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2EB2F" w14:textId="7A7C405D" w:rsidR="00DF2C3D" w:rsidRPr="00B72163" w:rsidRDefault="00DF2C3D" w:rsidP="00DF2C3D">
      <w:pPr>
        <w:jc w:val="center"/>
        <w:rPr>
          <w:rFonts w:ascii="Cambria" w:hAnsi="Cambria"/>
          <w:b/>
          <w:sz w:val="28"/>
          <w:szCs w:val="28"/>
        </w:rPr>
      </w:pPr>
      <w:r>
        <w:rPr>
          <w:rFonts w:ascii="Cambria" w:hAnsi="Cambria"/>
          <w:b/>
          <w:sz w:val="28"/>
          <w:szCs w:val="28"/>
        </w:rPr>
        <w:t>EEASVI : A Voice-Driven Solution for the Visually Impaired</w:t>
      </w:r>
    </w:p>
    <w:p w14:paraId="0B455F31" w14:textId="77777777" w:rsidR="00DF2C3D" w:rsidRDefault="00DF2C3D" w:rsidP="00DF2C3D">
      <w:pPr>
        <w:spacing w:after="120"/>
        <w:jc w:val="center"/>
        <w:rPr>
          <w:rFonts w:ascii="Cambria" w:hAnsi="Cambria"/>
          <w:b/>
          <w:sz w:val="24"/>
          <w:szCs w:val="24"/>
          <w:vertAlign w:val="superscript"/>
        </w:rPr>
      </w:pPr>
      <w:r>
        <w:rPr>
          <w:rFonts w:ascii="Cambria" w:hAnsi="Cambria"/>
          <w:b/>
          <w:sz w:val="24"/>
          <w:szCs w:val="24"/>
        </w:rPr>
        <w:t>Tushar Dhere</w:t>
      </w:r>
      <w:r>
        <w:rPr>
          <w:rFonts w:ascii="Cambria" w:hAnsi="Cambria"/>
          <w:b/>
          <w:sz w:val="24"/>
          <w:szCs w:val="24"/>
          <w:vertAlign w:val="superscript"/>
        </w:rPr>
        <w:t>1</w:t>
      </w:r>
      <w:r>
        <w:rPr>
          <w:rFonts w:ascii="Cambria" w:hAnsi="Cambria"/>
          <w:b/>
          <w:sz w:val="24"/>
          <w:szCs w:val="24"/>
        </w:rPr>
        <w:t>, Vishal Bodke</w:t>
      </w:r>
      <w:r>
        <w:rPr>
          <w:rFonts w:ascii="Cambria" w:hAnsi="Cambria"/>
          <w:b/>
          <w:sz w:val="24"/>
          <w:szCs w:val="24"/>
          <w:vertAlign w:val="superscript"/>
        </w:rPr>
        <w:t>2</w:t>
      </w:r>
      <w:r>
        <w:rPr>
          <w:rFonts w:ascii="Cambria" w:hAnsi="Cambria"/>
          <w:b/>
          <w:sz w:val="24"/>
          <w:szCs w:val="24"/>
        </w:rPr>
        <w:t>, Yash Bhusal</w:t>
      </w:r>
      <w:r>
        <w:rPr>
          <w:rFonts w:ascii="Cambria" w:hAnsi="Cambria"/>
          <w:b/>
          <w:sz w:val="24"/>
          <w:szCs w:val="24"/>
          <w:vertAlign w:val="superscript"/>
        </w:rPr>
        <w:t xml:space="preserve">3 </w:t>
      </w:r>
      <w:r>
        <w:rPr>
          <w:rFonts w:ascii="Cambria" w:hAnsi="Cambria"/>
          <w:b/>
          <w:sz w:val="24"/>
          <w:szCs w:val="24"/>
        </w:rPr>
        <w:t>, Nikhil Deore</w:t>
      </w:r>
      <w:r>
        <w:rPr>
          <w:rFonts w:ascii="Cambria" w:hAnsi="Cambria"/>
          <w:b/>
          <w:sz w:val="24"/>
          <w:szCs w:val="24"/>
          <w:vertAlign w:val="superscript"/>
        </w:rPr>
        <w:t xml:space="preserve">4 </w:t>
      </w:r>
      <w:r>
        <w:rPr>
          <w:rFonts w:ascii="Cambria" w:hAnsi="Cambria"/>
          <w:b/>
          <w:sz w:val="24"/>
          <w:szCs w:val="24"/>
        </w:rPr>
        <w:t>, Prof. D.S. Shingate</w:t>
      </w:r>
      <w:r>
        <w:rPr>
          <w:rFonts w:ascii="Cambria" w:hAnsi="Cambria"/>
          <w:b/>
          <w:sz w:val="24"/>
          <w:szCs w:val="24"/>
          <w:vertAlign w:val="superscript"/>
        </w:rPr>
        <w:t>5</w:t>
      </w:r>
    </w:p>
    <w:p w14:paraId="7F618AAD" w14:textId="77777777" w:rsidR="00DF2C3D" w:rsidRDefault="00DF2C3D" w:rsidP="00DF2C3D">
      <w:pPr>
        <w:pStyle w:val="IEEEAuthorAffiliation"/>
        <w:spacing w:after="0"/>
        <w:rPr>
          <w:rFonts w:ascii="Cambria" w:hAnsi="Cambria"/>
          <w:sz w:val="22"/>
          <w:szCs w:val="22"/>
        </w:rPr>
      </w:pPr>
      <w:r>
        <w:rPr>
          <w:rFonts w:ascii="Cambria" w:hAnsi="Cambria"/>
          <w:sz w:val="22"/>
          <w:szCs w:val="22"/>
          <w:vertAlign w:val="superscript"/>
        </w:rPr>
        <w:t>1,2,3,4,5</w:t>
      </w:r>
      <w:r>
        <w:rPr>
          <w:rFonts w:ascii="Cambria" w:hAnsi="Cambria"/>
          <w:sz w:val="22"/>
          <w:szCs w:val="22"/>
        </w:rPr>
        <w:t>Department of Information Technology Engineering, MET’s Institute of Engineering, Nashik, Maharashtra, India</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251735">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19DB8FE1" w14:textId="77777777" w:rsidR="00DF2C3D" w:rsidRPr="00FF3285" w:rsidRDefault="00DF2C3D" w:rsidP="00DF2C3D">
      <w:pPr>
        <w:pStyle w:val="NoSpacing"/>
        <w:jc w:val="both"/>
        <w:rPr>
          <w:rFonts w:ascii="Times New Roman" w:eastAsia="Times New Roman" w:hAnsi="Times New Roman"/>
          <w:color w:val="000000"/>
          <w:lang w:val="en-GB"/>
        </w:rPr>
      </w:pPr>
      <w:r w:rsidRPr="00992201">
        <w:rPr>
          <w:rFonts w:ascii="Times New Roman" w:hAnsi="Times New Roman"/>
          <w:b/>
          <w:sz w:val="24"/>
        </w:rPr>
        <w:t>Abstract -</w:t>
      </w:r>
      <w:r w:rsidRPr="00992201">
        <w:rPr>
          <w:rFonts w:ascii="Times New Roman" w:hAnsi="Times New Roman"/>
        </w:rPr>
        <w:t xml:space="preserve"> </w:t>
      </w:r>
      <w:r w:rsidRPr="00FF3285">
        <w:rPr>
          <w:rFonts w:ascii="Times New Roman" w:eastAsia="Times New Roman" w:hAnsi="Times New Roman"/>
          <w:color w:val="000000"/>
          <w:lang w:val="en-GB"/>
        </w:rPr>
        <w:t>In the present scenario, everybody needs communication technology to connect with each other. Communication technologies are significant these days for the betterment of social and personal interaction. The combination of technologies with the internet makes communication easy. However, the person who is physically challenged suffered a lot to utilize this technology due to visual and physical difficulties. There are many technologies advancements have come though it is not possible to use like normal users. This paper aims at creating an email system that helps even new users or physically impaired people to use the system for communication without any previous practices. There is no use of keywords, only with the help of mouse actions and voice conversion the email system works. The person who is not literate can also send emails as it is based on speech recognition and text to speech. The system is completely based on responsive voice interaction to utilize the technology easy and hassle-free manner. The system is well designed to send the mails quickly. There are all the options available to send emails and perform all the functions for the email system.</w:t>
      </w:r>
    </w:p>
    <w:p w14:paraId="172B6257" w14:textId="77777777" w:rsidR="00DF2C3D" w:rsidRDefault="00DF2C3D" w:rsidP="00DF2C3D">
      <w:pPr>
        <w:pStyle w:val="Abstract"/>
        <w:spacing w:after="0"/>
        <w:ind w:left="0"/>
        <w:rPr>
          <w:rFonts w:ascii="Times New Roman" w:hAnsi="Times New Roman"/>
          <w:b/>
          <w:i/>
        </w:rPr>
      </w:pPr>
    </w:p>
    <w:p w14:paraId="76684E89" w14:textId="77777777" w:rsidR="00DF2C3D" w:rsidRPr="00FF3285" w:rsidRDefault="00DF2C3D" w:rsidP="00DF2C3D">
      <w:pPr>
        <w:pStyle w:val="Abstract"/>
        <w:spacing w:after="0"/>
        <w:ind w:left="0"/>
        <w:rPr>
          <w:rFonts w:ascii="Times New Roman" w:hAnsi="Times New Roman"/>
          <w:sz w:val="22"/>
          <w:szCs w:val="22"/>
        </w:rPr>
      </w:pPr>
      <w:r w:rsidRPr="00FF3285">
        <w:rPr>
          <w:rFonts w:ascii="Times New Roman" w:hAnsi="Times New Roman"/>
          <w:b/>
          <w:i/>
          <w:sz w:val="22"/>
          <w:szCs w:val="22"/>
        </w:rPr>
        <w:t>Key Words</w:t>
      </w:r>
      <w:r w:rsidRPr="00FF3285">
        <w:rPr>
          <w:rFonts w:ascii="Times New Roman" w:hAnsi="Times New Roman"/>
          <w:b/>
          <w:sz w:val="22"/>
          <w:szCs w:val="22"/>
        </w:rPr>
        <w:t>:</w:t>
      </w:r>
      <w:r w:rsidRPr="00FF3285">
        <w:rPr>
          <w:rFonts w:ascii="Times New Roman" w:hAnsi="Times New Roman"/>
          <w:sz w:val="22"/>
          <w:szCs w:val="22"/>
        </w:rPr>
        <w:t xml:space="preserve">  Email,  Internet,  Voice,  Speech  recognition,  physically  challenged,  Text to speech</w:t>
      </w:r>
    </w:p>
    <w:p w14:paraId="1A99E10C" w14:textId="77777777" w:rsidR="00DF2C3D" w:rsidRDefault="00DF2C3D" w:rsidP="00DF2C3D">
      <w:pPr>
        <w:pStyle w:val="NoSpacing"/>
        <w:jc w:val="both"/>
        <w:rPr>
          <w:rFonts w:ascii="Times New Roman" w:hAnsi="Times New Roman"/>
          <w:b/>
        </w:rPr>
      </w:pPr>
    </w:p>
    <w:p w14:paraId="1C5B45D4" w14:textId="77777777" w:rsidR="00DF2C3D" w:rsidRDefault="00DF2C3D" w:rsidP="00DF2C3D">
      <w:pPr>
        <w:pStyle w:val="NoSpacing"/>
        <w:jc w:val="both"/>
        <w:rPr>
          <w:rFonts w:ascii="Times New Roman" w:hAnsi="Times New Roman"/>
          <w:b/>
        </w:rPr>
      </w:pPr>
    </w:p>
    <w:p w14:paraId="74929FE4" w14:textId="77777777" w:rsidR="00DF2C3D" w:rsidRPr="00992201" w:rsidRDefault="00DF2C3D" w:rsidP="00DF2C3D">
      <w:pPr>
        <w:pStyle w:val="NoSpacing"/>
        <w:jc w:val="both"/>
        <w:rPr>
          <w:rFonts w:ascii="Times New Roman" w:hAnsi="Times New Roman"/>
          <w:b/>
        </w:rPr>
      </w:pPr>
      <w:r w:rsidRPr="00992201">
        <w:rPr>
          <w:rFonts w:ascii="Times New Roman" w:hAnsi="Times New Roman"/>
          <w:b/>
        </w:rPr>
        <w:t>1.</w:t>
      </w:r>
      <w:r>
        <w:rPr>
          <w:rFonts w:ascii="Times New Roman" w:hAnsi="Times New Roman"/>
          <w:b/>
        </w:rPr>
        <w:t xml:space="preserve"> </w:t>
      </w:r>
      <w:r w:rsidRPr="00992201">
        <w:rPr>
          <w:rFonts w:ascii="Times New Roman" w:hAnsi="Times New Roman"/>
          <w:b/>
        </w:rPr>
        <w:t>INTRODUCTION</w:t>
      </w:r>
    </w:p>
    <w:p w14:paraId="380CF1C7" w14:textId="77777777" w:rsidR="00DF2C3D" w:rsidRDefault="00DF2C3D" w:rsidP="00DF2C3D">
      <w:pPr>
        <w:pStyle w:val="BodyText"/>
        <w:ind w:firstLine="0"/>
      </w:pPr>
    </w:p>
    <w:p w14:paraId="63A4342F" w14:textId="77777777" w:rsidR="00DF2C3D" w:rsidRDefault="00DF2C3D" w:rsidP="00DF2C3D">
      <w:pPr>
        <w:pStyle w:val="BodyText"/>
      </w:pPr>
      <w:r w:rsidRPr="00FF3285">
        <w:rPr>
          <w:sz w:val="22"/>
          <w:szCs w:val="22"/>
        </w:rPr>
        <w:t>In a world where communication has become synonymous with digital interaction, email stands as one of the most prevalent mediums for exchanging information, ideas, and sentiments. However, for individuals with visual impairments, navigating through the digital realm can present significant challenges. Despite the strides made in accessibility technology, traditional email systems still pose barriers for the blind community, limiting their ability to independently engage in electronic correspondence.</w:t>
      </w:r>
    </w:p>
    <w:p w14:paraId="2D72E78F" w14:textId="77777777" w:rsidR="00DF2C3D" w:rsidRDefault="00DF2C3D" w:rsidP="00DF2C3D">
      <w:pPr>
        <w:pStyle w:val="BodyText"/>
      </w:pPr>
    </w:p>
    <w:p w14:paraId="2C2A35C9" w14:textId="77777777" w:rsidR="00DF2C3D" w:rsidRDefault="00DF2C3D" w:rsidP="00DF2C3D">
      <w:pPr>
        <w:pStyle w:val="BodyText"/>
        <w:rPr>
          <w:sz w:val="22"/>
          <w:szCs w:val="22"/>
        </w:rPr>
      </w:pPr>
      <w:r w:rsidRPr="00FF3285">
        <w:rPr>
          <w:sz w:val="22"/>
          <w:szCs w:val="22"/>
        </w:rPr>
        <w:t xml:space="preserve">Recognizing the need for inclusivity and innovation, the development of a voice-based email system tailored specifically for blind individuals emerges as a critical endeavor. This research paper explores the design, implementation, and potential impact of such a system in </w:t>
      </w:r>
    </w:p>
    <w:p w14:paraId="6A5E3BE1" w14:textId="77777777" w:rsidR="00DF2C3D" w:rsidRDefault="00DF2C3D" w:rsidP="00DF2C3D">
      <w:pPr>
        <w:pStyle w:val="BodyText"/>
        <w:ind w:firstLine="0"/>
        <w:rPr>
          <w:sz w:val="22"/>
          <w:szCs w:val="22"/>
        </w:rPr>
      </w:pPr>
    </w:p>
    <w:p w14:paraId="3C2C1B1A" w14:textId="77777777" w:rsidR="00DF2C3D" w:rsidRDefault="00DF2C3D" w:rsidP="00DF2C3D">
      <w:pPr>
        <w:pStyle w:val="BodyText"/>
        <w:ind w:firstLine="0"/>
        <w:rPr>
          <w:sz w:val="22"/>
          <w:szCs w:val="22"/>
        </w:rPr>
      </w:pPr>
    </w:p>
    <w:p w14:paraId="031891A9" w14:textId="77777777" w:rsidR="00DF2C3D" w:rsidRPr="00FF3285" w:rsidRDefault="00DF2C3D" w:rsidP="00DF2C3D">
      <w:pPr>
        <w:pStyle w:val="BodyText"/>
        <w:ind w:firstLine="0"/>
        <w:rPr>
          <w:sz w:val="22"/>
          <w:szCs w:val="22"/>
        </w:rPr>
      </w:pPr>
      <w:r w:rsidRPr="00FF3285">
        <w:rPr>
          <w:sz w:val="22"/>
          <w:szCs w:val="22"/>
        </w:rPr>
        <w:t>enhancing the digital accessibility and autonomy of blind users.</w:t>
      </w:r>
    </w:p>
    <w:p w14:paraId="6098B25F" w14:textId="77777777" w:rsidR="00DF2C3D" w:rsidRDefault="00DF2C3D" w:rsidP="00DF2C3D">
      <w:pPr>
        <w:pStyle w:val="BodyText"/>
      </w:pPr>
    </w:p>
    <w:p w14:paraId="5CFFC645" w14:textId="77777777" w:rsidR="00DF2C3D" w:rsidRPr="005A1BBB" w:rsidRDefault="00DF2C3D" w:rsidP="00DF2C3D">
      <w:pPr>
        <w:pStyle w:val="BodyText"/>
        <w:rPr>
          <w:sz w:val="22"/>
          <w:szCs w:val="22"/>
        </w:rPr>
      </w:pPr>
      <w:r w:rsidRPr="005A1BBB">
        <w:rPr>
          <w:sz w:val="22"/>
          <w:szCs w:val="22"/>
        </w:rPr>
        <w:t>At its core, this project seeks to bridge the gap between technology and accessibility by leveraging the power of voice recognition and synthesis technologies. By offering a seamless interface where users can dictate, listen to, and manage their emails through spoken commands, this system aims to empower blind individuals to communicate effectively in the digital sphere.</w:t>
      </w:r>
    </w:p>
    <w:p w14:paraId="5B663B27" w14:textId="77777777" w:rsidR="00DF2C3D" w:rsidRPr="005A1BBB" w:rsidRDefault="00DF2C3D" w:rsidP="00DF2C3D">
      <w:pPr>
        <w:pStyle w:val="BodyText"/>
        <w:rPr>
          <w:sz w:val="22"/>
          <w:szCs w:val="22"/>
        </w:rPr>
      </w:pPr>
    </w:p>
    <w:p w14:paraId="7BF82B32" w14:textId="77777777" w:rsidR="00DF2C3D" w:rsidRPr="005A1BBB" w:rsidRDefault="00DF2C3D" w:rsidP="00DF2C3D">
      <w:pPr>
        <w:pStyle w:val="BodyText"/>
        <w:rPr>
          <w:sz w:val="22"/>
          <w:szCs w:val="22"/>
        </w:rPr>
      </w:pPr>
      <w:r w:rsidRPr="005A1BBB">
        <w:rPr>
          <w:sz w:val="22"/>
          <w:szCs w:val="22"/>
        </w:rPr>
        <w:t>This paper delves into the technical intricacies of developing a voice-based email system, exploring the challenges encountered, the methodologies employed, and the solutions devised. Furthermore, it examines the potential social and psychological impacts of such a system on the lives of blind users, shedding light on the transformative potential of accessible technology.</w:t>
      </w:r>
    </w:p>
    <w:p w14:paraId="7A9E09CF" w14:textId="77777777" w:rsidR="00DF2C3D" w:rsidRPr="005A1BBB" w:rsidRDefault="00DF2C3D" w:rsidP="00DF2C3D">
      <w:pPr>
        <w:pStyle w:val="BodyText"/>
        <w:rPr>
          <w:sz w:val="22"/>
          <w:szCs w:val="22"/>
        </w:rPr>
      </w:pPr>
    </w:p>
    <w:p w14:paraId="1BEB32BA" w14:textId="77777777" w:rsidR="00DF2C3D" w:rsidRPr="005A1BBB" w:rsidRDefault="00DF2C3D" w:rsidP="00DF2C3D">
      <w:pPr>
        <w:pStyle w:val="BodyText"/>
        <w:rPr>
          <w:sz w:val="22"/>
          <w:szCs w:val="22"/>
        </w:rPr>
      </w:pPr>
      <w:r w:rsidRPr="005A1BBB">
        <w:rPr>
          <w:sz w:val="22"/>
          <w:szCs w:val="22"/>
        </w:rPr>
        <w:t xml:space="preserve">Ultimately, the pursuit of a voice-based email system for blind individuals underscores the transformative power of technology when harnessed with empathy and purpose. Through collaborative efforts in research, design, and implementation, we endeavor to create a future where digital communication knows no bounds, ensuring that every voice is heard, regardless of sight. </w:t>
      </w:r>
    </w:p>
    <w:p w14:paraId="2905CC09" w14:textId="77777777" w:rsidR="00DF2C3D" w:rsidRPr="005A1BBB" w:rsidRDefault="00DF2C3D" w:rsidP="00DF2C3D">
      <w:pPr>
        <w:pStyle w:val="BodyText"/>
        <w:ind w:firstLine="0"/>
        <w:rPr>
          <w:sz w:val="22"/>
          <w:szCs w:val="22"/>
        </w:rPr>
      </w:pPr>
    </w:p>
    <w:p w14:paraId="5E712D2A" w14:textId="77777777" w:rsidR="00DF2C3D" w:rsidRPr="005A1BBB" w:rsidRDefault="00DF2C3D" w:rsidP="00DF2C3D">
      <w:pPr>
        <w:pStyle w:val="NoSpacing"/>
        <w:jc w:val="both"/>
        <w:rPr>
          <w:rFonts w:ascii="Times New Roman" w:hAnsi="Times New Roman"/>
          <w:b/>
        </w:rPr>
      </w:pPr>
      <w:r w:rsidRPr="005A1BBB">
        <w:rPr>
          <w:rFonts w:ascii="Times New Roman" w:hAnsi="Times New Roman"/>
          <w:b/>
        </w:rPr>
        <w:t>A. OBJECTIVE</w:t>
      </w:r>
    </w:p>
    <w:p w14:paraId="36DE916E" w14:textId="77777777" w:rsidR="00DF2C3D" w:rsidRPr="005A1BBB" w:rsidRDefault="00DF2C3D" w:rsidP="00DF2C3D">
      <w:pPr>
        <w:pStyle w:val="NoSpacing"/>
        <w:jc w:val="both"/>
        <w:rPr>
          <w:rFonts w:ascii="Times New Roman" w:hAnsi="Times New Roman"/>
          <w:b/>
        </w:rPr>
      </w:pPr>
    </w:p>
    <w:p w14:paraId="137DF564" w14:textId="77777777" w:rsidR="00DF2C3D" w:rsidRPr="005A1BBB" w:rsidRDefault="00DF2C3D" w:rsidP="00DF2C3D">
      <w:pPr>
        <w:pStyle w:val="BodyText"/>
        <w:ind w:firstLine="0"/>
        <w:rPr>
          <w:sz w:val="22"/>
          <w:szCs w:val="22"/>
        </w:rPr>
      </w:pPr>
      <w:r w:rsidRPr="005A1BBB">
        <w:rPr>
          <w:sz w:val="22"/>
          <w:szCs w:val="22"/>
        </w:rPr>
        <w:tab/>
        <w:t>The objective of this research paper is to explore the development and implementation of a voice-based email system specifically designed to enhance accessibility for individuals with visual impairments. The study aims to investigate the challenges faced by blind individuals in accessing and managing emails through traditional interfaces and proposes a solution that leverages voice recognition technology. By analyzing the usability, efficiency, and overall user experience of the proposed voice-based email system, the research aims to contribute valuable insights into improving digital communication accessibility for the visually impaired community.</w:t>
      </w:r>
    </w:p>
    <w:p w14:paraId="623BBB4B" w14:textId="77777777" w:rsidR="00DF2C3D" w:rsidRDefault="00DF2C3D" w:rsidP="00DF2C3D">
      <w:pPr>
        <w:pStyle w:val="NoSpacing"/>
        <w:jc w:val="both"/>
        <w:rPr>
          <w:rFonts w:ascii="Times New Roman" w:hAnsi="Times New Roman"/>
        </w:rPr>
      </w:pPr>
    </w:p>
    <w:p w14:paraId="69EAC409" w14:textId="77777777" w:rsidR="00DF2C3D" w:rsidRDefault="00DF2C3D" w:rsidP="00DF2C3D">
      <w:pPr>
        <w:pStyle w:val="NoSpacing"/>
        <w:jc w:val="both"/>
        <w:rPr>
          <w:rFonts w:ascii="Times New Roman" w:hAnsi="Times New Roman"/>
        </w:rPr>
      </w:pPr>
    </w:p>
    <w:p w14:paraId="43E4828F" w14:textId="77777777" w:rsidR="00DF2C3D" w:rsidRPr="005A1BBB" w:rsidRDefault="00DF2C3D" w:rsidP="00DF2C3D">
      <w:pPr>
        <w:pStyle w:val="NoSpacing"/>
        <w:jc w:val="both"/>
        <w:rPr>
          <w:rFonts w:ascii="Times New Roman" w:hAnsi="Times New Roman"/>
        </w:rPr>
      </w:pPr>
    </w:p>
    <w:p w14:paraId="47E85089" w14:textId="77777777" w:rsidR="00DF2C3D" w:rsidRDefault="00DF2C3D" w:rsidP="00DF2C3D">
      <w:pPr>
        <w:pStyle w:val="NoSpacing"/>
        <w:jc w:val="both"/>
        <w:rPr>
          <w:rFonts w:ascii="Times New Roman" w:hAnsi="Times New Roman"/>
          <w:b/>
          <w:sz w:val="20"/>
          <w:szCs w:val="20"/>
        </w:rPr>
      </w:pPr>
    </w:p>
    <w:p w14:paraId="3666829E" w14:textId="77777777" w:rsidR="00DF2C3D" w:rsidRDefault="00DF2C3D" w:rsidP="00DF2C3D">
      <w:pPr>
        <w:pStyle w:val="NoSpacing"/>
        <w:jc w:val="both"/>
        <w:rPr>
          <w:rFonts w:ascii="Times New Roman" w:hAnsi="Times New Roman"/>
          <w:b/>
          <w:sz w:val="20"/>
          <w:szCs w:val="20"/>
        </w:rPr>
      </w:pPr>
    </w:p>
    <w:p w14:paraId="15ADC1FD" w14:textId="16320360" w:rsidR="00DF2C3D" w:rsidRPr="00992201" w:rsidRDefault="00F44CBC" w:rsidP="00DF2C3D">
      <w:pPr>
        <w:pStyle w:val="NoSpacing"/>
        <w:jc w:val="both"/>
        <w:rPr>
          <w:rFonts w:ascii="Times New Roman" w:hAnsi="Times New Roman"/>
          <w:b/>
        </w:rPr>
      </w:pPr>
      <w:r>
        <w:rPr>
          <w:rFonts w:ascii="Times New Roman" w:hAnsi="Times New Roman"/>
          <w:b/>
        </w:rPr>
        <w:lastRenderedPageBreak/>
        <w:t>2</w:t>
      </w:r>
      <w:r w:rsidR="00DF2C3D" w:rsidRPr="00992201">
        <w:rPr>
          <w:rFonts w:ascii="Times New Roman" w:hAnsi="Times New Roman"/>
          <w:b/>
        </w:rPr>
        <w:t>.</w:t>
      </w:r>
      <w:r w:rsidR="00DF2C3D">
        <w:rPr>
          <w:rFonts w:ascii="Times New Roman" w:hAnsi="Times New Roman"/>
          <w:b/>
        </w:rPr>
        <w:t xml:space="preserve"> LITERATURE SURVEY</w:t>
      </w:r>
    </w:p>
    <w:p w14:paraId="45F7D18A" w14:textId="77777777" w:rsidR="00DF2C3D" w:rsidRDefault="00DF2C3D" w:rsidP="00DF2C3D">
      <w:pPr>
        <w:pStyle w:val="BodyText"/>
        <w:ind w:firstLine="0"/>
      </w:pPr>
    </w:p>
    <w:p w14:paraId="4F2E71AD" w14:textId="77777777" w:rsidR="00DF2C3D" w:rsidRPr="00452E7D" w:rsidRDefault="00DF2C3D" w:rsidP="00DF2C3D">
      <w:pPr>
        <w:pStyle w:val="NoSpacing"/>
        <w:jc w:val="both"/>
        <w:rPr>
          <w:rFonts w:ascii="Times New Roman" w:hAnsi="Times New Roman"/>
          <w:bCs/>
        </w:rPr>
      </w:pPr>
      <w:r>
        <w:rPr>
          <w:rFonts w:ascii="Times New Roman" w:hAnsi="Times New Roman"/>
          <w:bCs/>
        </w:rPr>
        <w:t xml:space="preserve">    The paper [1] </w:t>
      </w:r>
      <w:r w:rsidRPr="00452E7D">
        <w:rPr>
          <w:rFonts w:ascii="Times New Roman" w:hAnsi="Times New Roman"/>
          <w:bCs/>
        </w:rPr>
        <w:t>Voice</w:t>
      </w:r>
      <w:r>
        <w:rPr>
          <w:rFonts w:ascii="Times New Roman" w:hAnsi="Times New Roman"/>
          <w:bCs/>
        </w:rPr>
        <w:t xml:space="preserve"> </w:t>
      </w:r>
      <w:r w:rsidRPr="00452E7D">
        <w:rPr>
          <w:rFonts w:ascii="Times New Roman" w:hAnsi="Times New Roman"/>
          <w:bCs/>
        </w:rPr>
        <w:t>Email Based on SMTP</w:t>
      </w:r>
      <w:r>
        <w:rPr>
          <w:rFonts w:ascii="Times New Roman" w:hAnsi="Times New Roman"/>
          <w:bCs/>
        </w:rPr>
        <w:t xml:space="preserve"> </w:t>
      </w:r>
      <w:r w:rsidRPr="00452E7D">
        <w:rPr>
          <w:rFonts w:ascii="Times New Roman" w:hAnsi="Times New Roman"/>
          <w:bCs/>
        </w:rPr>
        <w:t>For Physically Handicapped</w:t>
      </w:r>
      <w:r>
        <w:rPr>
          <w:rFonts w:ascii="Times New Roman" w:hAnsi="Times New Roman"/>
          <w:bCs/>
        </w:rPr>
        <w:t xml:space="preserve"> was published in June 2021. </w:t>
      </w:r>
      <w:r w:rsidRPr="00452E7D">
        <w:rPr>
          <w:rFonts w:ascii="Times New Roman" w:hAnsi="Times New Roman"/>
          <w:bCs/>
        </w:rPr>
        <w:t>This</w:t>
      </w:r>
      <w:r>
        <w:rPr>
          <w:rFonts w:ascii="Times New Roman" w:hAnsi="Times New Roman"/>
          <w:bCs/>
        </w:rPr>
        <w:t xml:space="preserve"> </w:t>
      </w:r>
      <w:r w:rsidRPr="00452E7D">
        <w:rPr>
          <w:rFonts w:ascii="Times New Roman" w:hAnsi="Times New Roman"/>
          <w:bCs/>
        </w:rPr>
        <w:t>paper Presents</w:t>
      </w:r>
      <w:r>
        <w:rPr>
          <w:rFonts w:ascii="Times New Roman" w:hAnsi="Times New Roman"/>
          <w:bCs/>
        </w:rPr>
        <w:t xml:space="preserve"> </w:t>
      </w:r>
      <w:r w:rsidRPr="00452E7D">
        <w:rPr>
          <w:rFonts w:ascii="Times New Roman" w:hAnsi="Times New Roman"/>
          <w:bCs/>
        </w:rPr>
        <w:t>a</w:t>
      </w:r>
      <w:r>
        <w:rPr>
          <w:rFonts w:ascii="Times New Roman" w:hAnsi="Times New Roman"/>
          <w:bCs/>
        </w:rPr>
        <w:t xml:space="preserve"> </w:t>
      </w:r>
      <w:r w:rsidRPr="00452E7D">
        <w:rPr>
          <w:rFonts w:ascii="Times New Roman" w:hAnsi="Times New Roman"/>
          <w:bCs/>
        </w:rPr>
        <w:t>system that</w:t>
      </w:r>
      <w:r>
        <w:rPr>
          <w:rFonts w:ascii="Times New Roman" w:hAnsi="Times New Roman"/>
          <w:bCs/>
        </w:rPr>
        <w:t xml:space="preserve"> </w:t>
      </w:r>
      <w:r w:rsidRPr="00452E7D">
        <w:rPr>
          <w:rFonts w:ascii="Times New Roman" w:hAnsi="Times New Roman"/>
          <w:bCs/>
        </w:rPr>
        <w:t>completely based</w:t>
      </w:r>
      <w:r>
        <w:rPr>
          <w:rFonts w:ascii="Times New Roman" w:hAnsi="Times New Roman"/>
          <w:bCs/>
        </w:rPr>
        <w:t xml:space="preserve"> </w:t>
      </w:r>
      <w:r w:rsidRPr="00452E7D">
        <w:rPr>
          <w:rFonts w:ascii="Times New Roman" w:hAnsi="Times New Roman"/>
          <w:bCs/>
        </w:rPr>
        <w:t>on</w:t>
      </w:r>
      <w:r>
        <w:rPr>
          <w:rFonts w:ascii="Times New Roman" w:hAnsi="Times New Roman"/>
          <w:bCs/>
        </w:rPr>
        <w:t xml:space="preserve"> </w:t>
      </w:r>
      <w:r w:rsidRPr="00452E7D">
        <w:rPr>
          <w:rFonts w:ascii="Times New Roman" w:hAnsi="Times New Roman"/>
          <w:bCs/>
        </w:rPr>
        <w:t>the voice</w:t>
      </w:r>
      <w:r>
        <w:rPr>
          <w:rFonts w:ascii="Times New Roman" w:hAnsi="Times New Roman"/>
          <w:bCs/>
        </w:rPr>
        <w:t xml:space="preserve"> </w:t>
      </w:r>
      <w:r w:rsidRPr="00452E7D">
        <w:rPr>
          <w:rFonts w:ascii="Times New Roman" w:hAnsi="Times New Roman"/>
          <w:bCs/>
        </w:rPr>
        <w:t>response. There</w:t>
      </w:r>
      <w:r>
        <w:rPr>
          <w:rFonts w:ascii="Times New Roman" w:hAnsi="Times New Roman"/>
          <w:bCs/>
        </w:rPr>
        <w:t xml:space="preserve"> </w:t>
      </w:r>
      <w:r w:rsidRPr="00452E7D">
        <w:rPr>
          <w:rFonts w:ascii="Times New Roman" w:hAnsi="Times New Roman"/>
          <w:bCs/>
        </w:rPr>
        <w:t>is</w:t>
      </w:r>
      <w:r>
        <w:rPr>
          <w:rFonts w:ascii="Times New Roman" w:hAnsi="Times New Roman"/>
          <w:bCs/>
        </w:rPr>
        <w:t xml:space="preserve"> </w:t>
      </w:r>
      <w:r w:rsidRPr="00452E7D">
        <w:rPr>
          <w:rFonts w:ascii="Times New Roman" w:hAnsi="Times New Roman"/>
          <w:bCs/>
        </w:rPr>
        <w:t>no</w:t>
      </w:r>
      <w:r>
        <w:rPr>
          <w:rFonts w:ascii="Times New Roman" w:hAnsi="Times New Roman"/>
          <w:bCs/>
        </w:rPr>
        <w:t xml:space="preserve"> </w:t>
      </w:r>
      <w:r w:rsidRPr="00452E7D">
        <w:rPr>
          <w:rFonts w:ascii="Times New Roman" w:hAnsi="Times New Roman"/>
          <w:bCs/>
        </w:rPr>
        <w:t>prior</w:t>
      </w:r>
      <w:r>
        <w:rPr>
          <w:rFonts w:ascii="Times New Roman" w:hAnsi="Times New Roman"/>
          <w:bCs/>
        </w:rPr>
        <w:t xml:space="preserve"> k</w:t>
      </w:r>
      <w:r w:rsidRPr="00452E7D">
        <w:rPr>
          <w:rFonts w:ascii="Times New Roman" w:hAnsi="Times New Roman"/>
          <w:bCs/>
        </w:rPr>
        <w:t>nowledge</w:t>
      </w:r>
      <w:r>
        <w:rPr>
          <w:rFonts w:ascii="Times New Roman" w:hAnsi="Times New Roman"/>
          <w:bCs/>
        </w:rPr>
        <w:t xml:space="preserve"> </w:t>
      </w:r>
      <w:r w:rsidRPr="00452E7D">
        <w:rPr>
          <w:rFonts w:ascii="Times New Roman" w:hAnsi="Times New Roman"/>
          <w:bCs/>
        </w:rPr>
        <w:t>required</w:t>
      </w:r>
      <w:r>
        <w:rPr>
          <w:rFonts w:ascii="Times New Roman" w:hAnsi="Times New Roman"/>
          <w:bCs/>
        </w:rPr>
        <w:t xml:space="preserve"> </w:t>
      </w:r>
      <w:r w:rsidRPr="00452E7D">
        <w:rPr>
          <w:rFonts w:ascii="Times New Roman" w:hAnsi="Times New Roman"/>
          <w:bCs/>
        </w:rPr>
        <w:t>to</w:t>
      </w:r>
      <w:r>
        <w:rPr>
          <w:rFonts w:ascii="Times New Roman" w:hAnsi="Times New Roman"/>
          <w:bCs/>
        </w:rPr>
        <w:t xml:space="preserve"> </w:t>
      </w:r>
      <w:r w:rsidRPr="00452E7D">
        <w:rPr>
          <w:rFonts w:ascii="Times New Roman" w:hAnsi="Times New Roman"/>
          <w:bCs/>
        </w:rPr>
        <w:t>use</w:t>
      </w:r>
      <w:r>
        <w:rPr>
          <w:rFonts w:ascii="Times New Roman" w:hAnsi="Times New Roman"/>
          <w:bCs/>
        </w:rPr>
        <w:t xml:space="preserve"> </w:t>
      </w:r>
      <w:r w:rsidRPr="00452E7D">
        <w:rPr>
          <w:rFonts w:ascii="Times New Roman" w:hAnsi="Times New Roman"/>
          <w:bCs/>
        </w:rPr>
        <w:t>this.</w:t>
      </w:r>
      <w:r>
        <w:rPr>
          <w:rFonts w:ascii="Times New Roman" w:hAnsi="Times New Roman"/>
          <w:bCs/>
        </w:rPr>
        <w:t xml:space="preserve"> </w:t>
      </w:r>
      <w:r w:rsidRPr="00452E7D">
        <w:rPr>
          <w:rFonts w:ascii="Times New Roman" w:hAnsi="Times New Roman"/>
          <w:bCs/>
        </w:rPr>
        <w:t>Everything is</w:t>
      </w:r>
      <w:r>
        <w:rPr>
          <w:rFonts w:ascii="Times New Roman" w:hAnsi="Times New Roman"/>
          <w:bCs/>
        </w:rPr>
        <w:t xml:space="preserve"> </w:t>
      </w:r>
      <w:r w:rsidRPr="00452E7D">
        <w:rPr>
          <w:rFonts w:ascii="Times New Roman" w:hAnsi="Times New Roman"/>
          <w:bCs/>
        </w:rPr>
        <w:t>automatically prompting</w:t>
      </w:r>
      <w:r>
        <w:rPr>
          <w:rFonts w:ascii="Times New Roman" w:hAnsi="Times New Roman"/>
          <w:bCs/>
        </w:rPr>
        <w:t xml:space="preserve"> </w:t>
      </w:r>
      <w:r w:rsidRPr="00452E7D">
        <w:rPr>
          <w:rFonts w:ascii="Times New Roman" w:hAnsi="Times New Roman"/>
          <w:bCs/>
        </w:rPr>
        <w:t>the</w:t>
      </w:r>
      <w:r>
        <w:rPr>
          <w:rFonts w:ascii="Times New Roman" w:hAnsi="Times New Roman"/>
          <w:bCs/>
        </w:rPr>
        <w:t xml:space="preserve"> </w:t>
      </w:r>
      <w:r w:rsidRPr="00452E7D">
        <w:rPr>
          <w:rFonts w:ascii="Times New Roman" w:hAnsi="Times New Roman"/>
          <w:bCs/>
        </w:rPr>
        <w:t>only thing is to</w:t>
      </w:r>
      <w:r>
        <w:rPr>
          <w:rFonts w:ascii="Times New Roman" w:hAnsi="Times New Roman"/>
          <w:bCs/>
        </w:rPr>
        <w:t xml:space="preserve"> </w:t>
      </w:r>
      <w:r w:rsidRPr="00452E7D">
        <w:rPr>
          <w:rFonts w:ascii="Times New Roman" w:hAnsi="Times New Roman"/>
          <w:bCs/>
        </w:rPr>
        <w:t>give</w:t>
      </w:r>
      <w:r>
        <w:rPr>
          <w:rFonts w:ascii="Times New Roman" w:hAnsi="Times New Roman"/>
          <w:bCs/>
        </w:rPr>
        <w:t xml:space="preserve"> </w:t>
      </w:r>
      <w:r w:rsidRPr="00452E7D">
        <w:rPr>
          <w:rFonts w:ascii="Times New Roman" w:hAnsi="Times New Roman"/>
          <w:bCs/>
        </w:rPr>
        <w:t>the</w:t>
      </w:r>
      <w:r>
        <w:rPr>
          <w:rFonts w:ascii="Times New Roman" w:hAnsi="Times New Roman"/>
          <w:bCs/>
        </w:rPr>
        <w:t xml:space="preserve"> </w:t>
      </w:r>
      <w:r w:rsidRPr="00452E7D">
        <w:rPr>
          <w:rFonts w:ascii="Times New Roman" w:hAnsi="Times New Roman"/>
          <w:bCs/>
        </w:rPr>
        <w:t>responses</w:t>
      </w:r>
      <w:r>
        <w:rPr>
          <w:rFonts w:ascii="Times New Roman" w:hAnsi="Times New Roman"/>
          <w:bCs/>
        </w:rPr>
        <w:t xml:space="preserve"> </w:t>
      </w:r>
      <w:r w:rsidRPr="00452E7D">
        <w:rPr>
          <w:rFonts w:ascii="Times New Roman" w:hAnsi="Times New Roman"/>
          <w:bCs/>
        </w:rPr>
        <w:t>of the voices to perform the actions.</w:t>
      </w:r>
    </w:p>
    <w:p w14:paraId="43CBCBD2" w14:textId="77777777" w:rsidR="00DF2C3D" w:rsidRDefault="00DF2C3D" w:rsidP="00DF2C3D">
      <w:pPr>
        <w:pStyle w:val="NoSpacing"/>
        <w:jc w:val="both"/>
        <w:rPr>
          <w:rFonts w:ascii="Times New Roman" w:hAnsi="Times New Roman"/>
          <w:b/>
          <w:sz w:val="20"/>
          <w:szCs w:val="20"/>
        </w:rPr>
      </w:pPr>
    </w:p>
    <w:p w14:paraId="7C57062F" w14:textId="77777777" w:rsidR="00DF2C3D" w:rsidRDefault="00DF2C3D" w:rsidP="00DF2C3D">
      <w:pPr>
        <w:pStyle w:val="NoSpacing"/>
        <w:jc w:val="both"/>
        <w:rPr>
          <w:rFonts w:ascii="Times New Roman" w:hAnsi="Times New Roman"/>
          <w:b/>
          <w:sz w:val="20"/>
          <w:szCs w:val="20"/>
        </w:rPr>
      </w:pPr>
    </w:p>
    <w:p w14:paraId="3195438B" w14:textId="77777777" w:rsidR="00DF2C3D" w:rsidRPr="0056212D" w:rsidRDefault="00DF2C3D" w:rsidP="00DF2C3D">
      <w:pPr>
        <w:pStyle w:val="NoSpacing"/>
        <w:jc w:val="both"/>
        <w:rPr>
          <w:rFonts w:ascii="Times New Roman" w:hAnsi="Times New Roman"/>
          <w:bCs/>
        </w:rPr>
      </w:pPr>
      <w:r>
        <w:rPr>
          <w:rFonts w:ascii="Times New Roman" w:hAnsi="Times New Roman"/>
          <w:bCs/>
        </w:rPr>
        <w:t xml:space="preserve">    The paper [2] </w:t>
      </w:r>
      <w:r w:rsidRPr="00452E7D">
        <w:rPr>
          <w:rFonts w:ascii="Times New Roman" w:hAnsi="Times New Roman"/>
          <w:bCs/>
        </w:rPr>
        <w:t>Voice</w:t>
      </w:r>
      <w:r>
        <w:rPr>
          <w:rFonts w:ascii="Times New Roman" w:hAnsi="Times New Roman"/>
          <w:bCs/>
        </w:rPr>
        <w:t xml:space="preserve"> </w:t>
      </w:r>
      <w:r w:rsidRPr="0056212D">
        <w:rPr>
          <w:rFonts w:ascii="Times New Roman" w:hAnsi="Times New Roman"/>
          <w:bCs/>
        </w:rPr>
        <w:t>A Review on Voice based E-Mail System for Blind</w:t>
      </w:r>
      <w:r>
        <w:rPr>
          <w:rFonts w:ascii="Times New Roman" w:hAnsi="Times New Roman"/>
          <w:bCs/>
        </w:rPr>
        <w:t xml:space="preserve"> was published in June 2020. </w:t>
      </w:r>
      <w:r w:rsidRPr="0056212D">
        <w:rPr>
          <w:rFonts w:ascii="Times New Roman" w:hAnsi="Times New Roman"/>
          <w:bCs/>
        </w:rPr>
        <w:t>This Paper presents a system working on the voice controlling principles for the peoples with visual impairment to deliver a simple and easy access to email system. This</w:t>
      </w:r>
      <w:r>
        <w:rPr>
          <w:rFonts w:ascii="Times New Roman" w:hAnsi="Times New Roman"/>
          <w:bCs/>
        </w:rPr>
        <w:t xml:space="preserve"> </w:t>
      </w:r>
      <w:r w:rsidRPr="0056212D">
        <w:rPr>
          <w:rFonts w:ascii="Times New Roman" w:hAnsi="Times New Roman"/>
          <w:bCs/>
        </w:rPr>
        <w:t>framework will also helpful for individuals with other weaknesses</w:t>
      </w:r>
      <w:r>
        <w:rPr>
          <w:rFonts w:ascii="Times New Roman" w:hAnsi="Times New Roman"/>
          <w:bCs/>
        </w:rPr>
        <w:t xml:space="preserve"> </w:t>
      </w:r>
      <w:r w:rsidRPr="0056212D">
        <w:rPr>
          <w:rFonts w:ascii="Times New Roman" w:hAnsi="Times New Roman"/>
          <w:bCs/>
        </w:rPr>
        <w:t>alongside the visually impaired individuals</w:t>
      </w:r>
    </w:p>
    <w:p w14:paraId="464CF8BF" w14:textId="77777777" w:rsidR="00DF2C3D" w:rsidRDefault="00DF2C3D" w:rsidP="00DF2C3D">
      <w:pPr>
        <w:pStyle w:val="NoSpacing"/>
        <w:jc w:val="both"/>
        <w:rPr>
          <w:rFonts w:ascii="Times New Roman" w:hAnsi="Times New Roman"/>
          <w:b/>
          <w:sz w:val="20"/>
          <w:szCs w:val="20"/>
        </w:rPr>
      </w:pPr>
    </w:p>
    <w:p w14:paraId="11EF9BA5" w14:textId="77777777" w:rsidR="00DF2C3D" w:rsidRDefault="00DF2C3D" w:rsidP="00DF2C3D">
      <w:pPr>
        <w:pStyle w:val="NoSpacing"/>
        <w:jc w:val="both"/>
        <w:rPr>
          <w:rFonts w:ascii="Times New Roman" w:hAnsi="Times New Roman"/>
          <w:b/>
          <w:sz w:val="20"/>
          <w:szCs w:val="20"/>
        </w:rPr>
      </w:pPr>
    </w:p>
    <w:p w14:paraId="3032BDC4" w14:textId="77777777" w:rsidR="00DF2C3D" w:rsidRPr="0056212D" w:rsidRDefault="00DF2C3D" w:rsidP="00DF2C3D">
      <w:pPr>
        <w:pStyle w:val="NoSpacing"/>
        <w:jc w:val="both"/>
        <w:rPr>
          <w:rFonts w:ascii="Times New Roman" w:hAnsi="Times New Roman"/>
          <w:bCs/>
        </w:rPr>
      </w:pPr>
      <w:r>
        <w:rPr>
          <w:rFonts w:ascii="Times New Roman" w:hAnsi="Times New Roman"/>
          <w:bCs/>
        </w:rPr>
        <w:t xml:space="preserve">    The paper [3] </w:t>
      </w:r>
      <w:r w:rsidRPr="0056212D">
        <w:rPr>
          <w:rFonts w:ascii="Times New Roman" w:hAnsi="Times New Roman"/>
          <w:bCs/>
        </w:rPr>
        <w:t xml:space="preserve">Algorithms </w:t>
      </w:r>
      <w:r>
        <w:rPr>
          <w:rFonts w:ascii="Times New Roman" w:hAnsi="Times New Roman"/>
          <w:bCs/>
        </w:rPr>
        <w:t>a</w:t>
      </w:r>
      <w:r w:rsidRPr="0056212D">
        <w:rPr>
          <w:rFonts w:ascii="Times New Roman" w:hAnsi="Times New Roman"/>
          <w:bCs/>
        </w:rPr>
        <w:t>nd</w:t>
      </w:r>
      <w:r>
        <w:rPr>
          <w:rFonts w:ascii="Times New Roman" w:hAnsi="Times New Roman"/>
          <w:bCs/>
        </w:rPr>
        <w:t xml:space="preserve"> </w:t>
      </w:r>
      <w:r w:rsidRPr="0056212D">
        <w:rPr>
          <w:rFonts w:ascii="Times New Roman" w:hAnsi="Times New Roman"/>
          <w:bCs/>
        </w:rPr>
        <w:t>Techniques for Image</w:t>
      </w:r>
      <w:r>
        <w:rPr>
          <w:rFonts w:ascii="Times New Roman" w:hAnsi="Times New Roman"/>
          <w:bCs/>
        </w:rPr>
        <w:t xml:space="preserve"> </w:t>
      </w:r>
      <w:r w:rsidRPr="0056212D">
        <w:rPr>
          <w:rFonts w:ascii="Times New Roman" w:hAnsi="Times New Roman"/>
          <w:bCs/>
        </w:rPr>
        <w:t>to Sound</w:t>
      </w:r>
      <w:r>
        <w:rPr>
          <w:rFonts w:ascii="Times New Roman" w:hAnsi="Times New Roman"/>
          <w:bCs/>
        </w:rPr>
        <w:t xml:space="preserve"> </w:t>
      </w:r>
      <w:r w:rsidRPr="0056212D">
        <w:rPr>
          <w:rFonts w:ascii="Times New Roman" w:hAnsi="Times New Roman"/>
          <w:bCs/>
        </w:rPr>
        <w:t>Con</w:t>
      </w:r>
      <w:r>
        <w:rPr>
          <w:rFonts w:ascii="Times New Roman" w:hAnsi="Times New Roman"/>
          <w:bCs/>
        </w:rPr>
        <w:t>v</w:t>
      </w:r>
      <w:r w:rsidRPr="0056212D">
        <w:rPr>
          <w:rFonts w:ascii="Times New Roman" w:hAnsi="Times New Roman"/>
          <w:bCs/>
        </w:rPr>
        <w:t>ersion</w:t>
      </w:r>
      <w:r>
        <w:rPr>
          <w:rFonts w:ascii="Times New Roman" w:hAnsi="Times New Roman"/>
          <w:bCs/>
        </w:rPr>
        <w:t xml:space="preserve"> </w:t>
      </w:r>
      <w:r w:rsidRPr="0056212D">
        <w:rPr>
          <w:rFonts w:ascii="Times New Roman" w:hAnsi="Times New Roman"/>
          <w:bCs/>
        </w:rPr>
        <w:t>for Helping</w:t>
      </w:r>
      <w:r>
        <w:rPr>
          <w:rFonts w:ascii="Times New Roman" w:hAnsi="Times New Roman"/>
          <w:bCs/>
        </w:rPr>
        <w:t xml:space="preserve"> </w:t>
      </w:r>
      <w:r w:rsidRPr="0056212D">
        <w:rPr>
          <w:rFonts w:ascii="Times New Roman" w:hAnsi="Times New Roman"/>
          <w:bCs/>
        </w:rPr>
        <w:t>the Visually</w:t>
      </w:r>
      <w:r>
        <w:rPr>
          <w:rFonts w:ascii="Times New Roman" w:hAnsi="Times New Roman"/>
          <w:bCs/>
        </w:rPr>
        <w:t xml:space="preserve"> </w:t>
      </w:r>
      <w:r w:rsidRPr="0056212D">
        <w:rPr>
          <w:rFonts w:ascii="Times New Roman" w:hAnsi="Times New Roman"/>
          <w:bCs/>
        </w:rPr>
        <w:t>Im</w:t>
      </w:r>
      <w:r>
        <w:rPr>
          <w:rFonts w:ascii="Times New Roman" w:hAnsi="Times New Roman"/>
          <w:bCs/>
        </w:rPr>
        <w:t>p</w:t>
      </w:r>
      <w:r w:rsidRPr="0056212D">
        <w:rPr>
          <w:rFonts w:ascii="Times New Roman" w:hAnsi="Times New Roman"/>
          <w:bCs/>
        </w:rPr>
        <w:t>aired</w:t>
      </w:r>
      <w:r>
        <w:rPr>
          <w:rFonts w:ascii="Times New Roman" w:hAnsi="Times New Roman"/>
          <w:bCs/>
        </w:rPr>
        <w:t xml:space="preserve"> </w:t>
      </w:r>
      <w:r w:rsidRPr="0056212D">
        <w:rPr>
          <w:rFonts w:ascii="Times New Roman" w:hAnsi="Times New Roman"/>
          <w:bCs/>
        </w:rPr>
        <w:t xml:space="preserve">People </w:t>
      </w:r>
      <w:r>
        <w:rPr>
          <w:rFonts w:ascii="Times New Roman" w:hAnsi="Times New Roman"/>
          <w:bCs/>
        </w:rPr>
        <w:t xml:space="preserve">- </w:t>
      </w:r>
      <w:r w:rsidRPr="0056212D">
        <w:rPr>
          <w:rFonts w:ascii="Times New Roman" w:hAnsi="Times New Roman"/>
          <w:bCs/>
        </w:rPr>
        <w:t>Application Proposal</w:t>
      </w:r>
      <w:r>
        <w:rPr>
          <w:rFonts w:ascii="Times New Roman" w:hAnsi="Times New Roman"/>
          <w:bCs/>
        </w:rPr>
        <w:t xml:space="preserve"> was published in November 2017. </w:t>
      </w:r>
      <w:r w:rsidRPr="0056212D">
        <w:rPr>
          <w:rFonts w:ascii="Times New Roman" w:hAnsi="Times New Roman"/>
          <w:bCs/>
        </w:rPr>
        <w:t>This paper</w:t>
      </w:r>
      <w:r>
        <w:rPr>
          <w:rFonts w:ascii="Times New Roman" w:hAnsi="Times New Roman"/>
          <w:bCs/>
        </w:rPr>
        <w:t xml:space="preserve"> </w:t>
      </w:r>
      <w:r w:rsidRPr="0056212D">
        <w:rPr>
          <w:rFonts w:ascii="Times New Roman" w:hAnsi="Times New Roman"/>
          <w:bCs/>
        </w:rPr>
        <w:t>presents a system that transforms</w:t>
      </w:r>
      <w:r>
        <w:rPr>
          <w:rFonts w:ascii="Times New Roman" w:hAnsi="Times New Roman"/>
          <w:bCs/>
        </w:rPr>
        <w:t xml:space="preserve"> </w:t>
      </w:r>
      <w:r w:rsidRPr="0056212D">
        <w:rPr>
          <w:rFonts w:ascii="Times New Roman" w:hAnsi="Times New Roman"/>
          <w:bCs/>
        </w:rPr>
        <w:t>images acquired with a camera into sounds. The</w:t>
      </w:r>
      <w:r>
        <w:rPr>
          <w:rFonts w:ascii="Times New Roman" w:hAnsi="Times New Roman"/>
          <w:bCs/>
        </w:rPr>
        <w:t xml:space="preserve"> </w:t>
      </w:r>
      <w:r w:rsidRPr="0056212D">
        <w:rPr>
          <w:rFonts w:ascii="Times New Roman" w:hAnsi="Times New Roman"/>
          <w:bCs/>
        </w:rPr>
        <w:t>system is designed for the visually impaired people and will convert real time images</w:t>
      </w:r>
      <w:r>
        <w:rPr>
          <w:rFonts w:ascii="Times New Roman" w:hAnsi="Times New Roman"/>
          <w:bCs/>
        </w:rPr>
        <w:t xml:space="preserve"> </w:t>
      </w:r>
      <w:r w:rsidRPr="0056212D">
        <w:rPr>
          <w:rFonts w:ascii="Times New Roman" w:hAnsi="Times New Roman"/>
          <w:bCs/>
        </w:rPr>
        <w:t>into sounds, respecting a certain algorithm, to preserve the visual information, but not forgetting the limitations imposed by the human hearing system.</w:t>
      </w:r>
    </w:p>
    <w:p w14:paraId="25A6E438" w14:textId="77777777" w:rsidR="00DF2C3D" w:rsidRDefault="00DF2C3D" w:rsidP="00DF2C3D">
      <w:pPr>
        <w:pStyle w:val="NoSpacing"/>
        <w:jc w:val="both"/>
        <w:rPr>
          <w:rFonts w:ascii="Times New Roman" w:hAnsi="Times New Roman"/>
          <w:b/>
          <w:sz w:val="20"/>
          <w:szCs w:val="20"/>
        </w:rPr>
      </w:pPr>
    </w:p>
    <w:p w14:paraId="0E8DEDEC" w14:textId="77777777" w:rsidR="00DF2C3D" w:rsidRDefault="00DF2C3D" w:rsidP="00DF2C3D">
      <w:pPr>
        <w:pStyle w:val="NoSpacing"/>
        <w:jc w:val="both"/>
        <w:rPr>
          <w:rFonts w:ascii="Times New Roman" w:hAnsi="Times New Roman"/>
          <w:b/>
          <w:sz w:val="20"/>
          <w:szCs w:val="20"/>
        </w:rPr>
      </w:pPr>
    </w:p>
    <w:p w14:paraId="75ED2556" w14:textId="77777777" w:rsidR="00DF2C3D" w:rsidRDefault="00DF2C3D" w:rsidP="00DF2C3D">
      <w:pPr>
        <w:pStyle w:val="NoSpacing"/>
        <w:jc w:val="both"/>
        <w:rPr>
          <w:rFonts w:ascii="Times New Roman" w:hAnsi="Times New Roman"/>
          <w:bCs/>
        </w:rPr>
      </w:pPr>
      <w:r>
        <w:rPr>
          <w:rFonts w:ascii="Times New Roman" w:hAnsi="Times New Roman"/>
          <w:bCs/>
        </w:rPr>
        <w:t xml:space="preserve">    The paper [4] </w:t>
      </w:r>
      <w:r w:rsidRPr="00CD2E5B">
        <w:rPr>
          <w:rFonts w:ascii="Times New Roman" w:hAnsi="Times New Roman"/>
          <w:bCs/>
        </w:rPr>
        <w:t>Camera</w:t>
      </w:r>
      <w:r>
        <w:rPr>
          <w:rFonts w:ascii="Times New Roman" w:hAnsi="Times New Roman"/>
          <w:bCs/>
        </w:rPr>
        <w:t xml:space="preserve"> </w:t>
      </w:r>
      <w:r w:rsidRPr="00CD2E5B">
        <w:rPr>
          <w:rFonts w:ascii="Times New Roman" w:hAnsi="Times New Roman"/>
          <w:bCs/>
        </w:rPr>
        <w:t>based text and Product</w:t>
      </w:r>
      <w:r>
        <w:rPr>
          <w:rFonts w:ascii="Times New Roman" w:hAnsi="Times New Roman"/>
          <w:bCs/>
        </w:rPr>
        <w:t xml:space="preserve"> </w:t>
      </w:r>
      <w:r w:rsidRPr="00CD2E5B">
        <w:rPr>
          <w:rFonts w:ascii="Times New Roman" w:hAnsi="Times New Roman"/>
          <w:bCs/>
        </w:rPr>
        <w:t>Label Reading for Blind People</w:t>
      </w:r>
      <w:r>
        <w:rPr>
          <w:rFonts w:ascii="Times New Roman" w:hAnsi="Times New Roman"/>
          <w:bCs/>
        </w:rPr>
        <w:t xml:space="preserve"> was published in July 2021. </w:t>
      </w:r>
      <w:r w:rsidRPr="0056212D">
        <w:rPr>
          <w:rFonts w:ascii="Times New Roman" w:hAnsi="Times New Roman"/>
          <w:bCs/>
        </w:rPr>
        <w:t>This paper</w:t>
      </w:r>
      <w:r>
        <w:rPr>
          <w:rFonts w:ascii="Times New Roman" w:hAnsi="Times New Roman"/>
          <w:bCs/>
        </w:rPr>
        <w:t xml:space="preserve"> </w:t>
      </w:r>
      <w:r w:rsidRPr="0056212D">
        <w:rPr>
          <w:rFonts w:ascii="Times New Roman" w:hAnsi="Times New Roman"/>
          <w:bCs/>
        </w:rPr>
        <w:t>present</w:t>
      </w:r>
      <w:r>
        <w:rPr>
          <w:rFonts w:ascii="Times New Roman" w:hAnsi="Times New Roman"/>
          <w:bCs/>
        </w:rPr>
        <w:t xml:space="preserve"> s</w:t>
      </w:r>
      <w:r w:rsidRPr="00CD2E5B">
        <w:rPr>
          <w:rFonts w:ascii="Times New Roman" w:hAnsi="Times New Roman"/>
          <w:bCs/>
        </w:rPr>
        <w:t xml:space="preserve">mart </w:t>
      </w:r>
      <w:r>
        <w:rPr>
          <w:rFonts w:ascii="Times New Roman" w:hAnsi="Times New Roman"/>
          <w:bCs/>
        </w:rPr>
        <w:t>b</w:t>
      </w:r>
      <w:r w:rsidRPr="00CD2E5B">
        <w:rPr>
          <w:rFonts w:ascii="Times New Roman" w:hAnsi="Times New Roman"/>
          <w:bCs/>
        </w:rPr>
        <w:t xml:space="preserve">lind </w:t>
      </w:r>
      <w:r>
        <w:rPr>
          <w:rFonts w:ascii="Times New Roman" w:hAnsi="Times New Roman"/>
          <w:bCs/>
        </w:rPr>
        <w:t>s</w:t>
      </w:r>
      <w:r w:rsidRPr="00CD2E5B">
        <w:rPr>
          <w:rFonts w:ascii="Times New Roman" w:hAnsi="Times New Roman"/>
          <w:bCs/>
        </w:rPr>
        <w:t xml:space="preserve">tick, aims to enhance the </w:t>
      </w:r>
    </w:p>
    <w:p w14:paraId="25BE53B2" w14:textId="77777777" w:rsidR="00DF2C3D" w:rsidRDefault="00DF2C3D" w:rsidP="00DF2C3D">
      <w:pPr>
        <w:pStyle w:val="NoSpacing"/>
        <w:jc w:val="both"/>
        <w:rPr>
          <w:rFonts w:ascii="Times New Roman" w:hAnsi="Times New Roman"/>
          <w:bCs/>
        </w:rPr>
      </w:pPr>
    </w:p>
    <w:p w14:paraId="119DAC75" w14:textId="77777777" w:rsidR="00DF2C3D" w:rsidRDefault="00DF2C3D" w:rsidP="00DF2C3D">
      <w:pPr>
        <w:pStyle w:val="NoSpacing"/>
        <w:jc w:val="both"/>
        <w:rPr>
          <w:rFonts w:ascii="Times New Roman" w:hAnsi="Times New Roman"/>
          <w:bCs/>
        </w:rPr>
      </w:pPr>
      <w:r w:rsidRPr="00CD2E5B">
        <w:rPr>
          <w:rFonts w:ascii="Times New Roman" w:hAnsi="Times New Roman"/>
          <w:bCs/>
        </w:rPr>
        <w:t>quality of life for the blind community by enabling independent mobility. Utilizing ultrasonic sensors, the stick detects obstacles and communicates their distance through speech output. GPS technology is employed to pinpoint the user's precise location, with data relayed to caretakers via email. Additionally, a camera identifies obstacles and objects ahead, providing spoken descriptions to the user. Furthermore, the camera processes text on objects, converting it to speech, thus enabling users to access written information.</w:t>
      </w:r>
    </w:p>
    <w:p w14:paraId="2CDEDBF4" w14:textId="77777777" w:rsidR="00F44CBC" w:rsidRDefault="00F44CBC" w:rsidP="00DF2C3D">
      <w:pPr>
        <w:pStyle w:val="NoSpacing"/>
        <w:jc w:val="both"/>
        <w:rPr>
          <w:rFonts w:ascii="Times New Roman" w:hAnsi="Times New Roman"/>
          <w:bCs/>
        </w:rPr>
      </w:pPr>
    </w:p>
    <w:p w14:paraId="78DC7C56" w14:textId="77777777" w:rsidR="00F44CBC" w:rsidRDefault="00F44CBC" w:rsidP="00DF2C3D">
      <w:pPr>
        <w:pStyle w:val="NoSpacing"/>
        <w:jc w:val="both"/>
        <w:rPr>
          <w:rFonts w:ascii="Times New Roman" w:hAnsi="Times New Roman"/>
          <w:bCs/>
        </w:rPr>
      </w:pPr>
    </w:p>
    <w:p w14:paraId="719DEB0F" w14:textId="09179BB6" w:rsidR="00F44CBC" w:rsidRPr="005A1BBB" w:rsidRDefault="00F44CBC" w:rsidP="00F44CBC">
      <w:pPr>
        <w:pStyle w:val="Heading2"/>
        <w:rPr>
          <w:rFonts w:ascii="Times New Roman" w:hAnsi="Times New Roman"/>
          <w:color w:val="auto"/>
          <w:sz w:val="22"/>
          <w:szCs w:val="22"/>
        </w:rPr>
      </w:pPr>
      <w:r>
        <w:rPr>
          <w:rFonts w:ascii="Times New Roman" w:hAnsi="Times New Roman"/>
          <w:color w:val="auto"/>
          <w:sz w:val="22"/>
          <w:szCs w:val="22"/>
        </w:rPr>
        <w:t>3</w:t>
      </w:r>
      <w:r w:rsidRPr="005A1BBB">
        <w:rPr>
          <w:rFonts w:ascii="Times New Roman" w:hAnsi="Times New Roman"/>
          <w:color w:val="auto"/>
          <w:sz w:val="22"/>
          <w:szCs w:val="22"/>
        </w:rPr>
        <w:t>.</w:t>
      </w:r>
      <w:r>
        <w:rPr>
          <w:rFonts w:ascii="Times New Roman" w:hAnsi="Times New Roman"/>
          <w:color w:val="auto"/>
          <w:sz w:val="22"/>
          <w:szCs w:val="22"/>
        </w:rPr>
        <w:t xml:space="preserve"> </w:t>
      </w:r>
      <w:r w:rsidRPr="005A1BBB">
        <w:rPr>
          <w:rFonts w:ascii="Times New Roman" w:hAnsi="Times New Roman"/>
          <w:color w:val="auto"/>
          <w:sz w:val="22"/>
          <w:szCs w:val="22"/>
        </w:rPr>
        <w:t>PROBLEM STATEMENT</w:t>
      </w:r>
    </w:p>
    <w:p w14:paraId="524F8CF8" w14:textId="77777777" w:rsidR="00F44CBC" w:rsidRPr="005A1BBB" w:rsidRDefault="00F44CBC" w:rsidP="00F44CBC">
      <w:pPr>
        <w:rPr>
          <w:rFonts w:eastAsia="MS Mincho"/>
        </w:rPr>
      </w:pPr>
    </w:p>
    <w:p w14:paraId="50DFDCEF" w14:textId="77777777" w:rsidR="00F44CBC" w:rsidRPr="005A1BBB" w:rsidRDefault="00F44CBC" w:rsidP="00F44CBC">
      <w:pPr>
        <w:pStyle w:val="BodyTextIndented"/>
        <w:spacing w:line="240" w:lineRule="auto"/>
        <w:rPr>
          <w:b/>
          <w:sz w:val="22"/>
          <w:szCs w:val="22"/>
        </w:rPr>
      </w:pPr>
      <w:r w:rsidRPr="005A1BBB">
        <w:rPr>
          <w:rFonts w:eastAsia="MS Mincho"/>
          <w:spacing w:val="-1"/>
          <w:sz w:val="22"/>
          <w:szCs w:val="22"/>
        </w:rPr>
        <w:t xml:space="preserve">The existing email systems predominantly rely on visual interfaces, presenting a significant challenge for blind individuals to access and manage their emails effectively. This disparity underscores the necessity for a voice-based email system tailored to the needs of the </w:t>
      </w:r>
      <w:r w:rsidRPr="005A1BBB">
        <w:rPr>
          <w:rFonts w:eastAsia="MS Mincho"/>
          <w:spacing w:val="-1"/>
          <w:sz w:val="22"/>
          <w:szCs w:val="22"/>
        </w:rPr>
        <w:t>visually impaired community. The absence of such a solution inhibits blind individuals from independently engaging in email communication, hindering their access to vital information and participation in modern communication channels. Therefore, developing an intuitive and efficient voice-based email system specifically designed for blind users is imperative to bridge this accessibility gap and empower them with seamless email communication capabilities.</w:t>
      </w:r>
    </w:p>
    <w:p w14:paraId="7AAA4820" w14:textId="77777777" w:rsidR="00F44CBC" w:rsidRDefault="00F44CBC" w:rsidP="00DF2C3D">
      <w:pPr>
        <w:pStyle w:val="NoSpacing"/>
        <w:jc w:val="both"/>
        <w:rPr>
          <w:rFonts w:ascii="Times New Roman" w:hAnsi="Times New Roman"/>
          <w:bCs/>
        </w:rPr>
      </w:pPr>
    </w:p>
    <w:p w14:paraId="68EDC158" w14:textId="77777777" w:rsidR="00DF2C3D" w:rsidRDefault="00DF2C3D" w:rsidP="00DF2C3D">
      <w:pPr>
        <w:pStyle w:val="NoSpacing"/>
        <w:jc w:val="both"/>
        <w:rPr>
          <w:rFonts w:ascii="Times New Roman" w:hAnsi="Times New Roman"/>
          <w:bCs/>
        </w:rPr>
      </w:pPr>
    </w:p>
    <w:p w14:paraId="041F39B2" w14:textId="77777777" w:rsidR="00DF2C3D" w:rsidRDefault="00DF2C3D" w:rsidP="00DF2C3D">
      <w:pPr>
        <w:pStyle w:val="NoSpacing"/>
        <w:jc w:val="both"/>
        <w:rPr>
          <w:rFonts w:ascii="Times New Roman" w:hAnsi="Times New Roman"/>
          <w:bCs/>
        </w:rPr>
      </w:pPr>
    </w:p>
    <w:p w14:paraId="3CF50448" w14:textId="77777777" w:rsidR="00DF2C3D" w:rsidRDefault="00DF2C3D" w:rsidP="00DF2C3D">
      <w:pPr>
        <w:pStyle w:val="NoSpacing"/>
        <w:jc w:val="both"/>
        <w:rPr>
          <w:rFonts w:ascii="Times New Roman" w:hAnsi="Times New Roman"/>
          <w:b/>
          <w:sz w:val="20"/>
          <w:szCs w:val="20"/>
        </w:rPr>
      </w:pPr>
    </w:p>
    <w:p w14:paraId="1EB214DA" w14:textId="77777777" w:rsidR="00DF2C3D" w:rsidRPr="00992201" w:rsidRDefault="00DF2C3D" w:rsidP="00DF2C3D">
      <w:pPr>
        <w:pStyle w:val="NoSpacing"/>
        <w:jc w:val="both"/>
        <w:rPr>
          <w:rFonts w:ascii="Times New Roman" w:hAnsi="Times New Roman"/>
          <w:b/>
        </w:rPr>
      </w:pPr>
      <w:r>
        <w:rPr>
          <w:rFonts w:ascii="Times New Roman" w:hAnsi="Times New Roman"/>
          <w:b/>
        </w:rPr>
        <w:t>4</w:t>
      </w:r>
      <w:r w:rsidRPr="00992201">
        <w:rPr>
          <w:rFonts w:ascii="Times New Roman" w:hAnsi="Times New Roman"/>
          <w:b/>
        </w:rPr>
        <w:t>.</w:t>
      </w:r>
      <w:r>
        <w:rPr>
          <w:rFonts w:ascii="Times New Roman" w:hAnsi="Times New Roman"/>
          <w:b/>
        </w:rPr>
        <w:t xml:space="preserve"> PROPOSED METHODOLOGY</w:t>
      </w:r>
    </w:p>
    <w:p w14:paraId="30D6A8BE" w14:textId="77777777" w:rsidR="00DF2C3D" w:rsidRDefault="00DF2C3D" w:rsidP="00DF2C3D">
      <w:pPr>
        <w:pStyle w:val="BodyText"/>
        <w:ind w:firstLine="0"/>
      </w:pPr>
    </w:p>
    <w:p w14:paraId="361447AF" w14:textId="77777777" w:rsidR="00DF2C3D" w:rsidRDefault="00DF2C3D" w:rsidP="00DF2C3D">
      <w:pPr>
        <w:pStyle w:val="BodyTextIndented"/>
        <w:spacing w:line="240" w:lineRule="auto"/>
        <w:rPr>
          <w:rFonts w:eastAsia="MS Mincho"/>
          <w:spacing w:val="-1"/>
          <w:sz w:val="22"/>
          <w:szCs w:val="22"/>
        </w:rPr>
      </w:pPr>
      <w:r>
        <w:rPr>
          <w:bCs/>
        </w:rPr>
        <w:t xml:space="preserve">    </w:t>
      </w:r>
      <w:r w:rsidRPr="005A1BBB">
        <w:rPr>
          <w:rFonts w:eastAsia="MS Mincho"/>
          <w:spacing w:val="-1"/>
          <w:sz w:val="22"/>
          <w:szCs w:val="22"/>
        </w:rPr>
        <w:t>There can be many proposed systems for the above problems. The present proposed system is completely based on the user’s accessibility and easiness of the email system.</w:t>
      </w:r>
      <w:r>
        <w:rPr>
          <w:rFonts w:eastAsia="MS Mincho"/>
          <w:spacing w:val="-1"/>
          <w:sz w:val="22"/>
          <w:szCs w:val="22"/>
        </w:rPr>
        <w:t xml:space="preserve"> This system is completely useful for visually impaired peoples.</w:t>
      </w:r>
    </w:p>
    <w:p w14:paraId="430EC311" w14:textId="77777777" w:rsidR="00DF2C3D" w:rsidRDefault="00DF2C3D" w:rsidP="00DF2C3D">
      <w:pPr>
        <w:pStyle w:val="BodyTextIndented"/>
        <w:spacing w:line="240" w:lineRule="auto"/>
        <w:rPr>
          <w:rFonts w:eastAsia="MS Mincho"/>
          <w:spacing w:val="-1"/>
          <w:sz w:val="22"/>
          <w:szCs w:val="22"/>
        </w:rPr>
      </w:pPr>
    </w:p>
    <w:p w14:paraId="285E2963" w14:textId="77777777" w:rsidR="00DF2C3D" w:rsidRDefault="00DF2C3D" w:rsidP="00DF2C3D">
      <w:pPr>
        <w:pStyle w:val="BodyTextIndented"/>
        <w:spacing w:line="240" w:lineRule="auto"/>
        <w:ind w:firstLine="0"/>
        <w:rPr>
          <w:rFonts w:eastAsia="MS Mincho"/>
          <w:spacing w:val="-1"/>
          <w:sz w:val="22"/>
          <w:szCs w:val="22"/>
        </w:rPr>
      </w:pPr>
    </w:p>
    <w:p w14:paraId="3F667602" w14:textId="77777777" w:rsidR="00DF2C3D" w:rsidRDefault="00DF2C3D" w:rsidP="00DF2C3D">
      <w:pPr>
        <w:pStyle w:val="BodyTextIndented"/>
        <w:spacing w:line="240" w:lineRule="auto"/>
        <w:ind w:firstLine="0"/>
        <w:rPr>
          <w:rFonts w:eastAsia="MS Mincho"/>
          <w:spacing w:val="-1"/>
          <w:sz w:val="22"/>
          <w:szCs w:val="22"/>
        </w:rPr>
      </w:pPr>
      <w:r>
        <w:rPr>
          <w:rFonts w:eastAsia="MS Mincho"/>
          <w:spacing w:val="-1"/>
          <w:sz w:val="22"/>
          <w:szCs w:val="22"/>
        </w:rPr>
        <w:t>In this system two main Functionalities are used –</w:t>
      </w:r>
    </w:p>
    <w:p w14:paraId="58CA09A9" w14:textId="77777777" w:rsidR="00DF2C3D" w:rsidRDefault="00DF2C3D" w:rsidP="00DF2C3D">
      <w:pPr>
        <w:pStyle w:val="BodyTextIndented"/>
        <w:spacing w:line="240" w:lineRule="auto"/>
        <w:ind w:firstLine="0"/>
        <w:rPr>
          <w:rFonts w:eastAsia="MS Mincho"/>
          <w:spacing w:val="-1"/>
          <w:sz w:val="22"/>
          <w:szCs w:val="22"/>
        </w:rPr>
      </w:pPr>
    </w:p>
    <w:p w14:paraId="59E1778D" w14:textId="77777777" w:rsidR="00DF2C3D" w:rsidRDefault="00DF2C3D" w:rsidP="00DF2C3D">
      <w:pPr>
        <w:pStyle w:val="BodyTextIndented"/>
        <w:spacing w:line="240" w:lineRule="auto"/>
        <w:ind w:firstLine="0"/>
        <w:rPr>
          <w:rFonts w:eastAsia="Calibri"/>
          <w:bCs/>
          <w:sz w:val="22"/>
          <w:szCs w:val="22"/>
        </w:rPr>
      </w:pPr>
      <w:r>
        <w:rPr>
          <w:rFonts w:eastAsia="MS Mincho"/>
          <w:spacing w:val="-1"/>
          <w:sz w:val="22"/>
          <w:szCs w:val="22"/>
        </w:rPr>
        <w:t xml:space="preserve">    For login the face recognition is used with HAAR Cascade Algorithm - </w:t>
      </w:r>
      <w:r w:rsidRPr="00B51AC6">
        <w:rPr>
          <w:rFonts w:eastAsia="Calibri"/>
          <w:bCs/>
          <w:sz w:val="22"/>
          <w:szCs w:val="22"/>
        </w:rPr>
        <w:t>Haar cascade algorithm is a machine learning-based method for object detection. It uses Haar features, which are simple calculations based on the difference of pixel intensities in adjacent rectangular regions, to represent the characteristics of an object. It then applies a cascade of classifiers, each consisting of a set of Haar features, to scan the image at different scales and locations. </w:t>
      </w:r>
      <w:hyperlink r:id="rId10" w:tgtFrame="_blank" w:history="1">
        <w:r w:rsidRPr="00B51AC6">
          <w:rPr>
            <w:rFonts w:eastAsia="Calibri"/>
            <w:bCs/>
            <w:sz w:val="22"/>
            <w:szCs w:val="22"/>
          </w:rPr>
          <w:t>The cascade structure, trained using the AdaBoost algorithm, enables an efficient, hierarchical evaluation of features, reducing the computational load and accelerating the detection speed</w:t>
        </w:r>
      </w:hyperlink>
    </w:p>
    <w:p w14:paraId="39B4504A" w14:textId="77777777" w:rsidR="00DF2C3D" w:rsidRDefault="00DF2C3D" w:rsidP="00DF2C3D">
      <w:pPr>
        <w:pStyle w:val="BodyTextIndented"/>
        <w:spacing w:line="240" w:lineRule="auto"/>
        <w:ind w:firstLine="0"/>
        <w:rPr>
          <w:rFonts w:eastAsia="Calibri"/>
          <w:bCs/>
          <w:sz w:val="22"/>
          <w:szCs w:val="22"/>
        </w:rPr>
      </w:pPr>
    </w:p>
    <w:p w14:paraId="5578E838" w14:textId="77777777" w:rsidR="00DF2C3D" w:rsidRDefault="00DF2C3D" w:rsidP="00DF2C3D">
      <w:pPr>
        <w:pStyle w:val="BodyTextIndented"/>
        <w:spacing w:line="240" w:lineRule="auto"/>
        <w:ind w:firstLine="0"/>
        <w:rPr>
          <w:rFonts w:eastAsia="Calibri"/>
          <w:bCs/>
          <w:sz w:val="22"/>
          <w:szCs w:val="22"/>
        </w:rPr>
      </w:pPr>
    </w:p>
    <w:p w14:paraId="1A71952C" w14:textId="77777777" w:rsidR="00DF2C3D" w:rsidRDefault="00DF2C3D" w:rsidP="00DF2C3D">
      <w:pPr>
        <w:pStyle w:val="BodyTextIndented"/>
        <w:spacing w:line="240" w:lineRule="auto"/>
        <w:ind w:firstLine="0"/>
        <w:rPr>
          <w:rFonts w:eastAsia="Calibri"/>
          <w:bCs/>
          <w:sz w:val="22"/>
          <w:szCs w:val="22"/>
        </w:rPr>
      </w:pPr>
      <w:r>
        <w:rPr>
          <w:rFonts w:eastAsia="Calibri"/>
          <w:bCs/>
          <w:sz w:val="22"/>
          <w:szCs w:val="22"/>
        </w:rPr>
        <w:t xml:space="preserve">    For the voice interaction Google text – to – speech and speech to text functionalities are used in this the NLP (Natural Language Processing) is used - </w:t>
      </w:r>
      <w:r w:rsidRPr="0016661F">
        <w:rPr>
          <w:rFonts w:eastAsia="Calibri"/>
          <w:bCs/>
          <w:sz w:val="22"/>
          <w:szCs w:val="22"/>
        </w:rPr>
        <w:t>NLP stands for Natural Language Processing, which is a branch of Artificial Intelligence that deals with the interaction between computers and human languages. NLP enables machines to understand, analyze, generate, and manipulate natural language, such as text or speech. NLP has many applications in various domains, such as information retrieval, machine translation, sentiment analysis, chatbots, text summarization, and more</w:t>
      </w:r>
    </w:p>
    <w:p w14:paraId="127470E2" w14:textId="77777777" w:rsidR="00DF2C3D" w:rsidRDefault="00DF2C3D" w:rsidP="00DF2C3D">
      <w:pPr>
        <w:pStyle w:val="BodyTextIndented"/>
        <w:spacing w:line="240" w:lineRule="auto"/>
        <w:ind w:firstLine="0"/>
        <w:rPr>
          <w:rFonts w:eastAsia="Calibri"/>
          <w:bCs/>
          <w:sz w:val="22"/>
          <w:szCs w:val="22"/>
        </w:rPr>
      </w:pPr>
    </w:p>
    <w:p w14:paraId="181B54E9" w14:textId="77777777" w:rsidR="00DF2C3D" w:rsidRDefault="00DF2C3D" w:rsidP="00DF2C3D">
      <w:pPr>
        <w:pStyle w:val="BodyTextIndented"/>
        <w:spacing w:line="240" w:lineRule="auto"/>
        <w:ind w:firstLine="0"/>
        <w:rPr>
          <w:rFonts w:eastAsia="Calibri"/>
          <w:bCs/>
          <w:sz w:val="22"/>
          <w:szCs w:val="22"/>
        </w:rPr>
      </w:pPr>
    </w:p>
    <w:p w14:paraId="6B953B12" w14:textId="77777777" w:rsidR="00DF2C3D" w:rsidRDefault="00DF2C3D" w:rsidP="00DF2C3D">
      <w:pPr>
        <w:pStyle w:val="BodyTextIndented"/>
        <w:spacing w:line="240" w:lineRule="auto"/>
        <w:ind w:firstLine="0"/>
        <w:rPr>
          <w:rFonts w:eastAsia="Calibri"/>
          <w:bCs/>
          <w:sz w:val="22"/>
          <w:szCs w:val="22"/>
        </w:rPr>
      </w:pPr>
    </w:p>
    <w:p w14:paraId="570805DE" w14:textId="77777777" w:rsidR="00DF2C3D" w:rsidRDefault="00DF2C3D" w:rsidP="00DF2C3D">
      <w:pPr>
        <w:pStyle w:val="BodyTextIndented"/>
        <w:spacing w:line="240" w:lineRule="auto"/>
        <w:ind w:firstLine="0"/>
        <w:rPr>
          <w:rFonts w:eastAsia="Calibri"/>
          <w:bCs/>
          <w:sz w:val="22"/>
          <w:szCs w:val="22"/>
        </w:rPr>
      </w:pPr>
    </w:p>
    <w:p w14:paraId="69D5F7E1" w14:textId="77777777" w:rsidR="00DF2C3D" w:rsidRDefault="00DF2C3D" w:rsidP="00DF2C3D">
      <w:pPr>
        <w:pStyle w:val="BodyTextIndented"/>
        <w:spacing w:line="240" w:lineRule="auto"/>
        <w:ind w:firstLine="0"/>
        <w:rPr>
          <w:rFonts w:eastAsia="Calibri"/>
          <w:bCs/>
          <w:sz w:val="22"/>
          <w:szCs w:val="22"/>
        </w:rPr>
      </w:pPr>
    </w:p>
    <w:p w14:paraId="50935199" w14:textId="77777777" w:rsidR="00DF2C3D" w:rsidRDefault="00DF2C3D" w:rsidP="00DF2C3D">
      <w:pPr>
        <w:pStyle w:val="BodyTextIndented"/>
        <w:spacing w:line="240" w:lineRule="auto"/>
        <w:ind w:firstLine="0"/>
        <w:rPr>
          <w:rFonts w:eastAsia="Calibri"/>
          <w:bCs/>
          <w:sz w:val="22"/>
          <w:szCs w:val="22"/>
        </w:rPr>
      </w:pPr>
    </w:p>
    <w:p w14:paraId="3EAE32C6" w14:textId="77777777" w:rsidR="00DF2C3D" w:rsidRPr="0016661F" w:rsidRDefault="00DF2C3D" w:rsidP="00DF2C3D">
      <w:pPr>
        <w:pStyle w:val="BodyTextIndented"/>
        <w:spacing w:line="240" w:lineRule="auto"/>
        <w:ind w:firstLine="0"/>
        <w:rPr>
          <w:rFonts w:eastAsia="Calibri"/>
          <w:bCs/>
          <w:sz w:val="22"/>
          <w:szCs w:val="22"/>
        </w:rPr>
      </w:pPr>
    </w:p>
    <w:p w14:paraId="3BDEA7C1" w14:textId="77777777" w:rsidR="00DF2C3D" w:rsidRDefault="00DF2C3D" w:rsidP="00DF2C3D">
      <w:pPr>
        <w:pStyle w:val="NoSpacing"/>
        <w:jc w:val="both"/>
        <w:rPr>
          <w:rFonts w:ascii="Times New Roman" w:hAnsi="Times New Roman"/>
          <w:b/>
          <w:sz w:val="20"/>
          <w:szCs w:val="20"/>
        </w:rPr>
      </w:pPr>
    </w:p>
    <w:p w14:paraId="67D65813" w14:textId="77777777" w:rsidR="00DF2C3D" w:rsidRDefault="00DF2C3D" w:rsidP="00DF2C3D">
      <w:pPr>
        <w:pStyle w:val="NoSpacing"/>
        <w:jc w:val="both"/>
        <w:rPr>
          <w:rFonts w:ascii="Times New Roman" w:hAnsi="Times New Roman"/>
          <w:b/>
        </w:rPr>
      </w:pPr>
    </w:p>
    <w:p w14:paraId="24FDBD40" w14:textId="77777777" w:rsidR="00DF2C3D" w:rsidRPr="006435BC" w:rsidRDefault="00DF2C3D" w:rsidP="00DF2C3D">
      <w:pPr>
        <w:pStyle w:val="NoSpacing"/>
        <w:jc w:val="both"/>
        <w:rPr>
          <w:rFonts w:ascii="Times New Roman" w:hAnsi="Times New Roman"/>
          <w:b/>
        </w:rPr>
      </w:pPr>
      <w:r>
        <w:rPr>
          <w:rFonts w:ascii="Times New Roman" w:hAnsi="Times New Roman"/>
          <w:b/>
        </w:rPr>
        <w:t>5</w:t>
      </w:r>
      <w:r w:rsidRPr="00992201">
        <w:rPr>
          <w:rFonts w:ascii="Times New Roman" w:hAnsi="Times New Roman"/>
          <w:b/>
        </w:rPr>
        <w:t>.</w:t>
      </w:r>
      <w:r>
        <w:rPr>
          <w:rFonts w:ascii="Times New Roman" w:hAnsi="Times New Roman"/>
          <w:b/>
        </w:rPr>
        <w:t xml:space="preserve"> PROPOSED SYSTEM ARCHITECTURE</w:t>
      </w:r>
    </w:p>
    <w:p w14:paraId="35520CC1" w14:textId="77777777" w:rsidR="00DF2C3D" w:rsidRDefault="00DF2C3D" w:rsidP="00DF2C3D">
      <w:pPr>
        <w:pStyle w:val="NoSpacing"/>
        <w:jc w:val="both"/>
        <w:rPr>
          <w:rFonts w:ascii="Times New Roman" w:hAnsi="Times New Roman"/>
          <w:bCs/>
        </w:rPr>
      </w:pPr>
      <w:r>
        <w:rPr>
          <w:rFonts w:ascii="Times New Roman" w:hAnsi="Times New Roman"/>
          <w:bCs/>
        </w:rPr>
        <w:t xml:space="preserve">    </w:t>
      </w:r>
    </w:p>
    <w:p w14:paraId="27C00D0D" w14:textId="77777777" w:rsidR="00DF2C3D" w:rsidRDefault="00DF2C3D" w:rsidP="00DF2C3D">
      <w:pPr>
        <w:pStyle w:val="NoSpacing"/>
        <w:jc w:val="both"/>
        <w:rPr>
          <w:rFonts w:ascii="Times New Roman" w:hAnsi="Times New Roman"/>
          <w:bCs/>
        </w:rPr>
      </w:pPr>
    </w:p>
    <w:p w14:paraId="0DC16366" w14:textId="77777777" w:rsidR="00DF2C3D" w:rsidRDefault="00DF2C3D" w:rsidP="00DF2C3D">
      <w:pPr>
        <w:pStyle w:val="NoSpacing"/>
        <w:jc w:val="both"/>
        <w:rPr>
          <w:rFonts w:ascii="Times New Roman" w:hAnsi="Times New Roman"/>
          <w:bCs/>
        </w:rPr>
      </w:pPr>
    </w:p>
    <w:p w14:paraId="4F0EF1F5" w14:textId="77777777" w:rsidR="00DF2C3D" w:rsidRPr="00992201" w:rsidRDefault="00DF2C3D" w:rsidP="00DF2C3D">
      <w:pPr>
        <w:pStyle w:val="NoSpacing"/>
        <w:jc w:val="both"/>
      </w:pPr>
      <w:r>
        <w:rPr>
          <w:noProof/>
        </w:rPr>
        <w:drawing>
          <wp:inline distT="0" distB="0" distL="0" distR="0" wp14:anchorId="56242098" wp14:editId="357B61DE">
            <wp:extent cx="3185795" cy="2779395"/>
            <wp:effectExtent l="0" t="0" r="0" b="0"/>
            <wp:docPr id="275234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34741" name="Picture 27523474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5795" cy="2779395"/>
                    </a:xfrm>
                    <a:prstGeom prst="rect">
                      <a:avLst/>
                    </a:prstGeom>
                  </pic:spPr>
                </pic:pic>
              </a:graphicData>
            </a:graphic>
          </wp:inline>
        </w:drawing>
      </w:r>
      <w:r w:rsidRPr="00992201">
        <w:t xml:space="preserve"> </w:t>
      </w:r>
    </w:p>
    <w:p w14:paraId="0B651CCC" w14:textId="77777777" w:rsidR="00DF2C3D" w:rsidRDefault="00DF2C3D" w:rsidP="00DF2C3D">
      <w:pPr>
        <w:pStyle w:val="BodyText"/>
        <w:ind w:firstLine="0"/>
        <w:jc w:val="center"/>
      </w:pPr>
    </w:p>
    <w:p w14:paraId="410E7AF4" w14:textId="77777777" w:rsidR="00DF2C3D" w:rsidRPr="00992201" w:rsidRDefault="00DF2C3D" w:rsidP="00DF2C3D">
      <w:pPr>
        <w:pStyle w:val="BodyText"/>
        <w:ind w:firstLine="0"/>
        <w:jc w:val="center"/>
      </w:pPr>
      <w:r>
        <w:t>Fig 1 – System Architecture</w:t>
      </w:r>
    </w:p>
    <w:p w14:paraId="638FA8FF" w14:textId="77777777" w:rsidR="00DF2C3D" w:rsidRPr="00992201" w:rsidRDefault="00DF2C3D" w:rsidP="00DF2C3D">
      <w:pPr>
        <w:pStyle w:val="NoSpacing"/>
        <w:jc w:val="both"/>
        <w:rPr>
          <w:rFonts w:ascii="Times New Roman" w:hAnsi="Times New Roman"/>
          <w:sz w:val="20"/>
          <w:szCs w:val="20"/>
        </w:rPr>
      </w:pPr>
    </w:p>
    <w:p w14:paraId="19532DFC" w14:textId="77777777" w:rsidR="00DF2C3D" w:rsidRDefault="00DF2C3D" w:rsidP="00DF2C3D">
      <w:pPr>
        <w:pStyle w:val="NoSpacing"/>
        <w:jc w:val="both"/>
        <w:rPr>
          <w:rFonts w:ascii="Times New Roman" w:hAnsi="Times New Roman"/>
          <w:bCs/>
        </w:rPr>
      </w:pPr>
      <w:r>
        <w:rPr>
          <w:rFonts w:ascii="Times New Roman" w:hAnsi="Times New Roman"/>
          <w:bCs/>
        </w:rPr>
        <w:t xml:space="preserve">    </w:t>
      </w:r>
      <w:r w:rsidRPr="005A1BBB">
        <w:rPr>
          <w:rFonts w:ascii="Times New Roman" w:hAnsi="Times New Roman"/>
          <w:bCs/>
        </w:rPr>
        <w:t xml:space="preserve">proposed system architecture for an email management system that integrates face recognition and voice input functionalities. It begins with the user being identified through a camera using face recognition technology (HAAR Cascade). Once recognized, the user can log in. The system also accepts voice inputs, processed using NLP (Natural Language Processing), to compose, read, search, and delete emails. </w:t>
      </w:r>
    </w:p>
    <w:p w14:paraId="1478F87E" w14:textId="77777777" w:rsidR="00DF2C3D" w:rsidRDefault="00DF2C3D" w:rsidP="00DF2C3D">
      <w:pPr>
        <w:pStyle w:val="NoSpacing"/>
        <w:jc w:val="both"/>
        <w:rPr>
          <w:rFonts w:ascii="Times New Roman" w:hAnsi="Times New Roman"/>
          <w:bCs/>
        </w:rPr>
      </w:pPr>
    </w:p>
    <w:p w14:paraId="7FE1B257" w14:textId="77777777" w:rsidR="00DF2C3D" w:rsidRDefault="00DF2C3D" w:rsidP="00DF2C3D">
      <w:pPr>
        <w:pStyle w:val="NoSpacing"/>
        <w:jc w:val="both"/>
        <w:rPr>
          <w:rFonts w:ascii="Times New Roman" w:hAnsi="Times New Roman"/>
          <w:bCs/>
        </w:rPr>
      </w:pPr>
    </w:p>
    <w:p w14:paraId="1083B922" w14:textId="77777777" w:rsidR="00DF2C3D" w:rsidRDefault="00DF2C3D" w:rsidP="00DF2C3D">
      <w:pPr>
        <w:pStyle w:val="NoSpacing"/>
        <w:jc w:val="both"/>
        <w:rPr>
          <w:rFonts w:ascii="Times New Roman" w:hAnsi="Times New Roman"/>
          <w:bCs/>
        </w:rPr>
      </w:pPr>
    </w:p>
    <w:p w14:paraId="2861F4D7" w14:textId="38441505" w:rsidR="00DF2C3D" w:rsidRDefault="00F44CBC" w:rsidP="00DF2C3D">
      <w:pPr>
        <w:pStyle w:val="NoSpacing"/>
        <w:jc w:val="both"/>
        <w:rPr>
          <w:rFonts w:ascii="Times New Roman" w:hAnsi="Times New Roman"/>
          <w:b/>
        </w:rPr>
      </w:pPr>
      <w:r>
        <w:rPr>
          <w:rFonts w:ascii="Times New Roman" w:hAnsi="Times New Roman"/>
          <w:b/>
        </w:rPr>
        <w:t>6</w:t>
      </w:r>
      <w:r w:rsidR="00DF2C3D" w:rsidRPr="00AA2E7A">
        <w:rPr>
          <w:rFonts w:ascii="Times New Roman" w:hAnsi="Times New Roman"/>
          <w:b/>
        </w:rPr>
        <w:t>. GUI and OUTPUT</w:t>
      </w:r>
    </w:p>
    <w:p w14:paraId="50FAAB61" w14:textId="77777777" w:rsidR="00DF2C3D" w:rsidRDefault="00DF2C3D" w:rsidP="00DF2C3D">
      <w:pPr>
        <w:pStyle w:val="NoSpacing"/>
        <w:jc w:val="both"/>
        <w:rPr>
          <w:rFonts w:ascii="Times New Roman" w:hAnsi="Times New Roman"/>
          <w:b/>
        </w:rPr>
      </w:pPr>
    </w:p>
    <w:p w14:paraId="3B8D88D2" w14:textId="77777777" w:rsidR="00DF2C3D" w:rsidRDefault="00DF2C3D" w:rsidP="00DF2C3D">
      <w:pPr>
        <w:pStyle w:val="NoSpacing"/>
        <w:jc w:val="both"/>
        <w:rPr>
          <w:rFonts w:ascii="Times New Roman" w:hAnsi="Times New Roman"/>
          <w:b/>
        </w:rPr>
      </w:pPr>
    </w:p>
    <w:p w14:paraId="3FC6BF4C" w14:textId="77777777" w:rsidR="00DF2C3D" w:rsidRDefault="00DF2C3D" w:rsidP="00DF2C3D">
      <w:pPr>
        <w:pStyle w:val="NoSpacing"/>
        <w:jc w:val="both"/>
        <w:rPr>
          <w:rFonts w:ascii="Times New Roman" w:hAnsi="Times New Roman"/>
          <w:b/>
        </w:rPr>
      </w:pPr>
      <w:r>
        <w:rPr>
          <w:rFonts w:ascii="Times New Roman" w:hAnsi="Times New Roman"/>
          <w:b/>
          <w:noProof/>
        </w:rPr>
        <w:drawing>
          <wp:inline distT="0" distB="0" distL="0" distR="0" wp14:anchorId="70C3B885" wp14:editId="1F8AC865">
            <wp:extent cx="3185795" cy="1815465"/>
            <wp:effectExtent l="0" t="0" r="0" b="0"/>
            <wp:docPr id="37410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10623" name="Picture 3741062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85795" cy="1815465"/>
                    </a:xfrm>
                    <a:prstGeom prst="rect">
                      <a:avLst/>
                    </a:prstGeom>
                  </pic:spPr>
                </pic:pic>
              </a:graphicData>
            </a:graphic>
          </wp:inline>
        </w:drawing>
      </w:r>
    </w:p>
    <w:p w14:paraId="46A5ACBD" w14:textId="77777777" w:rsidR="00DF2C3D" w:rsidRDefault="00DF2C3D" w:rsidP="00DF2C3D">
      <w:pPr>
        <w:pStyle w:val="NoSpacing"/>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p>
    <w:p w14:paraId="5CE0983D" w14:textId="77777777" w:rsidR="00DF2C3D" w:rsidRDefault="00DF2C3D" w:rsidP="00DF2C3D">
      <w:pPr>
        <w:pStyle w:val="NoSpacing"/>
        <w:numPr>
          <w:ilvl w:val="0"/>
          <w:numId w:val="3"/>
        </w:numPr>
        <w:jc w:val="both"/>
        <w:rPr>
          <w:rFonts w:ascii="Times New Roman" w:hAnsi="Times New Roman"/>
          <w:b/>
        </w:rPr>
      </w:pPr>
      <w:r>
        <w:rPr>
          <w:rFonts w:ascii="Times New Roman" w:hAnsi="Times New Roman"/>
          <w:b/>
        </w:rPr>
        <w:t>Registration</w:t>
      </w:r>
    </w:p>
    <w:p w14:paraId="2F3D443D" w14:textId="77777777" w:rsidR="00DF2C3D" w:rsidRDefault="00DF2C3D" w:rsidP="00DF2C3D">
      <w:pPr>
        <w:pStyle w:val="NoSpacing"/>
        <w:jc w:val="both"/>
        <w:rPr>
          <w:rFonts w:ascii="Times New Roman" w:hAnsi="Times New Roman"/>
          <w:b/>
        </w:rPr>
      </w:pPr>
    </w:p>
    <w:p w14:paraId="5C6F9719" w14:textId="77777777" w:rsidR="00DF2C3D" w:rsidRDefault="00DF2C3D" w:rsidP="00DF2C3D">
      <w:pPr>
        <w:pStyle w:val="NoSpacing"/>
        <w:jc w:val="both"/>
        <w:rPr>
          <w:rFonts w:ascii="Times New Roman" w:hAnsi="Times New Roman"/>
          <w:b/>
          <w:noProof/>
        </w:rPr>
      </w:pPr>
    </w:p>
    <w:p w14:paraId="2EFE4DDD" w14:textId="77777777" w:rsidR="00F44CBC" w:rsidRDefault="00F44CBC" w:rsidP="00DF2C3D">
      <w:pPr>
        <w:pStyle w:val="NoSpacing"/>
        <w:jc w:val="both"/>
        <w:rPr>
          <w:rFonts w:ascii="Times New Roman" w:hAnsi="Times New Roman"/>
          <w:b/>
        </w:rPr>
      </w:pPr>
    </w:p>
    <w:p w14:paraId="6423D54A" w14:textId="77777777" w:rsidR="00F44CBC" w:rsidRDefault="00F44CBC" w:rsidP="00DF2C3D">
      <w:pPr>
        <w:pStyle w:val="NoSpacing"/>
        <w:jc w:val="both"/>
        <w:rPr>
          <w:rFonts w:ascii="Times New Roman" w:hAnsi="Times New Roman"/>
          <w:b/>
        </w:rPr>
      </w:pPr>
    </w:p>
    <w:p w14:paraId="00902FDD" w14:textId="77777777" w:rsidR="00F44CBC" w:rsidRDefault="00F44CBC" w:rsidP="00DF2C3D">
      <w:pPr>
        <w:pStyle w:val="NoSpacing"/>
        <w:jc w:val="both"/>
        <w:rPr>
          <w:rFonts w:ascii="Times New Roman" w:hAnsi="Times New Roman"/>
          <w:b/>
        </w:rPr>
      </w:pPr>
    </w:p>
    <w:p w14:paraId="40048A1A" w14:textId="3688F15A" w:rsidR="00DF2C3D" w:rsidRDefault="00DF2C3D" w:rsidP="00DF2C3D">
      <w:pPr>
        <w:pStyle w:val="NoSpacing"/>
        <w:jc w:val="both"/>
        <w:rPr>
          <w:rFonts w:ascii="Times New Roman" w:hAnsi="Times New Roman"/>
          <w:b/>
        </w:rPr>
      </w:pPr>
      <w:r>
        <w:rPr>
          <w:rFonts w:ascii="Times New Roman" w:hAnsi="Times New Roman"/>
          <w:b/>
          <w:noProof/>
        </w:rPr>
        <w:drawing>
          <wp:inline distT="0" distB="0" distL="0" distR="0" wp14:anchorId="2A368AC2" wp14:editId="0975F392">
            <wp:extent cx="3185795" cy="1778000"/>
            <wp:effectExtent l="0" t="0" r="0" b="0"/>
            <wp:docPr id="4146588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58806" name="Picture 41465880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85795" cy="1778000"/>
                    </a:xfrm>
                    <a:prstGeom prst="rect">
                      <a:avLst/>
                    </a:prstGeom>
                  </pic:spPr>
                </pic:pic>
              </a:graphicData>
            </a:graphic>
          </wp:inline>
        </w:drawing>
      </w:r>
    </w:p>
    <w:p w14:paraId="0932D021" w14:textId="77777777" w:rsidR="00DF2C3D" w:rsidRDefault="00DF2C3D" w:rsidP="00DF2C3D">
      <w:pPr>
        <w:pStyle w:val="NoSpacing"/>
        <w:jc w:val="both"/>
        <w:rPr>
          <w:rFonts w:ascii="Times New Roman" w:hAnsi="Times New Roman"/>
          <w:b/>
        </w:rPr>
      </w:pPr>
    </w:p>
    <w:p w14:paraId="7D673CCE" w14:textId="77777777" w:rsidR="00DF2C3D" w:rsidRDefault="00DF2C3D" w:rsidP="00DF2C3D">
      <w:pPr>
        <w:pStyle w:val="NoSpacing"/>
        <w:numPr>
          <w:ilvl w:val="0"/>
          <w:numId w:val="3"/>
        </w:numPr>
        <w:jc w:val="both"/>
        <w:rPr>
          <w:rFonts w:ascii="Times New Roman" w:hAnsi="Times New Roman"/>
          <w:b/>
        </w:rPr>
      </w:pPr>
      <w:r>
        <w:rPr>
          <w:rFonts w:ascii="Times New Roman" w:hAnsi="Times New Roman"/>
          <w:b/>
        </w:rPr>
        <w:t>Registration Successfully</w:t>
      </w:r>
    </w:p>
    <w:p w14:paraId="361779B0" w14:textId="77777777" w:rsidR="00F44CBC" w:rsidRDefault="00F44CBC" w:rsidP="00F44CBC">
      <w:pPr>
        <w:pStyle w:val="NoSpacing"/>
        <w:jc w:val="both"/>
        <w:rPr>
          <w:rFonts w:ascii="Times New Roman" w:hAnsi="Times New Roman"/>
          <w:b/>
        </w:rPr>
      </w:pPr>
    </w:p>
    <w:p w14:paraId="7C949B3A" w14:textId="77777777" w:rsidR="00DF2C3D" w:rsidRDefault="00DF2C3D" w:rsidP="00DF2C3D">
      <w:pPr>
        <w:pStyle w:val="NoSpacing"/>
        <w:jc w:val="both"/>
        <w:rPr>
          <w:rFonts w:ascii="Times New Roman" w:hAnsi="Times New Roman"/>
          <w:b/>
        </w:rPr>
      </w:pPr>
    </w:p>
    <w:p w14:paraId="6C13EB97" w14:textId="77777777" w:rsidR="00DF2C3D" w:rsidRDefault="00DF2C3D" w:rsidP="00DF2C3D">
      <w:pPr>
        <w:pStyle w:val="NoSpacing"/>
        <w:jc w:val="both"/>
        <w:rPr>
          <w:rFonts w:ascii="Times New Roman" w:hAnsi="Times New Roman"/>
          <w:b/>
        </w:rPr>
      </w:pPr>
    </w:p>
    <w:p w14:paraId="5341F2DF" w14:textId="77777777" w:rsidR="00DF2C3D" w:rsidRDefault="00DF2C3D" w:rsidP="00DF2C3D">
      <w:pPr>
        <w:pStyle w:val="NoSpacing"/>
        <w:jc w:val="both"/>
        <w:rPr>
          <w:rFonts w:ascii="Times New Roman" w:hAnsi="Times New Roman"/>
          <w:b/>
        </w:rPr>
      </w:pPr>
    </w:p>
    <w:p w14:paraId="240F27F6" w14:textId="77777777" w:rsidR="00DF2C3D" w:rsidRDefault="00DF2C3D" w:rsidP="00DF2C3D">
      <w:pPr>
        <w:pStyle w:val="NoSpacing"/>
        <w:jc w:val="both"/>
        <w:rPr>
          <w:rFonts w:ascii="Times New Roman" w:hAnsi="Times New Roman"/>
          <w:b/>
        </w:rPr>
      </w:pPr>
      <w:r>
        <w:rPr>
          <w:rFonts w:ascii="Times New Roman" w:hAnsi="Times New Roman"/>
          <w:b/>
          <w:noProof/>
        </w:rPr>
        <w:drawing>
          <wp:inline distT="0" distB="0" distL="0" distR="0" wp14:anchorId="0D0DD945" wp14:editId="6754EC81">
            <wp:extent cx="3185795" cy="1828165"/>
            <wp:effectExtent l="0" t="0" r="0" b="0"/>
            <wp:docPr id="7465780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78078" name="Picture 74657807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85795" cy="1828165"/>
                    </a:xfrm>
                    <a:prstGeom prst="rect">
                      <a:avLst/>
                    </a:prstGeom>
                  </pic:spPr>
                </pic:pic>
              </a:graphicData>
            </a:graphic>
          </wp:inline>
        </w:drawing>
      </w:r>
    </w:p>
    <w:p w14:paraId="747CBEC3" w14:textId="77777777" w:rsidR="00DF2C3D" w:rsidRDefault="00DF2C3D" w:rsidP="00DF2C3D">
      <w:pPr>
        <w:pStyle w:val="NoSpacing"/>
        <w:jc w:val="both"/>
        <w:rPr>
          <w:rFonts w:ascii="Times New Roman" w:hAnsi="Times New Roman"/>
          <w:b/>
        </w:rPr>
      </w:pPr>
    </w:p>
    <w:p w14:paraId="70AF3A18" w14:textId="77777777" w:rsidR="00DF2C3D" w:rsidRDefault="00DF2C3D" w:rsidP="00DF2C3D">
      <w:pPr>
        <w:pStyle w:val="NoSpacing"/>
        <w:numPr>
          <w:ilvl w:val="0"/>
          <w:numId w:val="3"/>
        </w:numPr>
        <w:jc w:val="both"/>
        <w:rPr>
          <w:rFonts w:ascii="Times New Roman" w:hAnsi="Times New Roman"/>
          <w:b/>
        </w:rPr>
      </w:pPr>
      <w:r>
        <w:rPr>
          <w:rFonts w:ascii="Times New Roman" w:hAnsi="Times New Roman"/>
          <w:b/>
        </w:rPr>
        <w:t>Login Page</w:t>
      </w:r>
    </w:p>
    <w:p w14:paraId="0D54A348" w14:textId="77777777" w:rsidR="00DF2C3D" w:rsidRDefault="00DF2C3D" w:rsidP="00DF2C3D">
      <w:pPr>
        <w:pStyle w:val="NoSpacing"/>
        <w:jc w:val="both"/>
        <w:rPr>
          <w:rFonts w:ascii="Times New Roman" w:hAnsi="Times New Roman"/>
          <w:b/>
        </w:rPr>
      </w:pPr>
    </w:p>
    <w:p w14:paraId="0308BEAD" w14:textId="77777777" w:rsidR="00DF2C3D" w:rsidRDefault="00DF2C3D" w:rsidP="00DF2C3D">
      <w:pPr>
        <w:pStyle w:val="NoSpacing"/>
        <w:jc w:val="both"/>
        <w:rPr>
          <w:rFonts w:ascii="Times New Roman" w:hAnsi="Times New Roman"/>
          <w:b/>
        </w:rPr>
      </w:pPr>
    </w:p>
    <w:p w14:paraId="0187AB33" w14:textId="77777777" w:rsidR="00DF2C3D" w:rsidRDefault="00DF2C3D" w:rsidP="00DF2C3D">
      <w:pPr>
        <w:pStyle w:val="NoSpacing"/>
        <w:jc w:val="both"/>
        <w:rPr>
          <w:rFonts w:ascii="Times New Roman" w:hAnsi="Times New Roman"/>
          <w:b/>
        </w:rPr>
      </w:pPr>
    </w:p>
    <w:p w14:paraId="4CBF676B" w14:textId="77777777" w:rsidR="00DF2C3D" w:rsidRDefault="00DF2C3D" w:rsidP="00DF2C3D">
      <w:pPr>
        <w:pStyle w:val="NoSpacing"/>
        <w:jc w:val="both"/>
        <w:rPr>
          <w:rFonts w:ascii="Times New Roman" w:hAnsi="Times New Roman"/>
          <w:b/>
        </w:rPr>
      </w:pPr>
    </w:p>
    <w:p w14:paraId="65EF64EE" w14:textId="77777777" w:rsidR="00DF2C3D" w:rsidRDefault="00DF2C3D" w:rsidP="00DF2C3D">
      <w:pPr>
        <w:pStyle w:val="NoSpacing"/>
        <w:jc w:val="both"/>
        <w:rPr>
          <w:rFonts w:ascii="Times New Roman" w:hAnsi="Times New Roman"/>
          <w:b/>
        </w:rPr>
      </w:pPr>
    </w:p>
    <w:p w14:paraId="2BFFEF3B" w14:textId="77777777" w:rsidR="00DF2C3D" w:rsidRDefault="00DF2C3D" w:rsidP="00DF2C3D">
      <w:pPr>
        <w:pStyle w:val="NoSpacing"/>
        <w:jc w:val="both"/>
        <w:rPr>
          <w:rFonts w:ascii="Times New Roman" w:hAnsi="Times New Roman"/>
          <w:b/>
        </w:rPr>
      </w:pPr>
      <w:r>
        <w:rPr>
          <w:rFonts w:ascii="Times New Roman" w:hAnsi="Times New Roman"/>
          <w:b/>
          <w:noProof/>
        </w:rPr>
        <w:drawing>
          <wp:inline distT="0" distB="0" distL="0" distR="0" wp14:anchorId="4001F2CB" wp14:editId="25CC3F19">
            <wp:extent cx="3185795" cy="1791970"/>
            <wp:effectExtent l="0" t="0" r="0" b="0"/>
            <wp:docPr id="5847989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98991" name="Picture 58479899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85795" cy="1791970"/>
                    </a:xfrm>
                    <a:prstGeom prst="rect">
                      <a:avLst/>
                    </a:prstGeom>
                  </pic:spPr>
                </pic:pic>
              </a:graphicData>
            </a:graphic>
          </wp:inline>
        </w:drawing>
      </w:r>
    </w:p>
    <w:p w14:paraId="14896C13" w14:textId="77777777" w:rsidR="00DF2C3D" w:rsidRDefault="00DF2C3D" w:rsidP="00DF2C3D">
      <w:pPr>
        <w:pStyle w:val="NoSpacing"/>
        <w:jc w:val="both"/>
        <w:rPr>
          <w:rFonts w:ascii="Times New Roman" w:hAnsi="Times New Roman"/>
          <w:b/>
        </w:rPr>
      </w:pPr>
    </w:p>
    <w:p w14:paraId="7703CCDF" w14:textId="77777777" w:rsidR="00DF2C3D" w:rsidRDefault="00DF2C3D" w:rsidP="00DF2C3D">
      <w:pPr>
        <w:pStyle w:val="NoSpacing"/>
        <w:numPr>
          <w:ilvl w:val="0"/>
          <w:numId w:val="3"/>
        </w:numPr>
        <w:jc w:val="both"/>
        <w:rPr>
          <w:rFonts w:ascii="Times New Roman" w:hAnsi="Times New Roman"/>
          <w:b/>
        </w:rPr>
      </w:pPr>
      <w:r>
        <w:rPr>
          <w:rFonts w:ascii="Times New Roman" w:hAnsi="Times New Roman"/>
          <w:b/>
        </w:rPr>
        <w:t>Email Functionality</w:t>
      </w:r>
    </w:p>
    <w:p w14:paraId="67D77B26" w14:textId="77777777" w:rsidR="00DF2C3D" w:rsidRDefault="00DF2C3D" w:rsidP="00DF2C3D">
      <w:pPr>
        <w:pStyle w:val="NoSpacing"/>
        <w:jc w:val="both"/>
        <w:rPr>
          <w:rFonts w:ascii="Times New Roman" w:hAnsi="Times New Roman"/>
          <w:b/>
        </w:rPr>
      </w:pPr>
    </w:p>
    <w:p w14:paraId="509C4F9F" w14:textId="77777777" w:rsidR="00DF2C3D" w:rsidRDefault="00DF2C3D" w:rsidP="00DF2C3D">
      <w:pPr>
        <w:pStyle w:val="NoSpacing"/>
        <w:jc w:val="both"/>
        <w:rPr>
          <w:rFonts w:ascii="Times New Roman" w:hAnsi="Times New Roman"/>
          <w:b/>
        </w:rPr>
      </w:pPr>
    </w:p>
    <w:p w14:paraId="631E056B" w14:textId="77777777" w:rsidR="00F44CBC" w:rsidRDefault="00F44CBC" w:rsidP="00DF2C3D">
      <w:pPr>
        <w:pStyle w:val="NoSpacing"/>
        <w:jc w:val="both"/>
        <w:rPr>
          <w:rFonts w:ascii="Times New Roman" w:hAnsi="Times New Roman"/>
          <w:b/>
        </w:rPr>
      </w:pPr>
    </w:p>
    <w:p w14:paraId="7A0CC9E4" w14:textId="77777777" w:rsidR="00F44CBC" w:rsidRDefault="00F44CBC" w:rsidP="00DF2C3D">
      <w:pPr>
        <w:pStyle w:val="NoSpacing"/>
        <w:jc w:val="both"/>
        <w:rPr>
          <w:rFonts w:ascii="Times New Roman" w:hAnsi="Times New Roman"/>
          <w:b/>
        </w:rPr>
      </w:pPr>
    </w:p>
    <w:p w14:paraId="374F113D" w14:textId="77777777" w:rsidR="00F44CBC" w:rsidRDefault="00F44CBC" w:rsidP="00DF2C3D">
      <w:pPr>
        <w:pStyle w:val="NoSpacing"/>
        <w:jc w:val="both"/>
        <w:rPr>
          <w:rFonts w:ascii="Times New Roman" w:hAnsi="Times New Roman"/>
          <w:b/>
        </w:rPr>
      </w:pPr>
    </w:p>
    <w:p w14:paraId="2E37B504" w14:textId="77777777" w:rsidR="00F44CBC" w:rsidRDefault="00F44CBC" w:rsidP="00DF2C3D">
      <w:pPr>
        <w:pStyle w:val="NoSpacing"/>
        <w:jc w:val="both"/>
        <w:rPr>
          <w:rFonts w:ascii="Times New Roman" w:hAnsi="Times New Roman"/>
          <w:b/>
        </w:rPr>
      </w:pPr>
    </w:p>
    <w:p w14:paraId="5EADE97E" w14:textId="77777777" w:rsidR="00F44CBC" w:rsidRDefault="00F44CBC" w:rsidP="00DF2C3D">
      <w:pPr>
        <w:pStyle w:val="NoSpacing"/>
        <w:jc w:val="both"/>
        <w:rPr>
          <w:rFonts w:ascii="Times New Roman" w:hAnsi="Times New Roman"/>
          <w:b/>
        </w:rPr>
      </w:pPr>
    </w:p>
    <w:p w14:paraId="2408A603" w14:textId="77777777" w:rsidR="00F44CBC" w:rsidRDefault="00F44CBC" w:rsidP="00DF2C3D">
      <w:pPr>
        <w:pStyle w:val="NoSpacing"/>
        <w:jc w:val="both"/>
        <w:rPr>
          <w:rFonts w:ascii="Times New Roman" w:hAnsi="Times New Roman"/>
          <w:b/>
        </w:rPr>
      </w:pPr>
    </w:p>
    <w:p w14:paraId="6F6630FA" w14:textId="77777777" w:rsidR="00F44CBC" w:rsidRDefault="00F44CBC" w:rsidP="00DF2C3D">
      <w:pPr>
        <w:pStyle w:val="NoSpacing"/>
        <w:jc w:val="both"/>
        <w:rPr>
          <w:rFonts w:ascii="Times New Roman" w:hAnsi="Times New Roman"/>
          <w:b/>
        </w:rPr>
      </w:pPr>
    </w:p>
    <w:p w14:paraId="17A77968" w14:textId="77777777" w:rsidR="00DF2C3D" w:rsidRDefault="00DF2C3D" w:rsidP="00DF2C3D">
      <w:pPr>
        <w:pStyle w:val="NoSpacing"/>
        <w:jc w:val="both"/>
        <w:rPr>
          <w:rFonts w:ascii="Times New Roman" w:hAnsi="Times New Roman"/>
          <w:b/>
        </w:rPr>
      </w:pPr>
    </w:p>
    <w:p w14:paraId="2613E4C7" w14:textId="094BC631" w:rsidR="00F44CBC" w:rsidRPr="00992201" w:rsidRDefault="00F44CBC" w:rsidP="00F44CBC">
      <w:pPr>
        <w:pStyle w:val="NoSpacing"/>
        <w:jc w:val="both"/>
        <w:rPr>
          <w:rFonts w:ascii="Times New Roman" w:hAnsi="Times New Roman"/>
          <w:b/>
        </w:rPr>
      </w:pPr>
      <w:r>
        <w:rPr>
          <w:rFonts w:ascii="Times New Roman" w:hAnsi="Times New Roman"/>
          <w:b/>
        </w:rPr>
        <w:t>7</w:t>
      </w:r>
      <w:r w:rsidRPr="00992201">
        <w:rPr>
          <w:rFonts w:ascii="Times New Roman" w:hAnsi="Times New Roman"/>
          <w:b/>
        </w:rPr>
        <w:t xml:space="preserve">. </w:t>
      </w:r>
      <w:r>
        <w:rPr>
          <w:rFonts w:ascii="Times New Roman" w:hAnsi="Times New Roman"/>
          <w:b/>
        </w:rPr>
        <w:t>FUTURE WORK</w:t>
      </w:r>
    </w:p>
    <w:p w14:paraId="643C7B69" w14:textId="77777777" w:rsidR="00F44CBC" w:rsidRPr="00992201" w:rsidRDefault="00F44CBC" w:rsidP="00F44CBC">
      <w:pPr>
        <w:pStyle w:val="NoSpacing"/>
        <w:jc w:val="both"/>
        <w:rPr>
          <w:rFonts w:ascii="Times New Roman" w:hAnsi="Times New Roman"/>
          <w:b/>
        </w:rPr>
      </w:pPr>
    </w:p>
    <w:p w14:paraId="7F57522B" w14:textId="77777777" w:rsidR="00F44CBC" w:rsidRDefault="00F44CBC" w:rsidP="00F44CBC">
      <w:pPr>
        <w:pStyle w:val="NoSpacing"/>
        <w:jc w:val="both"/>
        <w:rPr>
          <w:rFonts w:ascii="Times New Roman" w:hAnsi="Times New Roman"/>
          <w:bCs/>
        </w:rPr>
      </w:pPr>
      <w:r>
        <w:rPr>
          <w:rFonts w:ascii="Times New Roman" w:hAnsi="Times New Roman"/>
          <w:bCs/>
        </w:rPr>
        <w:t xml:space="preserve">    </w:t>
      </w:r>
      <w:r w:rsidRPr="00B10AFF">
        <w:rPr>
          <w:rFonts w:ascii="Times New Roman" w:hAnsi="Times New Roman"/>
          <w:bCs/>
        </w:rPr>
        <w:t>Moving forward, potential areas of focus for advancing the voice-based email system for blind individuals include exploring more sophisticated natural language processing algorithms to improve the system's accuracy in interpreting spoken commands and contextual understanding. Additionally, integrating machine learning techniques could enhance the system's ability to adapt to individual user preferences and speech patterns, thereby personalizing the user experience. Further research could also investigate the incorporation of multimodal feedback mechanisms, combining voice prompts with haptic or auditory cues to provide additional context and improve usability. Additionally, expanding the system's capabilities to support multi-language interfaces would enhance its accessibility to diverse user populations. Moreover, conducting longitudinal studies to assess the long-term usability and effectiveness of the system in real-world settings would provide valuable insights for iterative refinement and continuous improvement. Overall, these avenues of future work aim to advance the voice-based email system for blind individuals, ultimately fostering greater inclusivity and accessibility in digital communication platforms.</w:t>
      </w:r>
    </w:p>
    <w:p w14:paraId="60A7F2A1" w14:textId="77777777" w:rsidR="00F44CBC" w:rsidRPr="00AA2E7A" w:rsidRDefault="00F44CBC" w:rsidP="00DF2C3D">
      <w:pPr>
        <w:pStyle w:val="NoSpacing"/>
        <w:jc w:val="both"/>
        <w:rPr>
          <w:rFonts w:ascii="Times New Roman" w:hAnsi="Times New Roman"/>
          <w:b/>
        </w:rPr>
      </w:pPr>
    </w:p>
    <w:p w14:paraId="0EE93AD0" w14:textId="77777777" w:rsidR="00DF2C3D" w:rsidRDefault="00DF2C3D" w:rsidP="00DF2C3D">
      <w:pPr>
        <w:pStyle w:val="NoSpacing"/>
        <w:jc w:val="both"/>
        <w:rPr>
          <w:rFonts w:ascii="Times New Roman" w:hAnsi="Times New Roman"/>
          <w:bCs/>
        </w:rPr>
      </w:pPr>
    </w:p>
    <w:p w14:paraId="24820199" w14:textId="77777777" w:rsidR="00DF2C3D" w:rsidRPr="00992201" w:rsidRDefault="00DF2C3D" w:rsidP="00DF2C3D">
      <w:pPr>
        <w:pStyle w:val="NoSpacing"/>
        <w:jc w:val="both"/>
        <w:rPr>
          <w:rFonts w:ascii="Times New Roman" w:hAnsi="Times New Roman"/>
          <w:b/>
        </w:rPr>
      </w:pPr>
      <w:r>
        <w:rPr>
          <w:rFonts w:ascii="Times New Roman" w:hAnsi="Times New Roman"/>
          <w:b/>
        </w:rPr>
        <w:t>8</w:t>
      </w:r>
      <w:r w:rsidRPr="00992201">
        <w:rPr>
          <w:rFonts w:ascii="Times New Roman" w:hAnsi="Times New Roman"/>
          <w:b/>
        </w:rPr>
        <w:t xml:space="preserve">. </w:t>
      </w:r>
      <w:r>
        <w:rPr>
          <w:rFonts w:ascii="Times New Roman" w:hAnsi="Times New Roman"/>
          <w:b/>
        </w:rPr>
        <w:t>CONCLUSION</w:t>
      </w:r>
    </w:p>
    <w:p w14:paraId="2A8421BA" w14:textId="77777777" w:rsidR="00DF2C3D" w:rsidRPr="00992201" w:rsidRDefault="00DF2C3D" w:rsidP="00DF2C3D">
      <w:pPr>
        <w:pStyle w:val="NoSpacing"/>
        <w:jc w:val="both"/>
        <w:rPr>
          <w:rFonts w:ascii="Times New Roman" w:hAnsi="Times New Roman"/>
          <w:b/>
        </w:rPr>
      </w:pPr>
    </w:p>
    <w:p w14:paraId="2A0E9990" w14:textId="77777777" w:rsidR="00DF2C3D" w:rsidRDefault="00DF2C3D" w:rsidP="00DF2C3D">
      <w:pPr>
        <w:pStyle w:val="NoSpacing"/>
        <w:jc w:val="both"/>
        <w:rPr>
          <w:rFonts w:ascii="Times New Roman" w:hAnsi="Times New Roman"/>
          <w:bCs/>
        </w:rPr>
      </w:pPr>
      <w:r>
        <w:rPr>
          <w:rFonts w:ascii="Times New Roman" w:hAnsi="Times New Roman"/>
          <w:bCs/>
        </w:rPr>
        <w:t xml:space="preserve">    T</w:t>
      </w:r>
      <w:r w:rsidRPr="00B10AFF">
        <w:rPr>
          <w:rFonts w:ascii="Times New Roman" w:hAnsi="Times New Roman"/>
          <w:bCs/>
        </w:rPr>
        <w:t>his research paper has outlined a methodology designed to address the unique challenges faced by visually impaired individuals in accessing and managing email content. The incorporation of accessibility features and intuitive interface design not only enhances usability but also empowers blind users to navigate and interact with their emails efficiently. Furthermore, the seamless integration with existing email platforms and continuous user feedback mechanisms ensure that the system remains responsive to evolving user needs and preferences. By deploying this voice-based email solution and providing comprehensive training and support resources, the research endeavors to bridge the accessibility gap and enable blind individuals to engage fully in email communication, thus promoting greater inclusivity and participation in the digital world.</w:t>
      </w:r>
    </w:p>
    <w:p w14:paraId="0D25FD9C" w14:textId="77777777" w:rsidR="00DF2C3D" w:rsidRDefault="00DF2C3D" w:rsidP="00DF2C3D">
      <w:pPr>
        <w:pStyle w:val="NoSpacing"/>
        <w:jc w:val="both"/>
        <w:rPr>
          <w:rFonts w:ascii="Times New Roman" w:hAnsi="Times New Roman"/>
          <w:bCs/>
        </w:rPr>
      </w:pPr>
    </w:p>
    <w:p w14:paraId="057F0A6A" w14:textId="77777777" w:rsidR="00DF2C3D" w:rsidRDefault="00DF2C3D" w:rsidP="00DF2C3D">
      <w:pPr>
        <w:pStyle w:val="NoSpacing"/>
        <w:jc w:val="both"/>
        <w:rPr>
          <w:rFonts w:ascii="Times New Roman" w:hAnsi="Times New Roman"/>
          <w:bCs/>
        </w:rPr>
      </w:pPr>
    </w:p>
    <w:p w14:paraId="75BF3595" w14:textId="77777777" w:rsidR="00DF2C3D" w:rsidRPr="00992201" w:rsidRDefault="00DF2C3D" w:rsidP="00DF2C3D">
      <w:pPr>
        <w:pStyle w:val="NoSpacing"/>
        <w:jc w:val="both"/>
        <w:rPr>
          <w:rFonts w:ascii="Times New Roman" w:hAnsi="Times New Roman"/>
          <w:b/>
          <w:szCs w:val="20"/>
        </w:rPr>
      </w:pPr>
      <w:r w:rsidRPr="00992201">
        <w:rPr>
          <w:rFonts w:ascii="Times New Roman" w:hAnsi="Times New Roman"/>
          <w:b/>
          <w:szCs w:val="20"/>
        </w:rPr>
        <w:t>REFERENCES</w:t>
      </w:r>
    </w:p>
    <w:p w14:paraId="4377945B" w14:textId="77777777" w:rsidR="00DF2C3D" w:rsidRPr="00992201" w:rsidRDefault="00DF2C3D" w:rsidP="00DF2C3D">
      <w:pPr>
        <w:pStyle w:val="NoSpacing"/>
        <w:jc w:val="both"/>
        <w:rPr>
          <w:rFonts w:ascii="Times New Roman" w:hAnsi="Times New Roman"/>
          <w:b/>
          <w:szCs w:val="20"/>
        </w:rPr>
      </w:pPr>
    </w:p>
    <w:p w14:paraId="5D835161" w14:textId="77777777" w:rsidR="00DF2C3D" w:rsidRPr="0016661F" w:rsidRDefault="00DF2C3D" w:rsidP="00DF2C3D">
      <w:pPr>
        <w:pStyle w:val="reference"/>
        <w:rPr>
          <w:rFonts w:ascii="Times New Roman" w:hAnsi="Times New Roman"/>
          <w:sz w:val="20"/>
          <w:szCs w:val="22"/>
        </w:rPr>
      </w:pPr>
      <w:r w:rsidRPr="0016661F">
        <w:rPr>
          <w:rFonts w:ascii="Times New Roman" w:hAnsi="Times New Roman"/>
          <w:sz w:val="20"/>
          <w:szCs w:val="22"/>
        </w:rPr>
        <w:t xml:space="preserve">1 </w:t>
      </w:r>
      <w:r>
        <w:rPr>
          <w:rFonts w:ascii="Times New Roman" w:hAnsi="Times New Roman"/>
          <w:sz w:val="20"/>
        </w:rPr>
        <w:t xml:space="preserve">Sign Language interpreter DS </w:t>
      </w:r>
      <w:proofErr w:type="spellStart"/>
      <w:r>
        <w:rPr>
          <w:rFonts w:ascii="Times New Roman" w:hAnsi="Times New Roman"/>
          <w:sz w:val="20"/>
        </w:rPr>
        <w:t>Shingate</w:t>
      </w:r>
      <w:proofErr w:type="spellEnd"/>
      <w:r>
        <w:rPr>
          <w:rFonts w:ascii="Times New Roman" w:hAnsi="Times New Roman"/>
          <w:sz w:val="20"/>
        </w:rPr>
        <w:t xml:space="preserve">, R Bajaj, Y </w:t>
      </w:r>
      <w:proofErr w:type="spellStart"/>
      <w:r>
        <w:rPr>
          <w:rFonts w:ascii="Times New Roman" w:hAnsi="Times New Roman"/>
          <w:sz w:val="20"/>
        </w:rPr>
        <w:t>Bhavar</w:t>
      </w:r>
      <w:proofErr w:type="spellEnd"/>
      <w:r>
        <w:rPr>
          <w:rFonts w:ascii="Times New Roman" w:hAnsi="Times New Roman"/>
          <w:sz w:val="20"/>
        </w:rPr>
        <w:t xml:space="preserve"> – International journal of innovation in engineering 2019.</w:t>
      </w:r>
    </w:p>
    <w:p w14:paraId="11D5ECC7" w14:textId="77777777" w:rsidR="00DF2C3D" w:rsidRPr="0016661F" w:rsidRDefault="00DF2C3D" w:rsidP="00DF2C3D">
      <w:pPr>
        <w:pStyle w:val="reference"/>
        <w:rPr>
          <w:rFonts w:ascii="Times New Roman" w:hAnsi="Times New Roman"/>
          <w:sz w:val="20"/>
          <w:szCs w:val="22"/>
        </w:rPr>
      </w:pPr>
      <w:r w:rsidRPr="0016661F">
        <w:rPr>
          <w:rFonts w:ascii="Times New Roman" w:hAnsi="Times New Roman"/>
          <w:sz w:val="20"/>
          <w:szCs w:val="22"/>
        </w:rPr>
        <w:t xml:space="preserve">2 P. Merkle, A. Smolic, K. Muller, and T. Wiegand, “Efficient prediction structures for Multiview video coding,” IEEE </w:t>
      </w:r>
      <w:r w:rsidRPr="0016661F">
        <w:rPr>
          <w:rFonts w:ascii="Times New Roman" w:hAnsi="Times New Roman"/>
          <w:sz w:val="20"/>
          <w:szCs w:val="22"/>
        </w:rPr>
        <w:t>Trans. Circuits Syst. Video Technol., vol. 17, no. 11, pp. 1461-1473, Nov. 2007.</w:t>
      </w:r>
    </w:p>
    <w:p w14:paraId="56E94F68" w14:textId="77777777" w:rsidR="00DF2C3D" w:rsidRPr="0016661F" w:rsidRDefault="00DF2C3D" w:rsidP="00DF2C3D">
      <w:pPr>
        <w:pStyle w:val="reference"/>
        <w:rPr>
          <w:rFonts w:ascii="Times New Roman" w:hAnsi="Times New Roman"/>
          <w:sz w:val="20"/>
          <w:szCs w:val="22"/>
        </w:rPr>
      </w:pPr>
      <w:r w:rsidRPr="0016661F">
        <w:rPr>
          <w:rFonts w:ascii="Times New Roman" w:hAnsi="Times New Roman"/>
          <w:sz w:val="20"/>
          <w:szCs w:val="22"/>
        </w:rPr>
        <w:t>3   High  Efficiency  Video  Coding,  document  Rec.  ITU-T</w:t>
      </w:r>
      <w:r>
        <w:rPr>
          <w:rFonts w:ascii="Times New Roman" w:hAnsi="Times New Roman"/>
          <w:sz w:val="20"/>
          <w:szCs w:val="22"/>
        </w:rPr>
        <w:t xml:space="preserve"> </w:t>
      </w:r>
      <w:r w:rsidRPr="0016661F">
        <w:rPr>
          <w:rFonts w:ascii="Times New Roman" w:hAnsi="Times New Roman"/>
          <w:sz w:val="20"/>
          <w:szCs w:val="22"/>
        </w:rPr>
        <w:t>H.265,  International Telecommunications Union Standard, April 2013.</w:t>
      </w:r>
    </w:p>
    <w:p w14:paraId="4F981CB3" w14:textId="77777777" w:rsidR="00DF2C3D" w:rsidRPr="0016661F" w:rsidRDefault="00DF2C3D" w:rsidP="00DF2C3D">
      <w:pPr>
        <w:pStyle w:val="reference"/>
        <w:rPr>
          <w:rFonts w:ascii="Times New Roman" w:hAnsi="Times New Roman"/>
          <w:sz w:val="20"/>
          <w:szCs w:val="22"/>
        </w:rPr>
      </w:pPr>
      <w:r w:rsidRPr="0016661F">
        <w:rPr>
          <w:rFonts w:ascii="Times New Roman" w:hAnsi="Times New Roman"/>
          <w:sz w:val="20"/>
          <w:szCs w:val="22"/>
        </w:rPr>
        <w:t>4 G. J. Sullivan, J. M. Boyce, Y. Chen, J.-R. Ohm, C. A. Segall, and A. Vetro, “Standardized extensions of High Efficiency Video Coding (HEVC),” IEEE J. Sei. Topics Signal Process., vol. 7, no. 6, pp. 1001-1016, Dec.</w:t>
      </w:r>
      <w:r>
        <w:rPr>
          <w:rFonts w:ascii="Times New Roman" w:hAnsi="Times New Roman"/>
          <w:sz w:val="20"/>
          <w:szCs w:val="22"/>
        </w:rPr>
        <w:t xml:space="preserve"> </w:t>
      </w:r>
      <w:r w:rsidRPr="0016661F">
        <w:rPr>
          <w:rFonts w:ascii="Times New Roman" w:hAnsi="Times New Roman"/>
          <w:sz w:val="20"/>
          <w:szCs w:val="22"/>
        </w:rPr>
        <w:t>2013.</w:t>
      </w:r>
    </w:p>
    <w:p w14:paraId="1991E9A7" w14:textId="77777777" w:rsidR="00DF2C3D" w:rsidRPr="0016661F" w:rsidRDefault="00DF2C3D" w:rsidP="00DF2C3D">
      <w:pPr>
        <w:pStyle w:val="reference"/>
        <w:rPr>
          <w:rFonts w:ascii="Times New Roman" w:hAnsi="Times New Roman"/>
          <w:sz w:val="20"/>
          <w:szCs w:val="22"/>
        </w:rPr>
      </w:pPr>
      <w:r w:rsidRPr="0016661F">
        <w:rPr>
          <w:rFonts w:ascii="Times New Roman" w:hAnsi="Times New Roman"/>
          <w:sz w:val="20"/>
          <w:szCs w:val="22"/>
        </w:rPr>
        <w:t>5 P. Merkle, A. Smolic, K. Muller, and T. Wiegand, “Multi-view video plus depth representation and coding,” in Proc. IEEE Int. Conf. Image Process. (ICIP), vol. 1. Sep. 2007, pp. I-201-I-204.</w:t>
      </w:r>
    </w:p>
    <w:p w14:paraId="0DBD715B" w14:textId="77777777" w:rsidR="00DF2C3D" w:rsidRPr="0016661F" w:rsidRDefault="00DF2C3D" w:rsidP="00DF2C3D">
      <w:pPr>
        <w:pStyle w:val="reference"/>
        <w:rPr>
          <w:rFonts w:ascii="Times New Roman" w:hAnsi="Times New Roman"/>
          <w:sz w:val="20"/>
          <w:szCs w:val="22"/>
        </w:rPr>
      </w:pPr>
      <w:r w:rsidRPr="0016661F">
        <w:rPr>
          <w:rFonts w:ascii="Times New Roman" w:hAnsi="Times New Roman"/>
          <w:sz w:val="20"/>
          <w:szCs w:val="22"/>
        </w:rPr>
        <w:t>6 P. Merkle et al., “The effects of Multiview depth video compression on Multiview rendering,” Signal Process., Image Common., vol. 24, nos. 1-2, pp. 73-88, Jan. 2009.</w:t>
      </w:r>
    </w:p>
    <w:p w14:paraId="37B260B0" w14:textId="77777777" w:rsidR="00DF2C3D" w:rsidRDefault="00DF2C3D" w:rsidP="00DF2C3D">
      <w:pPr>
        <w:pStyle w:val="reference"/>
        <w:rPr>
          <w:rFonts w:ascii="Times New Roman" w:hAnsi="Times New Roman"/>
          <w:sz w:val="20"/>
          <w:szCs w:val="22"/>
        </w:rPr>
      </w:pPr>
      <w:r w:rsidRPr="0016661F">
        <w:rPr>
          <w:rFonts w:ascii="Times New Roman" w:hAnsi="Times New Roman"/>
          <w:sz w:val="20"/>
          <w:szCs w:val="22"/>
        </w:rPr>
        <w:t>7 P. Merkle, C. Bartnik, K. Muller, D. Marpe, and T. Wiegand, “3D videos: Depth</w:t>
      </w:r>
      <w:r>
        <w:rPr>
          <w:rFonts w:ascii="Times New Roman" w:hAnsi="Times New Roman"/>
          <w:sz w:val="20"/>
          <w:szCs w:val="22"/>
        </w:rPr>
        <w:t xml:space="preserve"> </w:t>
      </w:r>
      <w:r w:rsidRPr="0016661F">
        <w:rPr>
          <w:rFonts w:ascii="Times New Roman" w:hAnsi="Times New Roman"/>
          <w:sz w:val="20"/>
          <w:szCs w:val="22"/>
        </w:rPr>
        <w:t>coding based on inter-component prediction of block partitions,” in Proc. Picture Coding Symp. (PCS), May 2012, pp. 149-152.3. van</w:t>
      </w:r>
      <w:r>
        <w:rPr>
          <w:rFonts w:ascii="Times New Roman" w:hAnsi="Times New Roman"/>
          <w:sz w:val="20"/>
          <w:szCs w:val="22"/>
        </w:rPr>
        <w:t xml:space="preserve"> </w:t>
      </w:r>
      <w:r w:rsidRPr="0016661F">
        <w:rPr>
          <w:rFonts w:ascii="Times New Roman" w:hAnsi="Times New Roman"/>
          <w:sz w:val="20"/>
          <w:szCs w:val="22"/>
        </w:rPr>
        <w:t>Leeuwen, J. (ed.)</w:t>
      </w:r>
    </w:p>
    <w:p w14:paraId="5134155B" w14:textId="77777777" w:rsidR="00DF2C3D" w:rsidRPr="00992201" w:rsidRDefault="00DF2C3D" w:rsidP="00DF2C3D">
      <w:pPr>
        <w:pStyle w:val="reference"/>
        <w:rPr>
          <w:rFonts w:ascii="Times New Roman" w:hAnsi="Times New Roman"/>
          <w:sz w:val="20"/>
        </w:rPr>
      </w:pPr>
      <w:r>
        <w:rPr>
          <w:rFonts w:ascii="Times New Roman" w:hAnsi="Times New Roman"/>
          <w:sz w:val="20"/>
          <w:szCs w:val="22"/>
        </w:rPr>
        <w:t xml:space="preserve">8. </w:t>
      </w:r>
      <w:r>
        <w:rPr>
          <w:rFonts w:ascii="Times New Roman" w:hAnsi="Times New Roman"/>
          <w:sz w:val="20"/>
        </w:rPr>
        <w:t>K. Muller, P. Merkle, and T. Wiegand, “3-D video representation using depth maps,” Proc. IEEE, vol. 99, no. 4, pp. 643-656, Apr. 2011.</w:t>
      </w:r>
    </w:p>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C7BA3" w14:textId="77777777" w:rsidR="006F777A" w:rsidRDefault="006F777A">
      <w:pPr>
        <w:spacing w:after="0" w:line="240" w:lineRule="auto"/>
      </w:pPr>
      <w:r>
        <w:separator/>
      </w:r>
    </w:p>
  </w:endnote>
  <w:endnote w:type="continuationSeparator" w:id="0">
    <w:p w14:paraId="0EB424A0" w14:textId="77777777" w:rsidR="006F777A" w:rsidRDefault="006F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40D2D" w14:textId="77777777" w:rsidR="006F777A" w:rsidRDefault="006F777A">
      <w:pPr>
        <w:spacing w:after="0" w:line="240" w:lineRule="auto"/>
      </w:pPr>
      <w:r>
        <w:separator/>
      </w:r>
    </w:p>
  </w:footnote>
  <w:footnote w:type="continuationSeparator" w:id="0">
    <w:p w14:paraId="3752FE14" w14:textId="77777777" w:rsidR="006F777A" w:rsidRDefault="006F7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2848"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1442F95C"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B87925">
      <w:rPr>
        <w:rFonts w:asciiTheme="majorHAnsi" w:hAnsiTheme="majorHAnsi"/>
        <w:sz w:val="16"/>
        <w:szCs w:val="16"/>
      </w:rPr>
      <w:t>5</w:t>
    </w:r>
    <w:r w:rsidR="004C5395" w:rsidRPr="006A465C">
      <w:rPr>
        <w:rFonts w:asciiTheme="majorHAnsi" w:hAnsiTheme="majorHAnsi"/>
        <w:sz w:val="16"/>
        <w:szCs w:val="16"/>
      </w:rPr>
      <w:t xml:space="preserve"> | </w:t>
    </w:r>
    <w:r w:rsidR="00B87925">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824E6A">
      <w:rPr>
        <w:rFonts w:asciiTheme="majorHAnsi" w:hAnsiTheme="majorHAnsi"/>
        <w:sz w:val="16"/>
        <w:szCs w:val="16"/>
      </w:rPr>
      <w:t>01831</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7B628899" w:rsidR="00516492" w:rsidRPr="006A465C" w:rsidRDefault="00000000">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3AA74EC1"/>
    <w:multiLevelType w:val="hybridMultilevel"/>
    <w:tmpl w:val="2D0C7BD2"/>
    <w:lvl w:ilvl="0" w:tplc="FAEE338E">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0"/>
  </w:num>
  <w:num w:numId="2" w16cid:durableId="1783307805">
    <w:abstractNumId w:val="2"/>
  </w:num>
  <w:num w:numId="3" w16cid:durableId="194283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CC2"/>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180C"/>
    <w:rsid w:val="00211C24"/>
    <w:rsid w:val="00211E07"/>
    <w:rsid w:val="00221A19"/>
    <w:rsid w:val="00224B4C"/>
    <w:rsid w:val="0022669E"/>
    <w:rsid w:val="002401E9"/>
    <w:rsid w:val="002407B7"/>
    <w:rsid w:val="0024210A"/>
    <w:rsid w:val="0024621A"/>
    <w:rsid w:val="00250403"/>
    <w:rsid w:val="00251735"/>
    <w:rsid w:val="00251A0A"/>
    <w:rsid w:val="002567EB"/>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960E9"/>
    <w:rsid w:val="005B2DCE"/>
    <w:rsid w:val="005C33B6"/>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6F777A"/>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24E6A"/>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27C25"/>
    <w:rsid w:val="00B338A7"/>
    <w:rsid w:val="00B44C63"/>
    <w:rsid w:val="00B473C4"/>
    <w:rsid w:val="00B51BA1"/>
    <w:rsid w:val="00B567C4"/>
    <w:rsid w:val="00B72163"/>
    <w:rsid w:val="00B74F66"/>
    <w:rsid w:val="00B838DD"/>
    <w:rsid w:val="00B87925"/>
    <w:rsid w:val="00B90EF3"/>
    <w:rsid w:val="00B96CD3"/>
    <w:rsid w:val="00BB2B5B"/>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771A0"/>
    <w:rsid w:val="00D82681"/>
    <w:rsid w:val="00D874B6"/>
    <w:rsid w:val="00D915E0"/>
    <w:rsid w:val="00D9723E"/>
    <w:rsid w:val="00DB614B"/>
    <w:rsid w:val="00DB682D"/>
    <w:rsid w:val="00DC083C"/>
    <w:rsid w:val="00DE47DF"/>
    <w:rsid w:val="00DF2C3D"/>
    <w:rsid w:val="00DF3C3D"/>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44CBC"/>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medium.com/analytics-vidhya/haar-cascades-explained-38210e57970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12865</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Vineeth K</cp:lastModifiedBy>
  <cp:revision>105</cp:revision>
  <cp:lastPrinted>2023-01-16T05:19:00Z</cp:lastPrinted>
  <dcterms:created xsi:type="dcterms:W3CDTF">2017-10-24T06:02:00Z</dcterms:created>
  <dcterms:modified xsi:type="dcterms:W3CDTF">2024-05-25T14:02:00Z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