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7ACF1" w14:textId="75736E37" w:rsidR="000C4114" w:rsidRPr="00D60BBF" w:rsidRDefault="00AE60CF" w:rsidP="000C4114">
      <w:pPr>
        <w:spacing w:after="0" w:line="240" w:lineRule="auto"/>
        <w:jc w:val="both"/>
        <w:rPr>
          <w:rFonts w:ascii="Times New Roman" w:hAnsi="Times New Roman" w:cs="Times New Roman"/>
          <w:sz w:val="20"/>
          <w:szCs w:val="20"/>
        </w:rPr>
      </w:pPr>
      <w:bookmarkStart w:id="0" w:name="_Hlk130035821"/>
      <w:bookmarkEnd w:id="0"/>
      <w:r w:rsidRPr="00D60BBF">
        <w:rPr>
          <w:rFonts w:ascii="Times New Roman" w:hAnsi="Times New Roman" w:cs="Times New Roman"/>
          <w:sz w:val="20"/>
          <w:szCs w:val="20"/>
        </w:rPr>
        <w:t xml:space="preserve">ADOPTING NEW </w:t>
      </w:r>
      <w:r w:rsidR="00982430" w:rsidRPr="00D60BBF">
        <w:rPr>
          <w:rFonts w:ascii="Times New Roman" w:hAnsi="Times New Roman" w:cs="Times New Roman"/>
          <w:sz w:val="20"/>
          <w:szCs w:val="20"/>
        </w:rPr>
        <w:t>MATERIALS</w:t>
      </w:r>
      <w:r w:rsidR="00982430" w:rsidRPr="00D60BBF">
        <w:rPr>
          <w:rFonts w:ascii="Times New Roman" w:hAnsi="Times New Roman" w:cs="Times New Roman"/>
          <w:sz w:val="20"/>
          <w:szCs w:val="20"/>
        </w:rPr>
        <w:t xml:space="preserve"> </w:t>
      </w:r>
      <w:r w:rsidR="00982430" w:rsidRPr="00D60BBF">
        <w:rPr>
          <w:rFonts w:ascii="Times New Roman" w:hAnsi="Times New Roman" w:cs="Times New Roman"/>
          <w:sz w:val="20"/>
          <w:szCs w:val="20"/>
        </w:rPr>
        <w:t>AND</w:t>
      </w:r>
      <w:r w:rsidR="00982430" w:rsidRPr="00D60BBF">
        <w:rPr>
          <w:rFonts w:ascii="Times New Roman" w:hAnsi="Times New Roman" w:cs="Times New Roman"/>
          <w:sz w:val="20"/>
          <w:szCs w:val="20"/>
        </w:rPr>
        <w:t xml:space="preserve"> </w:t>
      </w:r>
      <w:r w:rsidRPr="00D60BBF">
        <w:rPr>
          <w:rFonts w:ascii="Times New Roman" w:hAnsi="Times New Roman" w:cs="Times New Roman"/>
          <w:sz w:val="20"/>
          <w:szCs w:val="20"/>
        </w:rPr>
        <w:t xml:space="preserve">CONSTRUCTION TECHNOLOGIES </w:t>
      </w:r>
      <w:r w:rsidR="00D817A7">
        <w:rPr>
          <w:rFonts w:ascii="Times New Roman" w:hAnsi="Times New Roman" w:cs="Times New Roman"/>
          <w:sz w:val="20"/>
          <w:szCs w:val="20"/>
        </w:rPr>
        <w:t>BEFITTING</w:t>
      </w:r>
      <w:r w:rsidR="00D817A7" w:rsidRPr="00D60BBF">
        <w:rPr>
          <w:rFonts w:ascii="Times New Roman" w:hAnsi="Times New Roman" w:cs="Times New Roman"/>
          <w:sz w:val="20"/>
          <w:szCs w:val="20"/>
        </w:rPr>
        <w:t xml:space="preserve"> </w:t>
      </w:r>
      <w:r w:rsidRPr="00D60BBF">
        <w:rPr>
          <w:rFonts w:ascii="Times New Roman" w:hAnsi="Times New Roman" w:cs="Times New Roman"/>
          <w:sz w:val="20"/>
          <w:szCs w:val="20"/>
        </w:rPr>
        <w:t>ARCHITECTURAL AND ENVIRONMENTAL ASPECTS</w:t>
      </w:r>
    </w:p>
    <w:p w14:paraId="2E233CF1" w14:textId="77777777" w:rsidR="006D50C3" w:rsidRPr="00D60BBF" w:rsidRDefault="006D50C3" w:rsidP="006D50C3">
      <w:pPr>
        <w:spacing w:after="0" w:line="240" w:lineRule="auto"/>
        <w:jc w:val="both"/>
        <w:rPr>
          <w:rFonts w:ascii="Times New Roman" w:hAnsi="Times New Roman" w:cs="Times New Roman"/>
          <w:sz w:val="20"/>
          <w:szCs w:val="20"/>
        </w:rPr>
      </w:pPr>
    </w:p>
    <w:p w14:paraId="4F2365D3" w14:textId="77777777" w:rsidR="00F349F8" w:rsidRDefault="00F349F8" w:rsidP="006D50C3">
      <w:pPr>
        <w:spacing w:after="0" w:line="240" w:lineRule="auto"/>
        <w:jc w:val="both"/>
        <w:rPr>
          <w:rFonts w:ascii="Times New Roman" w:hAnsi="Times New Roman" w:cs="Times New Roman"/>
          <w:i/>
          <w:iCs/>
          <w:sz w:val="20"/>
          <w:szCs w:val="20"/>
        </w:rPr>
      </w:pPr>
    </w:p>
    <w:p w14:paraId="18E5C7D0" w14:textId="5A26A5F0" w:rsidR="006D50C3" w:rsidRPr="00D60BBF" w:rsidRDefault="00F349F8" w:rsidP="006D50C3">
      <w:pPr>
        <w:spacing w:after="0" w:line="240" w:lineRule="auto"/>
        <w:jc w:val="both"/>
        <w:rPr>
          <w:rFonts w:ascii="Times New Roman" w:hAnsi="Times New Roman" w:cs="Times New Roman"/>
          <w:i/>
          <w:iCs/>
          <w:sz w:val="20"/>
          <w:szCs w:val="20"/>
        </w:rPr>
      </w:pPr>
      <w:r w:rsidRPr="00F349F8">
        <w:rPr>
          <w:rFonts w:ascii="Times New Roman" w:hAnsi="Times New Roman" w:cs="Times New Roman"/>
          <w:b/>
          <w:bCs/>
          <w:i/>
          <w:iCs/>
          <w:sz w:val="20"/>
          <w:szCs w:val="20"/>
        </w:rPr>
        <w:t>Abstract:</w:t>
      </w:r>
      <w:r>
        <w:rPr>
          <w:rFonts w:ascii="Times New Roman" w:hAnsi="Times New Roman" w:cs="Times New Roman"/>
          <w:i/>
          <w:iCs/>
          <w:sz w:val="20"/>
          <w:szCs w:val="20"/>
        </w:rPr>
        <w:t xml:space="preserve"> </w:t>
      </w:r>
      <w:r w:rsidR="006D50C3" w:rsidRPr="00D60BBF">
        <w:rPr>
          <w:rFonts w:ascii="Times New Roman" w:hAnsi="Times New Roman" w:cs="Times New Roman"/>
          <w:i/>
          <w:iCs/>
          <w:sz w:val="20"/>
          <w:szCs w:val="20"/>
        </w:rPr>
        <w:t xml:space="preserve">Building Structures are designed and erected with consideration for architectural and environmental </w:t>
      </w:r>
      <w:r w:rsidR="001A5EEC">
        <w:rPr>
          <w:rFonts w:ascii="Times New Roman" w:hAnsi="Times New Roman" w:cs="Times New Roman"/>
          <w:i/>
          <w:iCs/>
          <w:sz w:val="20"/>
          <w:szCs w:val="20"/>
        </w:rPr>
        <w:t>problem</w:t>
      </w:r>
      <w:r w:rsidR="006D50C3" w:rsidRPr="00D60BBF">
        <w:rPr>
          <w:rFonts w:ascii="Times New Roman" w:hAnsi="Times New Roman" w:cs="Times New Roman"/>
          <w:i/>
          <w:iCs/>
          <w:sz w:val="20"/>
          <w:szCs w:val="20"/>
        </w:rPr>
        <w:t xml:space="preserve">, as </w:t>
      </w:r>
      <w:r w:rsidR="001A5EEC">
        <w:rPr>
          <w:rFonts w:ascii="Times New Roman" w:hAnsi="Times New Roman" w:cs="Times New Roman"/>
          <w:i/>
          <w:iCs/>
          <w:sz w:val="20"/>
          <w:szCs w:val="20"/>
        </w:rPr>
        <w:t>with</w:t>
      </w:r>
      <w:r w:rsidR="006D50C3" w:rsidRPr="00D60BBF">
        <w:rPr>
          <w:rFonts w:ascii="Times New Roman" w:hAnsi="Times New Roman" w:cs="Times New Roman"/>
          <w:i/>
          <w:iCs/>
          <w:sz w:val="20"/>
          <w:szCs w:val="20"/>
        </w:rPr>
        <w:t xml:space="preserve"> the unique rates of </w:t>
      </w:r>
      <w:r w:rsidR="001A5EEC">
        <w:rPr>
          <w:rFonts w:ascii="Times New Roman" w:hAnsi="Times New Roman" w:cs="Times New Roman"/>
          <w:i/>
          <w:iCs/>
          <w:sz w:val="20"/>
          <w:szCs w:val="20"/>
        </w:rPr>
        <w:t>construction</w:t>
      </w:r>
      <w:r w:rsidR="006D50C3" w:rsidRPr="00D60BBF">
        <w:rPr>
          <w:rFonts w:ascii="Times New Roman" w:hAnsi="Times New Roman" w:cs="Times New Roman"/>
          <w:i/>
          <w:iCs/>
          <w:sz w:val="20"/>
          <w:szCs w:val="20"/>
        </w:rPr>
        <w:t xml:space="preserve"> </w:t>
      </w:r>
      <w:r w:rsidR="001A5EEC">
        <w:rPr>
          <w:rFonts w:ascii="Times New Roman" w:hAnsi="Times New Roman" w:cs="Times New Roman"/>
          <w:i/>
          <w:iCs/>
          <w:sz w:val="20"/>
          <w:szCs w:val="20"/>
        </w:rPr>
        <w:t>material</w:t>
      </w:r>
      <w:r w:rsidR="006D50C3" w:rsidRPr="00D60BBF">
        <w:rPr>
          <w:rFonts w:ascii="Times New Roman" w:hAnsi="Times New Roman" w:cs="Times New Roman"/>
          <w:i/>
          <w:iCs/>
          <w:sz w:val="20"/>
          <w:szCs w:val="20"/>
        </w:rPr>
        <w:t xml:space="preserve"> brought on by the circumstances of contemporary material culture. </w:t>
      </w:r>
      <w:r w:rsidR="0047277E">
        <w:rPr>
          <w:rFonts w:ascii="Times New Roman" w:hAnsi="Times New Roman" w:cs="Times New Roman"/>
          <w:i/>
          <w:iCs/>
          <w:sz w:val="20"/>
          <w:szCs w:val="20"/>
        </w:rPr>
        <w:t xml:space="preserve">The </w:t>
      </w:r>
      <w:r w:rsidR="001A5EEC">
        <w:rPr>
          <w:rFonts w:ascii="Times New Roman" w:hAnsi="Times New Roman" w:cs="Times New Roman"/>
          <w:i/>
          <w:iCs/>
          <w:sz w:val="20"/>
          <w:szCs w:val="20"/>
        </w:rPr>
        <w:t>interesting</w:t>
      </w:r>
      <w:r w:rsidR="006D50C3" w:rsidRPr="00D60BBF">
        <w:rPr>
          <w:rFonts w:ascii="Times New Roman" w:hAnsi="Times New Roman" w:cs="Times New Roman"/>
          <w:i/>
          <w:iCs/>
          <w:sz w:val="20"/>
          <w:szCs w:val="20"/>
        </w:rPr>
        <w:t xml:space="preserve"> features of the </w:t>
      </w:r>
      <w:r w:rsidR="001A5EEC">
        <w:rPr>
          <w:rFonts w:ascii="Times New Roman" w:hAnsi="Times New Roman" w:cs="Times New Roman"/>
          <w:i/>
          <w:iCs/>
          <w:sz w:val="20"/>
          <w:szCs w:val="20"/>
        </w:rPr>
        <w:t>outside</w:t>
      </w:r>
      <w:r w:rsidR="006D50C3" w:rsidRPr="00D60BBF">
        <w:rPr>
          <w:rFonts w:ascii="Times New Roman" w:hAnsi="Times New Roman" w:cs="Times New Roman"/>
          <w:i/>
          <w:iCs/>
          <w:sz w:val="20"/>
          <w:szCs w:val="20"/>
        </w:rPr>
        <w:t xml:space="preserve"> and in</w:t>
      </w:r>
      <w:r w:rsidR="001A5EEC">
        <w:rPr>
          <w:rFonts w:ascii="Times New Roman" w:hAnsi="Times New Roman" w:cs="Times New Roman"/>
          <w:i/>
          <w:iCs/>
          <w:sz w:val="20"/>
          <w:szCs w:val="20"/>
        </w:rPr>
        <w:t xml:space="preserve">side </w:t>
      </w:r>
      <w:r w:rsidR="006D50C3" w:rsidRPr="00D60BBF">
        <w:rPr>
          <w:rFonts w:ascii="Times New Roman" w:hAnsi="Times New Roman" w:cs="Times New Roman"/>
          <w:i/>
          <w:iCs/>
          <w:sz w:val="20"/>
          <w:szCs w:val="20"/>
        </w:rPr>
        <w:t xml:space="preserve">appearance of these structures are also taken into </w:t>
      </w:r>
      <w:r w:rsidR="001A5EEC">
        <w:rPr>
          <w:rFonts w:ascii="Times New Roman" w:hAnsi="Times New Roman" w:cs="Times New Roman"/>
          <w:i/>
          <w:iCs/>
          <w:sz w:val="20"/>
          <w:szCs w:val="20"/>
        </w:rPr>
        <w:t>notice</w:t>
      </w:r>
      <w:r w:rsidR="006D50C3" w:rsidRPr="00D60BBF">
        <w:rPr>
          <w:rFonts w:ascii="Times New Roman" w:hAnsi="Times New Roman" w:cs="Times New Roman"/>
          <w:i/>
          <w:iCs/>
          <w:sz w:val="20"/>
          <w:szCs w:val="20"/>
        </w:rPr>
        <w:t xml:space="preserve">. It should be </w:t>
      </w:r>
      <w:r w:rsidR="001A5EEC">
        <w:rPr>
          <w:rFonts w:ascii="Times New Roman" w:hAnsi="Times New Roman" w:cs="Times New Roman"/>
          <w:i/>
          <w:iCs/>
          <w:sz w:val="20"/>
          <w:szCs w:val="20"/>
        </w:rPr>
        <w:t xml:space="preserve">noted </w:t>
      </w:r>
      <w:r w:rsidR="006D50C3" w:rsidRPr="00D60BBF">
        <w:rPr>
          <w:rFonts w:ascii="Times New Roman" w:hAnsi="Times New Roman" w:cs="Times New Roman"/>
          <w:i/>
          <w:iCs/>
          <w:sz w:val="20"/>
          <w:szCs w:val="20"/>
        </w:rPr>
        <w:t xml:space="preserve">that the abstract approach to opting </w:t>
      </w:r>
      <w:r w:rsidR="0047277E">
        <w:rPr>
          <w:rFonts w:ascii="Times New Roman" w:hAnsi="Times New Roman" w:cs="Times New Roman"/>
          <w:i/>
          <w:iCs/>
          <w:sz w:val="20"/>
          <w:szCs w:val="20"/>
        </w:rPr>
        <w:t xml:space="preserve">for </w:t>
      </w:r>
      <w:r w:rsidR="006D50C3" w:rsidRPr="00D60BBF">
        <w:rPr>
          <w:rFonts w:ascii="Times New Roman" w:hAnsi="Times New Roman" w:cs="Times New Roman"/>
          <w:i/>
          <w:iCs/>
          <w:sz w:val="20"/>
          <w:szCs w:val="20"/>
        </w:rPr>
        <w:t xml:space="preserve">the technologies for the factual structure of these particulars aids in determining the needed structural and </w:t>
      </w:r>
      <w:r w:rsidR="001A5EEC">
        <w:rPr>
          <w:rFonts w:ascii="Times New Roman" w:hAnsi="Times New Roman" w:cs="Times New Roman"/>
          <w:i/>
          <w:iCs/>
          <w:sz w:val="20"/>
          <w:szCs w:val="20"/>
        </w:rPr>
        <w:t>company’s</w:t>
      </w:r>
      <w:r w:rsidR="006D50C3" w:rsidRPr="00D60BBF">
        <w:rPr>
          <w:rFonts w:ascii="Times New Roman" w:hAnsi="Times New Roman" w:cs="Times New Roman"/>
          <w:i/>
          <w:iCs/>
          <w:sz w:val="20"/>
          <w:szCs w:val="20"/>
        </w:rPr>
        <w:t xml:space="preserve"> work, as well as redundant creative means of architectural eloquence. It's also </w:t>
      </w:r>
      <w:r w:rsidR="001A14E2">
        <w:rPr>
          <w:rFonts w:ascii="Times New Roman" w:hAnsi="Times New Roman" w:cs="Times New Roman"/>
          <w:i/>
          <w:iCs/>
          <w:sz w:val="20"/>
          <w:szCs w:val="20"/>
        </w:rPr>
        <w:t>suggested</w:t>
      </w:r>
      <w:r w:rsidR="006D50C3" w:rsidRPr="00D60BBF">
        <w:rPr>
          <w:rFonts w:ascii="Times New Roman" w:hAnsi="Times New Roman" w:cs="Times New Roman"/>
          <w:i/>
          <w:iCs/>
          <w:sz w:val="20"/>
          <w:szCs w:val="20"/>
        </w:rPr>
        <w:t xml:space="preserve"> </w:t>
      </w:r>
      <w:r w:rsidR="001A14E2">
        <w:rPr>
          <w:rFonts w:ascii="Times New Roman" w:hAnsi="Times New Roman" w:cs="Times New Roman"/>
          <w:i/>
          <w:iCs/>
          <w:sz w:val="20"/>
          <w:szCs w:val="20"/>
        </w:rPr>
        <w:t xml:space="preserve">environment safety </w:t>
      </w:r>
      <w:r w:rsidR="00E95805">
        <w:rPr>
          <w:rFonts w:ascii="Times New Roman" w:hAnsi="Times New Roman" w:cs="Times New Roman"/>
          <w:i/>
          <w:iCs/>
          <w:sz w:val="20"/>
          <w:szCs w:val="20"/>
        </w:rPr>
        <w:t xml:space="preserve">is </w:t>
      </w:r>
      <w:r w:rsidR="00E95805" w:rsidRPr="00D60BBF">
        <w:rPr>
          <w:rFonts w:ascii="Times New Roman" w:hAnsi="Times New Roman" w:cs="Times New Roman"/>
          <w:i/>
          <w:iCs/>
          <w:sz w:val="20"/>
          <w:szCs w:val="20"/>
        </w:rPr>
        <w:t>one</w:t>
      </w:r>
      <w:r w:rsidR="006D50C3" w:rsidRPr="00D60BBF">
        <w:rPr>
          <w:rFonts w:ascii="Times New Roman" w:hAnsi="Times New Roman" w:cs="Times New Roman"/>
          <w:i/>
          <w:iCs/>
          <w:sz w:val="20"/>
          <w:szCs w:val="20"/>
        </w:rPr>
        <w:t xml:space="preserve"> of the primary values for the comfort of living, together with architectural expressiveness</w:t>
      </w:r>
      <w:r w:rsidR="001A14E2">
        <w:rPr>
          <w:rFonts w:ascii="Times New Roman" w:hAnsi="Times New Roman" w:cs="Times New Roman"/>
          <w:i/>
          <w:iCs/>
          <w:sz w:val="20"/>
          <w:szCs w:val="20"/>
        </w:rPr>
        <w:t>.</w:t>
      </w:r>
      <w:r w:rsidR="006D50C3" w:rsidRPr="00D60BBF">
        <w:rPr>
          <w:rFonts w:ascii="Times New Roman" w:hAnsi="Times New Roman" w:cs="Times New Roman"/>
          <w:i/>
          <w:iCs/>
          <w:sz w:val="20"/>
          <w:szCs w:val="20"/>
        </w:rPr>
        <w:t xml:space="preserve"> This study aims to identify the antecedents of arising technology relinquishment in construction </w:t>
      </w:r>
      <w:r w:rsidR="001A14E2">
        <w:rPr>
          <w:rFonts w:ascii="Times New Roman" w:hAnsi="Times New Roman" w:cs="Times New Roman"/>
          <w:i/>
          <w:iCs/>
          <w:sz w:val="20"/>
          <w:szCs w:val="20"/>
        </w:rPr>
        <w:t>market</w:t>
      </w:r>
      <w:r w:rsidR="006D50C3" w:rsidRPr="00D60BBF">
        <w:rPr>
          <w:rFonts w:ascii="Times New Roman" w:hAnsi="Times New Roman" w:cs="Times New Roman"/>
          <w:i/>
          <w:iCs/>
          <w:sz w:val="20"/>
          <w:szCs w:val="20"/>
        </w:rPr>
        <w:t xml:space="preserve">. </w:t>
      </w:r>
      <w:r w:rsidR="0047277E">
        <w:rPr>
          <w:rFonts w:ascii="Times New Roman" w:hAnsi="Times New Roman" w:cs="Times New Roman"/>
          <w:i/>
          <w:iCs/>
          <w:sz w:val="20"/>
          <w:szCs w:val="20"/>
        </w:rPr>
        <w:t>M</w:t>
      </w:r>
      <w:r w:rsidR="006D50C3" w:rsidRPr="00D60BBF">
        <w:rPr>
          <w:rFonts w:ascii="Times New Roman" w:hAnsi="Times New Roman" w:cs="Times New Roman"/>
          <w:i/>
          <w:iCs/>
          <w:sz w:val="20"/>
          <w:szCs w:val="20"/>
        </w:rPr>
        <w:t xml:space="preserve">any of the new construction </w:t>
      </w:r>
      <w:r w:rsidR="0047277E" w:rsidRPr="001A5EEC">
        <w:rPr>
          <w:rFonts w:ascii="Times New Roman" w:hAnsi="Times New Roman" w:cs="Times New Roman"/>
          <w:i/>
          <w:iCs/>
          <w:sz w:val="20"/>
          <w:szCs w:val="20"/>
        </w:rPr>
        <w:t>materials</w:t>
      </w:r>
      <w:r w:rsidR="006D50C3" w:rsidRPr="00D60BBF">
        <w:rPr>
          <w:rFonts w:ascii="Times New Roman" w:hAnsi="Times New Roman" w:cs="Times New Roman"/>
          <w:i/>
          <w:iCs/>
          <w:sz w:val="20"/>
          <w:szCs w:val="20"/>
        </w:rPr>
        <w:t xml:space="preserve"> covered and the construction technologies were linked with determinants and </w:t>
      </w:r>
      <w:r w:rsidR="00B408DA" w:rsidRPr="00D60BBF">
        <w:rPr>
          <w:rFonts w:ascii="Times New Roman" w:hAnsi="Times New Roman" w:cs="Times New Roman"/>
          <w:i/>
          <w:iCs/>
          <w:sz w:val="20"/>
          <w:szCs w:val="20"/>
        </w:rPr>
        <w:t>barriers</w:t>
      </w:r>
      <w:r w:rsidR="006D50C3" w:rsidRPr="00D60BBF">
        <w:rPr>
          <w:rFonts w:ascii="Times New Roman" w:hAnsi="Times New Roman" w:cs="Times New Roman"/>
          <w:i/>
          <w:iCs/>
          <w:sz w:val="20"/>
          <w:szCs w:val="20"/>
        </w:rPr>
        <w:t xml:space="preserve"> to the relinquishment of arising technologies in the construction assiduity. </w:t>
      </w:r>
      <w:r w:rsidR="00B408DA" w:rsidRPr="00D60BBF">
        <w:rPr>
          <w:rFonts w:ascii="Times New Roman" w:hAnsi="Times New Roman" w:cs="Times New Roman"/>
          <w:i/>
          <w:iCs/>
          <w:sz w:val="20"/>
          <w:szCs w:val="20"/>
        </w:rPr>
        <w:t>C</w:t>
      </w:r>
      <w:r w:rsidR="006D50C3" w:rsidRPr="00D60BBF">
        <w:rPr>
          <w:rFonts w:ascii="Times New Roman" w:hAnsi="Times New Roman" w:cs="Times New Roman"/>
          <w:i/>
          <w:iCs/>
          <w:sz w:val="20"/>
          <w:szCs w:val="20"/>
        </w:rPr>
        <w:t xml:space="preserve">onstruction technologies are estimated grounded on </w:t>
      </w:r>
      <w:r w:rsidR="0047277E">
        <w:rPr>
          <w:rFonts w:ascii="Times New Roman" w:hAnsi="Times New Roman" w:cs="Times New Roman"/>
          <w:i/>
          <w:iCs/>
          <w:sz w:val="20"/>
          <w:szCs w:val="20"/>
        </w:rPr>
        <w:t>several</w:t>
      </w:r>
      <w:r w:rsidR="006D50C3" w:rsidRPr="00D60BBF">
        <w:rPr>
          <w:rFonts w:ascii="Times New Roman" w:hAnsi="Times New Roman" w:cs="Times New Roman"/>
          <w:i/>
          <w:iCs/>
          <w:sz w:val="20"/>
          <w:szCs w:val="20"/>
        </w:rPr>
        <w:t xml:space="preserve"> factors, including original availability, affordability, energy effectiveness, structural stability, quality, speed, cost</w:t>
      </w:r>
      <w:r w:rsidR="0047277E">
        <w:rPr>
          <w:rFonts w:ascii="Times New Roman" w:hAnsi="Times New Roman" w:cs="Times New Roman"/>
          <w:i/>
          <w:iCs/>
          <w:sz w:val="20"/>
          <w:szCs w:val="20"/>
        </w:rPr>
        <w:t>-</w:t>
      </w:r>
      <w:r w:rsidR="006D50C3" w:rsidRPr="00D60BBF">
        <w:rPr>
          <w:rFonts w:ascii="Times New Roman" w:hAnsi="Times New Roman" w:cs="Times New Roman"/>
          <w:i/>
          <w:iCs/>
          <w:sz w:val="20"/>
          <w:szCs w:val="20"/>
        </w:rPr>
        <w:t>effectiveness, environmental benevolence, and felicity for high-rise construction.</w:t>
      </w:r>
    </w:p>
    <w:p w14:paraId="335A66B7" w14:textId="77777777" w:rsidR="006D50C3" w:rsidRPr="00D60BBF" w:rsidRDefault="006D50C3" w:rsidP="000C4114">
      <w:pPr>
        <w:spacing w:after="0" w:line="240" w:lineRule="auto"/>
        <w:jc w:val="both"/>
        <w:rPr>
          <w:rFonts w:ascii="Times New Roman" w:hAnsi="Times New Roman" w:cs="Times New Roman"/>
          <w:sz w:val="20"/>
          <w:szCs w:val="20"/>
        </w:rPr>
      </w:pPr>
    </w:p>
    <w:p w14:paraId="1DB59648" w14:textId="5A52F94F" w:rsidR="00E96F52" w:rsidRPr="00D60BBF" w:rsidRDefault="00E96F52" w:rsidP="000C4114">
      <w:pPr>
        <w:spacing w:after="0" w:line="240" w:lineRule="auto"/>
        <w:jc w:val="both"/>
        <w:rPr>
          <w:rFonts w:ascii="Times New Roman" w:hAnsi="Times New Roman" w:cs="Times New Roman"/>
          <w:sz w:val="20"/>
          <w:szCs w:val="20"/>
        </w:rPr>
      </w:pPr>
    </w:p>
    <w:p w14:paraId="3C332B88" w14:textId="69878538" w:rsidR="00E96F52" w:rsidRPr="00D60BBF" w:rsidRDefault="00E96F52" w:rsidP="000C4114">
      <w:pPr>
        <w:spacing w:after="0" w:line="240" w:lineRule="auto"/>
        <w:jc w:val="both"/>
        <w:rPr>
          <w:rFonts w:ascii="Times New Roman" w:hAnsi="Times New Roman" w:cs="Times New Roman"/>
          <w:i/>
          <w:iCs/>
          <w:sz w:val="20"/>
          <w:szCs w:val="20"/>
        </w:rPr>
      </w:pPr>
      <w:r w:rsidRPr="00D60BBF">
        <w:rPr>
          <w:rFonts w:ascii="Times New Roman" w:hAnsi="Times New Roman" w:cs="Times New Roman"/>
          <w:i/>
          <w:iCs/>
          <w:sz w:val="20"/>
          <w:szCs w:val="20"/>
        </w:rPr>
        <w:t xml:space="preserve">Keywords: </w:t>
      </w:r>
      <w:r w:rsidR="00FA05F2" w:rsidRPr="00D60BBF">
        <w:rPr>
          <w:rFonts w:ascii="Times New Roman" w:hAnsi="Times New Roman" w:cs="Times New Roman"/>
          <w:b/>
          <w:bCs/>
          <w:i/>
          <w:iCs/>
          <w:sz w:val="20"/>
          <w:szCs w:val="20"/>
        </w:rPr>
        <w:t>Adoption, Construction, barriers,</w:t>
      </w:r>
      <w:r w:rsidRPr="00D60BBF">
        <w:rPr>
          <w:rFonts w:ascii="Times New Roman" w:hAnsi="Times New Roman" w:cs="Times New Roman"/>
          <w:b/>
          <w:bCs/>
          <w:i/>
          <w:iCs/>
          <w:sz w:val="20"/>
          <w:szCs w:val="20"/>
        </w:rPr>
        <w:t xml:space="preserve"> Innovative Technology, </w:t>
      </w:r>
      <w:r w:rsidR="009E40B4" w:rsidRPr="009E40B4">
        <w:rPr>
          <w:rFonts w:ascii="Times New Roman" w:hAnsi="Times New Roman" w:cs="Times New Roman"/>
          <w:b/>
          <w:bCs/>
          <w:i/>
          <w:iCs/>
          <w:sz w:val="20"/>
          <w:szCs w:val="20"/>
        </w:rPr>
        <w:t>Factors</w:t>
      </w:r>
    </w:p>
    <w:p w14:paraId="57A19022" w14:textId="77777777" w:rsidR="00E96F52" w:rsidRPr="00D60BBF" w:rsidRDefault="00E96F52" w:rsidP="000C4114">
      <w:pPr>
        <w:spacing w:after="0" w:line="240" w:lineRule="auto"/>
        <w:jc w:val="both"/>
        <w:rPr>
          <w:rFonts w:ascii="Times New Roman" w:hAnsi="Times New Roman" w:cs="Times New Roman"/>
          <w:sz w:val="20"/>
          <w:szCs w:val="20"/>
        </w:rPr>
      </w:pPr>
    </w:p>
    <w:p w14:paraId="5695372B" w14:textId="1A943B62" w:rsidR="000C4114" w:rsidRPr="00D60BBF" w:rsidRDefault="000C4114" w:rsidP="000C4114">
      <w:pPr>
        <w:spacing w:after="0"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Introduction</w:t>
      </w:r>
    </w:p>
    <w:p w14:paraId="6D384E6E" w14:textId="2425C940" w:rsidR="000C4114" w:rsidRPr="00D60BBF" w:rsidRDefault="000C4114" w:rsidP="000C4114">
      <w:pPr>
        <w:spacing w:after="0" w:line="240" w:lineRule="auto"/>
        <w:jc w:val="both"/>
        <w:rPr>
          <w:rFonts w:ascii="Times New Roman" w:hAnsi="Times New Roman" w:cs="Times New Roman"/>
          <w:sz w:val="20"/>
          <w:szCs w:val="20"/>
        </w:rPr>
      </w:pPr>
    </w:p>
    <w:p w14:paraId="2F6FE45D" w14:textId="41E37F2C" w:rsidR="00E96F52" w:rsidRPr="00D60BBF" w:rsidRDefault="00CA1665" w:rsidP="00CA1665">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A suitable</w:t>
      </w:r>
      <w:r w:rsidR="008250BF" w:rsidRPr="00D60BBF">
        <w:rPr>
          <w:rFonts w:ascii="Times New Roman" w:hAnsi="Times New Roman" w:cs="Times New Roman"/>
          <w:sz w:val="20"/>
          <w:szCs w:val="20"/>
        </w:rPr>
        <w:t xml:space="preserve"> and high-quality response to the architectural and </w:t>
      </w:r>
      <w:r w:rsidRPr="00D60BBF">
        <w:rPr>
          <w:rFonts w:ascii="Times New Roman" w:hAnsi="Times New Roman" w:cs="Times New Roman"/>
          <w:sz w:val="20"/>
          <w:szCs w:val="20"/>
        </w:rPr>
        <w:t>ecological establishments</w:t>
      </w:r>
      <w:r w:rsidR="008250BF" w:rsidRPr="00D60BBF">
        <w:rPr>
          <w:rFonts w:ascii="Times New Roman" w:hAnsi="Times New Roman" w:cs="Times New Roman"/>
          <w:sz w:val="20"/>
          <w:szCs w:val="20"/>
        </w:rPr>
        <w:t xml:space="preserve"> in the design, construction, and operation of a domestic structure </w:t>
      </w:r>
      <w:r w:rsidRPr="00D60BBF">
        <w:rPr>
          <w:rFonts w:ascii="Times New Roman" w:hAnsi="Times New Roman" w:cs="Times New Roman"/>
          <w:sz w:val="20"/>
          <w:szCs w:val="20"/>
        </w:rPr>
        <w:t>is presently</w:t>
      </w:r>
      <w:r w:rsidR="008250BF" w:rsidRPr="00D60BBF">
        <w:rPr>
          <w:rFonts w:ascii="Times New Roman" w:hAnsi="Times New Roman" w:cs="Times New Roman"/>
          <w:sz w:val="20"/>
          <w:szCs w:val="20"/>
        </w:rPr>
        <w:t xml:space="preserve"> </w:t>
      </w:r>
      <w:r w:rsidRPr="00D60BBF">
        <w:rPr>
          <w:rFonts w:ascii="Times New Roman" w:hAnsi="Times New Roman" w:cs="Times New Roman"/>
          <w:sz w:val="20"/>
          <w:szCs w:val="20"/>
        </w:rPr>
        <w:t>the identifying point</w:t>
      </w:r>
      <w:r w:rsidR="008250BF" w:rsidRPr="00D60BBF">
        <w:rPr>
          <w:rFonts w:ascii="Times New Roman" w:hAnsi="Times New Roman" w:cs="Times New Roman"/>
          <w:sz w:val="20"/>
          <w:szCs w:val="20"/>
        </w:rPr>
        <w:t xml:space="preserve"> of a </w:t>
      </w:r>
      <w:r w:rsidRPr="00D60BBF">
        <w:rPr>
          <w:rFonts w:ascii="Times New Roman" w:hAnsi="Times New Roman" w:cs="Times New Roman"/>
          <w:sz w:val="20"/>
          <w:szCs w:val="20"/>
        </w:rPr>
        <w:t>high position</w:t>
      </w:r>
      <w:r w:rsidR="008250BF" w:rsidRPr="00D60BBF">
        <w:rPr>
          <w:rFonts w:ascii="Times New Roman" w:hAnsi="Times New Roman" w:cs="Times New Roman"/>
          <w:sz w:val="20"/>
          <w:szCs w:val="20"/>
        </w:rPr>
        <w:t xml:space="preserve"> of comfort for living [1]</w:t>
      </w:r>
      <w:r w:rsidR="000C4114" w:rsidRPr="00D60BBF">
        <w:rPr>
          <w:rFonts w:ascii="Times New Roman" w:hAnsi="Times New Roman" w:cs="Times New Roman"/>
          <w:sz w:val="20"/>
          <w:szCs w:val="20"/>
        </w:rPr>
        <w:t>.</w:t>
      </w:r>
      <w:r w:rsidR="009677B1" w:rsidRPr="00D60BBF">
        <w:rPr>
          <w:rFonts w:ascii="Times New Roman" w:hAnsi="Times New Roman" w:cs="Times New Roman"/>
          <w:sz w:val="20"/>
          <w:szCs w:val="20"/>
        </w:rPr>
        <w:t xml:space="preserve"> The individuality and distinctness of the specified product are expressed in the consummately chosen architectural style of the facades and innards. The degree of comprehensive system integration and study of variables impacting the comfort and environmental safety of the living terrain, both inside the building and its surroundings, is inversely significant [2]. </w:t>
      </w:r>
      <w:r w:rsidR="0062506E" w:rsidRPr="00D60BBF">
        <w:rPr>
          <w:rFonts w:ascii="Times New Roman" w:hAnsi="Times New Roman" w:cs="Times New Roman"/>
          <w:sz w:val="20"/>
          <w:szCs w:val="20"/>
        </w:rPr>
        <w:t xml:space="preserve">The course of action </w:t>
      </w:r>
      <w:r w:rsidRPr="00D60BBF">
        <w:rPr>
          <w:rFonts w:ascii="Times New Roman" w:hAnsi="Times New Roman" w:cs="Times New Roman"/>
          <w:sz w:val="20"/>
          <w:szCs w:val="20"/>
        </w:rPr>
        <w:t>of evolving</w:t>
      </w:r>
      <w:r w:rsidR="0062506E" w:rsidRPr="00D60BBF">
        <w:rPr>
          <w:rFonts w:ascii="Times New Roman" w:hAnsi="Times New Roman" w:cs="Times New Roman"/>
          <w:sz w:val="20"/>
          <w:szCs w:val="20"/>
        </w:rPr>
        <w:t xml:space="preserve"> </w:t>
      </w:r>
      <w:r w:rsidR="0047277E">
        <w:rPr>
          <w:rFonts w:ascii="Times New Roman" w:hAnsi="Times New Roman" w:cs="Times New Roman"/>
          <w:sz w:val="20"/>
          <w:szCs w:val="20"/>
        </w:rPr>
        <w:t>materials</w:t>
      </w:r>
      <w:r w:rsidRPr="00D60BBF">
        <w:rPr>
          <w:rFonts w:ascii="Times New Roman" w:hAnsi="Times New Roman" w:cs="Times New Roman"/>
          <w:sz w:val="20"/>
          <w:szCs w:val="20"/>
        </w:rPr>
        <w:t xml:space="preserve"> for</w:t>
      </w:r>
      <w:r w:rsidR="0062506E" w:rsidRPr="00D60BBF">
        <w:rPr>
          <w:rFonts w:ascii="Times New Roman" w:hAnsi="Times New Roman" w:cs="Times New Roman"/>
          <w:sz w:val="20"/>
          <w:szCs w:val="20"/>
        </w:rPr>
        <w:t xml:space="preserve"> the construction of </w:t>
      </w:r>
      <w:r w:rsidRPr="00D60BBF">
        <w:rPr>
          <w:rFonts w:ascii="Times New Roman" w:hAnsi="Times New Roman" w:cs="Times New Roman"/>
          <w:sz w:val="20"/>
          <w:szCs w:val="20"/>
        </w:rPr>
        <w:t>this order</w:t>
      </w:r>
      <w:r w:rsidR="0062506E" w:rsidRPr="00D60BBF">
        <w:rPr>
          <w:rFonts w:ascii="Times New Roman" w:hAnsi="Times New Roman" w:cs="Times New Roman"/>
          <w:sz w:val="20"/>
          <w:szCs w:val="20"/>
        </w:rPr>
        <w:t xml:space="preserve"> is </w:t>
      </w:r>
      <w:r w:rsidRPr="00D60BBF">
        <w:rPr>
          <w:rFonts w:ascii="Times New Roman" w:hAnsi="Times New Roman" w:cs="Times New Roman"/>
          <w:sz w:val="20"/>
          <w:szCs w:val="20"/>
        </w:rPr>
        <w:t>directly told by</w:t>
      </w:r>
      <w:r w:rsidR="0062506E" w:rsidRPr="00D60BBF">
        <w:rPr>
          <w:rFonts w:ascii="Times New Roman" w:hAnsi="Times New Roman" w:cs="Times New Roman"/>
          <w:sz w:val="20"/>
          <w:szCs w:val="20"/>
        </w:rPr>
        <w:t xml:space="preserve"> how well their characteristics match the climatic conditions and demands placed on them, as well as how precisely they match the </w:t>
      </w:r>
      <w:r w:rsidRPr="00D60BBF">
        <w:rPr>
          <w:rFonts w:ascii="Times New Roman" w:hAnsi="Times New Roman" w:cs="Times New Roman"/>
          <w:sz w:val="20"/>
          <w:szCs w:val="20"/>
        </w:rPr>
        <w:t>technological product</w:t>
      </w:r>
      <w:r w:rsidR="0047277E">
        <w:rPr>
          <w:rFonts w:ascii="Times New Roman" w:hAnsi="Times New Roman" w:cs="Times New Roman"/>
          <w:sz w:val="20"/>
          <w:szCs w:val="20"/>
        </w:rPr>
        <w:t>ion</w:t>
      </w:r>
      <w:r w:rsidR="0062506E" w:rsidRPr="00D60BBF">
        <w:rPr>
          <w:rFonts w:ascii="Times New Roman" w:hAnsi="Times New Roman" w:cs="Times New Roman"/>
          <w:sz w:val="20"/>
          <w:szCs w:val="20"/>
        </w:rPr>
        <w:t xml:space="preserve"> process for those </w:t>
      </w:r>
      <w:r w:rsidR="0047277E">
        <w:rPr>
          <w:rFonts w:ascii="Times New Roman" w:hAnsi="Times New Roman" w:cs="Times New Roman"/>
          <w:sz w:val="20"/>
          <w:szCs w:val="20"/>
        </w:rPr>
        <w:t>materials</w:t>
      </w:r>
      <w:r w:rsidRPr="00D60BBF">
        <w:rPr>
          <w:rFonts w:ascii="Times New Roman" w:hAnsi="Times New Roman" w:cs="Times New Roman"/>
          <w:sz w:val="20"/>
          <w:szCs w:val="20"/>
        </w:rPr>
        <w:t>,</w:t>
      </w:r>
      <w:r w:rsidR="0062506E" w:rsidRPr="00D60BBF">
        <w:rPr>
          <w:rFonts w:ascii="Times New Roman" w:hAnsi="Times New Roman" w:cs="Times New Roman"/>
          <w:sz w:val="20"/>
          <w:szCs w:val="20"/>
        </w:rPr>
        <w:t xml:space="preserve"> the class of the product design, and other factors. The design and construction study in the area of material at the current stage of rising urbani</w:t>
      </w:r>
      <w:r w:rsidR="0047277E">
        <w:rPr>
          <w:rFonts w:ascii="Times New Roman" w:hAnsi="Times New Roman" w:cs="Times New Roman"/>
          <w:sz w:val="20"/>
          <w:szCs w:val="20"/>
        </w:rPr>
        <w:t>z</w:t>
      </w:r>
      <w:r w:rsidR="0062506E" w:rsidRPr="00D60BBF">
        <w:rPr>
          <w:rFonts w:ascii="Times New Roman" w:hAnsi="Times New Roman" w:cs="Times New Roman"/>
          <w:sz w:val="20"/>
          <w:szCs w:val="20"/>
        </w:rPr>
        <w:t xml:space="preserve">ation because it enables us to connect the design and ecological aspects [3]. </w:t>
      </w:r>
      <w:r w:rsidRPr="00D60BBF">
        <w:rPr>
          <w:rFonts w:ascii="Times New Roman" w:hAnsi="Times New Roman" w:cs="Times New Roman"/>
          <w:sz w:val="20"/>
          <w:szCs w:val="20"/>
        </w:rPr>
        <w:t xml:space="preserve">Hence, there's a need to reanalyze alternative technologies for construction </w:t>
      </w:r>
      <w:r w:rsidR="0047277E">
        <w:rPr>
          <w:rFonts w:ascii="Times New Roman" w:hAnsi="Times New Roman" w:cs="Times New Roman"/>
          <w:sz w:val="20"/>
          <w:szCs w:val="20"/>
        </w:rPr>
        <w:t>that</w:t>
      </w:r>
      <w:r w:rsidRPr="00D60BBF">
        <w:rPr>
          <w:rFonts w:ascii="Times New Roman" w:hAnsi="Times New Roman" w:cs="Times New Roman"/>
          <w:sz w:val="20"/>
          <w:szCs w:val="20"/>
        </w:rPr>
        <w:t xml:space="preserve"> can be fluently espoused in the country and reduce the construction cost significantly.</w:t>
      </w:r>
    </w:p>
    <w:p w14:paraId="170F93EC" w14:textId="77777777" w:rsidR="00CA1665" w:rsidRPr="00D60BBF" w:rsidRDefault="00CA1665" w:rsidP="000C4114">
      <w:pPr>
        <w:spacing w:after="0" w:line="240" w:lineRule="auto"/>
        <w:jc w:val="both"/>
        <w:rPr>
          <w:rFonts w:ascii="Times New Roman" w:hAnsi="Times New Roman" w:cs="Times New Roman"/>
          <w:sz w:val="20"/>
          <w:szCs w:val="20"/>
        </w:rPr>
      </w:pPr>
    </w:p>
    <w:p w14:paraId="6E84AD02" w14:textId="4060AEC0" w:rsidR="00AB00FC" w:rsidRPr="00D60BBF" w:rsidRDefault="002611A4" w:rsidP="000C4114">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The Ministry of Urban Development unleashed the </w:t>
      </w:r>
      <w:r w:rsidR="001A5040" w:rsidRPr="00D60BBF">
        <w:rPr>
          <w:rFonts w:ascii="Times New Roman" w:hAnsi="Times New Roman" w:cs="Times New Roman"/>
          <w:sz w:val="20"/>
          <w:szCs w:val="20"/>
        </w:rPr>
        <w:t>“Model</w:t>
      </w:r>
      <w:r w:rsidRPr="00D60BBF">
        <w:rPr>
          <w:rFonts w:ascii="Times New Roman" w:hAnsi="Times New Roman" w:cs="Times New Roman"/>
          <w:sz w:val="20"/>
          <w:szCs w:val="20"/>
        </w:rPr>
        <w:t xml:space="preserve"> Building </w:t>
      </w:r>
      <w:r w:rsidR="001A5040" w:rsidRPr="00D60BBF">
        <w:rPr>
          <w:rFonts w:ascii="Times New Roman" w:hAnsi="Times New Roman" w:cs="Times New Roman"/>
          <w:sz w:val="20"/>
          <w:szCs w:val="20"/>
        </w:rPr>
        <w:t>Byelaws”</w:t>
      </w:r>
      <w:r w:rsidRPr="00D60BBF">
        <w:rPr>
          <w:rFonts w:ascii="Times New Roman" w:hAnsi="Times New Roman" w:cs="Times New Roman"/>
          <w:sz w:val="20"/>
          <w:szCs w:val="20"/>
        </w:rPr>
        <w:t xml:space="preserve"> in 2016 to maximi</w:t>
      </w:r>
      <w:r w:rsidR="0047277E">
        <w:rPr>
          <w:rFonts w:ascii="Times New Roman" w:hAnsi="Times New Roman" w:cs="Times New Roman"/>
          <w:sz w:val="20"/>
          <w:szCs w:val="20"/>
        </w:rPr>
        <w:t>z</w:t>
      </w:r>
      <w:r w:rsidRPr="00D60BBF">
        <w:rPr>
          <w:rFonts w:ascii="Times New Roman" w:hAnsi="Times New Roman" w:cs="Times New Roman"/>
          <w:sz w:val="20"/>
          <w:szCs w:val="20"/>
        </w:rPr>
        <w:t xml:space="preserve">e public health and safety by checking construction work and sustentation [46]. </w:t>
      </w:r>
      <w:r w:rsidR="00DF3026" w:rsidRPr="00D60BBF">
        <w:rPr>
          <w:rFonts w:ascii="Times New Roman" w:hAnsi="Times New Roman" w:cs="Times New Roman"/>
          <w:sz w:val="20"/>
          <w:szCs w:val="20"/>
        </w:rPr>
        <w:t xml:space="preserve">Under the Pradhan Mantri </w:t>
      </w:r>
      <w:proofErr w:type="spellStart"/>
      <w:r w:rsidR="00DF3026" w:rsidRPr="00D60BBF">
        <w:rPr>
          <w:rFonts w:ascii="Times New Roman" w:hAnsi="Times New Roman" w:cs="Times New Roman"/>
          <w:sz w:val="20"/>
          <w:szCs w:val="20"/>
        </w:rPr>
        <w:t>Awas</w:t>
      </w:r>
      <w:proofErr w:type="spellEnd"/>
      <w:r w:rsidR="00DF3026" w:rsidRPr="00D60BBF">
        <w:rPr>
          <w:rFonts w:ascii="Times New Roman" w:hAnsi="Times New Roman" w:cs="Times New Roman"/>
          <w:sz w:val="20"/>
          <w:szCs w:val="20"/>
        </w:rPr>
        <w:t xml:space="preserve"> Yojana- Housing for </w:t>
      </w:r>
      <w:proofErr w:type="gramStart"/>
      <w:r w:rsidR="001A5040" w:rsidRPr="00D60BBF">
        <w:rPr>
          <w:rFonts w:ascii="Times New Roman" w:hAnsi="Times New Roman" w:cs="Times New Roman"/>
          <w:sz w:val="20"/>
          <w:szCs w:val="20"/>
        </w:rPr>
        <w:t>All(</w:t>
      </w:r>
      <w:proofErr w:type="gramEnd"/>
      <w:r w:rsidR="001A5040" w:rsidRPr="00D60BBF">
        <w:rPr>
          <w:rFonts w:ascii="Times New Roman" w:hAnsi="Times New Roman" w:cs="Times New Roman"/>
          <w:sz w:val="20"/>
          <w:szCs w:val="20"/>
        </w:rPr>
        <w:t>Urban</w:t>
      </w:r>
      <w:r w:rsidR="00DF3026" w:rsidRPr="00D60BBF">
        <w:rPr>
          <w:rFonts w:ascii="Times New Roman" w:hAnsi="Times New Roman" w:cs="Times New Roman"/>
          <w:sz w:val="20"/>
          <w:szCs w:val="20"/>
        </w:rPr>
        <w:t xml:space="preserve">) action, the Ministry of Housing and Urban Affairs( </w:t>
      </w:r>
      <w:proofErr w:type="spellStart"/>
      <w:r w:rsidR="00DF3026" w:rsidRPr="00D60BBF">
        <w:rPr>
          <w:rFonts w:ascii="Times New Roman" w:hAnsi="Times New Roman" w:cs="Times New Roman"/>
          <w:sz w:val="20"/>
          <w:szCs w:val="20"/>
        </w:rPr>
        <w:t>MoHUA</w:t>
      </w:r>
      <w:proofErr w:type="spellEnd"/>
      <w:r w:rsidR="00DF3026" w:rsidRPr="00D60BBF">
        <w:rPr>
          <w:rFonts w:ascii="Times New Roman" w:hAnsi="Times New Roman" w:cs="Times New Roman"/>
          <w:sz w:val="20"/>
          <w:szCs w:val="20"/>
        </w:rPr>
        <w:t>) of the Government of India has established a technology</w:t>
      </w:r>
      <w:r w:rsidR="0047277E">
        <w:rPr>
          <w:rFonts w:ascii="Times New Roman" w:hAnsi="Times New Roman" w:cs="Times New Roman"/>
          <w:sz w:val="20"/>
          <w:szCs w:val="20"/>
        </w:rPr>
        <w:t xml:space="preserve"> </w:t>
      </w:r>
      <w:r w:rsidR="00DF3026" w:rsidRPr="00D60BBF">
        <w:rPr>
          <w:rFonts w:ascii="Times New Roman" w:hAnsi="Times New Roman" w:cs="Times New Roman"/>
          <w:sz w:val="20"/>
          <w:szCs w:val="20"/>
        </w:rPr>
        <w:t>sub-mission to grease the relinquishment of Innovative and environmentally friendly technologies for expedited and high- quality casing construction. It encourages the discovery of ideas and design</w:t>
      </w:r>
      <w:r w:rsidR="0047277E">
        <w:rPr>
          <w:rFonts w:ascii="Times New Roman" w:hAnsi="Times New Roman" w:cs="Times New Roman"/>
          <w:sz w:val="20"/>
          <w:szCs w:val="20"/>
        </w:rPr>
        <w:t>s</w:t>
      </w:r>
      <w:r w:rsidR="00DF3026" w:rsidRPr="00D60BBF">
        <w:rPr>
          <w:rFonts w:ascii="Times New Roman" w:hAnsi="Times New Roman" w:cs="Times New Roman"/>
          <w:sz w:val="20"/>
          <w:szCs w:val="20"/>
        </w:rPr>
        <w:t xml:space="preserve"> according to indigenous requirements and </w:t>
      </w:r>
      <w:r w:rsidR="001A5040" w:rsidRPr="00D60BBF">
        <w:rPr>
          <w:rFonts w:ascii="Times New Roman" w:hAnsi="Times New Roman" w:cs="Times New Roman"/>
          <w:sz w:val="20"/>
          <w:szCs w:val="20"/>
        </w:rPr>
        <w:t>conditions [</w:t>
      </w:r>
      <w:r w:rsidR="00DF3026" w:rsidRPr="00D60BBF">
        <w:rPr>
          <w:rFonts w:ascii="Times New Roman" w:hAnsi="Times New Roman" w:cs="Times New Roman"/>
          <w:sz w:val="20"/>
          <w:szCs w:val="20"/>
        </w:rPr>
        <w:t>4].</w:t>
      </w:r>
      <w:r w:rsidR="00AB00FC" w:rsidRPr="00D60BBF">
        <w:rPr>
          <w:rFonts w:ascii="Times New Roman" w:hAnsi="Times New Roman" w:cs="Times New Roman"/>
          <w:sz w:val="20"/>
          <w:szCs w:val="20"/>
        </w:rPr>
        <w:t xml:space="preserve"> </w:t>
      </w:r>
      <w:r w:rsidR="00DF3026" w:rsidRPr="00D60BBF">
        <w:rPr>
          <w:rFonts w:ascii="Times New Roman" w:hAnsi="Times New Roman" w:cs="Times New Roman"/>
          <w:sz w:val="20"/>
          <w:szCs w:val="20"/>
        </w:rPr>
        <w:t>It encourages the discovery and relinquishment of international best practi</w:t>
      </w:r>
      <w:r w:rsidR="0047277E">
        <w:rPr>
          <w:rFonts w:ascii="Times New Roman" w:hAnsi="Times New Roman" w:cs="Times New Roman"/>
          <w:sz w:val="20"/>
          <w:szCs w:val="20"/>
        </w:rPr>
        <w:t>c</w:t>
      </w:r>
      <w:r w:rsidR="00DF3026" w:rsidRPr="00D60BBF">
        <w:rPr>
          <w:rFonts w:ascii="Times New Roman" w:hAnsi="Times New Roman" w:cs="Times New Roman"/>
          <w:sz w:val="20"/>
          <w:szCs w:val="20"/>
        </w:rPr>
        <w:t>es that are acclimatized to the circumstances and terrain of the regional area. The</w:t>
      </w:r>
      <w:r w:rsidR="0047277E">
        <w:rPr>
          <w:rFonts w:ascii="Times New Roman" w:hAnsi="Times New Roman" w:cs="Times New Roman"/>
          <w:sz w:val="20"/>
          <w:szCs w:val="20"/>
        </w:rPr>
        <w:t xml:space="preserve"> </w:t>
      </w:r>
      <w:r w:rsidR="00DF3026" w:rsidRPr="00D60BBF">
        <w:rPr>
          <w:rFonts w:ascii="Times New Roman" w:hAnsi="Times New Roman" w:cs="Times New Roman"/>
          <w:sz w:val="20"/>
          <w:szCs w:val="20"/>
        </w:rPr>
        <w:t xml:space="preserve">submission supports the establishment of systems for assessing and accepting products in the structure </w:t>
      </w:r>
      <w:r w:rsidR="00F0177A" w:rsidRPr="00D60BBF">
        <w:rPr>
          <w:rFonts w:ascii="Times New Roman" w:hAnsi="Times New Roman" w:cs="Times New Roman"/>
          <w:sz w:val="20"/>
          <w:szCs w:val="20"/>
        </w:rPr>
        <w:t>assiduity (</w:t>
      </w:r>
      <w:proofErr w:type="spellStart"/>
      <w:r w:rsidR="00F0177A" w:rsidRPr="00D60BBF">
        <w:rPr>
          <w:rFonts w:ascii="Times New Roman" w:hAnsi="Times New Roman" w:cs="Times New Roman"/>
          <w:sz w:val="20"/>
          <w:szCs w:val="20"/>
        </w:rPr>
        <w:t>MoHUPA</w:t>
      </w:r>
      <w:proofErr w:type="spellEnd"/>
      <w:r w:rsidR="00DF3026" w:rsidRPr="00D60BBF">
        <w:rPr>
          <w:rFonts w:ascii="Times New Roman" w:hAnsi="Times New Roman" w:cs="Times New Roman"/>
          <w:sz w:val="20"/>
          <w:szCs w:val="20"/>
        </w:rPr>
        <w:t>, 2017) [5].</w:t>
      </w:r>
    </w:p>
    <w:p w14:paraId="0381A6ED" w14:textId="77777777" w:rsidR="007F0F88" w:rsidRPr="00D60BBF" w:rsidRDefault="007F0F88" w:rsidP="000C4114">
      <w:pPr>
        <w:spacing w:after="0" w:line="240" w:lineRule="auto"/>
        <w:jc w:val="both"/>
        <w:rPr>
          <w:rFonts w:ascii="Times New Roman" w:hAnsi="Times New Roman" w:cs="Times New Roman"/>
          <w:sz w:val="20"/>
          <w:szCs w:val="20"/>
        </w:rPr>
      </w:pPr>
    </w:p>
    <w:p w14:paraId="05022AFD" w14:textId="33CF1FAF" w:rsidR="000C4114" w:rsidRPr="00D60BBF" w:rsidRDefault="00942BD1" w:rsidP="00942BD1">
      <w:pPr>
        <w:pStyle w:val="NoSpacing"/>
        <w:rPr>
          <w:rFonts w:ascii="Times New Roman" w:hAnsi="Times New Roman" w:cs="Times New Roman"/>
          <w:b/>
          <w:bCs/>
          <w:sz w:val="20"/>
          <w:szCs w:val="20"/>
        </w:rPr>
      </w:pPr>
      <w:r w:rsidRPr="00D60BBF">
        <w:rPr>
          <w:rFonts w:ascii="Times New Roman" w:hAnsi="Times New Roman" w:cs="Times New Roman"/>
          <w:b/>
          <w:bCs/>
          <w:sz w:val="20"/>
          <w:szCs w:val="20"/>
        </w:rPr>
        <w:t xml:space="preserve">Need </w:t>
      </w:r>
      <w:r w:rsidR="007F0F88" w:rsidRPr="00D60BBF">
        <w:rPr>
          <w:rFonts w:ascii="Times New Roman" w:hAnsi="Times New Roman" w:cs="Times New Roman"/>
          <w:b/>
          <w:bCs/>
          <w:sz w:val="20"/>
          <w:szCs w:val="20"/>
        </w:rPr>
        <w:t>o</w:t>
      </w:r>
      <w:r w:rsidRPr="00D60BBF">
        <w:rPr>
          <w:rFonts w:ascii="Times New Roman" w:hAnsi="Times New Roman" w:cs="Times New Roman"/>
          <w:b/>
          <w:bCs/>
          <w:sz w:val="20"/>
          <w:szCs w:val="20"/>
        </w:rPr>
        <w:t>f Interpretation</w:t>
      </w:r>
    </w:p>
    <w:p w14:paraId="56D9D04A" w14:textId="77777777" w:rsidR="007F0F88" w:rsidRPr="00D60BBF" w:rsidRDefault="007F0F88" w:rsidP="00942BD1">
      <w:pPr>
        <w:pStyle w:val="NoSpacing"/>
        <w:rPr>
          <w:rFonts w:ascii="Times New Roman" w:hAnsi="Times New Roman" w:cs="Times New Roman"/>
          <w:b/>
          <w:bCs/>
          <w:sz w:val="20"/>
          <w:szCs w:val="20"/>
        </w:rPr>
      </w:pPr>
    </w:p>
    <w:p w14:paraId="026F342C" w14:textId="03AC08C5" w:rsidR="00C24EEF" w:rsidRPr="00D60BBF" w:rsidRDefault="00E0629A" w:rsidP="00D23BE6">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The article</w:t>
      </w:r>
      <w:r w:rsidR="00EC2366">
        <w:rPr>
          <w:rFonts w:ascii="Times New Roman" w:hAnsi="Times New Roman" w:cs="Times New Roman"/>
          <w:sz w:val="20"/>
          <w:szCs w:val="20"/>
        </w:rPr>
        <w:t xml:space="preserve"> intend</w:t>
      </w:r>
      <w:r w:rsidRPr="00D60BBF">
        <w:rPr>
          <w:rFonts w:ascii="Times New Roman" w:hAnsi="Times New Roman" w:cs="Times New Roman"/>
          <w:sz w:val="20"/>
          <w:szCs w:val="20"/>
        </w:rPr>
        <w:t>s to offer recommendations for enhancing the</w:t>
      </w:r>
      <w:r w:rsidR="00EC2366">
        <w:rPr>
          <w:rFonts w:ascii="Times New Roman" w:hAnsi="Times New Roman" w:cs="Times New Roman"/>
          <w:sz w:val="20"/>
          <w:szCs w:val="20"/>
        </w:rPr>
        <w:t xml:space="preserve"> </w:t>
      </w:r>
      <w:r w:rsidRPr="00D60BBF">
        <w:rPr>
          <w:rFonts w:ascii="Times New Roman" w:hAnsi="Times New Roman" w:cs="Times New Roman"/>
          <w:sz w:val="20"/>
          <w:szCs w:val="20"/>
        </w:rPr>
        <w:t xml:space="preserve">construction that </w:t>
      </w:r>
      <w:r w:rsidR="00EC2366">
        <w:rPr>
          <w:rFonts w:ascii="Times New Roman" w:hAnsi="Times New Roman" w:cs="Times New Roman"/>
          <w:sz w:val="20"/>
          <w:szCs w:val="20"/>
        </w:rPr>
        <w:t>is</w:t>
      </w:r>
      <w:r w:rsidRPr="00D60BBF">
        <w:rPr>
          <w:rFonts w:ascii="Times New Roman" w:hAnsi="Times New Roman" w:cs="Times New Roman"/>
          <w:sz w:val="20"/>
          <w:szCs w:val="20"/>
        </w:rPr>
        <w:t xml:space="preserve"> supported by ameliorated materials, taking into account its architectural and environmental features. The study's aims are show</w:t>
      </w:r>
      <w:r w:rsidR="00EC2366">
        <w:rPr>
          <w:rFonts w:ascii="Times New Roman" w:hAnsi="Times New Roman" w:cs="Times New Roman"/>
          <w:sz w:val="20"/>
          <w:szCs w:val="20"/>
        </w:rPr>
        <w:t>n</w:t>
      </w:r>
      <w:r w:rsidRPr="00D60BBF">
        <w:rPr>
          <w:rFonts w:ascii="Times New Roman" w:hAnsi="Times New Roman" w:cs="Times New Roman"/>
          <w:sz w:val="20"/>
          <w:szCs w:val="20"/>
        </w:rPr>
        <w:t xml:space="preserve"> in conformity with the aim, and they're to look at trends in contemporary designs and construction to bring about a high standing of solace. The purpose is to evolve theoretically the idea of harmonizing integration in the exterior and interior design of the structure, promoting sustainable architecture, and innovative structure </w:t>
      </w:r>
      <w:r w:rsidR="00EC2366">
        <w:rPr>
          <w:rFonts w:ascii="Times New Roman" w:hAnsi="Times New Roman" w:cs="Times New Roman"/>
          <w:sz w:val="20"/>
          <w:szCs w:val="20"/>
        </w:rPr>
        <w:t>materials</w:t>
      </w:r>
      <w:r w:rsidRPr="00D60BBF">
        <w:rPr>
          <w:rFonts w:ascii="Times New Roman" w:hAnsi="Times New Roman" w:cs="Times New Roman"/>
          <w:sz w:val="20"/>
          <w:szCs w:val="20"/>
        </w:rPr>
        <w:t xml:space="preserve">. The study focuses on the ideas of adding new inventive materials and construction approaches for fabricating structures that combine practicality and aesthetics with architectural features. The contemporary styles of construction primarily involve the manufacture of constructions in factories, with implicit benefits similar </w:t>
      </w:r>
      <w:r w:rsidR="00EC2366">
        <w:rPr>
          <w:rFonts w:ascii="Times New Roman" w:hAnsi="Times New Roman" w:cs="Times New Roman"/>
          <w:sz w:val="20"/>
          <w:szCs w:val="20"/>
        </w:rPr>
        <w:t>to</w:t>
      </w:r>
      <w:r w:rsidRPr="00D60BBF">
        <w:rPr>
          <w:rFonts w:ascii="Times New Roman" w:hAnsi="Times New Roman" w:cs="Times New Roman"/>
          <w:sz w:val="20"/>
          <w:szCs w:val="20"/>
        </w:rPr>
        <w:t xml:space="preserve"> faster construction, minor construction faults, reductions in energy use and </w:t>
      </w:r>
      <w:r w:rsidR="001A5040" w:rsidRPr="00D60BBF">
        <w:rPr>
          <w:rFonts w:ascii="Times New Roman" w:hAnsi="Times New Roman" w:cs="Times New Roman"/>
          <w:sz w:val="20"/>
          <w:szCs w:val="20"/>
        </w:rPr>
        <w:t>waste [</w:t>
      </w:r>
      <w:r w:rsidR="00EB0FDD" w:rsidRPr="00D60BBF">
        <w:rPr>
          <w:rFonts w:ascii="Times New Roman" w:hAnsi="Times New Roman" w:cs="Times New Roman"/>
          <w:sz w:val="20"/>
          <w:szCs w:val="20"/>
        </w:rPr>
        <w:t>6]</w:t>
      </w:r>
      <w:r w:rsidR="00EC2366">
        <w:rPr>
          <w:rFonts w:ascii="Times New Roman" w:hAnsi="Times New Roman" w:cs="Times New Roman"/>
          <w:sz w:val="20"/>
          <w:szCs w:val="20"/>
        </w:rPr>
        <w:t xml:space="preserve">, </w:t>
      </w:r>
      <w:r w:rsidRPr="00D60BBF">
        <w:rPr>
          <w:rFonts w:ascii="Times New Roman" w:hAnsi="Times New Roman" w:cs="Times New Roman"/>
          <w:sz w:val="20"/>
          <w:szCs w:val="20"/>
        </w:rPr>
        <w:t xml:space="preserve">and offer significant potential to </w:t>
      </w:r>
      <w:r w:rsidR="00BD3643" w:rsidRPr="00D60BBF">
        <w:rPr>
          <w:rFonts w:ascii="Times New Roman" w:hAnsi="Times New Roman" w:cs="Times New Roman"/>
          <w:sz w:val="20"/>
          <w:szCs w:val="20"/>
        </w:rPr>
        <w:t>minimize</w:t>
      </w:r>
      <w:r w:rsidRPr="00D60BBF">
        <w:rPr>
          <w:rFonts w:ascii="Times New Roman" w:hAnsi="Times New Roman" w:cs="Times New Roman"/>
          <w:sz w:val="20"/>
          <w:szCs w:val="20"/>
        </w:rPr>
        <w:t xml:space="preserve"> construction </w:t>
      </w:r>
      <w:r w:rsidR="001A5040" w:rsidRPr="00D60BBF">
        <w:rPr>
          <w:rFonts w:ascii="Times New Roman" w:hAnsi="Times New Roman" w:cs="Times New Roman"/>
          <w:sz w:val="20"/>
          <w:szCs w:val="20"/>
        </w:rPr>
        <w:t>waste [</w:t>
      </w:r>
      <w:r w:rsidR="00EB0FDD" w:rsidRPr="00D60BBF">
        <w:rPr>
          <w:rFonts w:ascii="Times New Roman" w:hAnsi="Times New Roman" w:cs="Times New Roman"/>
          <w:sz w:val="20"/>
          <w:szCs w:val="20"/>
        </w:rPr>
        <w:t>7]</w:t>
      </w:r>
      <w:r w:rsidRPr="00D60BBF">
        <w:rPr>
          <w:rFonts w:ascii="Times New Roman" w:hAnsi="Times New Roman" w:cs="Times New Roman"/>
          <w:sz w:val="20"/>
          <w:szCs w:val="20"/>
        </w:rPr>
        <w:t xml:space="preserve">and construction safety </w:t>
      </w:r>
      <w:r w:rsidR="001A5040" w:rsidRPr="00D60BBF">
        <w:rPr>
          <w:rFonts w:ascii="Times New Roman" w:hAnsi="Times New Roman" w:cs="Times New Roman"/>
          <w:sz w:val="20"/>
          <w:szCs w:val="20"/>
        </w:rPr>
        <w:t>pitfalls [</w:t>
      </w:r>
      <w:r w:rsidR="00EB0FDD" w:rsidRPr="00D60BBF">
        <w:rPr>
          <w:rFonts w:ascii="Times New Roman" w:hAnsi="Times New Roman" w:cs="Times New Roman"/>
          <w:sz w:val="20"/>
          <w:szCs w:val="20"/>
        </w:rPr>
        <w:t>8].</w:t>
      </w:r>
    </w:p>
    <w:p w14:paraId="2C83AFC6" w14:textId="77777777" w:rsidR="00A22797" w:rsidRPr="00D60BBF" w:rsidRDefault="00A22797" w:rsidP="00D23BE6">
      <w:pPr>
        <w:spacing w:after="0" w:line="240" w:lineRule="auto"/>
        <w:jc w:val="both"/>
        <w:rPr>
          <w:rFonts w:ascii="Times New Roman" w:hAnsi="Times New Roman" w:cs="Times New Roman"/>
          <w:sz w:val="20"/>
          <w:szCs w:val="20"/>
        </w:rPr>
      </w:pPr>
    </w:p>
    <w:p w14:paraId="1D722DFC" w14:textId="143BF3BD" w:rsidR="00C24EEF" w:rsidRPr="00D60BBF" w:rsidRDefault="00C24EEF" w:rsidP="00D23BE6">
      <w:pPr>
        <w:spacing w:after="0"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Methodology</w:t>
      </w:r>
    </w:p>
    <w:p w14:paraId="5B025347" w14:textId="77777777" w:rsidR="00CD65D4" w:rsidRPr="00D60BBF" w:rsidRDefault="00CD65D4" w:rsidP="00D23BE6">
      <w:pPr>
        <w:spacing w:after="0" w:line="240" w:lineRule="auto"/>
        <w:jc w:val="both"/>
        <w:rPr>
          <w:rFonts w:ascii="Times New Roman" w:hAnsi="Times New Roman" w:cs="Times New Roman"/>
          <w:b/>
          <w:bCs/>
          <w:sz w:val="20"/>
          <w:szCs w:val="20"/>
        </w:rPr>
      </w:pPr>
    </w:p>
    <w:p w14:paraId="1D86E13D" w14:textId="1B5748B4" w:rsidR="0061319D" w:rsidRPr="00D60BBF" w:rsidRDefault="00B85EC9" w:rsidP="00C24EEF">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lastRenderedPageBreak/>
        <w:t xml:space="preserve">This study employs a </w:t>
      </w:r>
      <w:r w:rsidR="004D0E0F" w:rsidRPr="00D60BBF">
        <w:rPr>
          <w:rFonts w:ascii="Times New Roman" w:hAnsi="Times New Roman" w:cs="Times New Roman"/>
          <w:sz w:val="20"/>
          <w:szCs w:val="20"/>
        </w:rPr>
        <w:t>methodical review</w:t>
      </w:r>
      <w:r w:rsidRPr="00D60BBF">
        <w:rPr>
          <w:rFonts w:ascii="Times New Roman" w:hAnsi="Times New Roman" w:cs="Times New Roman"/>
          <w:sz w:val="20"/>
          <w:szCs w:val="20"/>
        </w:rPr>
        <w:t xml:space="preserve"> process to achieve the study aims Methodical review is an attempt </w:t>
      </w:r>
      <w:r w:rsidR="00EC2366">
        <w:rPr>
          <w:rFonts w:ascii="Times New Roman" w:hAnsi="Times New Roman" w:cs="Times New Roman"/>
          <w:sz w:val="20"/>
          <w:szCs w:val="20"/>
        </w:rPr>
        <w:t>that</w:t>
      </w:r>
      <w:r w:rsidRPr="00D60BBF">
        <w:rPr>
          <w:rFonts w:ascii="Times New Roman" w:hAnsi="Times New Roman" w:cs="Times New Roman"/>
          <w:sz w:val="20"/>
          <w:szCs w:val="20"/>
        </w:rPr>
        <w:t xml:space="preserve"> helps to </w:t>
      </w:r>
      <w:r w:rsidR="00EC2366">
        <w:rPr>
          <w:rFonts w:ascii="Times New Roman" w:hAnsi="Times New Roman" w:cs="Times New Roman"/>
          <w:sz w:val="20"/>
          <w:szCs w:val="20"/>
        </w:rPr>
        <w:t>conclude</w:t>
      </w:r>
      <w:r w:rsidRPr="00D60BBF">
        <w:rPr>
          <w:rFonts w:ascii="Times New Roman" w:hAnsi="Times New Roman" w:cs="Times New Roman"/>
          <w:sz w:val="20"/>
          <w:szCs w:val="20"/>
        </w:rPr>
        <w:t xml:space="preserve"> by minimizing bias, hence space planning analysis and an intertwined </w:t>
      </w:r>
      <w:r w:rsidR="004D0E0F" w:rsidRPr="00D60BBF">
        <w:rPr>
          <w:rFonts w:ascii="Times New Roman" w:hAnsi="Times New Roman" w:cs="Times New Roman"/>
          <w:sz w:val="20"/>
          <w:szCs w:val="20"/>
        </w:rPr>
        <w:t>multifaceted system</w:t>
      </w:r>
      <w:r w:rsidRPr="00D60BBF">
        <w:rPr>
          <w:rFonts w:ascii="Times New Roman" w:hAnsi="Times New Roman" w:cs="Times New Roman"/>
          <w:sz w:val="20"/>
          <w:szCs w:val="20"/>
        </w:rPr>
        <w:t xml:space="preserve"> </w:t>
      </w:r>
      <w:r w:rsidR="004D0E0F" w:rsidRPr="00D60BBF">
        <w:rPr>
          <w:rFonts w:ascii="Times New Roman" w:hAnsi="Times New Roman" w:cs="Times New Roman"/>
          <w:sz w:val="20"/>
          <w:szCs w:val="20"/>
        </w:rPr>
        <w:t>for probing</w:t>
      </w:r>
      <w:r w:rsidRPr="00D60BBF">
        <w:rPr>
          <w:rFonts w:ascii="Times New Roman" w:hAnsi="Times New Roman" w:cs="Times New Roman"/>
          <w:sz w:val="20"/>
          <w:szCs w:val="20"/>
        </w:rPr>
        <w:t xml:space="preserve"> the issues of the design and construction of </w:t>
      </w:r>
      <w:r w:rsidR="004D0E0F" w:rsidRPr="00D60BBF">
        <w:rPr>
          <w:rFonts w:ascii="Times New Roman" w:hAnsi="Times New Roman" w:cs="Times New Roman"/>
          <w:sz w:val="20"/>
          <w:szCs w:val="20"/>
        </w:rPr>
        <w:t>contemporary building</w:t>
      </w:r>
      <w:r w:rsidRPr="00D60BBF">
        <w:rPr>
          <w:rFonts w:ascii="Times New Roman" w:hAnsi="Times New Roman" w:cs="Times New Roman"/>
          <w:sz w:val="20"/>
          <w:szCs w:val="20"/>
        </w:rPr>
        <w:t xml:space="preserve"> structures are part of </w:t>
      </w:r>
      <w:r w:rsidR="00EC2366">
        <w:rPr>
          <w:rFonts w:ascii="Times New Roman" w:hAnsi="Times New Roman" w:cs="Times New Roman"/>
          <w:sz w:val="20"/>
          <w:szCs w:val="20"/>
        </w:rPr>
        <w:t xml:space="preserve">the </w:t>
      </w:r>
      <w:r w:rsidRPr="00D60BBF">
        <w:rPr>
          <w:rFonts w:ascii="Times New Roman" w:hAnsi="Times New Roman" w:cs="Times New Roman"/>
          <w:sz w:val="20"/>
          <w:szCs w:val="20"/>
        </w:rPr>
        <w:t xml:space="preserve">methodology. The practical approach that makes it possible to demonstrate how building materials contribute to construction is vital. The theoretical underpinnings of the study are the scientific studies of contemporary structures, innovative materials and technologies, and the issues with" green" and sustainable architecture conducted by other researchers. </w:t>
      </w:r>
      <w:r w:rsidR="00EC2366">
        <w:rPr>
          <w:rFonts w:ascii="Times New Roman" w:hAnsi="Times New Roman" w:cs="Times New Roman"/>
          <w:sz w:val="20"/>
          <w:szCs w:val="20"/>
        </w:rPr>
        <w:t>T</w:t>
      </w:r>
      <w:r w:rsidRPr="00D60BBF">
        <w:rPr>
          <w:rFonts w:ascii="Times New Roman" w:hAnsi="Times New Roman" w:cs="Times New Roman"/>
          <w:sz w:val="20"/>
          <w:szCs w:val="20"/>
        </w:rPr>
        <w:t xml:space="preserve">he identification of effective technologies, </w:t>
      </w:r>
      <w:r w:rsidR="004D0E0F" w:rsidRPr="00D60BBF">
        <w:rPr>
          <w:rFonts w:ascii="Times New Roman" w:hAnsi="Times New Roman" w:cs="Times New Roman"/>
          <w:sz w:val="20"/>
          <w:szCs w:val="20"/>
        </w:rPr>
        <w:t>and prostrating</w:t>
      </w:r>
      <w:r w:rsidRPr="00D60BBF">
        <w:rPr>
          <w:rFonts w:ascii="Times New Roman" w:hAnsi="Times New Roman" w:cs="Times New Roman"/>
          <w:sz w:val="20"/>
          <w:szCs w:val="20"/>
        </w:rPr>
        <w:t xml:space="preserve"> with the barriers it would help to ameliorate the time and cost performance of </w:t>
      </w:r>
      <w:r w:rsidR="004D0E0F" w:rsidRPr="00D60BBF">
        <w:rPr>
          <w:rFonts w:ascii="Times New Roman" w:hAnsi="Times New Roman" w:cs="Times New Roman"/>
          <w:sz w:val="20"/>
          <w:szCs w:val="20"/>
        </w:rPr>
        <w:t>construction systems</w:t>
      </w:r>
      <w:r w:rsidRPr="00D60BBF">
        <w:rPr>
          <w:rFonts w:ascii="Times New Roman" w:hAnsi="Times New Roman" w:cs="Times New Roman"/>
          <w:sz w:val="20"/>
          <w:szCs w:val="20"/>
        </w:rPr>
        <w:t xml:space="preserve"> leading towards the enhanced chances of aesthetics of </w:t>
      </w:r>
      <w:r w:rsidR="004D0E0F" w:rsidRPr="00D60BBF">
        <w:rPr>
          <w:rFonts w:ascii="Times New Roman" w:hAnsi="Times New Roman" w:cs="Times New Roman"/>
          <w:sz w:val="20"/>
          <w:szCs w:val="20"/>
        </w:rPr>
        <w:t>the design</w:t>
      </w:r>
      <w:r w:rsidRPr="00D60BBF">
        <w:rPr>
          <w:rFonts w:ascii="Times New Roman" w:hAnsi="Times New Roman" w:cs="Times New Roman"/>
          <w:sz w:val="20"/>
          <w:szCs w:val="20"/>
        </w:rPr>
        <w:t>. An expansive literature review is developed to achieve the aims of the study keeping into consideration the studies conducted for specific material</w:t>
      </w:r>
      <w:r w:rsidR="00EC2366">
        <w:rPr>
          <w:rFonts w:ascii="Times New Roman" w:hAnsi="Times New Roman" w:cs="Times New Roman"/>
          <w:sz w:val="20"/>
          <w:szCs w:val="20"/>
        </w:rPr>
        <w:t>s</w:t>
      </w:r>
      <w:r w:rsidRPr="00D60BBF">
        <w:rPr>
          <w:rFonts w:ascii="Times New Roman" w:hAnsi="Times New Roman" w:cs="Times New Roman"/>
          <w:sz w:val="20"/>
          <w:szCs w:val="20"/>
        </w:rPr>
        <w:t xml:space="preserve"> and technologies.</w:t>
      </w:r>
    </w:p>
    <w:p w14:paraId="226CFDE4" w14:textId="77777777" w:rsidR="00EB0FDD" w:rsidRPr="00D60BBF" w:rsidRDefault="00EB0FDD" w:rsidP="00C24EEF">
      <w:pPr>
        <w:spacing w:after="0" w:line="240" w:lineRule="auto"/>
        <w:jc w:val="both"/>
        <w:rPr>
          <w:rFonts w:ascii="Times New Roman" w:hAnsi="Times New Roman" w:cs="Times New Roman"/>
          <w:sz w:val="20"/>
          <w:szCs w:val="20"/>
        </w:rPr>
      </w:pPr>
    </w:p>
    <w:p w14:paraId="2DE5346F" w14:textId="43DE9BEB" w:rsidR="00AB00FC" w:rsidRPr="00D60BBF" w:rsidRDefault="00A7516D" w:rsidP="00C24EEF">
      <w:pPr>
        <w:spacing w:after="0"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Selection criteria</w:t>
      </w:r>
      <w:r w:rsidR="00AB00FC" w:rsidRPr="00D60BBF">
        <w:rPr>
          <w:rFonts w:ascii="Times New Roman" w:hAnsi="Times New Roman" w:cs="Times New Roman"/>
          <w:b/>
          <w:bCs/>
          <w:sz w:val="20"/>
          <w:szCs w:val="20"/>
        </w:rPr>
        <w:t xml:space="preserve"> adopting </w:t>
      </w:r>
      <w:r w:rsidR="00EE7697" w:rsidRPr="00D60BBF">
        <w:rPr>
          <w:rFonts w:ascii="Times New Roman" w:hAnsi="Times New Roman" w:cs="Times New Roman"/>
          <w:b/>
          <w:bCs/>
          <w:sz w:val="20"/>
          <w:szCs w:val="20"/>
        </w:rPr>
        <w:t xml:space="preserve">Modern </w:t>
      </w:r>
      <w:r w:rsidR="00AB00FC" w:rsidRPr="00D60BBF">
        <w:rPr>
          <w:rFonts w:ascii="Times New Roman" w:hAnsi="Times New Roman" w:cs="Times New Roman"/>
          <w:b/>
          <w:bCs/>
          <w:sz w:val="20"/>
          <w:szCs w:val="20"/>
        </w:rPr>
        <w:t xml:space="preserve">building material for </w:t>
      </w:r>
      <w:r w:rsidR="00B41F9B" w:rsidRPr="00D60BBF">
        <w:rPr>
          <w:rFonts w:ascii="Times New Roman" w:hAnsi="Times New Roman" w:cs="Times New Roman"/>
          <w:b/>
          <w:bCs/>
          <w:sz w:val="20"/>
          <w:szCs w:val="20"/>
        </w:rPr>
        <w:t>construction</w:t>
      </w:r>
      <w:r w:rsidR="00DC744B" w:rsidRPr="00D60BBF">
        <w:rPr>
          <w:rFonts w:ascii="Times New Roman" w:hAnsi="Times New Roman" w:cs="Times New Roman"/>
          <w:b/>
          <w:bCs/>
          <w:sz w:val="20"/>
          <w:szCs w:val="20"/>
        </w:rPr>
        <w:t xml:space="preserve"> building materials </w:t>
      </w:r>
      <w:r w:rsidR="006B6115" w:rsidRPr="00D60BBF">
        <w:rPr>
          <w:rFonts w:ascii="Times New Roman" w:hAnsi="Times New Roman" w:cs="Times New Roman"/>
          <w:b/>
          <w:bCs/>
          <w:sz w:val="20"/>
          <w:szCs w:val="20"/>
        </w:rPr>
        <w:t>for</w:t>
      </w:r>
      <w:r w:rsidR="00DC744B" w:rsidRPr="00D60BBF">
        <w:rPr>
          <w:rFonts w:ascii="Times New Roman" w:hAnsi="Times New Roman" w:cs="Times New Roman"/>
          <w:b/>
          <w:bCs/>
          <w:sz w:val="20"/>
          <w:szCs w:val="20"/>
        </w:rPr>
        <w:t xml:space="preserve"> modern building systems</w:t>
      </w:r>
    </w:p>
    <w:p w14:paraId="500F225D" w14:textId="77777777" w:rsidR="00A7516D" w:rsidRPr="00D60BBF" w:rsidRDefault="00A7516D" w:rsidP="00C24EEF">
      <w:pPr>
        <w:spacing w:after="0" w:line="240" w:lineRule="auto"/>
        <w:jc w:val="both"/>
        <w:rPr>
          <w:rFonts w:ascii="Times New Roman" w:hAnsi="Times New Roman" w:cs="Times New Roman"/>
          <w:sz w:val="20"/>
          <w:szCs w:val="20"/>
        </w:rPr>
      </w:pPr>
    </w:p>
    <w:p w14:paraId="23C3DFBD" w14:textId="30EEAA09" w:rsidR="00D64F9E" w:rsidRPr="00D60BBF" w:rsidRDefault="00BD3643" w:rsidP="00B41F9B">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Recent years have seen a notable advancement in modern materials research. Together with the current technology wave, new building materials are also being created. Ancient Romans would not have believed their eyes if they had seen the advancements in construction as they had laid many of the groundwork principles for materials and methods</w:t>
      </w:r>
      <w:r w:rsidR="003B5375" w:rsidRPr="00D60BBF">
        <w:rPr>
          <w:rFonts w:ascii="Times New Roman" w:hAnsi="Times New Roman" w:cs="Times New Roman"/>
          <w:sz w:val="20"/>
          <w:szCs w:val="20"/>
        </w:rPr>
        <w:t xml:space="preserve"> </w:t>
      </w:r>
      <w:r w:rsidRPr="00D60BBF">
        <w:rPr>
          <w:rFonts w:ascii="Times New Roman" w:hAnsi="Times New Roman" w:cs="Times New Roman"/>
          <w:sz w:val="20"/>
          <w:szCs w:val="20"/>
        </w:rPr>
        <w:t>[9].</w:t>
      </w:r>
      <w:r w:rsidR="00550559" w:rsidRPr="00D60BBF">
        <w:rPr>
          <w:rFonts w:ascii="Times New Roman" w:hAnsi="Times New Roman" w:cs="Times New Roman"/>
          <w:sz w:val="20"/>
          <w:szCs w:val="20"/>
        </w:rPr>
        <w:t xml:space="preserve"> New building materials are currently available that are truly innovative. Building materials are more advanced synthetic materials </w:t>
      </w:r>
      <w:r w:rsidR="00EC2366">
        <w:rPr>
          <w:rFonts w:ascii="Times New Roman" w:hAnsi="Times New Roman" w:cs="Times New Roman"/>
          <w:sz w:val="20"/>
          <w:szCs w:val="20"/>
        </w:rPr>
        <w:t xml:space="preserve">that </w:t>
      </w:r>
      <w:r w:rsidR="00550559" w:rsidRPr="00D60BBF">
        <w:rPr>
          <w:rFonts w:ascii="Times New Roman" w:hAnsi="Times New Roman" w:cs="Times New Roman"/>
          <w:sz w:val="20"/>
          <w:szCs w:val="20"/>
        </w:rPr>
        <w:t>are being developed that are stronger, lighter, and more environmentally friendly. These technological developments inspire completely new and environmentally friendly design</w:t>
      </w:r>
      <w:r w:rsidR="00EC2366">
        <w:rPr>
          <w:rFonts w:ascii="Times New Roman" w:hAnsi="Times New Roman" w:cs="Times New Roman"/>
          <w:sz w:val="20"/>
          <w:szCs w:val="20"/>
        </w:rPr>
        <w:t>s</w:t>
      </w:r>
      <w:r w:rsidR="00550559" w:rsidRPr="00D60BBF">
        <w:rPr>
          <w:rFonts w:ascii="Times New Roman" w:hAnsi="Times New Roman" w:cs="Times New Roman"/>
          <w:sz w:val="20"/>
          <w:szCs w:val="20"/>
        </w:rPr>
        <w:t>.</w:t>
      </w:r>
      <w:r w:rsidR="009D43FB">
        <w:rPr>
          <w:rFonts w:ascii="Times New Roman" w:hAnsi="Times New Roman" w:cs="Times New Roman"/>
          <w:sz w:val="20"/>
          <w:szCs w:val="20"/>
        </w:rPr>
        <w:t xml:space="preserve"> </w:t>
      </w:r>
      <w:r w:rsidR="003B5375" w:rsidRPr="00D60BBF">
        <w:rPr>
          <w:rFonts w:ascii="Times New Roman" w:hAnsi="Times New Roman" w:cs="Times New Roman"/>
          <w:sz w:val="20"/>
          <w:szCs w:val="20"/>
        </w:rPr>
        <w:t>When cement fractures, it is a much more serious issue in a place with fluctuating temperatures. Although it is undoubtedly significant, aesthetic</w:t>
      </w:r>
      <w:r w:rsidR="001A5040">
        <w:rPr>
          <w:rFonts w:ascii="Times New Roman" w:hAnsi="Times New Roman" w:cs="Times New Roman"/>
          <w:sz w:val="20"/>
          <w:szCs w:val="20"/>
        </w:rPr>
        <w:t xml:space="preserve"> </w:t>
      </w:r>
      <w:r w:rsidR="001A5040" w:rsidRPr="00D60BBF">
        <w:rPr>
          <w:rFonts w:ascii="Times New Roman" w:hAnsi="Times New Roman" w:cs="Times New Roman"/>
          <w:sz w:val="20"/>
          <w:szCs w:val="20"/>
        </w:rPr>
        <w:t>is</w:t>
      </w:r>
      <w:r w:rsidR="003B5375" w:rsidRPr="00D60BBF">
        <w:rPr>
          <w:rFonts w:ascii="Times New Roman" w:hAnsi="Times New Roman" w:cs="Times New Roman"/>
          <w:sz w:val="20"/>
          <w:szCs w:val="20"/>
        </w:rPr>
        <w:t xml:space="preserve"> not the only consideration. If the crack is not fixed, water will seep deeper into the cement, widening the gap and </w:t>
      </w:r>
      <w:r w:rsidR="00EC2366">
        <w:rPr>
          <w:rFonts w:ascii="Times New Roman" w:hAnsi="Times New Roman" w:cs="Times New Roman"/>
          <w:sz w:val="20"/>
          <w:szCs w:val="20"/>
        </w:rPr>
        <w:t xml:space="preserve">compromising </w:t>
      </w:r>
      <w:r w:rsidR="003B5375" w:rsidRPr="00D60BBF">
        <w:rPr>
          <w:rFonts w:ascii="Times New Roman" w:hAnsi="Times New Roman" w:cs="Times New Roman"/>
          <w:sz w:val="20"/>
          <w:szCs w:val="20"/>
        </w:rPr>
        <w:t xml:space="preserve">the building's structural </w:t>
      </w:r>
      <w:r w:rsidR="00F0177A" w:rsidRPr="00D60BBF">
        <w:rPr>
          <w:rFonts w:ascii="Times New Roman" w:hAnsi="Times New Roman" w:cs="Times New Roman"/>
          <w:sz w:val="20"/>
          <w:szCs w:val="20"/>
        </w:rPr>
        <w:t>stability [</w:t>
      </w:r>
      <w:r w:rsidR="003B5375" w:rsidRPr="00D60BBF">
        <w:rPr>
          <w:rFonts w:ascii="Times New Roman" w:hAnsi="Times New Roman" w:cs="Times New Roman"/>
          <w:sz w:val="20"/>
          <w:szCs w:val="20"/>
        </w:rPr>
        <w:t xml:space="preserve">10]. </w:t>
      </w:r>
    </w:p>
    <w:p w14:paraId="3D4E6570" w14:textId="77777777" w:rsidR="00D64F9E" w:rsidRPr="00D60BBF" w:rsidRDefault="00D64F9E" w:rsidP="00B41F9B">
      <w:pPr>
        <w:spacing w:after="0" w:line="240" w:lineRule="auto"/>
        <w:jc w:val="both"/>
        <w:rPr>
          <w:rFonts w:ascii="Times New Roman" w:hAnsi="Times New Roman" w:cs="Times New Roman"/>
          <w:sz w:val="20"/>
          <w:szCs w:val="20"/>
        </w:rPr>
      </w:pPr>
    </w:p>
    <w:p w14:paraId="402448F7" w14:textId="66DC6063" w:rsidR="00D64F9E" w:rsidRDefault="00D64F9E" w:rsidP="00D64F9E">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What if, however, concrete could repair itself? In addition to eliminating environmental harm </w:t>
      </w:r>
      <w:r w:rsidR="00EC2366">
        <w:rPr>
          <w:rFonts w:ascii="Times New Roman" w:hAnsi="Times New Roman" w:cs="Times New Roman"/>
          <w:sz w:val="20"/>
          <w:szCs w:val="20"/>
        </w:rPr>
        <w:t>by</w:t>
      </w:r>
      <w:r w:rsidRPr="00D60BBF">
        <w:rPr>
          <w:rFonts w:ascii="Times New Roman" w:hAnsi="Times New Roman" w:cs="Times New Roman"/>
          <w:sz w:val="20"/>
          <w:szCs w:val="20"/>
        </w:rPr>
        <w:t xml:space="preserve"> replacing damaged materials, it would be able to save big investments only on repairs and restoration </w:t>
      </w:r>
      <w:r w:rsidR="001A5040" w:rsidRPr="00D60BBF">
        <w:rPr>
          <w:rFonts w:ascii="Times New Roman" w:hAnsi="Times New Roman" w:cs="Times New Roman"/>
          <w:sz w:val="20"/>
          <w:szCs w:val="20"/>
        </w:rPr>
        <w:t>work. The</w:t>
      </w:r>
      <w:r w:rsidRPr="00D60BBF">
        <w:rPr>
          <w:rFonts w:ascii="Times New Roman" w:hAnsi="Times New Roman" w:cs="Times New Roman"/>
          <w:sz w:val="20"/>
          <w:szCs w:val="20"/>
        </w:rPr>
        <w:t xml:space="preserve"> building sector has consistently undergone innovation throughout history. </w:t>
      </w:r>
    </w:p>
    <w:p w14:paraId="30143877" w14:textId="77777777" w:rsidR="001A5040" w:rsidRPr="00D60BBF" w:rsidRDefault="001A5040" w:rsidP="00D64F9E">
      <w:pPr>
        <w:spacing w:after="0" w:line="240" w:lineRule="auto"/>
        <w:jc w:val="both"/>
        <w:rPr>
          <w:rFonts w:ascii="Times New Roman" w:hAnsi="Times New Roman" w:cs="Times New Roman"/>
          <w:sz w:val="20"/>
          <w:szCs w:val="20"/>
        </w:rPr>
      </w:pPr>
    </w:p>
    <w:p w14:paraId="65C287E4" w14:textId="70208089" w:rsidR="00B41F9B" w:rsidRPr="00D60BBF" w:rsidRDefault="00D64F9E" w:rsidP="00D64F9E">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We may observe how the development of technology has affected the construction sector, from the steel used in skyscrapers and bridges to the sturdy concrete utilized in historic buildings. Certain materials change over time, while others are brand-new to the market </w:t>
      </w:r>
      <w:r w:rsidR="00C31A04" w:rsidRPr="00D60BBF">
        <w:rPr>
          <w:rFonts w:ascii="Times New Roman" w:hAnsi="Times New Roman" w:cs="Times New Roman"/>
          <w:sz w:val="20"/>
          <w:szCs w:val="20"/>
        </w:rPr>
        <w:t>[11]. Disasters, escalating building prices, and the need to meet demand in the construction sectors prompted the development of fresh, creative solutions. Some of the newest innovative building materials will be covered in this article</w:t>
      </w:r>
      <w:r w:rsidR="00425E14" w:rsidRPr="00D60BBF">
        <w:rPr>
          <w:rFonts w:ascii="Times New Roman" w:hAnsi="Times New Roman" w:cs="Times New Roman"/>
          <w:sz w:val="20"/>
          <w:szCs w:val="20"/>
        </w:rPr>
        <w:t xml:space="preserve"> </w:t>
      </w:r>
      <w:r w:rsidR="00C31A04" w:rsidRPr="00D60BBF">
        <w:rPr>
          <w:rFonts w:ascii="Times New Roman" w:hAnsi="Times New Roman" w:cs="Times New Roman"/>
          <w:sz w:val="20"/>
          <w:szCs w:val="20"/>
        </w:rPr>
        <w:t>[12].</w:t>
      </w:r>
    </w:p>
    <w:p w14:paraId="76B5D804" w14:textId="3F8FC288" w:rsidR="00B41F9B" w:rsidRPr="00D60BBF" w:rsidRDefault="00425E14" w:rsidP="00C24EEF">
      <w:pPr>
        <w:spacing w:after="0" w:line="240" w:lineRule="auto"/>
        <w:jc w:val="both"/>
        <w:rPr>
          <w:rFonts w:ascii="Times New Roman" w:hAnsi="Times New Roman" w:cs="Times New Roman"/>
          <w:sz w:val="20"/>
          <w:szCs w:val="20"/>
        </w:rPr>
      </w:pPr>
      <w:r w:rsidRPr="00D60BBF">
        <w:rPr>
          <w:rFonts w:ascii="Times New Roman" w:hAnsi="Times New Roman" w:cs="Times New Roman"/>
          <w:sz w:val="20"/>
          <w:szCs w:val="20"/>
        </w:rPr>
        <w:t>Our construction company is continually innovating new building materials because it is mostly driven by unstoppable technology and expertise [13].</w:t>
      </w:r>
      <w:r w:rsidR="00B41F9B" w:rsidRPr="00D60BBF">
        <w:rPr>
          <w:rFonts w:ascii="Times New Roman" w:hAnsi="Times New Roman" w:cs="Times New Roman"/>
          <w:sz w:val="20"/>
          <w:szCs w:val="20"/>
        </w:rPr>
        <w:t xml:space="preserve"> </w:t>
      </w:r>
      <w:r w:rsidR="00CC18DD" w:rsidRPr="00D60BBF">
        <w:rPr>
          <w:rFonts w:ascii="Times New Roman" w:hAnsi="Times New Roman" w:cs="Times New Roman"/>
          <w:sz w:val="20"/>
          <w:szCs w:val="20"/>
        </w:rPr>
        <w:t>Our preferences and desire to reach new heights constantly drive us to delve too deeply and farther into both existing and new territories. Innovation isn't always about developing brand-new technologies or materials; rather, it's about enhancing what we already have, modernizing conventional thinking, and experimenting with it. Using waste materials creatively, using basic building materials in a more deliberate way that adheres to the principle of sustainability, or using them in a more designated or expressive way are all examples of this in architecture</w:t>
      </w:r>
      <w:r w:rsidR="00932C83" w:rsidRPr="00D60BBF">
        <w:rPr>
          <w:rFonts w:ascii="Times New Roman" w:hAnsi="Times New Roman" w:cs="Times New Roman"/>
          <w:sz w:val="20"/>
          <w:szCs w:val="20"/>
        </w:rPr>
        <w:t xml:space="preserve"> </w:t>
      </w:r>
      <w:r w:rsidR="00CC18DD" w:rsidRPr="00D60BBF">
        <w:rPr>
          <w:rFonts w:ascii="Times New Roman" w:hAnsi="Times New Roman" w:cs="Times New Roman"/>
          <w:sz w:val="20"/>
          <w:szCs w:val="20"/>
        </w:rPr>
        <w:t>[14].</w:t>
      </w:r>
    </w:p>
    <w:p w14:paraId="2D1D821D" w14:textId="1621E16C" w:rsidR="006A522A" w:rsidRPr="00D60BBF" w:rsidRDefault="00932C83" w:rsidP="006A522A">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The building procedures are impacted by the new building materials. They meet ecological standards and requirements and offer improved structural protection and energy efficiency [15].</w:t>
      </w:r>
    </w:p>
    <w:p w14:paraId="4C1E1CFA" w14:textId="2A1B850E" w:rsidR="00816B36" w:rsidRPr="00D60BBF" w:rsidRDefault="00816B36" w:rsidP="00816B36">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After thorough peer review procedures, the original research papers and review papers accepted for this article address a wide range of subjects that deal with crucial concerns in the development and application of smart materials for building design and construction.</w:t>
      </w:r>
      <w:r w:rsidR="00EC2366">
        <w:rPr>
          <w:rFonts w:ascii="Times New Roman" w:hAnsi="Times New Roman" w:cs="Times New Roman"/>
          <w:sz w:val="20"/>
          <w:szCs w:val="20"/>
        </w:rPr>
        <w:t xml:space="preserve"> </w:t>
      </w:r>
      <w:r w:rsidRPr="00D60BBF">
        <w:rPr>
          <w:rFonts w:ascii="Times New Roman" w:hAnsi="Times New Roman" w:cs="Times New Roman"/>
          <w:sz w:val="20"/>
          <w:szCs w:val="20"/>
        </w:rPr>
        <w:t>Innovative building materials that will lower construction costs without sacrificing quality will be addressed in this article.</w:t>
      </w:r>
    </w:p>
    <w:p w14:paraId="5C1C4207" w14:textId="47BA36AA" w:rsidR="00816B36" w:rsidRDefault="00816B36" w:rsidP="00535B7C">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Maintaining focus and playing a substantial part in environment</w:t>
      </w:r>
      <w:r w:rsidR="00EC2366">
        <w:rPr>
          <w:rFonts w:ascii="Times New Roman" w:hAnsi="Times New Roman" w:cs="Times New Roman"/>
          <w:sz w:val="20"/>
          <w:szCs w:val="20"/>
        </w:rPr>
        <w:t>al</w:t>
      </w:r>
      <w:r w:rsidRPr="00D60BBF">
        <w:rPr>
          <w:rFonts w:ascii="Times New Roman" w:hAnsi="Times New Roman" w:cs="Times New Roman"/>
          <w:sz w:val="20"/>
          <w:szCs w:val="20"/>
        </w:rPr>
        <w:t xml:space="preserve"> protection is achieved by having a thorough understanding of the market trends for new building materials.</w:t>
      </w:r>
    </w:p>
    <w:p w14:paraId="63BBA0B1" w14:textId="0198A8A4" w:rsidR="00995EA3" w:rsidRDefault="00577F40" w:rsidP="00995EA3">
      <w:pPr>
        <w:spacing w:line="240" w:lineRule="auto"/>
        <w:jc w:val="both"/>
        <w:rPr>
          <w:rFonts w:ascii="Times New Roman" w:hAnsi="Times New Roman" w:cs="Times New Roman"/>
          <w:sz w:val="20"/>
          <w:szCs w:val="20"/>
        </w:rPr>
      </w:pPr>
      <w:proofErr w:type="spellStart"/>
      <w:r w:rsidRPr="00F0177A">
        <w:rPr>
          <w:rFonts w:ascii="Times New Roman" w:hAnsi="Times New Roman" w:cs="Times New Roman"/>
          <w:i/>
          <w:iCs/>
          <w:sz w:val="20"/>
          <w:szCs w:val="20"/>
        </w:rPr>
        <w:t>Hydroceramic</w:t>
      </w:r>
      <w:proofErr w:type="spellEnd"/>
      <w:r w:rsidR="009D43FB">
        <w:rPr>
          <w:rFonts w:ascii="Times New Roman" w:hAnsi="Times New Roman" w:cs="Times New Roman"/>
          <w:sz w:val="20"/>
          <w:szCs w:val="20"/>
        </w:rPr>
        <w:t xml:space="preserve"> is a future material, as it is efficient and innovative. </w:t>
      </w:r>
      <w:r w:rsidRPr="00D60BBF">
        <w:rPr>
          <w:rFonts w:ascii="Times New Roman" w:hAnsi="Times New Roman" w:cs="Times New Roman"/>
          <w:sz w:val="20"/>
          <w:szCs w:val="20"/>
        </w:rPr>
        <w:t xml:space="preserve"> </w:t>
      </w:r>
      <w:proofErr w:type="spellStart"/>
      <w:r w:rsidR="009D43FB" w:rsidRPr="00D60BBF">
        <w:rPr>
          <w:rFonts w:ascii="Times New Roman" w:hAnsi="Times New Roman" w:cs="Times New Roman"/>
          <w:sz w:val="20"/>
          <w:szCs w:val="20"/>
        </w:rPr>
        <w:t>Hydroceramic</w:t>
      </w:r>
      <w:proofErr w:type="spellEnd"/>
      <w:r w:rsidR="009D43FB">
        <w:rPr>
          <w:rFonts w:ascii="Times New Roman" w:hAnsi="Times New Roman" w:cs="Times New Roman"/>
          <w:sz w:val="20"/>
          <w:szCs w:val="20"/>
        </w:rPr>
        <w:t xml:space="preserve"> </w:t>
      </w:r>
      <w:r w:rsidRPr="00D60BBF">
        <w:rPr>
          <w:rFonts w:ascii="Times New Roman" w:hAnsi="Times New Roman" w:cs="Times New Roman"/>
          <w:sz w:val="20"/>
          <w:szCs w:val="20"/>
        </w:rPr>
        <w:t>has become one of the coolest building materials to change construction by incorporating a</w:t>
      </w:r>
      <w:r w:rsidR="00EC2366">
        <w:rPr>
          <w:rFonts w:ascii="Times New Roman" w:hAnsi="Times New Roman" w:cs="Times New Roman"/>
          <w:sz w:val="20"/>
          <w:szCs w:val="20"/>
        </w:rPr>
        <w:t>n</w:t>
      </w:r>
      <w:r w:rsidRPr="00D60BBF">
        <w:rPr>
          <w:rFonts w:ascii="Times New Roman" w:hAnsi="Times New Roman" w:cs="Times New Roman"/>
          <w:sz w:val="20"/>
          <w:szCs w:val="20"/>
        </w:rPr>
        <w:t xml:space="preserve"> innovative cooling system into the current building structure. Further advancements in this area could render air conditioners obsolete and add a new component to the list of materials required to construct a structure [15].</w:t>
      </w:r>
    </w:p>
    <w:p w14:paraId="5FEA2698" w14:textId="39189549" w:rsidR="00A3738C" w:rsidRDefault="009B5216" w:rsidP="009B5216">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F0177A">
        <w:rPr>
          <w:rFonts w:ascii="Times New Roman" w:hAnsi="Times New Roman" w:cs="Times New Roman"/>
          <w:sz w:val="20"/>
          <w:szCs w:val="20"/>
        </w:rPr>
        <w:drawing>
          <wp:inline distT="0" distB="0" distL="0" distR="0" wp14:anchorId="25040167" wp14:editId="7A14E626">
            <wp:extent cx="1970314" cy="16801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394"/>
                    <a:stretch/>
                  </pic:blipFill>
                  <pic:spPr bwMode="auto">
                    <a:xfrm>
                      <a:off x="0" y="0"/>
                      <a:ext cx="2008610" cy="17128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F0177A">
        <w:rPr>
          <w:rFonts w:ascii="Times New Roman" w:hAnsi="Times New Roman" w:cs="Times New Roman"/>
          <w:noProof/>
          <w:sz w:val="20"/>
          <w:szCs w:val="20"/>
        </w:rPr>
        <w:drawing>
          <wp:inline distT="0" distB="0" distL="0" distR="0" wp14:anchorId="0824E00A" wp14:editId="276BDA4B">
            <wp:extent cx="1931035" cy="174700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136"/>
                    <a:stretch/>
                  </pic:blipFill>
                  <pic:spPr bwMode="auto">
                    <a:xfrm>
                      <a:off x="0" y="0"/>
                      <a:ext cx="1938012" cy="1753315"/>
                    </a:xfrm>
                    <a:prstGeom prst="rect">
                      <a:avLst/>
                    </a:prstGeom>
                    <a:noFill/>
                    <a:ln>
                      <a:noFill/>
                    </a:ln>
                    <a:extLst>
                      <a:ext uri="{53640926-AAD7-44D8-BBD7-CCE9431645EC}">
                        <a14:shadowObscured xmlns:a14="http://schemas.microsoft.com/office/drawing/2010/main"/>
                      </a:ext>
                    </a:extLst>
                  </pic:spPr>
                </pic:pic>
              </a:graphicData>
            </a:graphic>
          </wp:inline>
        </w:drawing>
      </w:r>
      <w:r w:rsidR="00F0177A">
        <w:rPr>
          <w:rFonts w:ascii="Times New Roman" w:hAnsi="Times New Roman" w:cs="Times New Roman"/>
          <w:noProof/>
          <w:sz w:val="20"/>
          <w:szCs w:val="20"/>
        </w:rPr>
        <w:drawing>
          <wp:inline distT="0" distB="0" distL="0" distR="0" wp14:anchorId="437817CE" wp14:editId="53DEFC16">
            <wp:extent cx="1290320" cy="1174451"/>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2610" b="2308"/>
                    <a:stretch/>
                  </pic:blipFill>
                  <pic:spPr bwMode="auto">
                    <a:xfrm>
                      <a:off x="0" y="0"/>
                      <a:ext cx="1307757" cy="1190323"/>
                    </a:xfrm>
                    <a:prstGeom prst="rect">
                      <a:avLst/>
                    </a:prstGeom>
                    <a:noFill/>
                    <a:ln>
                      <a:noFill/>
                    </a:ln>
                    <a:extLst>
                      <a:ext uri="{53640926-AAD7-44D8-BBD7-CCE9431645EC}">
                        <a14:shadowObscured xmlns:a14="http://schemas.microsoft.com/office/drawing/2010/main"/>
                      </a:ext>
                    </a:extLst>
                  </pic:spPr>
                </pic:pic>
              </a:graphicData>
            </a:graphic>
          </wp:inline>
        </w:drawing>
      </w:r>
    </w:p>
    <w:p w14:paraId="27D1B916" w14:textId="4E2CCED8" w:rsidR="00F0177A" w:rsidRDefault="00842DD7" w:rsidP="00E34867">
      <w:pPr>
        <w:spacing w:before="240" w:line="240" w:lineRule="auto"/>
        <w:rPr>
          <w:rFonts w:ascii="Times New Roman" w:hAnsi="Times New Roman" w:cs="Times New Roman"/>
          <w:sz w:val="20"/>
          <w:szCs w:val="20"/>
        </w:rPr>
      </w:pPr>
      <w:r>
        <w:rPr>
          <w:rFonts w:ascii="Times New Roman" w:hAnsi="Times New Roman" w:cs="Times New Roman"/>
          <w:sz w:val="20"/>
          <w:szCs w:val="20"/>
        </w:rPr>
        <w:t xml:space="preserve">Fig 1: </w:t>
      </w:r>
      <w:r w:rsidR="00F0177A">
        <w:rPr>
          <w:rFonts w:ascii="Times New Roman" w:hAnsi="Times New Roman" w:cs="Times New Roman"/>
          <w:sz w:val="20"/>
          <w:szCs w:val="20"/>
        </w:rPr>
        <w:t xml:space="preserve">Material Component of </w:t>
      </w:r>
      <w:proofErr w:type="spellStart"/>
      <w:r w:rsidR="00F0177A">
        <w:rPr>
          <w:rFonts w:ascii="Times New Roman" w:hAnsi="Times New Roman" w:cs="Times New Roman"/>
          <w:sz w:val="20"/>
          <w:szCs w:val="20"/>
        </w:rPr>
        <w:t>Hrdroceramic</w:t>
      </w:r>
      <w:proofErr w:type="spellEnd"/>
      <w:r>
        <w:rPr>
          <w:rFonts w:ascii="Times New Roman" w:hAnsi="Times New Roman" w:cs="Times New Roman"/>
          <w:sz w:val="20"/>
          <w:szCs w:val="20"/>
        </w:rPr>
        <w:t xml:space="preserve">     </w:t>
      </w:r>
      <w:r w:rsidR="00F0177A">
        <w:rPr>
          <w:rFonts w:ascii="Times New Roman" w:hAnsi="Times New Roman" w:cs="Times New Roman"/>
          <w:sz w:val="20"/>
          <w:szCs w:val="20"/>
        </w:rPr>
        <w:t xml:space="preserve"> </w:t>
      </w:r>
      <w:r>
        <w:rPr>
          <w:rFonts w:ascii="Times New Roman" w:hAnsi="Times New Roman" w:cs="Times New Roman"/>
          <w:sz w:val="20"/>
          <w:szCs w:val="20"/>
        </w:rPr>
        <w:t xml:space="preserve">Fig 2: </w:t>
      </w:r>
      <w:r w:rsidR="009B5216">
        <w:rPr>
          <w:rFonts w:ascii="Times New Roman" w:hAnsi="Times New Roman" w:cs="Times New Roman"/>
          <w:sz w:val="20"/>
          <w:szCs w:val="20"/>
        </w:rPr>
        <w:t xml:space="preserve">Fabrication </w:t>
      </w:r>
      <w:r w:rsidR="00E34867">
        <w:rPr>
          <w:rFonts w:ascii="Times New Roman" w:hAnsi="Times New Roman" w:cs="Times New Roman"/>
          <w:sz w:val="20"/>
          <w:szCs w:val="20"/>
        </w:rPr>
        <w:t xml:space="preserve">Process </w:t>
      </w:r>
      <w:r w:rsidR="00E34867" w:rsidRPr="00D60BBF">
        <w:rPr>
          <w:rFonts w:ascii="Times New Roman" w:hAnsi="Times New Roman" w:cs="Times New Roman"/>
          <w:sz w:val="20"/>
          <w:szCs w:val="20"/>
        </w:rPr>
        <w:t>[</w:t>
      </w:r>
      <w:r w:rsidR="00E34867">
        <w:rPr>
          <w:rFonts w:ascii="Times New Roman" w:hAnsi="Times New Roman" w:cs="Times New Roman"/>
          <w:sz w:val="20"/>
          <w:szCs w:val="20"/>
        </w:rPr>
        <w:t>source</w:t>
      </w:r>
      <w:r w:rsidR="00F0177A">
        <w:rPr>
          <w:rFonts w:ascii="Times New Roman" w:hAnsi="Times New Roman" w:cs="Times New Roman"/>
          <w:sz w:val="20"/>
          <w:szCs w:val="20"/>
        </w:rPr>
        <w:t xml:space="preserve">:  </w:t>
      </w:r>
      <w:r w:rsidR="00F0177A" w:rsidRPr="00F0177A">
        <w:rPr>
          <w:rFonts w:ascii="Times New Roman" w:hAnsi="Times New Roman" w:cs="Times New Roman"/>
          <w:sz w:val="20"/>
          <w:szCs w:val="20"/>
        </w:rPr>
        <w:t>https://iaac.net/project/hydroceramic/</w:t>
      </w:r>
      <w:r w:rsidR="00E34867" w:rsidRPr="00E34867">
        <w:rPr>
          <w:rFonts w:ascii="Times New Roman" w:hAnsi="Times New Roman" w:cs="Times New Roman"/>
          <w:sz w:val="20"/>
          <w:szCs w:val="20"/>
        </w:rPr>
        <w:t>]</w:t>
      </w:r>
    </w:p>
    <w:p w14:paraId="0572AEEF" w14:textId="77777777" w:rsidR="005C2F1F" w:rsidRDefault="005C2F1F" w:rsidP="00995EA3">
      <w:pPr>
        <w:spacing w:line="240" w:lineRule="auto"/>
        <w:jc w:val="both"/>
        <w:rPr>
          <w:rFonts w:ascii="Times New Roman" w:hAnsi="Times New Roman" w:cs="Times New Roman"/>
          <w:sz w:val="20"/>
          <w:szCs w:val="20"/>
        </w:rPr>
      </w:pPr>
    </w:p>
    <w:p w14:paraId="3010A24F" w14:textId="4E6A89C5" w:rsidR="00995EA3" w:rsidRDefault="001816B6"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Researchers at RMIT created lighter, more energy-efficient bricks made of cigarette butts to lessen the environmental impact of cigarette butts. In other words, creatively repurposing garbage in an environmentally responsible way. The project's principal investigator, Dr. Abbas Mohajerani, and his team found that injecting fired-clay bricks with merely 1% of cigarette waste can significantly reduce environmental pollution </w:t>
      </w:r>
      <w:bookmarkStart w:id="1" w:name="_Hlk130034297"/>
      <w:r w:rsidRPr="00D60BBF">
        <w:rPr>
          <w:rFonts w:ascii="Times New Roman" w:hAnsi="Times New Roman" w:cs="Times New Roman"/>
          <w:sz w:val="20"/>
          <w:szCs w:val="20"/>
        </w:rPr>
        <w:t>[1</w:t>
      </w:r>
      <w:r w:rsidR="005C2F1F">
        <w:rPr>
          <w:rFonts w:ascii="Times New Roman" w:hAnsi="Times New Roman" w:cs="Times New Roman"/>
          <w:sz w:val="20"/>
          <w:szCs w:val="20"/>
        </w:rPr>
        <w:t>6</w:t>
      </w:r>
      <w:r w:rsidRPr="00D60BBF">
        <w:rPr>
          <w:rFonts w:ascii="Times New Roman" w:hAnsi="Times New Roman" w:cs="Times New Roman"/>
          <w:sz w:val="20"/>
          <w:szCs w:val="20"/>
        </w:rPr>
        <w:t>].</w:t>
      </w:r>
      <w:bookmarkEnd w:id="1"/>
      <w:r w:rsidR="005C2F1F" w:rsidRPr="005C2F1F">
        <w:rPr>
          <w:rFonts w:ascii="Times New Roman" w:hAnsi="Times New Roman" w:cs="Times New Roman"/>
          <w:sz w:val="20"/>
          <w:szCs w:val="20"/>
        </w:rPr>
        <w:t xml:space="preserve"> </w:t>
      </w:r>
      <w:r w:rsidR="005C2F1F" w:rsidRPr="005C2F1F">
        <w:rPr>
          <w:rFonts w:ascii="Times New Roman" w:hAnsi="Times New Roman" w:cs="Times New Roman"/>
          <w:sz w:val="20"/>
          <w:szCs w:val="20"/>
        </w:rPr>
        <w:t>Amount of cigarette butts added is 2.5% of the total weight of the clay brick.</w:t>
      </w:r>
    </w:p>
    <w:p w14:paraId="683439E8" w14:textId="77777777" w:rsidR="00F91B81" w:rsidRDefault="00F91B81" w:rsidP="00995EA3">
      <w:pPr>
        <w:spacing w:line="240" w:lineRule="auto"/>
        <w:jc w:val="both"/>
        <w:rPr>
          <w:rFonts w:ascii="Times New Roman" w:hAnsi="Times New Roman" w:cs="Times New Roman"/>
          <w:sz w:val="20"/>
          <w:szCs w:val="20"/>
        </w:rPr>
      </w:pPr>
    </w:p>
    <w:p w14:paraId="0C079730" w14:textId="349B7767" w:rsidR="00A3738C" w:rsidRDefault="00A3738C" w:rsidP="00995EA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no:1 </w:t>
      </w:r>
      <w:r w:rsidR="00172976" w:rsidRPr="005C2F1F">
        <w:rPr>
          <w:rFonts w:ascii="Times New Roman" w:hAnsi="Times New Roman" w:cs="Times New Roman"/>
          <w:sz w:val="20"/>
          <w:szCs w:val="20"/>
        </w:rPr>
        <w:t>Compaction and Composition of C</w:t>
      </w:r>
      <w:r w:rsidR="00172976">
        <w:rPr>
          <w:rFonts w:ascii="Times New Roman" w:hAnsi="Times New Roman" w:cs="Times New Roman"/>
          <w:sz w:val="20"/>
          <w:szCs w:val="20"/>
        </w:rPr>
        <w:t>B</w:t>
      </w:r>
      <w:r w:rsidR="00172976" w:rsidRPr="005C2F1F">
        <w:rPr>
          <w:rFonts w:ascii="Times New Roman" w:hAnsi="Times New Roman" w:cs="Times New Roman"/>
          <w:sz w:val="20"/>
          <w:szCs w:val="20"/>
        </w:rPr>
        <w:t xml:space="preserve">’s </w:t>
      </w:r>
      <w:r w:rsidR="00172976">
        <w:rPr>
          <w:rFonts w:ascii="Times New Roman" w:hAnsi="Times New Roman" w:cs="Times New Roman"/>
          <w:sz w:val="20"/>
          <w:szCs w:val="20"/>
        </w:rPr>
        <w:t xml:space="preserve">(Source: </w:t>
      </w:r>
      <w:proofErr w:type="spellStart"/>
      <w:r w:rsidR="005C2F1F" w:rsidRPr="005C2F1F">
        <w:rPr>
          <w:rFonts w:ascii="Times New Roman" w:hAnsi="Times New Roman" w:cs="Times New Roman"/>
          <w:sz w:val="20"/>
          <w:szCs w:val="20"/>
        </w:rPr>
        <w:t>Gokulnath</w:t>
      </w:r>
      <w:proofErr w:type="spellEnd"/>
      <w:r w:rsidR="005C2F1F" w:rsidRPr="005C2F1F">
        <w:rPr>
          <w:rFonts w:ascii="Times New Roman" w:hAnsi="Times New Roman" w:cs="Times New Roman"/>
          <w:sz w:val="20"/>
          <w:szCs w:val="20"/>
        </w:rPr>
        <w:t>, M.</w:t>
      </w:r>
      <w:r w:rsidR="005C2F1F" w:rsidRPr="005C2F1F">
        <w:rPr>
          <w:rFonts w:ascii="Times New Roman" w:hAnsi="Times New Roman" w:cs="Times New Roman"/>
          <w:color w:val="000000"/>
          <w:sz w:val="20"/>
          <w:szCs w:val="20"/>
          <w:shd w:val="clear" w:color="auto" w:fill="FFFFFF"/>
        </w:rPr>
        <w:t xml:space="preserve"> </w:t>
      </w:r>
      <w:r w:rsidR="005C2F1F" w:rsidRPr="00D60BBF">
        <w:rPr>
          <w:rFonts w:ascii="Times New Roman" w:hAnsi="Times New Roman" w:cs="Times New Roman"/>
          <w:color w:val="000000"/>
          <w:sz w:val="20"/>
          <w:szCs w:val="20"/>
          <w:shd w:val="clear" w:color="auto" w:fill="FFFFFF"/>
        </w:rPr>
        <w:t>et al</w:t>
      </w:r>
      <w:r w:rsidR="005C2F1F">
        <w:rPr>
          <w:rFonts w:ascii="Times New Roman" w:hAnsi="Times New Roman" w:cs="Times New Roman"/>
          <w:sz w:val="20"/>
          <w:szCs w:val="20"/>
        </w:rPr>
        <w:t>.</w:t>
      </w:r>
      <w:r w:rsidR="005C2F1F" w:rsidRPr="005C2F1F">
        <w:rPr>
          <w:rFonts w:ascii="Times New Roman" w:hAnsi="Times New Roman" w:cs="Times New Roman"/>
          <w:sz w:val="20"/>
          <w:szCs w:val="20"/>
        </w:rPr>
        <w:t xml:space="preserve"> </w:t>
      </w:r>
      <w:r w:rsidR="005C2F1F" w:rsidRPr="00D60BBF">
        <w:rPr>
          <w:rFonts w:ascii="Times New Roman" w:hAnsi="Times New Roman" w:cs="Times New Roman"/>
          <w:sz w:val="20"/>
          <w:szCs w:val="20"/>
        </w:rPr>
        <w:t>[17</w:t>
      </w:r>
      <w:r w:rsidR="00842DD7" w:rsidRPr="00D60BBF">
        <w:rPr>
          <w:rFonts w:ascii="Times New Roman" w:hAnsi="Times New Roman" w:cs="Times New Roman"/>
          <w:sz w:val="20"/>
          <w:szCs w:val="20"/>
        </w:rPr>
        <w:t>]</w:t>
      </w:r>
      <w:r w:rsidR="00842DD7" w:rsidRPr="005C2F1F">
        <w:rPr>
          <w:rFonts w:ascii="Times New Roman" w:hAnsi="Times New Roman" w:cs="Times New Roman"/>
          <w:sz w:val="20"/>
          <w:szCs w:val="20"/>
        </w:rPr>
        <w:t>)</w:t>
      </w:r>
      <w:r w:rsidR="005C2F1F" w:rsidRPr="005C2F1F">
        <w:rPr>
          <w:rFonts w:ascii="Times New Roman" w:hAnsi="Times New Roman" w:cs="Times New Roman"/>
          <w:sz w:val="20"/>
          <w:szCs w:val="20"/>
        </w:rPr>
        <w:t xml:space="preserve"> </w:t>
      </w:r>
    </w:p>
    <w:p w14:paraId="335EEA64" w14:textId="6A786762" w:rsidR="005C2F1F" w:rsidRDefault="005C2F1F" w:rsidP="00842DD7">
      <w:pPr>
        <w:spacing w:line="240" w:lineRule="auto"/>
        <w:jc w:val="center"/>
        <w:rPr>
          <w:rFonts w:ascii="Arial" w:hAnsi="Arial" w:cs="Arial"/>
          <w:color w:val="222222"/>
          <w:sz w:val="20"/>
          <w:szCs w:val="20"/>
          <w:shd w:val="clear" w:color="auto" w:fill="FFFFFF"/>
        </w:rPr>
      </w:pPr>
      <w:r w:rsidRPr="00A3738C">
        <w:rPr>
          <w:rFonts w:ascii="Times New Roman" w:hAnsi="Times New Roman" w:cs="Times New Roman"/>
          <w:noProof/>
          <w:sz w:val="20"/>
          <w:szCs w:val="20"/>
        </w:rPr>
        <w:drawing>
          <wp:inline distT="0" distB="0" distL="0" distR="0" wp14:anchorId="2C37FE84" wp14:editId="3512EFB8">
            <wp:extent cx="3193813" cy="7747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5749" cy="782446"/>
                    </a:xfrm>
                    <a:prstGeom prst="rect">
                      <a:avLst/>
                    </a:prstGeom>
                  </pic:spPr>
                </pic:pic>
              </a:graphicData>
            </a:graphic>
          </wp:inline>
        </w:drawing>
      </w:r>
    </w:p>
    <w:p w14:paraId="2823000E" w14:textId="77777777" w:rsidR="00842DD7" w:rsidRDefault="00842DD7" w:rsidP="00842DD7">
      <w:pPr>
        <w:spacing w:line="240" w:lineRule="auto"/>
        <w:rPr>
          <w:rFonts w:ascii="Arial" w:hAnsi="Arial" w:cs="Arial"/>
          <w:color w:val="222222"/>
          <w:sz w:val="20"/>
          <w:szCs w:val="20"/>
          <w:shd w:val="clear" w:color="auto" w:fill="FFFFFF"/>
        </w:rPr>
      </w:pPr>
    </w:p>
    <w:p w14:paraId="3905C30D" w14:textId="32832B87" w:rsidR="00A3738C" w:rsidRDefault="00A3738C" w:rsidP="00995EA3">
      <w:pPr>
        <w:spacing w:line="240" w:lineRule="auto"/>
        <w:jc w:val="both"/>
        <w:rPr>
          <w:rFonts w:ascii="Times New Roman" w:hAnsi="Times New Roman" w:cs="Times New Roman"/>
          <w:sz w:val="20"/>
          <w:szCs w:val="20"/>
        </w:rPr>
      </w:pPr>
      <w:r>
        <w:rPr>
          <w:rFonts w:ascii="Arial" w:hAnsi="Arial" w:cs="Arial"/>
          <w:color w:val="222222"/>
          <w:sz w:val="20"/>
          <w:szCs w:val="20"/>
          <w:shd w:val="clear" w:color="auto" w:fill="FFFFFF"/>
        </w:rPr>
        <w:t xml:space="preserve"> </w:t>
      </w:r>
    </w:p>
    <w:p w14:paraId="2C5E2A03" w14:textId="502F2683" w:rsidR="00734E59" w:rsidRDefault="00734E59" w:rsidP="00734E59">
      <w:pPr>
        <w:spacing w:line="240" w:lineRule="auto"/>
        <w:jc w:val="center"/>
        <w:rPr>
          <w:rFonts w:ascii="Times New Roman" w:hAnsi="Times New Roman" w:cs="Times New Roman"/>
          <w:sz w:val="20"/>
          <w:szCs w:val="20"/>
        </w:rPr>
      </w:pPr>
      <w:r w:rsidRPr="00734E59">
        <w:rPr>
          <w:rFonts w:ascii="Times New Roman" w:hAnsi="Times New Roman" w:cs="Times New Roman"/>
          <w:noProof/>
          <w:sz w:val="20"/>
          <w:szCs w:val="20"/>
        </w:rPr>
        <w:drawing>
          <wp:inline distT="0" distB="0" distL="0" distR="0" wp14:anchorId="3BE54FF3" wp14:editId="2C75F0E5">
            <wp:extent cx="4389560" cy="16376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9990" cy="1641563"/>
                    </a:xfrm>
                    <a:prstGeom prst="rect">
                      <a:avLst/>
                    </a:prstGeom>
                  </pic:spPr>
                </pic:pic>
              </a:graphicData>
            </a:graphic>
          </wp:inline>
        </w:drawing>
      </w:r>
    </w:p>
    <w:p w14:paraId="59CE2608" w14:textId="30F276F0" w:rsidR="001B0433" w:rsidRPr="001B0433" w:rsidRDefault="001B0433" w:rsidP="001B0433">
      <w:pPr>
        <w:pStyle w:val="has-small-font-size"/>
        <w:shd w:val="clear" w:color="auto" w:fill="FFFFFF"/>
        <w:spacing w:before="0" w:beforeAutospacing="0" w:after="390" w:afterAutospacing="0"/>
        <w:rPr>
          <w:rFonts w:eastAsiaTheme="minorHAnsi"/>
          <w:sz w:val="20"/>
          <w:szCs w:val="20"/>
        </w:rPr>
      </w:pPr>
      <w:r>
        <w:rPr>
          <w:rFonts w:eastAsiaTheme="minorHAnsi"/>
          <w:sz w:val="20"/>
          <w:szCs w:val="20"/>
        </w:rPr>
        <w:t xml:space="preserve">Fig 3: </w:t>
      </w:r>
      <w:r w:rsidR="00734E59" w:rsidRPr="001B0433">
        <w:rPr>
          <w:rFonts w:eastAsiaTheme="minorHAnsi"/>
          <w:sz w:val="20"/>
          <w:szCs w:val="20"/>
        </w:rPr>
        <w:t>Cigarette butts Bricks</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 xml:space="preserve">Fig </w:t>
      </w:r>
      <w:r>
        <w:rPr>
          <w:rFonts w:eastAsiaTheme="minorHAnsi"/>
          <w:sz w:val="20"/>
          <w:szCs w:val="20"/>
        </w:rPr>
        <w:t>4</w:t>
      </w:r>
      <w:r>
        <w:rPr>
          <w:rFonts w:eastAsiaTheme="minorHAnsi"/>
          <w:sz w:val="20"/>
          <w:szCs w:val="20"/>
        </w:rPr>
        <w:t xml:space="preserve">: </w:t>
      </w:r>
      <w:r w:rsidRPr="001B0433">
        <w:rPr>
          <w:rFonts w:eastAsiaTheme="minorHAnsi"/>
          <w:sz w:val="20"/>
          <w:szCs w:val="20"/>
        </w:rPr>
        <w:t xml:space="preserve">Cigarette butts </w:t>
      </w:r>
    </w:p>
    <w:p w14:paraId="092F896B" w14:textId="7B757143" w:rsidR="00995EA3" w:rsidRDefault="009673FA"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A group of scientists from Illinois ha</w:t>
      </w:r>
      <w:r w:rsidR="00EC2366">
        <w:rPr>
          <w:rFonts w:ascii="Times New Roman" w:hAnsi="Times New Roman" w:cs="Times New Roman"/>
          <w:sz w:val="20"/>
          <w:szCs w:val="20"/>
        </w:rPr>
        <w:t>s</w:t>
      </w:r>
      <w:r w:rsidRPr="00D60BBF">
        <w:rPr>
          <w:rFonts w:ascii="Times New Roman" w:hAnsi="Times New Roman" w:cs="Times New Roman"/>
          <w:sz w:val="20"/>
          <w:szCs w:val="20"/>
        </w:rPr>
        <w:t xml:space="preserve"> created a type of "Martian concrete" that might be used to construct buildings on the surface of the red planet. [18].</w:t>
      </w:r>
      <w:r w:rsidR="00E83A2C" w:rsidRPr="00D60BBF">
        <w:rPr>
          <w:rFonts w:ascii="Times New Roman" w:hAnsi="Times New Roman" w:cs="Times New Roman"/>
          <w:sz w:val="20"/>
          <w:szCs w:val="20"/>
        </w:rPr>
        <w:t xml:space="preserve"> In addition, water is not needed to create the new </w:t>
      </w:r>
      <w:proofErr w:type="spellStart"/>
      <w:r w:rsidR="00E83A2C" w:rsidRPr="00D60BBF">
        <w:rPr>
          <w:rFonts w:ascii="Times New Roman" w:hAnsi="Times New Roman" w:cs="Times New Roman"/>
          <w:sz w:val="20"/>
          <w:szCs w:val="20"/>
        </w:rPr>
        <w:t>martian</w:t>
      </w:r>
      <w:proofErr w:type="spellEnd"/>
      <w:r w:rsidR="00E83A2C" w:rsidRPr="00D60BBF">
        <w:rPr>
          <w:rFonts w:ascii="Times New Roman" w:hAnsi="Times New Roman" w:cs="Times New Roman"/>
          <w:sz w:val="20"/>
          <w:szCs w:val="20"/>
        </w:rPr>
        <w:t xml:space="preserve"> concrete. This critical advantage can truly aid the development of structures on Mars given the limited availability of water as a source. Sul</w:t>
      </w:r>
      <w:r w:rsidR="00EC2366">
        <w:rPr>
          <w:rFonts w:ascii="Times New Roman" w:hAnsi="Times New Roman" w:cs="Times New Roman"/>
          <w:sz w:val="20"/>
          <w:szCs w:val="20"/>
        </w:rPr>
        <w:t>ph</w:t>
      </w:r>
      <w:r w:rsidR="00E83A2C" w:rsidRPr="00D60BBF">
        <w:rPr>
          <w:rFonts w:ascii="Times New Roman" w:hAnsi="Times New Roman" w:cs="Times New Roman"/>
          <w:sz w:val="20"/>
          <w:szCs w:val="20"/>
        </w:rPr>
        <w:t xml:space="preserve">ur is heated to a liquid at 240 degrees Celsius to form the </w:t>
      </w:r>
      <w:proofErr w:type="spellStart"/>
      <w:r w:rsidR="00E83A2C" w:rsidRPr="00D60BBF">
        <w:rPr>
          <w:rFonts w:ascii="Times New Roman" w:hAnsi="Times New Roman" w:cs="Times New Roman"/>
          <w:sz w:val="20"/>
          <w:szCs w:val="20"/>
        </w:rPr>
        <w:t>martian</w:t>
      </w:r>
      <w:proofErr w:type="spellEnd"/>
      <w:r w:rsidR="00E83A2C" w:rsidRPr="00D60BBF">
        <w:rPr>
          <w:rFonts w:ascii="Times New Roman" w:hAnsi="Times New Roman" w:cs="Times New Roman"/>
          <w:sz w:val="20"/>
          <w:szCs w:val="20"/>
        </w:rPr>
        <w:t xml:space="preserve"> concrete. As it cools, we get Martian concrete, which uses the soil from Mars as an aggregate. The research team believes that </w:t>
      </w:r>
      <w:proofErr w:type="spellStart"/>
      <w:r w:rsidR="00E83A2C" w:rsidRPr="00D60BBF">
        <w:rPr>
          <w:rFonts w:ascii="Times New Roman" w:hAnsi="Times New Roman" w:cs="Times New Roman"/>
          <w:sz w:val="20"/>
          <w:szCs w:val="20"/>
        </w:rPr>
        <w:t>martian</w:t>
      </w:r>
      <w:proofErr w:type="spellEnd"/>
      <w:r w:rsidR="00E83A2C" w:rsidRPr="00D60BBF">
        <w:rPr>
          <w:rFonts w:ascii="Times New Roman" w:hAnsi="Times New Roman" w:cs="Times New Roman"/>
          <w:sz w:val="20"/>
          <w:szCs w:val="20"/>
        </w:rPr>
        <w:t xml:space="preserve"> soil and </w:t>
      </w:r>
      <w:proofErr w:type="spellStart"/>
      <w:r w:rsidR="00E83A2C" w:rsidRPr="00D60BBF">
        <w:rPr>
          <w:rFonts w:ascii="Times New Roman" w:hAnsi="Times New Roman" w:cs="Times New Roman"/>
          <w:sz w:val="20"/>
          <w:szCs w:val="20"/>
        </w:rPr>
        <w:t>sulphur</w:t>
      </w:r>
      <w:proofErr w:type="spellEnd"/>
      <w:r w:rsidR="00E83A2C" w:rsidRPr="00D60BBF">
        <w:rPr>
          <w:rFonts w:ascii="Times New Roman" w:hAnsi="Times New Roman" w:cs="Times New Roman"/>
          <w:sz w:val="20"/>
          <w:szCs w:val="20"/>
        </w:rPr>
        <w:t xml:space="preserve"> should be combined in a 1:1 ratio [19</w:t>
      </w:r>
      <w:r w:rsidR="001A5040" w:rsidRPr="00D60BBF">
        <w:rPr>
          <w:rFonts w:ascii="Times New Roman" w:hAnsi="Times New Roman" w:cs="Times New Roman"/>
          <w:sz w:val="20"/>
          <w:szCs w:val="20"/>
        </w:rPr>
        <w:t>]. Northwestern</w:t>
      </w:r>
      <w:r w:rsidR="00E83A2C" w:rsidRPr="00D60BBF">
        <w:rPr>
          <w:rFonts w:ascii="Times New Roman" w:hAnsi="Times New Roman" w:cs="Times New Roman"/>
          <w:sz w:val="20"/>
          <w:szCs w:val="20"/>
        </w:rPr>
        <w:t xml:space="preserve"> University researchers Lin Wan, Roman </w:t>
      </w:r>
      <w:proofErr w:type="spellStart"/>
      <w:r w:rsidR="00E83A2C" w:rsidRPr="00D60BBF">
        <w:rPr>
          <w:rFonts w:ascii="Times New Roman" w:hAnsi="Times New Roman" w:cs="Times New Roman"/>
          <w:sz w:val="20"/>
          <w:szCs w:val="20"/>
        </w:rPr>
        <w:t>Wendner</w:t>
      </w:r>
      <w:proofErr w:type="spellEnd"/>
      <w:r w:rsidR="00E83A2C" w:rsidRPr="00D60BBF">
        <w:rPr>
          <w:rFonts w:ascii="Times New Roman" w:hAnsi="Times New Roman" w:cs="Times New Roman"/>
          <w:sz w:val="20"/>
          <w:szCs w:val="20"/>
        </w:rPr>
        <w:t xml:space="preserve">, and Gianluca </w:t>
      </w:r>
      <w:proofErr w:type="spellStart"/>
      <w:r w:rsidR="00E83A2C" w:rsidRPr="00D60BBF">
        <w:rPr>
          <w:rFonts w:ascii="Times New Roman" w:hAnsi="Times New Roman" w:cs="Times New Roman"/>
          <w:sz w:val="20"/>
          <w:szCs w:val="20"/>
        </w:rPr>
        <w:t>Cusatis</w:t>
      </w:r>
      <w:proofErr w:type="spellEnd"/>
      <w:r w:rsidR="00E83A2C" w:rsidRPr="00D60BBF">
        <w:rPr>
          <w:rFonts w:ascii="Times New Roman" w:hAnsi="Times New Roman" w:cs="Times New Roman"/>
          <w:sz w:val="20"/>
          <w:szCs w:val="20"/>
        </w:rPr>
        <w:t xml:space="preserve"> developed a building material that blends Martian soil with molten </w:t>
      </w:r>
      <w:proofErr w:type="spellStart"/>
      <w:r w:rsidR="00E83A2C" w:rsidRPr="00D60BBF">
        <w:rPr>
          <w:rFonts w:ascii="Times New Roman" w:hAnsi="Times New Roman" w:cs="Times New Roman"/>
          <w:sz w:val="20"/>
          <w:szCs w:val="20"/>
        </w:rPr>
        <w:t>sulphur</w:t>
      </w:r>
      <w:proofErr w:type="spellEnd"/>
      <w:r w:rsidR="00E83A2C" w:rsidRPr="00D60BBF">
        <w:rPr>
          <w:rFonts w:ascii="Times New Roman" w:hAnsi="Times New Roman" w:cs="Times New Roman"/>
          <w:sz w:val="20"/>
          <w:szCs w:val="20"/>
        </w:rPr>
        <w:t xml:space="preserve"> and says it may be used to construct an entire settlement on Mars [18].</w:t>
      </w:r>
    </w:p>
    <w:p w14:paraId="6387002A" w14:textId="4D1E2998" w:rsidR="007F26E7" w:rsidRDefault="007F26E7" w:rsidP="00995EA3">
      <w:pPr>
        <w:spacing w:line="240" w:lineRule="auto"/>
        <w:jc w:val="both"/>
        <w:rPr>
          <w:rFonts w:ascii="Times New Roman" w:hAnsi="Times New Roman" w:cs="Times New Roman"/>
          <w:sz w:val="20"/>
          <w:szCs w:val="20"/>
        </w:rPr>
      </w:pPr>
    </w:p>
    <w:p w14:paraId="192E79FF" w14:textId="77777777" w:rsidR="007F26E7" w:rsidRDefault="007F26E7" w:rsidP="00995EA3">
      <w:pPr>
        <w:spacing w:line="240" w:lineRule="auto"/>
        <w:jc w:val="both"/>
        <w:rPr>
          <w:rFonts w:ascii="Times New Roman" w:hAnsi="Times New Roman" w:cs="Times New Roman"/>
          <w:sz w:val="20"/>
          <w:szCs w:val="20"/>
        </w:rPr>
      </w:pPr>
    </w:p>
    <w:p w14:paraId="02AB4E01" w14:textId="0C5F6FA8" w:rsidR="00FE06B4" w:rsidRDefault="00FE06B4" w:rsidP="00995EA3">
      <w:pPr>
        <w:spacing w:line="240" w:lineRule="auto"/>
        <w:jc w:val="both"/>
        <w:rPr>
          <w:rFonts w:ascii="Times New Roman" w:hAnsi="Times New Roman" w:cs="Times New Roman"/>
          <w:sz w:val="20"/>
          <w:szCs w:val="20"/>
        </w:rPr>
      </w:pPr>
      <w:r w:rsidRPr="007F26E7">
        <w:rPr>
          <w:rFonts w:ascii="Times New Roman" w:hAnsi="Times New Roman" w:cs="Times New Roman"/>
          <w:sz w:val="20"/>
          <w:szCs w:val="20"/>
        </w:rPr>
        <w:t xml:space="preserve">Table </w:t>
      </w:r>
      <w:r w:rsidR="007F26E7" w:rsidRPr="007F26E7">
        <w:rPr>
          <w:rFonts w:ascii="Times New Roman" w:hAnsi="Times New Roman" w:cs="Times New Roman"/>
          <w:sz w:val="20"/>
          <w:szCs w:val="20"/>
        </w:rPr>
        <w:t xml:space="preserve">2: </w:t>
      </w:r>
      <w:r w:rsidRPr="007F26E7">
        <w:rPr>
          <w:rFonts w:ascii="Times New Roman" w:hAnsi="Times New Roman" w:cs="Times New Roman"/>
          <w:sz w:val="20"/>
          <w:szCs w:val="20"/>
        </w:rPr>
        <w:t xml:space="preserve"> Major element composition of </w:t>
      </w:r>
      <w:r w:rsidRPr="00EE0B33">
        <w:rPr>
          <w:rFonts w:ascii="Times New Roman" w:hAnsi="Times New Roman" w:cs="Times New Roman"/>
          <w:sz w:val="20"/>
          <w:szCs w:val="20"/>
        </w:rPr>
        <w:t xml:space="preserve">Martian </w:t>
      </w:r>
      <w:r w:rsidR="00EE0B33" w:rsidRPr="00EE0B33">
        <w:rPr>
          <w:rFonts w:ascii="Times New Roman" w:hAnsi="Times New Roman" w:cs="Times New Roman"/>
          <w:sz w:val="20"/>
          <w:szCs w:val="20"/>
        </w:rPr>
        <w:t xml:space="preserve">Concrete </w:t>
      </w:r>
      <w:r w:rsidR="00EE0B33" w:rsidRPr="00EE0B33">
        <w:rPr>
          <w:rFonts w:ascii="Times New Roman" w:hAnsi="Times New Roman" w:cs="Times New Roman"/>
          <w:sz w:val="20"/>
          <w:szCs w:val="20"/>
        </w:rPr>
        <w:t>[1</w:t>
      </w:r>
      <w:r w:rsidR="00EE0B33" w:rsidRPr="00EE0B33">
        <w:rPr>
          <w:rFonts w:ascii="Times New Roman" w:hAnsi="Times New Roman" w:cs="Times New Roman"/>
          <w:sz w:val="20"/>
          <w:szCs w:val="20"/>
        </w:rPr>
        <w:t>9</w:t>
      </w:r>
      <w:r w:rsidR="00EE0B33" w:rsidRPr="00EE0B33">
        <w:rPr>
          <w:rFonts w:ascii="Times New Roman" w:hAnsi="Times New Roman" w:cs="Times New Roman"/>
          <w:sz w:val="20"/>
          <w:szCs w:val="20"/>
        </w:rPr>
        <w:t>].</w:t>
      </w:r>
    </w:p>
    <w:tbl>
      <w:tblPr>
        <w:tblStyle w:val="TableGrid"/>
        <w:tblW w:w="3615" w:type="pct"/>
        <w:jc w:val="center"/>
        <w:tblLook w:val="04A0" w:firstRow="1" w:lastRow="0" w:firstColumn="1" w:lastColumn="0" w:noHBand="0" w:noVBand="1"/>
      </w:tblPr>
      <w:tblGrid>
        <w:gridCol w:w="3575"/>
        <w:gridCol w:w="3575"/>
      </w:tblGrid>
      <w:tr w:rsidR="001B0433" w:rsidRPr="00734E59" w14:paraId="435189C5" w14:textId="77777777" w:rsidTr="00EE0B33">
        <w:trPr>
          <w:trHeight w:val="249"/>
          <w:jc w:val="center"/>
        </w:trPr>
        <w:tc>
          <w:tcPr>
            <w:tcW w:w="5000" w:type="pct"/>
            <w:gridSpan w:val="2"/>
          </w:tcPr>
          <w:p w14:paraId="3E9DB5BB" w14:textId="233C8D08" w:rsidR="001B0433" w:rsidRPr="001B0433" w:rsidRDefault="001B0433" w:rsidP="00EE0B33">
            <w:pPr>
              <w:jc w:val="center"/>
              <w:rPr>
                <w:rFonts w:ascii="Times New Roman" w:hAnsi="Times New Roman" w:cs="Times New Roman"/>
                <w:b/>
                <w:bCs/>
                <w:sz w:val="20"/>
                <w:szCs w:val="20"/>
              </w:rPr>
            </w:pPr>
            <w:r w:rsidRPr="001B0433">
              <w:rPr>
                <w:rFonts w:ascii="Times New Roman" w:hAnsi="Times New Roman" w:cs="Times New Roman"/>
                <w:b/>
                <w:bCs/>
                <w:sz w:val="20"/>
                <w:szCs w:val="20"/>
              </w:rPr>
              <w:t>Major element composition % by Wt.</w:t>
            </w:r>
          </w:p>
        </w:tc>
      </w:tr>
      <w:tr w:rsidR="00734E59" w:rsidRPr="00734E59" w14:paraId="430DE138" w14:textId="77777777" w:rsidTr="00EE0B33">
        <w:trPr>
          <w:trHeight w:val="249"/>
          <w:jc w:val="center"/>
        </w:trPr>
        <w:tc>
          <w:tcPr>
            <w:tcW w:w="2500" w:type="pct"/>
          </w:tcPr>
          <w:p w14:paraId="2A1F254E" w14:textId="126E1313"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Silicon dioxide (SiO2) </w:t>
            </w:r>
          </w:p>
        </w:tc>
        <w:tc>
          <w:tcPr>
            <w:tcW w:w="2500" w:type="pct"/>
          </w:tcPr>
          <w:p w14:paraId="07E6F9E8" w14:textId="1065CA27"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(SiO2) 34.5–44</w:t>
            </w:r>
          </w:p>
        </w:tc>
      </w:tr>
      <w:tr w:rsidR="00734E59" w:rsidRPr="00734E59" w14:paraId="46682C2A" w14:textId="77777777" w:rsidTr="00EE0B33">
        <w:trPr>
          <w:trHeight w:val="249"/>
          <w:jc w:val="center"/>
        </w:trPr>
        <w:tc>
          <w:tcPr>
            <w:tcW w:w="2500" w:type="pct"/>
          </w:tcPr>
          <w:p w14:paraId="0685F412" w14:textId="59C93FC8"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Titanium dioxide (TiO2) </w:t>
            </w:r>
          </w:p>
        </w:tc>
        <w:tc>
          <w:tcPr>
            <w:tcW w:w="2500" w:type="pct"/>
          </w:tcPr>
          <w:p w14:paraId="5BF0F808" w14:textId="18A0BD4A" w:rsidR="00734E59" w:rsidRPr="00734E59" w:rsidRDefault="001B0433" w:rsidP="004260DF">
            <w:pPr>
              <w:jc w:val="both"/>
              <w:rPr>
                <w:rFonts w:ascii="Times New Roman" w:hAnsi="Times New Roman" w:cs="Times New Roman"/>
                <w:sz w:val="20"/>
                <w:szCs w:val="20"/>
              </w:rPr>
            </w:pPr>
            <w:r w:rsidRPr="00734E59">
              <w:rPr>
                <w:rFonts w:ascii="Times New Roman" w:hAnsi="Times New Roman" w:cs="Times New Roman"/>
                <w:sz w:val="20"/>
                <w:szCs w:val="20"/>
              </w:rPr>
              <w:t>3–4</w:t>
            </w:r>
          </w:p>
        </w:tc>
      </w:tr>
      <w:tr w:rsidR="00734E59" w:rsidRPr="00734E59" w14:paraId="16DB2F68" w14:textId="77777777" w:rsidTr="00EE0B33">
        <w:trPr>
          <w:trHeight w:val="249"/>
          <w:jc w:val="center"/>
        </w:trPr>
        <w:tc>
          <w:tcPr>
            <w:tcW w:w="2500" w:type="pct"/>
          </w:tcPr>
          <w:p w14:paraId="25731842" w14:textId="41C9942B"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Aluminum oxide (Al2O3) </w:t>
            </w:r>
          </w:p>
        </w:tc>
        <w:tc>
          <w:tcPr>
            <w:tcW w:w="2500" w:type="pct"/>
          </w:tcPr>
          <w:p w14:paraId="4B765D04" w14:textId="6D4612C1" w:rsidR="00734E59" w:rsidRPr="00734E59" w:rsidRDefault="001B0433" w:rsidP="004260DF">
            <w:pPr>
              <w:jc w:val="both"/>
              <w:rPr>
                <w:rFonts w:ascii="Times New Roman" w:hAnsi="Times New Roman" w:cs="Times New Roman"/>
                <w:sz w:val="20"/>
                <w:szCs w:val="20"/>
              </w:rPr>
            </w:pPr>
            <w:r w:rsidRPr="00734E59">
              <w:rPr>
                <w:rFonts w:ascii="Times New Roman" w:hAnsi="Times New Roman" w:cs="Times New Roman"/>
                <w:sz w:val="20"/>
                <w:szCs w:val="20"/>
              </w:rPr>
              <w:t>18.5–23.5</w:t>
            </w:r>
          </w:p>
        </w:tc>
      </w:tr>
      <w:tr w:rsidR="00734E59" w:rsidRPr="00734E59" w14:paraId="0E1B1E44" w14:textId="77777777" w:rsidTr="00EE0B33">
        <w:trPr>
          <w:trHeight w:val="249"/>
          <w:jc w:val="center"/>
        </w:trPr>
        <w:tc>
          <w:tcPr>
            <w:tcW w:w="2500" w:type="pct"/>
          </w:tcPr>
          <w:p w14:paraId="71B67129" w14:textId="0C054192"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Ferric oxide (Fe2O3) </w:t>
            </w:r>
          </w:p>
        </w:tc>
        <w:tc>
          <w:tcPr>
            <w:tcW w:w="2500" w:type="pct"/>
          </w:tcPr>
          <w:p w14:paraId="7F201D90" w14:textId="40B1400D" w:rsidR="00734E59" w:rsidRPr="00734E59" w:rsidRDefault="001B0433" w:rsidP="004260DF">
            <w:pPr>
              <w:jc w:val="both"/>
              <w:rPr>
                <w:rFonts w:ascii="Times New Roman" w:hAnsi="Times New Roman" w:cs="Times New Roman"/>
                <w:sz w:val="20"/>
                <w:szCs w:val="20"/>
              </w:rPr>
            </w:pPr>
            <w:r w:rsidRPr="00734E59">
              <w:rPr>
                <w:rFonts w:ascii="Times New Roman" w:hAnsi="Times New Roman" w:cs="Times New Roman"/>
                <w:sz w:val="20"/>
                <w:szCs w:val="20"/>
              </w:rPr>
              <w:t>9–12</w:t>
            </w:r>
          </w:p>
        </w:tc>
      </w:tr>
      <w:tr w:rsidR="00734E59" w:rsidRPr="00734E59" w14:paraId="5ED17B18" w14:textId="77777777" w:rsidTr="00EE0B33">
        <w:trPr>
          <w:trHeight w:val="249"/>
          <w:jc w:val="center"/>
        </w:trPr>
        <w:tc>
          <w:tcPr>
            <w:tcW w:w="2500" w:type="pct"/>
          </w:tcPr>
          <w:p w14:paraId="4164E168" w14:textId="5940D9F2"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Iron oxide (</w:t>
            </w:r>
            <w:proofErr w:type="spellStart"/>
            <w:r w:rsidRPr="00734E59">
              <w:rPr>
                <w:rFonts w:ascii="Times New Roman" w:hAnsi="Times New Roman" w:cs="Times New Roman"/>
                <w:sz w:val="20"/>
                <w:szCs w:val="20"/>
              </w:rPr>
              <w:t>FeO</w:t>
            </w:r>
            <w:proofErr w:type="spellEnd"/>
            <w:r w:rsidR="001B0433">
              <w:rPr>
                <w:rFonts w:ascii="Times New Roman" w:hAnsi="Times New Roman" w:cs="Times New Roman"/>
                <w:sz w:val="20"/>
                <w:szCs w:val="20"/>
              </w:rPr>
              <w:t>)</w:t>
            </w:r>
          </w:p>
        </w:tc>
        <w:tc>
          <w:tcPr>
            <w:tcW w:w="2500" w:type="pct"/>
          </w:tcPr>
          <w:p w14:paraId="5628304A" w14:textId="2542DBB0" w:rsidR="00734E59" w:rsidRPr="00734E59" w:rsidRDefault="001B0433" w:rsidP="004260DF">
            <w:pPr>
              <w:jc w:val="both"/>
              <w:rPr>
                <w:rFonts w:ascii="Times New Roman" w:hAnsi="Times New Roman" w:cs="Times New Roman"/>
                <w:sz w:val="20"/>
                <w:szCs w:val="20"/>
              </w:rPr>
            </w:pPr>
            <w:r w:rsidRPr="00734E59">
              <w:rPr>
                <w:rFonts w:ascii="Times New Roman" w:hAnsi="Times New Roman" w:cs="Times New Roman"/>
                <w:sz w:val="20"/>
                <w:szCs w:val="20"/>
              </w:rPr>
              <w:t>2.5–3.5</w:t>
            </w:r>
          </w:p>
        </w:tc>
      </w:tr>
      <w:tr w:rsidR="00734E59" w:rsidRPr="00734E59" w14:paraId="313DEE97" w14:textId="77777777" w:rsidTr="00EE0B33">
        <w:trPr>
          <w:trHeight w:val="249"/>
          <w:jc w:val="center"/>
        </w:trPr>
        <w:tc>
          <w:tcPr>
            <w:tcW w:w="2500" w:type="pct"/>
          </w:tcPr>
          <w:p w14:paraId="256C3D5C" w14:textId="1DEC6566"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Magnesium oxide (MgO) </w:t>
            </w:r>
          </w:p>
        </w:tc>
        <w:tc>
          <w:tcPr>
            <w:tcW w:w="2500" w:type="pct"/>
          </w:tcPr>
          <w:p w14:paraId="447AACA4" w14:textId="10FAC79C"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2.5–3.5</w:t>
            </w:r>
          </w:p>
        </w:tc>
      </w:tr>
      <w:tr w:rsidR="00734E59" w:rsidRPr="00734E59" w14:paraId="758100AE" w14:textId="77777777" w:rsidTr="00EE0B33">
        <w:trPr>
          <w:trHeight w:val="249"/>
          <w:jc w:val="center"/>
        </w:trPr>
        <w:tc>
          <w:tcPr>
            <w:tcW w:w="2500" w:type="pct"/>
          </w:tcPr>
          <w:p w14:paraId="2FF6D69F" w14:textId="6579E5E4"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Calcium oxide (</w:t>
            </w:r>
            <w:proofErr w:type="spellStart"/>
            <w:r w:rsidRPr="00734E59">
              <w:rPr>
                <w:rFonts w:ascii="Times New Roman" w:hAnsi="Times New Roman" w:cs="Times New Roman"/>
                <w:sz w:val="20"/>
                <w:szCs w:val="20"/>
              </w:rPr>
              <w:t>CaO</w:t>
            </w:r>
            <w:proofErr w:type="spellEnd"/>
            <w:r w:rsidRPr="00734E59">
              <w:rPr>
                <w:rFonts w:ascii="Times New Roman" w:hAnsi="Times New Roman" w:cs="Times New Roman"/>
                <w:sz w:val="20"/>
                <w:szCs w:val="20"/>
              </w:rPr>
              <w:t xml:space="preserve">) </w:t>
            </w:r>
          </w:p>
        </w:tc>
        <w:tc>
          <w:tcPr>
            <w:tcW w:w="2500" w:type="pct"/>
          </w:tcPr>
          <w:p w14:paraId="2B945B58" w14:textId="10755703"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5–6</w:t>
            </w:r>
          </w:p>
        </w:tc>
      </w:tr>
      <w:tr w:rsidR="00734E59" w:rsidRPr="00734E59" w14:paraId="7DB48E6C" w14:textId="77777777" w:rsidTr="00EE0B33">
        <w:trPr>
          <w:trHeight w:val="249"/>
          <w:jc w:val="center"/>
        </w:trPr>
        <w:tc>
          <w:tcPr>
            <w:tcW w:w="2500" w:type="pct"/>
          </w:tcPr>
          <w:p w14:paraId="7103F883" w14:textId="35FD4A2C"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Sodium oxide (Na2O) </w:t>
            </w:r>
          </w:p>
        </w:tc>
        <w:tc>
          <w:tcPr>
            <w:tcW w:w="2500" w:type="pct"/>
          </w:tcPr>
          <w:p w14:paraId="4061A99C" w14:textId="511356F8"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2–2.5</w:t>
            </w:r>
          </w:p>
        </w:tc>
      </w:tr>
      <w:tr w:rsidR="00734E59" w:rsidRPr="00734E59" w14:paraId="145A02AC" w14:textId="77777777" w:rsidTr="00EE0B33">
        <w:trPr>
          <w:trHeight w:val="249"/>
          <w:jc w:val="center"/>
        </w:trPr>
        <w:tc>
          <w:tcPr>
            <w:tcW w:w="2500" w:type="pct"/>
          </w:tcPr>
          <w:p w14:paraId="12C8D3C0" w14:textId="0A78DF51"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 xml:space="preserve">Potassium oxide (K2O) </w:t>
            </w:r>
          </w:p>
        </w:tc>
        <w:tc>
          <w:tcPr>
            <w:tcW w:w="2500" w:type="pct"/>
          </w:tcPr>
          <w:p w14:paraId="3D7032CF" w14:textId="5A1BD854"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0.5–0.6</w:t>
            </w:r>
          </w:p>
        </w:tc>
      </w:tr>
      <w:tr w:rsidR="00734E59" w:rsidRPr="00734E59" w14:paraId="65E6978F" w14:textId="77777777" w:rsidTr="00EE0B33">
        <w:trPr>
          <w:trHeight w:val="249"/>
          <w:jc w:val="center"/>
        </w:trPr>
        <w:tc>
          <w:tcPr>
            <w:tcW w:w="2500" w:type="pct"/>
          </w:tcPr>
          <w:p w14:paraId="5C25414C" w14:textId="0EC8D6D5" w:rsidR="00734E59" w:rsidRPr="00734E59" w:rsidRDefault="00734E59" w:rsidP="004260DF">
            <w:pPr>
              <w:jc w:val="both"/>
              <w:rPr>
                <w:rFonts w:ascii="Times New Roman" w:hAnsi="Times New Roman" w:cs="Times New Roman"/>
                <w:sz w:val="20"/>
                <w:szCs w:val="20"/>
              </w:rPr>
            </w:pPr>
            <w:r w:rsidRPr="00734E59">
              <w:rPr>
                <w:rFonts w:ascii="Times New Roman" w:hAnsi="Times New Roman" w:cs="Times New Roman"/>
                <w:sz w:val="20"/>
                <w:szCs w:val="20"/>
              </w:rPr>
              <w:t>Manganese oxide (</w:t>
            </w:r>
            <w:proofErr w:type="spellStart"/>
            <w:r w:rsidRPr="00734E59">
              <w:rPr>
                <w:rFonts w:ascii="Times New Roman" w:hAnsi="Times New Roman" w:cs="Times New Roman"/>
                <w:sz w:val="20"/>
                <w:szCs w:val="20"/>
              </w:rPr>
              <w:t>MnO</w:t>
            </w:r>
            <w:proofErr w:type="spellEnd"/>
            <w:r w:rsidRPr="00734E59">
              <w:rPr>
                <w:rFonts w:ascii="Times New Roman" w:hAnsi="Times New Roman" w:cs="Times New Roman"/>
                <w:sz w:val="20"/>
                <w:szCs w:val="20"/>
              </w:rPr>
              <w:t xml:space="preserve">) </w:t>
            </w:r>
          </w:p>
        </w:tc>
        <w:tc>
          <w:tcPr>
            <w:tcW w:w="2500" w:type="pct"/>
          </w:tcPr>
          <w:p w14:paraId="1C46DF06" w14:textId="49E65390"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0.2–0.3</w:t>
            </w:r>
          </w:p>
        </w:tc>
      </w:tr>
      <w:tr w:rsidR="00734E59" w:rsidRPr="00734E59" w14:paraId="1C443D19" w14:textId="77777777" w:rsidTr="00EE0B33">
        <w:trPr>
          <w:trHeight w:val="249"/>
          <w:jc w:val="center"/>
        </w:trPr>
        <w:tc>
          <w:tcPr>
            <w:tcW w:w="2500" w:type="pct"/>
          </w:tcPr>
          <w:p w14:paraId="5A51337F" w14:textId="73C24ABB" w:rsidR="00734E59" w:rsidRPr="00734E59" w:rsidRDefault="00734E59" w:rsidP="004260DF">
            <w:pPr>
              <w:jc w:val="both"/>
              <w:rPr>
                <w:rFonts w:ascii="Times New Roman" w:hAnsi="Times New Roman" w:cs="Times New Roman"/>
                <w:sz w:val="20"/>
                <w:szCs w:val="20"/>
              </w:rPr>
            </w:pPr>
            <w:proofErr w:type="spellStart"/>
            <w:r w:rsidRPr="00734E59">
              <w:rPr>
                <w:rFonts w:ascii="Times New Roman" w:hAnsi="Times New Roman" w:cs="Times New Roman"/>
                <w:sz w:val="20"/>
                <w:szCs w:val="20"/>
              </w:rPr>
              <w:t>Diphosphorus</w:t>
            </w:r>
            <w:proofErr w:type="spellEnd"/>
            <w:r w:rsidRPr="00734E59">
              <w:rPr>
                <w:rFonts w:ascii="Times New Roman" w:hAnsi="Times New Roman" w:cs="Times New Roman"/>
                <w:sz w:val="20"/>
                <w:szCs w:val="20"/>
              </w:rPr>
              <w:t xml:space="preserve"> pentoxide (P2O5) </w:t>
            </w:r>
          </w:p>
        </w:tc>
        <w:tc>
          <w:tcPr>
            <w:tcW w:w="2500" w:type="pct"/>
          </w:tcPr>
          <w:p w14:paraId="78317436" w14:textId="7FB9E8BB" w:rsidR="00734E59" w:rsidRPr="00734E59" w:rsidRDefault="00EE0B33" w:rsidP="004260DF">
            <w:pPr>
              <w:jc w:val="both"/>
              <w:rPr>
                <w:rFonts w:ascii="Times New Roman" w:hAnsi="Times New Roman" w:cs="Times New Roman"/>
                <w:sz w:val="20"/>
                <w:szCs w:val="20"/>
              </w:rPr>
            </w:pPr>
            <w:r w:rsidRPr="00734E59">
              <w:rPr>
                <w:rFonts w:ascii="Times New Roman" w:hAnsi="Times New Roman" w:cs="Times New Roman"/>
                <w:sz w:val="20"/>
                <w:szCs w:val="20"/>
              </w:rPr>
              <w:t>0.7–0.9</w:t>
            </w:r>
          </w:p>
        </w:tc>
      </w:tr>
    </w:tbl>
    <w:p w14:paraId="5994FB9F" w14:textId="77777777" w:rsidR="00FE06B4" w:rsidRDefault="00FE06B4" w:rsidP="00995EA3">
      <w:pPr>
        <w:spacing w:line="240" w:lineRule="auto"/>
        <w:jc w:val="both"/>
        <w:rPr>
          <w:rFonts w:ascii="Times New Roman" w:hAnsi="Times New Roman" w:cs="Times New Roman"/>
          <w:sz w:val="20"/>
          <w:szCs w:val="20"/>
        </w:rPr>
      </w:pPr>
    </w:p>
    <w:p w14:paraId="05B1207A" w14:textId="6E239599" w:rsidR="00FE06B4" w:rsidRDefault="005B3155" w:rsidP="007F26E7">
      <w:pPr>
        <w:spacing w:line="240" w:lineRule="auto"/>
        <w:jc w:val="center"/>
        <w:rPr>
          <w:noProof/>
        </w:rPr>
      </w:pPr>
      <w:r>
        <w:rPr>
          <w:noProof/>
        </w:rPr>
        <w:t>(a)</w:t>
      </w:r>
      <w:r w:rsidR="007F26E7" w:rsidRPr="007F26E7">
        <w:rPr>
          <w:rFonts w:ascii="Times New Roman" w:hAnsi="Times New Roman" w:cs="Times New Roman"/>
          <w:sz w:val="20"/>
          <w:szCs w:val="20"/>
        </w:rPr>
        <w:drawing>
          <wp:inline distT="0" distB="0" distL="0" distR="0" wp14:anchorId="4BD14819" wp14:editId="2FB9FC46">
            <wp:extent cx="2256131" cy="168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0538" cy="1686037"/>
                    </a:xfrm>
                    <a:prstGeom prst="rect">
                      <a:avLst/>
                    </a:prstGeom>
                  </pic:spPr>
                </pic:pic>
              </a:graphicData>
            </a:graphic>
          </wp:inline>
        </w:drawing>
      </w:r>
      <w:r w:rsidR="007F26E7" w:rsidRPr="007F26E7">
        <w:rPr>
          <w:noProof/>
        </w:rPr>
        <w:t xml:space="preserve"> </w:t>
      </w:r>
      <w:r>
        <w:rPr>
          <w:noProof/>
        </w:rPr>
        <w:t>(b)</w:t>
      </w:r>
      <w:r w:rsidR="007F26E7" w:rsidRPr="007F26E7">
        <w:rPr>
          <w:rFonts w:ascii="Times New Roman" w:hAnsi="Times New Roman" w:cs="Times New Roman"/>
          <w:sz w:val="20"/>
          <w:szCs w:val="20"/>
        </w:rPr>
        <w:drawing>
          <wp:inline distT="0" distB="0" distL="0" distR="0" wp14:anchorId="04305975" wp14:editId="3AB637D6">
            <wp:extent cx="2206751" cy="16764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4664" cy="1682412"/>
                    </a:xfrm>
                    <a:prstGeom prst="rect">
                      <a:avLst/>
                    </a:prstGeom>
                  </pic:spPr>
                </pic:pic>
              </a:graphicData>
            </a:graphic>
          </wp:inline>
        </w:drawing>
      </w:r>
    </w:p>
    <w:p w14:paraId="2F9E8D32" w14:textId="4DD2997B" w:rsidR="00FE06B4" w:rsidRPr="007D7C7E" w:rsidRDefault="00FE06B4" w:rsidP="005C2B5D">
      <w:pPr>
        <w:spacing w:line="240" w:lineRule="auto"/>
        <w:ind w:left="450" w:hanging="540"/>
        <w:jc w:val="both"/>
        <w:rPr>
          <w:rFonts w:ascii="Times New Roman" w:hAnsi="Times New Roman" w:cs="Times New Roman"/>
          <w:sz w:val="20"/>
          <w:szCs w:val="20"/>
        </w:rPr>
      </w:pPr>
      <w:r w:rsidRPr="007D7C7E">
        <w:rPr>
          <w:rFonts w:ascii="Times New Roman" w:hAnsi="Times New Roman" w:cs="Times New Roman"/>
          <w:sz w:val="20"/>
          <w:szCs w:val="20"/>
        </w:rPr>
        <w:t xml:space="preserve">Fig. </w:t>
      </w:r>
      <w:r w:rsidR="00996B6E" w:rsidRPr="007D7C7E">
        <w:rPr>
          <w:rFonts w:ascii="Times New Roman" w:hAnsi="Times New Roman" w:cs="Times New Roman"/>
          <w:sz w:val="20"/>
          <w:szCs w:val="20"/>
        </w:rPr>
        <w:t>5</w:t>
      </w:r>
      <w:r w:rsidRPr="007D7C7E">
        <w:rPr>
          <w:rFonts w:ascii="Times New Roman" w:hAnsi="Times New Roman" w:cs="Times New Roman"/>
          <w:sz w:val="20"/>
          <w:szCs w:val="20"/>
        </w:rPr>
        <w:t xml:space="preserve">. Microscopy study of sulfur concrete on 1 mm scale with compositions of (a) 50% sulfur and 50% Martian soil simulant (b) 25% </w:t>
      </w:r>
      <w:proofErr w:type="spellStart"/>
      <w:r w:rsidRPr="007D7C7E">
        <w:rPr>
          <w:rFonts w:ascii="Times New Roman" w:hAnsi="Times New Roman" w:cs="Times New Roman"/>
          <w:sz w:val="20"/>
          <w:szCs w:val="20"/>
        </w:rPr>
        <w:t>sul</w:t>
      </w:r>
      <w:r w:rsidR="005B3155" w:rsidRPr="007D7C7E">
        <w:rPr>
          <w:rFonts w:ascii="Times New Roman" w:hAnsi="Times New Roman" w:cs="Times New Roman"/>
          <w:sz w:val="20"/>
          <w:szCs w:val="20"/>
        </w:rPr>
        <w:t>ph</w:t>
      </w:r>
      <w:r w:rsidRPr="007D7C7E">
        <w:rPr>
          <w:rFonts w:ascii="Times New Roman" w:hAnsi="Times New Roman" w:cs="Times New Roman"/>
          <w:sz w:val="20"/>
          <w:szCs w:val="20"/>
        </w:rPr>
        <w:t>ur</w:t>
      </w:r>
      <w:proofErr w:type="spellEnd"/>
      <w:r w:rsidRPr="007D7C7E">
        <w:rPr>
          <w:rFonts w:ascii="Times New Roman" w:hAnsi="Times New Roman" w:cs="Times New Roman"/>
          <w:sz w:val="20"/>
          <w:szCs w:val="20"/>
        </w:rPr>
        <w:t xml:space="preserve"> and 75% regular sand and a maximum particle size of 1 </w:t>
      </w:r>
      <w:r w:rsidR="007D7C7E" w:rsidRPr="007D7C7E">
        <w:rPr>
          <w:rFonts w:ascii="Times New Roman" w:hAnsi="Times New Roman" w:cs="Times New Roman"/>
          <w:sz w:val="20"/>
          <w:szCs w:val="20"/>
        </w:rPr>
        <w:t>mm</w:t>
      </w:r>
      <w:r w:rsidR="007D7C7E" w:rsidRPr="00D60BBF">
        <w:rPr>
          <w:rFonts w:ascii="Times New Roman" w:hAnsi="Times New Roman" w:cs="Times New Roman"/>
          <w:sz w:val="20"/>
          <w:szCs w:val="20"/>
        </w:rPr>
        <w:t xml:space="preserve"> [</w:t>
      </w:r>
      <w:r w:rsidR="00996B6E" w:rsidRPr="00D60BBF">
        <w:rPr>
          <w:rFonts w:ascii="Times New Roman" w:hAnsi="Times New Roman" w:cs="Times New Roman"/>
          <w:sz w:val="20"/>
          <w:szCs w:val="20"/>
        </w:rPr>
        <w:t>1</w:t>
      </w:r>
      <w:r w:rsidR="00996B6E">
        <w:rPr>
          <w:rFonts w:ascii="Times New Roman" w:hAnsi="Times New Roman" w:cs="Times New Roman"/>
          <w:sz w:val="20"/>
          <w:szCs w:val="20"/>
        </w:rPr>
        <w:t>9</w:t>
      </w:r>
      <w:r w:rsidR="00996B6E" w:rsidRPr="00D60BBF">
        <w:rPr>
          <w:rFonts w:ascii="Times New Roman" w:hAnsi="Times New Roman" w:cs="Times New Roman"/>
          <w:sz w:val="20"/>
          <w:szCs w:val="20"/>
        </w:rPr>
        <w:t>].</w:t>
      </w:r>
    </w:p>
    <w:p w14:paraId="65ADCA8D" w14:textId="4385F913" w:rsidR="009A26BC" w:rsidRPr="00D60BBF" w:rsidRDefault="009A26BC"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Light-absorbing and light-emitting cement ha</w:t>
      </w:r>
      <w:r w:rsidR="00EC2366">
        <w:rPr>
          <w:rFonts w:ascii="Times New Roman" w:hAnsi="Times New Roman" w:cs="Times New Roman"/>
          <w:sz w:val="20"/>
          <w:szCs w:val="20"/>
        </w:rPr>
        <w:t>ve</w:t>
      </w:r>
      <w:r w:rsidRPr="00D60BBF">
        <w:rPr>
          <w:rFonts w:ascii="Times New Roman" w:hAnsi="Times New Roman" w:cs="Times New Roman"/>
          <w:sz w:val="20"/>
          <w:szCs w:val="20"/>
        </w:rPr>
        <w:t xml:space="preserve"> been developed by Dr. José Carlos Rubio </w:t>
      </w:r>
      <w:proofErr w:type="spellStart"/>
      <w:r w:rsidRPr="00D60BBF">
        <w:rPr>
          <w:rFonts w:ascii="Times New Roman" w:hAnsi="Times New Roman" w:cs="Times New Roman"/>
          <w:sz w:val="20"/>
          <w:szCs w:val="20"/>
        </w:rPr>
        <w:t>Valos</w:t>
      </w:r>
      <w:proofErr w:type="spellEnd"/>
      <w:r w:rsidRPr="00D60BBF">
        <w:rPr>
          <w:rFonts w:ascii="Times New Roman" w:hAnsi="Times New Roman" w:cs="Times New Roman"/>
          <w:sz w:val="20"/>
          <w:szCs w:val="20"/>
        </w:rPr>
        <w:t xml:space="preserve"> of the UMSNH in Morelia. There are a lot of possible applications and uses for this novel light-generating cement. [20].</w:t>
      </w:r>
    </w:p>
    <w:p w14:paraId="1E9C0D68" w14:textId="35F3EE74" w:rsidR="00995EA3" w:rsidRDefault="002C2D89"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Bricks now come with pollution </w:t>
      </w:r>
      <w:r w:rsidR="005C2B5D" w:rsidRPr="00D60BBF">
        <w:rPr>
          <w:rFonts w:ascii="Times New Roman" w:hAnsi="Times New Roman" w:cs="Times New Roman"/>
          <w:sz w:val="20"/>
          <w:szCs w:val="20"/>
        </w:rPr>
        <w:t>voids</w:t>
      </w:r>
      <w:r w:rsidRPr="00D60BBF">
        <w:rPr>
          <w:rFonts w:ascii="Times New Roman" w:hAnsi="Times New Roman" w:cs="Times New Roman"/>
          <w:sz w:val="20"/>
          <w:szCs w:val="20"/>
        </w:rPr>
        <w:t xml:space="preserve">! The </w:t>
      </w:r>
      <w:proofErr w:type="gramStart"/>
      <w:r w:rsidR="001A5040" w:rsidRPr="00D60BBF">
        <w:rPr>
          <w:rFonts w:ascii="Times New Roman" w:hAnsi="Times New Roman" w:cs="Times New Roman"/>
          <w:sz w:val="20"/>
          <w:szCs w:val="20"/>
        </w:rPr>
        <w:t>Breath</w:t>
      </w:r>
      <w:r w:rsidR="001A5040">
        <w:rPr>
          <w:rFonts w:ascii="Times New Roman" w:hAnsi="Times New Roman" w:cs="Times New Roman"/>
          <w:sz w:val="20"/>
          <w:szCs w:val="20"/>
        </w:rPr>
        <w:t>e</w:t>
      </w:r>
      <w:proofErr w:type="gramEnd"/>
      <w:r w:rsidRPr="00D60BBF">
        <w:rPr>
          <w:rFonts w:ascii="Times New Roman" w:hAnsi="Times New Roman" w:cs="Times New Roman"/>
          <w:sz w:val="20"/>
          <w:szCs w:val="20"/>
        </w:rPr>
        <w:t xml:space="preserve"> Brick, created by assistant professor Carmen Trudell at Cal Poly's college of architecture and environmental design, filters the air before it is released. [21].</w:t>
      </w:r>
      <w:r w:rsidR="0093259F" w:rsidRPr="00D60BBF">
        <w:rPr>
          <w:rFonts w:ascii="Times New Roman" w:hAnsi="Times New Roman" w:cs="Times New Roman"/>
          <w:sz w:val="20"/>
          <w:szCs w:val="20"/>
        </w:rPr>
        <w:t xml:space="preserve"> The novel material is intended to be a component of the typical ventilation system of a building. With specialized bricks on the outside and regular insulation within, it features a two-layer facade system.</w:t>
      </w:r>
    </w:p>
    <w:p w14:paraId="6A0FAAB6" w14:textId="0B31C535" w:rsidR="005C2B5D" w:rsidRDefault="005C2B5D" w:rsidP="00995EA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No 3: Mix Proportion of </w:t>
      </w:r>
      <w:proofErr w:type="gramStart"/>
      <w:r>
        <w:rPr>
          <w:rFonts w:ascii="Times New Roman" w:hAnsi="Times New Roman" w:cs="Times New Roman"/>
          <w:sz w:val="20"/>
          <w:szCs w:val="20"/>
        </w:rPr>
        <w:t>Breathe</w:t>
      </w:r>
      <w:proofErr w:type="gramEnd"/>
      <w:r>
        <w:rPr>
          <w:rFonts w:ascii="Times New Roman" w:hAnsi="Times New Roman" w:cs="Times New Roman"/>
          <w:sz w:val="20"/>
          <w:szCs w:val="20"/>
        </w:rPr>
        <w:t xml:space="preserve"> </w:t>
      </w:r>
      <w:r w:rsidR="006B1B3A">
        <w:rPr>
          <w:rFonts w:ascii="Times New Roman" w:hAnsi="Times New Roman" w:cs="Times New Roman"/>
          <w:sz w:val="20"/>
          <w:szCs w:val="20"/>
        </w:rPr>
        <w:t>Bricks</w:t>
      </w:r>
      <w:r w:rsidR="006B1B3A" w:rsidRPr="00D60BBF">
        <w:rPr>
          <w:rFonts w:ascii="Times New Roman" w:hAnsi="Times New Roman" w:cs="Times New Roman"/>
          <w:sz w:val="20"/>
          <w:szCs w:val="20"/>
        </w:rPr>
        <w:t xml:space="preserve"> [</w:t>
      </w:r>
      <w:r w:rsidRPr="00D60BBF">
        <w:rPr>
          <w:rFonts w:ascii="Times New Roman" w:hAnsi="Times New Roman" w:cs="Times New Roman"/>
          <w:sz w:val="20"/>
          <w:szCs w:val="20"/>
        </w:rPr>
        <w:t>2</w:t>
      </w:r>
      <w:r>
        <w:rPr>
          <w:rFonts w:ascii="Times New Roman" w:hAnsi="Times New Roman" w:cs="Times New Roman"/>
          <w:sz w:val="20"/>
          <w:szCs w:val="20"/>
        </w:rPr>
        <w:t>2</w:t>
      </w:r>
      <w:r w:rsidRPr="00D60BBF">
        <w:rPr>
          <w:rFonts w:ascii="Times New Roman" w:hAnsi="Times New Roman" w:cs="Times New Roman"/>
          <w:sz w:val="20"/>
          <w:szCs w:val="20"/>
        </w:rPr>
        <w:t>]</w:t>
      </w:r>
      <w:r w:rsidRPr="005C2B5D">
        <w:rPr>
          <w:rFonts w:ascii="Times New Roman" w:hAnsi="Times New Roman" w:cs="Times New Roman"/>
          <w:sz w:val="20"/>
          <w:szCs w:val="20"/>
        </w:rPr>
        <w:t xml:space="preserve"> </w:t>
      </w:r>
    </w:p>
    <w:p w14:paraId="79F4255A" w14:textId="090CEF7E" w:rsidR="00FE06B4" w:rsidRDefault="005C2B5D" w:rsidP="005C2B5D">
      <w:pPr>
        <w:spacing w:line="240" w:lineRule="auto"/>
        <w:rPr>
          <w:rFonts w:ascii="Times New Roman" w:hAnsi="Times New Roman" w:cs="Times New Roman"/>
          <w:sz w:val="20"/>
          <w:szCs w:val="20"/>
        </w:rPr>
      </w:pPr>
      <w:r w:rsidRPr="00FE06B4">
        <w:rPr>
          <w:rFonts w:ascii="Times New Roman" w:hAnsi="Times New Roman" w:cs="Times New Roman"/>
          <w:sz w:val="20"/>
          <w:szCs w:val="20"/>
        </w:rPr>
        <w:drawing>
          <wp:inline distT="0" distB="0" distL="0" distR="0" wp14:anchorId="454DDC9E" wp14:editId="5F830A79">
            <wp:extent cx="3064040" cy="15303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 t="15213" b="3885"/>
                    <a:stretch/>
                  </pic:blipFill>
                  <pic:spPr bwMode="auto">
                    <a:xfrm>
                      <a:off x="0" y="0"/>
                      <a:ext cx="3075752" cy="15361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5F73D268" wp14:editId="795BC8D4">
            <wp:extent cx="2346325" cy="154162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483" cy="1547646"/>
                    </a:xfrm>
                    <a:prstGeom prst="rect">
                      <a:avLst/>
                    </a:prstGeom>
                    <a:noFill/>
                  </pic:spPr>
                </pic:pic>
              </a:graphicData>
            </a:graphic>
          </wp:inline>
        </w:drawing>
      </w:r>
    </w:p>
    <w:p w14:paraId="4EDD6369" w14:textId="7E1C8E6F" w:rsidR="00D64B68" w:rsidRDefault="00D64B68" w:rsidP="00995EA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5C2B5D">
        <w:rPr>
          <w:rFonts w:ascii="Times New Roman" w:hAnsi="Times New Roman" w:cs="Times New Roman"/>
          <w:sz w:val="20"/>
          <w:szCs w:val="20"/>
        </w:rPr>
        <w:t xml:space="preserve">                </w:t>
      </w:r>
      <w:r w:rsidRPr="005C2B5D">
        <w:rPr>
          <w:rFonts w:ascii="Times New Roman" w:hAnsi="Times New Roman" w:cs="Times New Roman"/>
          <w:sz w:val="20"/>
          <w:szCs w:val="20"/>
        </w:rPr>
        <w:t>Fig</w:t>
      </w:r>
      <w:r w:rsidR="005C2B5D">
        <w:rPr>
          <w:rFonts w:ascii="Times New Roman" w:hAnsi="Times New Roman" w:cs="Times New Roman"/>
          <w:sz w:val="20"/>
          <w:szCs w:val="20"/>
        </w:rPr>
        <w:t xml:space="preserve"> 6</w:t>
      </w:r>
      <w:r w:rsidRPr="005C2B5D">
        <w:rPr>
          <w:rFonts w:ascii="Times New Roman" w:hAnsi="Times New Roman" w:cs="Times New Roman"/>
          <w:sz w:val="20"/>
          <w:szCs w:val="20"/>
        </w:rPr>
        <w:t>: Breathe brick with faceted surface</w:t>
      </w:r>
      <w:r w:rsidR="009B581F">
        <w:rPr>
          <w:rFonts w:ascii="Times New Roman" w:hAnsi="Times New Roman" w:cs="Times New Roman"/>
          <w:sz w:val="20"/>
          <w:szCs w:val="20"/>
        </w:rPr>
        <w:t xml:space="preserve"> </w:t>
      </w:r>
      <w:r w:rsidR="009B581F" w:rsidRPr="00D60BBF">
        <w:rPr>
          <w:rFonts w:ascii="Times New Roman" w:hAnsi="Times New Roman" w:cs="Times New Roman"/>
          <w:sz w:val="20"/>
          <w:szCs w:val="20"/>
        </w:rPr>
        <w:t>[2</w:t>
      </w:r>
      <w:r w:rsidR="009B581F">
        <w:rPr>
          <w:rFonts w:ascii="Times New Roman" w:hAnsi="Times New Roman" w:cs="Times New Roman"/>
          <w:sz w:val="20"/>
          <w:szCs w:val="20"/>
        </w:rPr>
        <w:t>2</w:t>
      </w:r>
      <w:r w:rsidR="009B581F" w:rsidRPr="00D60BBF">
        <w:rPr>
          <w:rFonts w:ascii="Times New Roman" w:hAnsi="Times New Roman" w:cs="Times New Roman"/>
          <w:sz w:val="20"/>
          <w:szCs w:val="20"/>
        </w:rPr>
        <w:t>]</w:t>
      </w:r>
    </w:p>
    <w:p w14:paraId="45123085" w14:textId="435272DA" w:rsidR="00527390" w:rsidRDefault="0093259F"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lastRenderedPageBreak/>
        <w:t xml:space="preserve">Self-healing concrete has been developed by Dutch civil engineer Dr. </w:t>
      </w:r>
      <w:proofErr w:type="spellStart"/>
      <w:r w:rsidRPr="00D60BBF">
        <w:rPr>
          <w:rFonts w:ascii="Times New Roman" w:hAnsi="Times New Roman" w:cs="Times New Roman"/>
          <w:sz w:val="20"/>
          <w:szCs w:val="20"/>
        </w:rPr>
        <w:t>Schlangen</w:t>
      </w:r>
      <w:proofErr w:type="spellEnd"/>
      <w:r w:rsidRPr="00D60BBF">
        <w:rPr>
          <w:rFonts w:ascii="Times New Roman" w:hAnsi="Times New Roman" w:cs="Times New Roman"/>
          <w:sz w:val="20"/>
          <w:szCs w:val="20"/>
        </w:rPr>
        <w:t xml:space="preserve"> at Delft University. He divided a piece of concrete in half, put the pieces back together, then heated the concrete in a microwave to show the material's efficacy during his presentation. The melted substance comes together once it has cooled</w:t>
      </w:r>
      <w:r w:rsidR="00527390" w:rsidRPr="00D60BBF">
        <w:rPr>
          <w:rFonts w:ascii="Times New Roman" w:hAnsi="Times New Roman" w:cs="Times New Roman"/>
          <w:sz w:val="20"/>
          <w:szCs w:val="20"/>
        </w:rPr>
        <w:t xml:space="preserve"> </w:t>
      </w:r>
      <w:r w:rsidRPr="00D60BBF">
        <w:rPr>
          <w:rFonts w:ascii="Times New Roman" w:hAnsi="Times New Roman" w:cs="Times New Roman"/>
          <w:sz w:val="20"/>
          <w:szCs w:val="20"/>
        </w:rPr>
        <w:t>[2</w:t>
      </w:r>
      <w:r w:rsidR="00C11F44">
        <w:rPr>
          <w:rFonts w:ascii="Times New Roman" w:hAnsi="Times New Roman" w:cs="Times New Roman"/>
          <w:sz w:val="20"/>
          <w:szCs w:val="20"/>
        </w:rPr>
        <w:t>3</w:t>
      </w:r>
      <w:r w:rsidR="00527390" w:rsidRPr="00D60BBF">
        <w:rPr>
          <w:rFonts w:ascii="Times New Roman" w:hAnsi="Times New Roman" w:cs="Times New Roman"/>
          <w:sz w:val="20"/>
          <w:szCs w:val="20"/>
        </w:rPr>
        <w:t>].</w:t>
      </w:r>
      <w:r w:rsidR="00527390" w:rsidRPr="00D60BBF">
        <w:rPr>
          <w:rFonts w:ascii="Times New Roman" w:hAnsi="Times New Roman" w:cs="Times New Roman"/>
          <w:color w:val="000000"/>
          <w:sz w:val="20"/>
          <w:szCs w:val="20"/>
          <w:shd w:val="clear" w:color="auto" w:fill="FFFFFF"/>
        </w:rPr>
        <w:t xml:space="preserve"> Using a notched specimen, C. Kang et al. assessed the self-healing capabilities of concrete containing fly ash and </w:t>
      </w:r>
      <w:r w:rsidR="00ED73D6" w:rsidRPr="00D60BBF">
        <w:rPr>
          <w:rFonts w:ascii="Times New Roman" w:hAnsi="Times New Roman" w:cs="Times New Roman"/>
          <w:color w:val="000000"/>
          <w:sz w:val="20"/>
          <w:szCs w:val="20"/>
          <w:shd w:val="clear" w:color="auto" w:fill="FFFFFF"/>
        </w:rPr>
        <w:t>fiber</w:t>
      </w:r>
      <w:r w:rsidR="00527390" w:rsidRPr="00D60BBF">
        <w:rPr>
          <w:rFonts w:ascii="Times New Roman" w:hAnsi="Times New Roman" w:cs="Times New Roman"/>
          <w:color w:val="000000"/>
          <w:sz w:val="20"/>
          <w:szCs w:val="20"/>
          <w:shd w:val="clear" w:color="auto" w:fill="FFFFFF"/>
        </w:rPr>
        <w:t xml:space="preserve"> to enhance healing performance by comparing the flexural load and the flexural stiffness before and after </w:t>
      </w:r>
      <w:r w:rsidR="00EC2366">
        <w:rPr>
          <w:rFonts w:ascii="Times New Roman" w:hAnsi="Times New Roman" w:cs="Times New Roman"/>
          <w:color w:val="000000"/>
          <w:sz w:val="20"/>
          <w:szCs w:val="20"/>
          <w:shd w:val="clear" w:color="auto" w:fill="FFFFFF"/>
        </w:rPr>
        <w:t xml:space="preserve">the </w:t>
      </w:r>
      <w:r w:rsidR="00ED73D6" w:rsidRPr="00D60BBF">
        <w:rPr>
          <w:rFonts w:ascii="Times New Roman" w:hAnsi="Times New Roman" w:cs="Times New Roman"/>
          <w:color w:val="000000"/>
          <w:sz w:val="20"/>
          <w:szCs w:val="20"/>
          <w:shd w:val="clear" w:color="auto" w:fill="FFFFFF"/>
        </w:rPr>
        <w:t>crack</w:t>
      </w:r>
      <w:r w:rsidR="00ED73D6" w:rsidRPr="00D60BBF">
        <w:rPr>
          <w:rFonts w:ascii="Times New Roman" w:hAnsi="Times New Roman" w:cs="Times New Roman"/>
          <w:sz w:val="20"/>
          <w:szCs w:val="20"/>
        </w:rPr>
        <w:t xml:space="preserve"> [</w:t>
      </w:r>
      <w:r w:rsidR="00527390" w:rsidRPr="00D60BBF">
        <w:rPr>
          <w:rFonts w:ascii="Times New Roman" w:hAnsi="Times New Roman" w:cs="Times New Roman"/>
          <w:sz w:val="20"/>
          <w:szCs w:val="20"/>
        </w:rPr>
        <w:t>2</w:t>
      </w:r>
      <w:r w:rsidR="00C11F44">
        <w:rPr>
          <w:rFonts w:ascii="Times New Roman" w:hAnsi="Times New Roman" w:cs="Times New Roman"/>
          <w:sz w:val="20"/>
          <w:szCs w:val="20"/>
        </w:rPr>
        <w:t>4</w:t>
      </w:r>
      <w:r w:rsidR="00527390" w:rsidRPr="00D60BBF">
        <w:rPr>
          <w:rFonts w:ascii="Times New Roman" w:hAnsi="Times New Roman" w:cs="Times New Roman"/>
          <w:sz w:val="20"/>
          <w:szCs w:val="20"/>
        </w:rPr>
        <w:t>].</w:t>
      </w:r>
    </w:p>
    <w:p w14:paraId="614A1F71" w14:textId="6590D370" w:rsidR="00205447" w:rsidRDefault="00205447" w:rsidP="00205447">
      <w:pPr>
        <w:spacing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009D409F" w:rsidRPr="009D409F">
        <w:rPr>
          <w:rFonts w:ascii="Times New Roman" w:hAnsi="Times New Roman" w:cs="Times New Roman"/>
          <w:color w:val="000000"/>
          <w:sz w:val="20"/>
          <w:szCs w:val="20"/>
          <w:shd w:val="clear" w:color="auto" w:fill="FFFFFF"/>
        </w:rPr>
        <w:drawing>
          <wp:inline distT="0" distB="0" distL="0" distR="0" wp14:anchorId="42CE9D71" wp14:editId="0C80A461">
            <wp:extent cx="1648279" cy="2006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5731" cy="2027846"/>
                    </a:xfrm>
                    <a:prstGeom prst="rect">
                      <a:avLst/>
                    </a:prstGeom>
                  </pic:spPr>
                </pic:pic>
              </a:graphicData>
            </a:graphic>
          </wp:inline>
        </w:drawing>
      </w:r>
      <w:r>
        <w:rPr>
          <w:rFonts w:ascii="Times New Roman" w:hAnsi="Times New Roman" w:cs="Times New Roman"/>
          <w:color w:val="000000"/>
          <w:sz w:val="20"/>
          <w:szCs w:val="20"/>
          <w:shd w:val="clear" w:color="auto" w:fill="FFFFFF"/>
        </w:rPr>
        <w:t xml:space="preserve">                          </w:t>
      </w:r>
      <w:r>
        <w:rPr>
          <w:rFonts w:ascii="Times New Roman" w:hAnsi="Times New Roman" w:cs="Times New Roman"/>
          <w:noProof/>
          <w:color w:val="000000"/>
          <w:sz w:val="20"/>
          <w:szCs w:val="20"/>
          <w:shd w:val="clear" w:color="auto" w:fill="FFFFFF"/>
        </w:rPr>
        <w:drawing>
          <wp:inline distT="0" distB="0" distL="0" distR="0" wp14:anchorId="000C4F73" wp14:editId="43E467A3">
            <wp:extent cx="2888605" cy="14166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15" cy="1434100"/>
                    </a:xfrm>
                    <a:prstGeom prst="rect">
                      <a:avLst/>
                    </a:prstGeom>
                    <a:noFill/>
                  </pic:spPr>
                </pic:pic>
              </a:graphicData>
            </a:graphic>
          </wp:inline>
        </w:drawing>
      </w:r>
    </w:p>
    <w:p w14:paraId="185F2F14" w14:textId="522DD8A4" w:rsidR="00E14F2F" w:rsidRPr="00E14F2F" w:rsidRDefault="009D409F" w:rsidP="00205447">
      <w:pPr>
        <w:spacing w:line="240" w:lineRule="auto"/>
        <w:rPr>
          <w:rFonts w:ascii="Times New Roman" w:hAnsi="Times New Roman" w:cs="Times New Roman"/>
          <w:color w:val="000000"/>
          <w:sz w:val="20"/>
          <w:szCs w:val="20"/>
          <w:shd w:val="clear" w:color="auto" w:fill="FFFFFF"/>
        </w:rPr>
      </w:pPr>
      <w:r w:rsidRPr="009D409F">
        <w:rPr>
          <w:rFonts w:ascii="Times New Roman" w:hAnsi="Times New Roman" w:cs="Times New Roman"/>
          <w:color w:val="000000"/>
          <w:sz w:val="20"/>
          <w:szCs w:val="20"/>
          <w:shd w:val="clear" w:color="auto" w:fill="FFFFFF"/>
        </w:rPr>
        <w:t>Fig</w:t>
      </w:r>
      <w:r w:rsidR="00205447">
        <w:rPr>
          <w:rFonts w:ascii="Times New Roman" w:hAnsi="Times New Roman" w:cs="Times New Roman"/>
          <w:color w:val="000000"/>
          <w:sz w:val="20"/>
          <w:szCs w:val="20"/>
          <w:shd w:val="clear" w:color="auto" w:fill="FFFFFF"/>
        </w:rPr>
        <w:t xml:space="preserve"> 7: </w:t>
      </w:r>
      <w:r w:rsidRPr="009D409F">
        <w:rPr>
          <w:rFonts w:ascii="Times New Roman" w:hAnsi="Times New Roman" w:cs="Times New Roman"/>
          <w:color w:val="000000"/>
          <w:sz w:val="20"/>
          <w:szCs w:val="20"/>
          <w:shd w:val="clear" w:color="auto" w:fill="FFFFFF"/>
        </w:rPr>
        <w:t xml:space="preserve"> The mechanism of crack healing </w:t>
      </w:r>
      <w:r w:rsidR="00925C73" w:rsidRPr="00D60BBF">
        <w:rPr>
          <w:rFonts w:ascii="Times New Roman" w:hAnsi="Times New Roman" w:cs="Times New Roman"/>
          <w:sz w:val="20"/>
          <w:szCs w:val="20"/>
        </w:rPr>
        <w:t>[25].</w:t>
      </w:r>
      <w:r w:rsidR="00925C73" w:rsidRPr="009D409F">
        <w:rPr>
          <w:rFonts w:ascii="Times New Roman" w:hAnsi="Times New Roman" w:cs="Times New Roman"/>
          <w:color w:val="000000"/>
          <w:sz w:val="20"/>
          <w:szCs w:val="20"/>
          <w:shd w:val="clear" w:color="auto" w:fill="FFFFFF"/>
        </w:rPr>
        <w:t xml:space="preserve"> </w:t>
      </w:r>
      <w:r w:rsidRPr="009D409F">
        <w:rPr>
          <w:rFonts w:ascii="Times New Roman" w:hAnsi="Times New Roman" w:cs="Times New Roman"/>
          <w:color w:val="000000"/>
          <w:sz w:val="20"/>
          <w:szCs w:val="20"/>
          <w:shd w:val="clear" w:color="auto" w:fill="FFFFFF"/>
        </w:rPr>
        <w:t>(White et al., 2001).</w:t>
      </w:r>
      <w:r w:rsidR="00E14F2F" w:rsidRPr="00E14F2F">
        <w:rPr>
          <w:rFonts w:ascii="Arial" w:eastAsia="Times New Roman" w:hAnsi="Arial" w:cs="Arial"/>
          <w:color w:val="053159"/>
          <w:spacing w:val="-34"/>
          <w:kern w:val="36"/>
          <w:sz w:val="60"/>
          <w:szCs w:val="60"/>
        </w:rPr>
        <w:t xml:space="preserve"> </w:t>
      </w:r>
      <w:r w:rsidR="00205447" w:rsidRPr="009D409F">
        <w:rPr>
          <w:rFonts w:ascii="Times New Roman" w:hAnsi="Times New Roman" w:cs="Times New Roman"/>
          <w:color w:val="000000"/>
          <w:sz w:val="20"/>
          <w:szCs w:val="20"/>
          <w:shd w:val="clear" w:color="auto" w:fill="FFFFFF"/>
        </w:rPr>
        <w:t>Fig</w:t>
      </w:r>
      <w:r w:rsidR="00205447">
        <w:rPr>
          <w:rFonts w:ascii="Times New Roman" w:hAnsi="Times New Roman" w:cs="Times New Roman"/>
          <w:color w:val="000000"/>
          <w:sz w:val="20"/>
          <w:szCs w:val="20"/>
          <w:shd w:val="clear" w:color="auto" w:fill="FFFFFF"/>
        </w:rPr>
        <w:t xml:space="preserve"> </w:t>
      </w:r>
      <w:r w:rsidR="00205447">
        <w:rPr>
          <w:rFonts w:ascii="Times New Roman" w:hAnsi="Times New Roman" w:cs="Times New Roman"/>
          <w:color w:val="000000"/>
          <w:sz w:val="20"/>
          <w:szCs w:val="20"/>
          <w:shd w:val="clear" w:color="auto" w:fill="FFFFFF"/>
        </w:rPr>
        <w:t>8</w:t>
      </w:r>
      <w:r w:rsidR="00205447">
        <w:rPr>
          <w:rFonts w:ascii="Times New Roman" w:hAnsi="Times New Roman" w:cs="Times New Roman"/>
          <w:color w:val="000000"/>
          <w:sz w:val="20"/>
          <w:szCs w:val="20"/>
          <w:shd w:val="clear" w:color="auto" w:fill="FFFFFF"/>
        </w:rPr>
        <w:t xml:space="preserve">: </w:t>
      </w:r>
      <w:r w:rsidR="00205447" w:rsidRPr="009D409F">
        <w:rPr>
          <w:rFonts w:ascii="Times New Roman" w:hAnsi="Times New Roman" w:cs="Times New Roman"/>
          <w:color w:val="000000"/>
          <w:sz w:val="20"/>
          <w:szCs w:val="20"/>
          <w:shd w:val="clear" w:color="auto" w:fill="FFFFFF"/>
        </w:rPr>
        <w:t xml:space="preserve"> </w:t>
      </w:r>
      <w:r w:rsidR="00E14F2F" w:rsidRPr="00E14F2F">
        <w:rPr>
          <w:rFonts w:ascii="Times New Roman" w:hAnsi="Times New Roman" w:cs="Times New Roman"/>
          <w:color w:val="000000"/>
          <w:sz w:val="20"/>
          <w:szCs w:val="20"/>
          <w:shd w:val="clear" w:color="auto" w:fill="FFFFFF"/>
        </w:rPr>
        <w:t xml:space="preserve">Self-healing </w:t>
      </w:r>
      <w:r w:rsidR="00D24BB3" w:rsidRPr="00E14F2F">
        <w:rPr>
          <w:rFonts w:ascii="Times New Roman" w:hAnsi="Times New Roman" w:cs="Times New Roman"/>
          <w:color w:val="000000"/>
          <w:sz w:val="20"/>
          <w:szCs w:val="20"/>
          <w:shd w:val="clear" w:color="auto" w:fill="FFFFFF"/>
        </w:rPr>
        <w:t>Concrete</w:t>
      </w:r>
      <w:r w:rsidR="00D24BB3" w:rsidRPr="00D60BBF">
        <w:rPr>
          <w:rFonts w:ascii="Times New Roman" w:hAnsi="Times New Roman" w:cs="Times New Roman"/>
          <w:sz w:val="20"/>
          <w:szCs w:val="20"/>
        </w:rPr>
        <w:t xml:space="preserve"> [</w:t>
      </w:r>
      <w:r w:rsidR="00925C73" w:rsidRPr="00D60BBF">
        <w:rPr>
          <w:rFonts w:ascii="Times New Roman" w:hAnsi="Times New Roman" w:cs="Times New Roman"/>
          <w:sz w:val="20"/>
          <w:szCs w:val="20"/>
        </w:rPr>
        <w:t>25].</w:t>
      </w:r>
      <w:r w:rsidR="00205447">
        <w:rPr>
          <w:rFonts w:ascii="Times New Roman" w:hAnsi="Times New Roman" w:cs="Times New Roman"/>
          <w:color w:val="000000"/>
          <w:sz w:val="20"/>
          <w:szCs w:val="20"/>
          <w:shd w:val="clear" w:color="auto" w:fill="FFFFFF"/>
        </w:rPr>
        <w:t xml:space="preserve"> </w:t>
      </w:r>
      <w:r w:rsidR="00205447" w:rsidRPr="009D409F">
        <w:rPr>
          <w:rFonts w:ascii="Times New Roman" w:hAnsi="Times New Roman" w:cs="Times New Roman"/>
          <w:color w:val="000000"/>
          <w:sz w:val="20"/>
          <w:szCs w:val="20"/>
          <w:shd w:val="clear" w:color="auto" w:fill="FFFFFF"/>
        </w:rPr>
        <w:t>(White et al., 2001).</w:t>
      </w:r>
    </w:p>
    <w:p w14:paraId="29566E59" w14:textId="77777777" w:rsidR="00546796" w:rsidRDefault="00546796" w:rsidP="00995EA3">
      <w:pPr>
        <w:spacing w:line="240" w:lineRule="auto"/>
        <w:jc w:val="both"/>
        <w:rPr>
          <w:rFonts w:ascii="Times New Roman" w:hAnsi="Times New Roman" w:cs="Times New Roman"/>
          <w:color w:val="000000"/>
          <w:sz w:val="20"/>
          <w:szCs w:val="20"/>
          <w:shd w:val="clear" w:color="auto" w:fill="FFFFFF"/>
        </w:rPr>
      </w:pPr>
    </w:p>
    <w:p w14:paraId="3B775293" w14:textId="55E466C1" w:rsidR="00B30076" w:rsidRPr="00D60BBF" w:rsidRDefault="00B30076" w:rsidP="00995EA3">
      <w:pPr>
        <w:spacing w:line="240" w:lineRule="auto"/>
        <w:jc w:val="both"/>
        <w:rPr>
          <w:rFonts w:ascii="Times New Roman" w:hAnsi="Times New Roman" w:cs="Times New Roman"/>
          <w:color w:val="000000"/>
          <w:sz w:val="20"/>
          <w:szCs w:val="20"/>
          <w:shd w:val="clear" w:color="auto" w:fill="FFFFFF"/>
        </w:rPr>
      </w:pPr>
      <w:r w:rsidRPr="00D60BBF">
        <w:rPr>
          <w:rFonts w:ascii="Times New Roman" w:hAnsi="Times New Roman" w:cs="Times New Roman"/>
          <w:color w:val="000000"/>
          <w:sz w:val="20"/>
          <w:szCs w:val="20"/>
          <w:shd w:val="clear" w:color="auto" w:fill="FFFFFF"/>
        </w:rPr>
        <w:t xml:space="preserve">In terms of the ability of cementitious materials to self-heal, N. Shaheen et al. published results on the usage of limestone powder as a carrier medium to immobilize Bacillus subtilis </w:t>
      </w:r>
      <w:r w:rsidRPr="00D60BBF">
        <w:rPr>
          <w:rFonts w:ascii="Times New Roman" w:hAnsi="Times New Roman" w:cs="Times New Roman"/>
          <w:sz w:val="20"/>
          <w:szCs w:val="20"/>
        </w:rPr>
        <w:t>[2</w:t>
      </w:r>
      <w:r w:rsidR="00925C73">
        <w:rPr>
          <w:rFonts w:ascii="Times New Roman" w:hAnsi="Times New Roman" w:cs="Times New Roman"/>
          <w:sz w:val="20"/>
          <w:szCs w:val="20"/>
        </w:rPr>
        <w:t>6</w:t>
      </w:r>
      <w:r w:rsidRPr="00D60BBF">
        <w:rPr>
          <w:rFonts w:ascii="Times New Roman" w:hAnsi="Times New Roman" w:cs="Times New Roman"/>
          <w:sz w:val="20"/>
          <w:szCs w:val="20"/>
        </w:rPr>
        <w:t>].</w:t>
      </w:r>
    </w:p>
    <w:p w14:paraId="58F3E23A" w14:textId="59FB3E3F" w:rsidR="00423CD5" w:rsidRPr="00D60BBF" w:rsidRDefault="00423CD5" w:rsidP="00995EA3">
      <w:pPr>
        <w:spacing w:line="240" w:lineRule="auto"/>
        <w:jc w:val="both"/>
        <w:rPr>
          <w:rFonts w:ascii="Times New Roman" w:hAnsi="Times New Roman" w:cs="Times New Roman"/>
          <w:color w:val="000000"/>
          <w:sz w:val="20"/>
          <w:szCs w:val="20"/>
          <w:shd w:val="clear" w:color="auto" w:fill="FFFFFF"/>
        </w:rPr>
      </w:pPr>
      <w:r w:rsidRPr="00D60BBF">
        <w:rPr>
          <w:rFonts w:ascii="Times New Roman" w:hAnsi="Times New Roman" w:cs="Times New Roman"/>
          <w:color w:val="000000"/>
          <w:sz w:val="20"/>
          <w:szCs w:val="20"/>
          <w:shd w:val="clear" w:color="auto" w:fill="FFFFFF"/>
        </w:rPr>
        <w:t xml:space="preserve">Using high thermal mass materials and air cavities, S. Hao et al. suggested a heat recovery wall system that may effectively recover gas heat from heating stoves while lowering users' exposure to indoor air pollution. They performed on-site experimental testing to look at the thermal performance and surface temperature dispersion of this particular wall system design </w:t>
      </w:r>
      <w:r w:rsidRPr="00D60BBF">
        <w:rPr>
          <w:rFonts w:ascii="Times New Roman" w:hAnsi="Times New Roman" w:cs="Times New Roman"/>
          <w:sz w:val="20"/>
          <w:szCs w:val="20"/>
        </w:rPr>
        <w:t>[2</w:t>
      </w:r>
      <w:r w:rsidR="00925C73">
        <w:rPr>
          <w:rFonts w:ascii="Times New Roman" w:hAnsi="Times New Roman" w:cs="Times New Roman"/>
          <w:sz w:val="20"/>
          <w:szCs w:val="20"/>
        </w:rPr>
        <w:t>7</w:t>
      </w:r>
      <w:r w:rsidRPr="00D60BBF">
        <w:rPr>
          <w:rFonts w:ascii="Times New Roman" w:hAnsi="Times New Roman" w:cs="Times New Roman"/>
          <w:sz w:val="20"/>
          <w:szCs w:val="20"/>
        </w:rPr>
        <w:t>].</w:t>
      </w:r>
    </w:p>
    <w:p w14:paraId="1CC7E254" w14:textId="278652E4" w:rsidR="00176798" w:rsidRDefault="00176798" w:rsidP="00995EA3">
      <w:pPr>
        <w:spacing w:line="240" w:lineRule="auto"/>
        <w:jc w:val="both"/>
        <w:rPr>
          <w:rFonts w:ascii="Times New Roman" w:hAnsi="Times New Roman" w:cs="Times New Roman"/>
          <w:sz w:val="20"/>
          <w:szCs w:val="20"/>
        </w:rPr>
      </w:pPr>
      <w:r w:rsidRPr="00D60BBF">
        <w:rPr>
          <w:rFonts w:ascii="Times New Roman" w:hAnsi="Times New Roman" w:cs="Times New Roman"/>
          <w:color w:val="000000"/>
          <w:sz w:val="20"/>
          <w:szCs w:val="20"/>
          <w:shd w:val="clear" w:color="auto" w:fill="FFFFFF"/>
        </w:rPr>
        <w:t xml:space="preserve">Lightweight concrete and autoclaved aerated blocks have been popular in recent years as wall materials, however because of their low density, their specific heat is significantly lower than that of other materials. Because of this, even though they transport heat slowly, substantially less energy is required to raise the temperature in comparison to materials with higher densities. This is thought to be the cause of the higher </w:t>
      </w:r>
      <w:r w:rsidR="000A1FEE">
        <w:rPr>
          <w:rFonts w:ascii="Times New Roman" w:hAnsi="Times New Roman" w:cs="Times New Roman"/>
          <w:color w:val="000000"/>
          <w:sz w:val="20"/>
          <w:szCs w:val="20"/>
          <w:shd w:val="clear" w:color="auto" w:fill="FFFFFF"/>
        </w:rPr>
        <w:t>Energy used Intensity</w:t>
      </w:r>
      <w:r w:rsidR="000A1FEE" w:rsidRPr="00D60BBF">
        <w:rPr>
          <w:rFonts w:ascii="Times New Roman" w:hAnsi="Times New Roman" w:cs="Times New Roman"/>
          <w:color w:val="000000"/>
          <w:sz w:val="20"/>
          <w:szCs w:val="20"/>
          <w:shd w:val="clear" w:color="auto" w:fill="FFFFFF"/>
        </w:rPr>
        <w:t xml:space="preserve"> </w:t>
      </w:r>
      <w:r w:rsidRPr="00D60BBF">
        <w:rPr>
          <w:rFonts w:ascii="Times New Roman" w:hAnsi="Times New Roman" w:cs="Times New Roman"/>
          <w:color w:val="000000"/>
          <w:sz w:val="20"/>
          <w:szCs w:val="20"/>
          <w:shd w:val="clear" w:color="auto" w:fill="FFFFFF"/>
        </w:rPr>
        <w:t>EUI values of 431 and 429 kWh/m2/</w:t>
      </w:r>
      <w:proofErr w:type="spellStart"/>
      <w:r w:rsidRPr="00D60BBF">
        <w:rPr>
          <w:rFonts w:ascii="Times New Roman" w:hAnsi="Times New Roman" w:cs="Times New Roman"/>
          <w:color w:val="000000"/>
          <w:sz w:val="20"/>
          <w:szCs w:val="20"/>
          <w:shd w:val="clear" w:color="auto" w:fill="FFFFFF"/>
        </w:rPr>
        <w:t>yr</w:t>
      </w:r>
      <w:proofErr w:type="spellEnd"/>
      <w:r w:rsidRPr="00D60BBF">
        <w:rPr>
          <w:rFonts w:ascii="Times New Roman" w:hAnsi="Times New Roman" w:cs="Times New Roman"/>
          <w:color w:val="000000"/>
          <w:sz w:val="20"/>
          <w:szCs w:val="20"/>
          <w:shd w:val="clear" w:color="auto" w:fill="FFFFFF"/>
        </w:rPr>
        <w:t>, respectively</w:t>
      </w:r>
      <w:r w:rsidR="00587D71" w:rsidRPr="00D60BBF">
        <w:rPr>
          <w:rFonts w:ascii="Times New Roman" w:hAnsi="Times New Roman" w:cs="Times New Roman"/>
          <w:color w:val="000000"/>
          <w:sz w:val="20"/>
          <w:szCs w:val="20"/>
          <w:shd w:val="clear" w:color="auto" w:fill="FFFFFF"/>
        </w:rPr>
        <w:t xml:space="preserve"> </w:t>
      </w:r>
      <w:r w:rsidR="00587D71" w:rsidRPr="00D60BBF">
        <w:rPr>
          <w:rFonts w:ascii="Times New Roman" w:hAnsi="Times New Roman" w:cs="Times New Roman"/>
          <w:sz w:val="20"/>
          <w:szCs w:val="20"/>
        </w:rPr>
        <w:t>[2</w:t>
      </w:r>
      <w:r w:rsidR="00925C73">
        <w:rPr>
          <w:rFonts w:ascii="Times New Roman" w:hAnsi="Times New Roman" w:cs="Times New Roman"/>
          <w:sz w:val="20"/>
          <w:szCs w:val="20"/>
        </w:rPr>
        <w:t>8</w:t>
      </w:r>
      <w:r w:rsidR="00587D71" w:rsidRPr="00D60BBF">
        <w:rPr>
          <w:rFonts w:ascii="Times New Roman" w:hAnsi="Times New Roman" w:cs="Times New Roman"/>
          <w:sz w:val="20"/>
          <w:szCs w:val="20"/>
        </w:rPr>
        <w:t>].</w:t>
      </w:r>
    </w:p>
    <w:p w14:paraId="03B96D84" w14:textId="4F90C86C" w:rsidR="00E14F2F" w:rsidRDefault="00F63B4D" w:rsidP="00995EA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4: </w:t>
      </w:r>
      <w:r w:rsidR="00E14F2F">
        <w:rPr>
          <w:rFonts w:ascii="Times New Roman" w:hAnsi="Times New Roman" w:cs="Times New Roman"/>
          <w:sz w:val="20"/>
          <w:szCs w:val="20"/>
        </w:rPr>
        <w:tab/>
      </w:r>
      <w:r>
        <w:rPr>
          <w:rFonts w:ascii="Times New Roman" w:hAnsi="Times New Roman" w:cs="Times New Roman"/>
          <w:sz w:val="20"/>
          <w:szCs w:val="20"/>
        </w:rPr>
        <w:t>F</w:t>
      </w:r>
      <w:r w:rsidR="00E14F2F" w:rsidRPr="00F63B4D">
        <w:rPr>
          <w:rFonts w:ascii="Times New Roman" w:hAnsi="Times New Roman" w:cs="Times New Roman"/>
          <w:color w:val="000000"/>
          <w:sz w:val="20"/>
          <w:szCs w:val="20"/>
          <w:shd w:val="clear" w:color="auto" w:fill="FFFFFF"/>
        </w:rPr>
        <w:t>eatures of</w:t>
      </w:r>
      <w:r>
        <w:rPr>
          <w:rFonts w:ascii="Times New Roman" w:hAnsi="Times New Roman" w:cs="Times New Roman"/>
          <w:color w:val="000000"/>
          <w:sz w:val="20"/>
          <w:szCs w:val="20"/>
          <w:shd w:val="clear" w:color="auto" w:fill="FFFFFF"/>
        </w:rPr>
        <w:t xml:space="preserve"> </w:t>
      </w:r>
      <w:r w:rsidR="00E14F2F" w:rsidRPr="00F63B4D">
        <w:rPr>
          <w:rFonts w:ascii="Times New Roman" w:hAnsi="Times New Roman" w:cs="Times New Roman"/>
          <w:color w:val="000000"/>
          <w:sz w:val="20"/>
          <w:szCs w:val="20"/>
          <w:shd w:val="clear" w:color="auto" w:fill="FFFFFF"/>
        </w:rPr>
        <w:t>AAC</w:t>
      </w:r>
      <w:r w:rsidR="00E14F2F" w:rsidRPr="00F63B4D">
        <w:rPr>
          <w:rFonts w:ascii="Times New Roman" w:hAnsi="Times New Roman" w:cs="Times New Roman"/>
          <w:color w:val="000000"/>
          <w:sz w:val="20"/>
          <w:szCs w:val="20"/>
          <w:shd w:val="clear" w:color="auto" w:fill="FFFFFF"/>
        </w:rPr>
        <w:t xml:space="preserve"> blocks </w:t>
      </w:r>
      <w:r w:rsidR="00094F60" w:rsidRPr="00D60BBF">
        <w:rPr>
          <w:rFonts w:ascii="Times New Roman" w:hAnsi="Times New Roman" w:cs="Times New Roman"/>
          <w:sz w:val="20"/>
          <w:szCs w:val="20"/>
        </w:rPr>
        <w:t>[2</w:t>
      </w:r>
      <w:r w:rsidR="00094F60">
        <w:rPr>
          <w:rFonts w:ascii="Times New Roman" w:hAnsi="Times New Roman" w:cs="Times New Roman"/>
          <w:sz w:val="20"/>
          <w:szCs w:val="20"/>
        </w:rPr>
        <w:t>8</w:t>
      </w:r>
      <w:r w:rsidR="00094F60" w:rsidRPr="00D60BBF">
        <w:rPr>
          <w:rFonts w:ascii="Times New Roman" w:hAnsi="Times New Roman" w:cs="Times New Roman"/>
          <w:sz w:val="20"/>
          <w:szCs w:val="20"/>
        </w:rPr>
        <w:t>]</w:t>
      </w:r>
    </w:p>
    <w:p w14:paraId="69DCFD9C" w14:textId="258BE35D" w:rsidR="00E14F2F" w:rsidRDefault="00F63B4D" w:rsidP="00F63B4D">
      <w:pPr>
        <w:spacing w:line="240" w:lineRule="auto"/>
        <w:rPr>
          <w:noProof/>
        </w:rPr>
      </w:pPr>
      <w:r w:rsidRPr="00E14F2F">
        <w:rPr>
          <w:rFonts w:ascii="Times New Roman" w:hAnsi="Times New Roman" w:cs="Times New Roman"/>
          <w:color w:val="000000"/>
          <w:sz w:val="20"/>
          <w:szCs w:val="20"/>
          <w:shd w:val="clear" w:color="auto" w:fill="FFFFFF"/>
        </w:rPr>
        <w:drawing>
          <wp:inline distT="0" distB="0" distL="0" distR="0" wp14:anchorId="0A9AC677" wp14:editId="76813B17">
            <wp:extent cx="2152650" cy="233935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84000"/>
                              </a14:imgEffect>
                            </a14:imgLayer>
                          </a14:imgProps>
                        </a:ext>
                      </a:extLst>
                    </a:blip>
                    <a:stretch>
                      <a:fillRect/>
                    </a:stretch>
                  </pic:blipFill>
                  <pic:spPr>
                    <a:xfrm>
                      <a:off x="0" y="0"/>
                      <a:ext cx="2168939" cy="2357061"/>
                    </a:xfrm>
                    <a:prstGeom prst="rect">
                      <a:avLst/>
                    </a:prstGeom>
                  </pic:spPr>
                </pic:pic>
              </a:graphicData>
            </a:graphic>
          </wp:inline>
        </w:drawing>
      </w:r>
      <w:r>
        <w:rPr>
          <w:noProof/>
        </w:rPr>
        <w:t xml:space="preserve">         </w:t>
      </w:r>
      <w:r w:rsidR="00E14F2F" w:rsidRPr="00E14F2F">
        <w:rPr>
          <w:rFonts w:ascii="Times New Roman" w:hAnsi="Times New Roman" w:cs="Times New Roman"/>
          <w:color w:val="000000"/>
          <w:sz w:val="20"/>
          <w:szCs w:val="20"/>
          <w:shd w:val="clear" w:color="auto" w:fill="FFFFFF"/>
        </w:rPr>
        <w:drawing>
          <wp:inline distT="0" distB="0" distL="0" distR="0" wp14:anchorId="2A203679" wp14:editId="424EA31C">
            <wp:extent cx="2683405" cy="1784350"/>
            <wp:effectExtent l="0" t="0" r="3175" b="6350"/>
            <wp:docPr id="15" name="Picture 15" descr="Porous and grainy AAC block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ous and grainy AAC block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682" cy="1809802"/>
                    </a:xfrm>
                    <a:prstGeom prst="rect">
                      <a:avLst/>
                    </a:prstGeom>
                    <a:noFill/>
                    <a:ln>
                      <a:noFill/>
                    </a:ln>
                  </pic:spPr>
                </pic:pic>
              </a:graphicData>
            </a:graphic>
          </wp:inline>
        </w:drawing>
      </w:r>
      <w:r w:rsidR="00E14F2F" w:rsidRPr="00E14F2F">
        <w:rPr>
          <w:noProof/>
        </w:rPr>
        <w:t xml:space="preserve"> </w:t>
      </w:r>
    </w:p>
    <w:p w14:paraId="26369375" w14:textId="005E41AA" w:rsidR="00E14F2F" w:rsidRPr="00F63B4D" w:rsidRDefault="00E14F2F" w:rsidP="00995EA3">
      <w:pPr>
        <w:spacing w:line="240" w:lineRule="auto"/>
        <w:jc w:val="both"/>
        <w:rPr>
          <w:rFonts w:ascii="Times New Roman" w:hAnsi="Times New Roman" w:cs="Times New Roman"/>
          <w:color w:val="000000"/>
          <w:sz w:val="16"/>
          <w:szCs w:val="16"/>
          <w:shd w:val="clear" w:color="auto" w:fill="FFFFFF"/>
        </w:rPr>
      </w:pPr>
      <w:r>
        <w:rPr>
          <w:noProof/>
        </w:rPr>
        <w:tab/>
      </w:r>
      <w:r>
        <w:rPr>
          <w:noProof/>
        </w:rPr>
        <w:tab/>
      </w:r>
      <w:r w:rsidR="00F63B4D">
        <w:rPr>
          <w:noProof/>
        </w:rPr>
        <w:t xml:space="preserve">                                                   </w:t>
      </w:r>
      <w:r w:rsidR="00F63B4D" w:rsidRPr="009D409F">
        <w:rPr>
          <w:rFonts w:ascii="Times New Roman" w:hAnsi="Times New Roman" w:cs="Times New Roman"/>
          <w:color w:val="000000"/>
          <w:sz w:val="20"/>
          <w:szCs w:val="20"/>
          <w:shd w:val="clear" w:color="auto" w:fill="FFFFFF"/>
        </w:rPr>
        <w:t>Fig</w:t>
      </w:r>
      <w:r w:rsidR="00F63B4D">
        <w:rPr>
          <w:rFonts w:ascii="Times New Roman" w:hAnsi="Times New Roman" w:cs="Times New Roman"/>
          <w:color w:val="000000"/>
          <w:sz w:val="20"/>
          <w:szCs w:val="20"/>
          <w:shd w:val="clear" w:color="auto" w:fill="FFFFFF"/>
        </w:rPr>
        <w:t>9</w:t>
      </w:r>
      <w:r w:rsidR="00F63B4D">
        <w:rPr>
          <w:rFonts w:ascii="Times New Roman" w:hAnsi="Times New Roman" w:cs="Times New Roman"/>
          <w:color w:val="000000"/>
          <w:sz w:val="20"/>
          <w:szCs w:val="20"/>
          <w:shd w:val="clear" w:color="auto" w:fill="FFFFFF"/>
        </w:rPr>
        <w:t>:</w:t>
      </w:r>
      <w:r w:rsidR="00F63B4D">
        <w:rPr>
          <w:rFonts w:ascii="Times New Roman" w:hAnsi="Times New Roman" w:cs="Times New Roman"/>
          <w:color w:val="000000"/>
          <w:sz w:val="20"/>
          <w:szCs w:val="20"/>
          <w:shd w:val="clear" w:color="auto" w:fill="FFFFFF"/>
        </w:rPr>
        <w:t xml:space="preserve"> </w:t>
      </w:r>
      <w:r w:rsidR="00F63B4D" w:rsidRPr="00F63B4D">
        <w:rPr>
          <w:rFonts w:ascii="Times New Roman" w:hAnsi="Times New Roman" w:cs="Times New Roman"/>
          <w:color w:val="000000"/>
          <w:sz w:val="20"/>
          <w:szCs w:val="20"/>
          <w:shd w:val="clear" w:color="auto" w:fill="FFFFFF"/>
        </w:rPr>
        <w:t>AAC</w:t>
      </w:r>
      <w:r w:rsidR="002C7227">
        <w:rPr>
          <w:rFonts w:ascii="Times New Roman" w:hAnsi="Times New Roman" w:cs="Times New Roman"/>
          <w:color w:val="000000"/>
          <w:sz w:val="20"/>
          <w:szCs w:val="20"/>
          <w:shd w:val="clear" w:color="auto" w:fill="FFFFFF"/>
        </w:rPr>
        <w:t xml:space="preserve"> B</w:t>
      </w:r>
      <w:r w:rsidR="00F63B4D" w:rsidRPr="00F63B4D">
        <w:rPr>
          <w:rFonts w:ascii="Times New Roman" w:hAnsi="Times New Roman" w:cs="Times New Roman"/>
          <w:color w:val="000000"/>
          <w:sz w:val="20"/>
          <w:szCs w:val="20"/>
          <w:shd w:val="clear" w:color="auto" w:fill="FFFFFF"/>
        </w:rPr>
        <w:t>locks</w:t>
      </w:r>
      <w:r w:rsidR="00F63B4D">
        <w:rPr>
          <w:rFonts w:ascii="Times New Roman" w:hAnsi="Times New Roman" w:cs="Times New Roman"/>
          <w:color w:val="000000"/>
          <w:sz w:val="20"/>
          <w:szCs w:val="20"/>
          <w:shd w:val="clear" w:color="auto" w:fill="FFFFFF"/>
        </w:rPr>
        <w:t xml:space="preserve"> </w:t>
      </w:r>
      <w:r w:rsidR="00F63B4D" w:rsidRPr="00F63B4D">
        <w:rPr>
          <w:rFonts w:ascii="Times New Roman" w:hAnsi="Times New Roman" w:cs="Times New Roman"/>
          <w:color w:val="000000"/>
          <w:sz w:val="16"/>
          <w:szCs w:val="16"/>
          <w:shd w:val="clear" w:color="auto" w:fill="FFFFFF"/>
        </w:rPr>
        <w:t>Source: https://www.magicbricks.com/blog/aac-blocks/129206.html</w:t>
      </w:r>
      <w:r w:rsidRPr="00F63B4D">
        <w:rPr>
          <w:rFonts w:ascii="Times New Roman" w:hAnsi="Times New Roman" w:cs="Times New Roman"/>
          <w:color w:val="000000"/>
          <w:sz w:val="16"/>
          <w:szCs w:val="16"/>
          <w:shd w:val="clear" w:color="auto" w:fill="FFFFFF"/>
        </w:rPr>
        <w:tab/>
      </w:r>
      <w:r w:rsidRPr="00F63B4D">
        <w:rPr>
          <w:noProof/>
          <w:sz w:val="18"/>
          <w:szCs w:val="18"/>
        </w:rPr>
        <w:tab/>
      </w:r>
      <w:r w:rsidRPr="00F63B4D">
        <w:rPr>
          <w:noProof/>
          <w:sz w:val="18"/>
          <w:szCs w:val="18"/>
        </w:rPr>
        <w:tab/>
      </w:r>
      <w:r w:rsidRPr="00F63B4D">
        <w:rPr>
          <w:noProof/>
          <w:sz w:val="18"/>
          <w:szCs w:val="18"/>
        </w:rPr>
        <w:tab/>
      </w:r>
      <w:r w:rsidRPr="00F63B4D">
        <w:rPr>
          <w:noProof/>
          <w:sz w:val="18"/>
          <w:szCs w:val="18"/>
        </w:rPr>
        <w:tab/>
      </w:r>
    </w:p>
    <w:p w14:paraId="4E691044" w14:textId="7139E26B" w:rsidR="009021BB" w:rsidRDefault="00587D71" w:rsidP="00995EA3">
      <w:pPr>
        <w:spacing w:line="240" w:lineRule="auto"/>
        <w:jc w:val="both"/>
        <w:rPr>
          <w:rFonts w:ascii="Times New Roman" w:hAnsi="Times New Roman" w:cs="Times New Roman"/>
          <w:color w:val="000000"/>
          <w:sz w:val="20"/>
          <w:szCs w:val="20"/>
          <w:shd w:val="clear" w:color="auto" w:fill="FFFFFF"/>
        </w:rPr>
      </w:pPr>
      <w:r w:rsidRPr="00D60BBF">
        <w:rPr>
          <w:rFonts w:ascii="Times New Roman" w:hAnsi="Times New Roman" w:cs="Times New Roman"/>
          <w:color w:val="000000"/>
          <w:sz w:val="20"/>
          <w:szCs w:val="20"/>
          <w:shd w:val="clear" w:color="auto" w:fill="FFFFFF"/>
        </w:rPr>
        <w:lastRenderedPageBreak/>
        <w:t>In terms of performance, laterite bricks (404 kWh/m2/</w:t>
      </w:r>
      <w:proofErr w:type="spellStart"/>
      <w:r w:rsidRPr="00D60BBF">
        <w:rPr>
          <w:rFonts w:ascii="Times New Roman" w:hAnsi="Times New Roman" w:cs="Times New Roman"/>
          <w:color w:val="000000"/>
          <w:sz w:val="20"/>
          <w:szCs w:val="20"/>
          <w:shd w:val="clear" w:color="auto" w:fill="FFFFFF"/>
        </w:rPr>
        <w:t>yr</w:t>
      </w:r>
      <w:proofErr w:type="spellEnd"/>
      <w:r w:rsidRPr="00D60BBF">
        <w:rPr>
          <w:rFonts w:ascii="Times New Roman" w:hAnsi="Times New Roman" w:cs="Times New Roman"/>
          <w:color w:val="000000"/>
          <w:sz w:val="20"/>
          <w:szCs w:val="20"/>
          <w:shd w:val="clear" w:color="auto" w:fill="FFFFFF"/>
        </w:rPr>
        <w:t>) and clay-burned bricks (402 kWh/m2/</w:t>
      </w:r>
      <w:proofErr w:type="spellStart"/>
      <w:r w:rsidRPr="00D60BBF">
        <w:rPr>
          <w:rFonts w:ascii="Times New Roman" w:hAnsi="Times New Roman" w:cs="Times New Roman"/>
          <w:color w:val="000000"/>
          <w:sz w:val="20"/>
          <w:szCs w:val="20"/>
          <w:shd w:val="clear" w:color="auto" w:fill="FFFFFF"/>
        </w:rPr>
        <w:t>yr</w:t>
      </w:r>
      <w:proofErr w:type="spellEnd"/>
      <w:r w:rsidRPr="00D60BBF">
        <w:rPr>
          <w:rFonts w:ascii="Times New Roman" w:hAnsi="Times New Roman" w:cs="Times New Roman"/>
          <w:color w:val="000000"/>
          <w:sz w:val="20"/>
          <w:szCs w:val="20"/>
          <w:shd w:val="clear" w:color="auto" w:fill="FFFFFF"/>
        </w:rPr>
        <w:t>) are seen to be significantly more efficient, with a difference of only 2 kWh/m2/yr. While it should be remembered that fly</w:t>
      </w:r>
      <w:r w:rsidR="00EC2366">
        <w:rPr>
          <w:rFonts w:ascii="Times New Roman" w:hAnsi="Times New Roman" w:cs="Times New Roman"/>
          <w:color w:val="000000"/>
          <w:sz w:val="20"/>
          <w:szCs w:val="20"/>
          <w:shd w:val="clear" w:color="auto" w:fill="FFFFFF"/>
        </w:rPr>
        <w:t xml:space="preserve"> </w:t>
      </w:r>
      <w:r w:rsidRPr="00D60BBF">
        <w:rPr>
          <w:rFonts w:ascii="Times New Roman" w:hAnsi="Times New Roman" w:cs="Times New Roman"/>
          <w:color w:val="000000"/>
          <w:sz w:val="20"/>
          <w:szCs w:val="20"/>
          <w:shd w:val="clear" w:color="auto" w:fill="FFFFFF"/>
        </w:rPr>
        <w:t>ash leeches when exposed to water and is only utili</w:t>
      </w:r>
      <w:r w:rsidR="00EC2366">
        <w:rPr>
          <w:rFonts w:ascii="Times New Roman" w:hAnsi="Times New Roman" w:cs="Times New Roman"/>
          <w:color w:val="000000"/>
          <w:sz w:val="20"/>
          <w:szCs w:val="20"/>
          <w:shd w:val="clear" w:color="auto" w:fill="FFFFFF"/>
        </w:rPr>
        <w:t>z</w:t>
      </w:r>
      <w:r w:rsidRPr="00D60BBF">
        <w:rPr>
          <w:rFonts w:ascii="Times New Roman" w:hAnsi="Times New Roman" w:cs="Times New Roman"/>
          <w:color w:val="000000"/>
          <w:sz w:val="20"/>
          <w:szCs w:val="20"/>
          <w:shd w:val="clear" w:color="auto" w:fill="FFFFFF"/>
        </w:rPr>
        <w:t>ed for building internal walls, fly</w:t>
      </w:r>
      <w:r w:rsidR="00EC2366">
        <w:rPr>
          <w:rFonts w:ascii="Times New Roman" w:hAnsi="Times New Roman" w:cs="Times New Roman"/>
          <w:color w:val="000000"/>
          <w:sz w:val="20"/>
          <w:szCs w:val="20"/>
          <w:shd w:val="clear" w:color="auto" w:fill="FFFFFF"/>
        </w:rPr>
        <w:t xml:space="preserve"> </w:t>
      </w:r>
      <w:r w:rsidRPr="00D60BBF">
        <w:rPr>
          <w:rFonts w:ascii="Times New Roman" w:hAnsi="Times New Roman" w:cs="Times New Roman"/>
          <w:color w:val="000000"/>
          <w:sz w:val="20"/>
          <w:szCs w:val="20"/>
          <w:shd w:val="clear" w:color="auto" w:fill="FFFFFF"/>
        </w:rPr>
        <w:t xml:space="preserve">ash has a far </w:t>
      </w:r>
      <w:r w:rsidR="002C7227" w:rsidRPr="00D60BBF">
        <w:rPr>
          <w:rFonts w:ascii="Times New Roman" w:hAnsi="Times New Roman" w:cs="Times New Roman"/>
          <w:color w:val="000000"/>
          <w:sz w:val="20"/>
          <w:szCs w:val="20"/>
          <w:shd w:val="clear" w:color="auto" w:fill="FFFFFF"/>
        </w:rPr>
        <w:t xml:space="preserve">higher </w:t>
      </w:r>
      <w:r w:rsidR="002C7227">
        <w:rPr>
          <w:rFonts w:ascii="Times New Roman" w:hAnsi="Times New Roman" w:cs="Times New Roman"/>
          <w:color w:val="000000"/>
          <w:sz w:val="20"/>
          <w:szCs w:val="20"/>
          <w:shd w:val="clear" w:color="auto" w:fill="FFFFFF"/>
        </w:rPr>
        <w:t>Energy</w:t>
      </w:r>
      <w:r w:rsidR="008A6178">
        <w:rPr>
          <w:rFonts w:ascii="Times New Roman" w:hAnsi="Times New Roman" w:cs="Times New Roman"/>
          <w:color w:val="000000"/>
          <w:sz w:val="20"/>
          <w:szCs w:val="20"/>
          <w:shd w:val="clear" w:color="auto" w:fill="FFFFFF"/>
        </w:rPr>
        <w:t xml:space="preserve"> used </w:t>
      </w:r>
      <w:r w:rsidR="002C7227">
        <w:rPr>
          <w:rFonts w:ascii="Times New Roman" w:hAnsi="Times New Roman" w:cs="Times New Roman"/>
          <w:color w:val="000000"/>
          <w:sz w:val="20"/>
          <w:szCs w:val="20"/>
          <w:shd w:val="clear" w:color="auto" w:fill="FFFFFF"/>
        </w:rPr>
        <w:t>Intensity (</w:t>
      </w:r>
      <w:r w:rsidRPr="00D60BBF">
        <w:rPr>
          <w:rFonts w:ascii="Times New Roman" w:hAnsi="Times New Roman" w:cs="Times New Roman"/>
          <w:color w:val="000000"/>
          <w:sz w:val="20"/>
          <w:szCs w:val="20"/>
          <w:shd w:val="clear" w:color="auto" w:fill="FFFFFF"/>
        </w:rPr>
        <w:t>EUI</w:t>
      </w:r>
      <w:r w:rsidR="008A6178">
        <w:rPr>
          <w:rFonts w:ascii="Times New Roman" w:hAnsi="Times New Roman" w:cs="Times New Roman"/>
          <w:color w:val="000000"/>
          <w:sz w:val="20"/>
          <w:szCs w:val="20"/>
          <w:shd w:val="clear" w:color="auto" w:fill="FFFFFF"/>
        </w:rPr>
        <w:t>)</w:t>
      </w:r>
      <w:r w:rsidRPr="00D60BBF">
        <w:rPr>
          <w:rFonts w:ascii="Times New Roman" w:hAnsi="Times New Roman" w:cs="Times New Roman"/>
          <w:color w:val="000000"/>
          <w:sz w:val="20"/>
          <w:szCs w:val="20"/>
          <w:shd w:val="clear" w:color="auto" w:fill="FFFFFF"/>
        </w:rPr>
        <w:t xml:space="preserve"> than Laterite and Clay burned. </w:t>
      </w:r>
    </w:p>
    <w:p w14:paraId="0B766B99" w14:textId="77777777" w:rsidR="00CF67F4" w:rsidRDefault="00CF67F4" w:rsidP="00CF67F4">
      <w:pPr>
        <w:spacing w:line="240" w:lineRule="auto"/>
        <w:jc w:val="both"/>
        <w:rPr>
          <w:rFonts w:ascii="Times New Roman" w:hAnsi="Times New Roman" w:cs="Times New Roman"/>
          <w:color w:val="000000"/>
          <w:sz w:val="20"/>
          <w:szCs w:val="20"/>
          <w:shd w:val="clear" w:color="auto" w:fill="FFFFFF"/>
        </w:rPr>
      </w:pPr>
    </w:p>
    <w:p w14:paraId="012DA509" w14:textId="14892915" w:rsidR="00CF67F4" w:rsidRDefault="00CF67F4" w:rsidP="00CF67F4">
      <w:pPr>
        <w:spacing w:line="240" w:lineRule="auto"/>
        <w:jc w:val="both"/>
        <w:rPr>
          <w:rFonts w:ascii="Times New Roman" w:hAnsi="Times New Roman" w:cs="Times New Roman"/>
          <w:color w:val="000000"/>
          <w:sz w:val="20"/>
          <w:szCs w:val="20"/>
          <w:shd w:val="clear" w:color="auto" w:fill="FFFFFF"/>
        </w:rPr>
      </w:pPr>
      <w:r w:rsidRPr="00DB0E9D">
        <w:rPr>
          <w:rFonts w:ascii="Times New Roman" w:hAnsi="Times New Roman" w:cs="Times New Roman"/>
          <w:color w:val="000000"/>
          <w:sz w:val="20"/>
          <w:szCs w:val="20"/>
          <w:shd w:val="clear" w:color="auto" w:fill="FFFFFF"/>
        </w:rPr>
        <w:t xml:space="preserve">Table </w:t>
      </w:r>
      <w:r>
        <w:rPr>
          <w:rFonts w:ascii="Times New Roman" w:hAnsi="Times New Roman" w:cs="Times New Roman"/>
          <w:color w:val="000000"/>
          <w:sz w:val="20"/>
          <w:szCs w:val="20"/>
          <w:shd w:val="clear" w:color="auto" w:fill="FFFFFF"/>
        </w:rPr>
        <w:t>5</w:t>
      </w:r>
      <w:r w:rsidRPr="00DB0E9D">
        <w:rPr>
          <w:rFonts w:ascii="Times New Roman" w:hAnsi="Times New Roman" w:cs="Times New Roman"/>
          <w:color w:val="000000"/>
          <w:sz w:val="20"/>
          <w:szCs w:val="20"/>
          <w:shd w:val="clear" w:color="auto" w:fill="FFFFFF"/>
        </w:rPr>
        <w:t xml:space="preserve">. Properties of the Natural Laterite and </w:t>
      </w:r>
      <w:r w:rsidR="006B1B3A" w:rsidRPr="00DB0E9D">
        <w:rPr>
          <w:rFonts w:ascii="Times New Roman" w:hAnsi="Times New Roman" w:cs="Times New Roman"/>
          <w:color w:val="000000"/>
          <w:sz w:val="20"/>
          <w:szCs w:val="20"/>
          <w:shd w:val="clear" w:color="auto" w:fill="FFFFFF"/>
        </w:rPr>
        <w:t>Sand</w:t>
      </w:r>
      <w:r w:rsidR="006B1B3A" w:rsidRPr="00CF67F4">
        <w:rPr>
          <w:rFonts w:ascii="Times New Roman" w:hAnsi="Times New Roman" w:cs="Times New Roman"/>
          <w:color w:val="000000"/>
          <w:sz w:val="20"/>
          <w:szCs w:val="20"/>
          <w:shd w:val="clear" w:color="auto" w:fill="FFFFFF"/>
        </w:rPr>
        <w:t xml:space="preserve"> [</w:t>
      </w:r>
      <w:r w:rsidR="00925C73" w:rsidRPr="00CF67F4">
        <w:rPr>
          <w:rFonts w:ascii="Times New Roman" w:hAnsi="Times New Roman" w:cs="Times New Roman"/>
          <w:color w:val="000000"/>
          <w:sz w:val="20"/>
          <w:szCs w:val="20"/>
          <w:shd w:val="clear" w:color="auto" w:fill="FFFFFF"/>
        </w:rPr>
        <w:t>2</w:t>
      </w:r>
      <w:r w:rsidR="00925C73">
        <w:rPr>
          <w:rFonts w:ascii="Times New Roman" w:hAnsi="Times New Roman" w:cs="Times New Roman"/>
          <w:color w:val="000000"/>
          <w:sz w:val="20"/>
          <w:szCs w:val="20"/>
          <w:shd w:val="clear" w:color="auto" w:fill="FFFFFF"/>
        </w:rPr>
        <w:t>9</w:t>
      </w:r>
      <w:r w:rsidR="00925C73" w:rsidRPr="00CF67F4">
        <w:rPr>
          <w:rFonts w:ascii="Times New Roman" w:hAnsi="Times New Roman" w:cs="Times New Roman"/>
          <w:color w:val="000000"/>
          <w:sz w:val="20"/>
          <w:szCs w:val="20"/>
          <w:shd w:val="clear" w:color="auto" w:fill="FFFFFF"/>
        </w:rPr>
        <w:t>].</w:t>
      </w:r>
    </w:p>
    <w:p w14:paraId="54B00E9E" w14:textId="590A75A4" w:rsidR="00CF67F4" w:rsidRDefault="00CF67F4" w:rsidP="00CF67F4">
      <w:pPr>
        <w:spacing w:line="240" w:lineRule="auto"/>
        <w:jc w:val="center"/>
        <w:rPr>
          <w:rFonts w:ascii="Times New Roman" w:hAnsi="Times New Roman" w:cs="Times New Roman"/>
          <w:sz w:val="20"/>
          <w:szCs w:val="20"/>
        </w:rPr>
      </w:pPr>
      <w:r w:rsidRPr="00DB0E9D">
        <w:rPr>
          <w:rFonts w:ascii="Times New Roman" w:hAnsi="Times New Roman" w:cs="Times New Roman"/>
          <w:color w:val="000000"/>
          <w:sz w:val="20"/>
          <w:szCs w:val="20"/>
          <w:shd w:val="clear" w:color="auto" w:fill="FFFFFF"/>
        </w:rPr>
        <w:drawing>
          <wp:inline distT="0" distB="0" distL="0" distR="0" wp14:anchorId="60767772" wp14:editId="07724921">
            <wp:extent cx="3606485" cy="1612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0779" cy="1623765"/>
                    </a:xfrm>
                    <a:prstGeom prst="rect">
                      <a:avLst/>
                    </a:prstGeom>
                  </pic:spPr>
                </pic:pic>
              </a:graphicData>
            </a:graphic>
          </wp:inline>
        </w:drawing>
      </w:r>
    </w:p>
    <w:p w14:paraId="6377FF44" w14:textId="5A8BCBD0" w:rsidR="00CF67F4" w:rsidRDefault="00CF67F4" w:rsidP="00CF67F4">
      <w:pPr>
        <w:spacing w:line="240" w:lineRule="auto"/>
        <w:jc w:val="both"/>
        <w:rPr>
          <w:rFonts w:ascii="Times New Roman" w:hAnsi="Times New Roman" w:cs="Times New Roman"/>
          <w:color w:val="000000"/>
          <w:sz w:val="20"/>
          <w:szCs w:val="20"/>
          <w:shd w:val="clear" w:color="auto" w:fill="FFFFFF"/>
        </w:rPr>
      </w:pPr>
      <w:r w:rsidRPr="00CF67F4">
        <w:rPr>
          <w:rFonts w:ascii="Times New Roman" w:hAnsi="Times New Roman" w:cs="Times New Roman"/>
          <w:color w:val="000000"/>
          <w:sz w:val="20"/>
          <w:szCs w:val="20"/>
          <w:shd w:val="clear" w:color="auto" w:fill="FFFFFF"/>
        </w:rPr>
        <w:t>Hence, depending on the material's availability, a designer considering using just one type of material for walls should think about employing either laterite or clay burned [2</w:t>
      </w:r>
      <w:r w:rsidR="00925C73">
        <w:rPr>
          <w:rFonts w:ascii="Times New Roman" w:hAnsi="Times New Roman" w:cs="Times New Roman"/>
          <w:color w:val="000000"/>
          <w:sz w:val="20"/>
          <w:szCs w:val="20"/>
          <w:shd w:val="clear" w:color="auto" w:fill="FFFFFF"/>
        </w:rPr>
        <w:t>9</w:t>
      </w:r>
      <w:r w:rsidRPr="00CF67F4">
        <w:rPr>
          <w:rFonts w:ascii="Times New Roman" w:hAnsi="Times New Roman" w:cs="Times New Roman"/>
          <w:color w:val="000000"/>
          <w:sz w:val="20"/>
          <w:szCs w:val="20"/>
          <w:shd w:val="clear" w:color="auto" w:fill="FFFFFF"/>
        </w:rPr>
        <w:t>].</w:t>
      </w:r>
    </w:p>
    <w:p w14:paraId="08B4F3CC" w14:textId="2F5CF285" w:rsidR="001C6A73" w:rsidRDefault="001C6A73" w:rsidP="00995EA3">
      <w:pPr>
        <w:spacing w:line="240" w:lineRule="auto"/>
        <w:jc w:val="both"/>
        <w:rPr>
          <w:rFonts w:ascii="Times New Roman" w:hAnsi="Times New Roman" w:cs="Times New Roman"/>
          <w:color w:val="000000"/>
          <w:sz w:val="20"/>
          <w:szCs w:val="20"/>
          <w:shd w:val="clear" w:color="auto" w:fill="FFFFFF"/>
        </w:rPr>
      </w:pPr>
      <w:r w:rsidRPr="001C6A73">
        <w:rPr>
          <w:rFonts w:ascii="Times New Roman" w:hAnsi="Times New Roman" w:cs="Times New Roman"/>
          <w:color w:val="000000"/>
          <w:sz w:val="20"/>
          <w:szCs w:val="20"/>
          <w:shd w:val="clear" w:color="auto" w:fill="FFFFFF"/>
        </w:rPr>
        <w:drawing>
          <wp:inline distT="0" distB="0" distL="0" distR="0" wp14:anchorId="2997E36F" wp14:editId="34465B06">
            <wp:extent cx="1441450" cy="1428348"/>
            <wp:effectExtent l="0" t="0" r="6350" b="635"/>
            <wp:docPr id="17" name="Picture 17" descr="Laterite Bricks cut in size in a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erite Bricks cut in size in a quarr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09"/>
                    <a:stretch/>
                  </pic:blipFill>
                  <pic:spPr bwMode="auto">
                    <a:xfrm>
                      <a:off x="0" y="0"/>
                      <a:ext cx="1455004" cy="1441779"/>
                    </a:xfrm>
                    <a:prstGeom prst="rect">
                      <a:avLst/>
                    </a:prstGeom>
                    <a:noFill/>
                    <a:ln>
                      <a:noFill/>
                    </a:ln>
                    <a:extLst>
                      <a:ext uri="{53640926-AAD7-44D8-BBD7-CCE9431645EC}">
                        <a14:shadowObscured xmlns:a14="http://schemas.microsoft.com/office/drawing/2010/main"/>
                      </a:ext>
                    </a:extLst>
                  </pic:spPr>
                </pic:pic>
              </a:graphicData>
            </a:graphic>
          </wp:inline>
        </w:drawing>
      </w:r>
      <w:r w:rsidR="00DB0E9D">
        <w:rPr>
          <w:rFonts w:ascii="Times New Roman" w:hAnsi="Times New Roman" w:cs="Times New Roman"/>
          <w:noProof/>
          <w:color w:val="000000"/>
          <w:sz w:val="20"/>
          <w:szCs w:val="20"/>
          <w:shd w:val="clear" w:color="auto" w:fill="FFFFFF"/>
        </w:rPr>
        <w:drawing>
          <wp:inline distT="0" distB="0" distL="0" distR="0" wp14:anchorId="63214D72" wp14:editId="4E4C0A9C">
            <wp:extent cx="2755019" cy="143637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905" cy="1445174"/>
                    </a:xfrm>
                    <a:prstGeom prst="rect">
                      <a:avLst/>
                    </a:prstGeom>
                    <a:noFill/>
                  </pic:spPr>
                </pic:pic>
              </a:graphicData>
            </a:graphic>
          </wp:inline>
        </w:drawing>
      </w:r>
      <w:r w:rsidR="008A6178">
        <w:rPr>
          <w:rFonts w:ascii="Times New Roman" w:hAnsi="Times New Roman" w:cs="Times New Roman"/>
          <w:noProof/>
          <w:color w:val="000000"/>
          <w:sz w:val="20"/>
          <w:szCs w:val="20"/>
          <w:shd w:val="clear" w:color="auto" w:fill="FFFFFF"/>
        </w:rPr>
        <w:drawing>
          <wp:inline distT="0" distB="0" distL="0" distR="0" wp14:anchorId="45092F94" wp14:editId="6B0FFC5E">
            <wp:extent cx="1913969" cy="14281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154" cy="1446907"/>
                    </a:xfrm>
                    <a:prstGeom prst="rect">
                      <a:avLst/>
                    </a:prstGeom>
                    <a:noFill/>
                  </pic:spPr>
                </pic:pic>
              </a:graphicData>
            </a:graphic>
          </wp:inline>
        </w:drawing>
      </w:r>
    </w:p>
    <w:p w14:paraId="5846E386" w14:textId="24CC4144" w:rsidR="00CF67F4" w:rsidRDefault="00CF67F4" w:rsidP="00995EA3">
      <w:pPr>
        <w:spacing w:line="240" w:lineRule="auto"/>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Fig </w:t>
      </w:r>
      <w:r w:rsidR="00AF4096">
        <w:rPr>
          <w:rFonts w:ascii="Times New Roman" w:hAnsi="Times New Roman" w:cs="Times New Roman"/>
          <w:color w:val="000000"/>
          <w:sz w:val="20"/>
          <w:szCs w:val="20"/>
          <w:shd w:val="clear" w:color="auto" w:fill="FFFFFF"/>
        </w:rPr>
        <w:t>10:</w:t>
      </w:r>
      <w:r>
        <w:rPr>
          <w:rFonts w:ascii="Times New Roman" w:hAnsi="Times New Roman" w:cs="Times New Roman"/>
          <w:color w:val="000000"/>
          <w:sz w:val="20"/>
          <w:szCs w:val="20"/>
          <w:shd w:val="clear" w:color="auto" w:fill="FFFFFF"/>
        </w:rPr>
        <w:t xml:space="preserve"> </w:t>
      </w:r>
      <w:r w:rsidRPr="00D60BBF">
        <w:rPr>
          <w:rFonts w:ascii="Times New Roman" w:hAnsi="Times New Roman" w:cs="Times New Roman"/>
          <w:color w:val="000000"/>
          <w:sz w:val="20"/>
          <w:szCs w:val="20"/>
          <w:shd w:val="clear" w:color="auto" w:fill="FFFFFF"/>
        </w:rPr>
        <w:t xml:space="preserve">Laterite and Clay </w:t>
      </w:r>
      <w:r>
        <w:rPr>
          <w:rFonts w:ascii="Times New Roman" w:hAnsi="Times New Roman" w:cs="Times New Roman"/>
          <w:color w:val="000000"/>
          <w:sz w:val="20"/>
          <w:szCs w:val="20"/>
          <w:shd w:val="clear" w:color="auto" w:fill="FFFFFF"/>
        </w:rPr>
        <w:t>B</w:t>
      </w:r>
      <w:r w:rsidRPr="00D60BBF">
        <w:rPr>
          <w:rFonts w:ascii="Times New Roman" w:hAnsi="Times New Roman" w:cs="Times New Roman"/>
          <w:color w:val="000000"/>
          <w:sz w:val="20"/>
          <w:szCs w:val="20"/>
          <w:shd w:val="clear" w:color="auto" w:fill="FFFFFF"/>
        </w:rPr>
        <w:t>urned</w:t>
      </w:r>
      <w:r>
        <w:rPr>
          <w:rFonts w:ascii="Times New Roman" w:hAnsi="Times New Roman" w:cs="Times New Roman"/>
          <w:color w:val="000000"/>
          <w:sz w:val="20"/>
          <w:szCs w:val="20"/>
          <w:shd w:val="clear" w:color="auto" w:fill="FFFFFF"/>
        </w:rPr>
        <w:t xml:space="preserve"> Bricks</w:t>
      </w:r>
    </w:p>
    <w:p w14:paraId="0D1CCFC8" w14:textId="35E32D61" w:rsidR="0045163B" w:rsidRDefault="0045163B"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Factors Influencing the Adoption of Emerging Technologies</w:t>
      </w:r>
    </w:p>
    <w:p w14:paraId="1D33543C" w14:textId="5343DEF8" w:rsidR="00AB47C1" w:rsidRDefault="001A5040" w:rsidP="00995EA3">
      <w:pPr>
        <w:spacing w:line="240" w:lineRule="auto"/>
        <w:jc w:val="both"/>
      </w:pPr>
      <w:r w:rsidRPr="001A5040">
        <w:rPr>
          <w:rFonts w:ascii="Times New Roman" w:hAnsi="Times New Roman" w:cs="Times New Roman"/>
          <w:sz w:val="20"/>
          <w:szCs w:val="20"/>
        </w:rPr>
        <w:t>The decision to deploy a technology is a function of a variety of influences. The advancement of productivity, quality, and safety in the construction industry has historically been credited to the introduction of novel new technologies.</w:t>
      </w:r>
      <w:r>
        <w:rPr>
          <w:rFonts w:ascii="Times New Roman" w:hAnsi="Times New Roman" w:cs="Times New Roman"/>
          <w:sz w:val="20"/>
          <w:szCs w:val="20"/>
        </w:rPr>
        <w:t xml:space="preserve"> The following factors adhere a part </w:t>
      </w:r>
      <w:r w:rsidRPr="001A5040">
        <w:rPr>
          <w:rFonts w:ascii="Times New Roman" w:hAnsi="Times New Roman" w:cs="Times New Roman"/>
          <w:sz w:val="20"/>
          <w:szCs w:val="20"/>
        </w:rPr>
        <w:t>to comprehend the procedures, information sources, and crucial success elements that businesses rely on when investing in new technology. It offers an adoption model that has been thoroughly examined in terms of vendor tactics and visitor behaviour at two equipment expos</w:t>
      </w:r>
      <w:r>
        <w:rPr>
          <w:rFonts w:ascii="Times New Roman" w:hAnsi="Times New Roman" w:cs="Times New Roman"/>
          <w:sz w:val="20"/>
          <w:szCs w:val="20"/>
        </w:rPr>
        <w:t>ure</w:t>
      </w:r>
      <w:r w:rsidRPr="001A5040">
        <w:rPr>
          <w:rFonts w:ascii="Times New Roman" w:hAnsi="Times New Roman" w:cs="Times New Roman"/>
          <w:sz w:val="20"/>
          <w:szCs w:val="20"/>
        </w:rPr>
        <w:t>.</w:t>
      </w:r>
      <w:r w:rsidRPr="001A5040">
        <w:t xml:space="preserve"> </w:t>
      </w:r>
    </w:p>
    <w:p w14:paraId="597A22D6" w14:textId="77777777" w:rsidR="00841D39" w:rsidRDefault="00E130C7" w:rsidP="00FA325D">
      <w:pPr>
        <w:spacing w:after="0" w:line="240" w:lineRule="auto"/>
        <w:jc w:val="both"/>
        <w:rPr>
          <w:rFonts w:ascii="Times New Roman" w:hAnsi="Times New Roman" w:cs="Times New Roman"/>
          <w:sz w:val="20"/>
          <w:szCs w:val="20"/>
        </w:rPr>
      </w:pPr>
      <w:r w:rsidRPr="00E130C7">
        <w:rPr>
          <w:rFonts w:ascii="Times New Roman" w:hAnsi="Times New Roman" w:cs="Times New Roman"/>
          <w:sz w:val="20"/>
          <w:szCs w:val="20"/>
        </w:rPr>
        <w:t>The selection to use a technology involves an array of factors.</w:t>
      </w:r>
    </w:p>
    <w:p w14:paraId="0A27F5E6" w14:textId="3F5BC9C5" w:rsidR="00AF4096" w:rsidRDefault="009714B4" w:rsidP="00FA325D">
      <w:pPr>
        <w:spacing w:after="0" w:line="240" w:lineRule="auto"/>
        <w:jc w:val="both"/>
        <w:rPr>
          <w:rFonts w:ascii="Times New Roman" w:hAnsi="Times New Roman" w:cs="Times New Roman"/>
          <w:sz w:val="20"/>
          <w:szCs w:val="20"/>
        </w:rPr>
      </w:pPr>
      <w:bookmarkStart w:id="2" w:name="_Hlk130042825"/>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5F89DA58" wp14:editId="230111C4">
                <wp:simplePos x="0" y="0"/>
                <wp:positionH relativeFrom="column">
                  <wp:posOffset>4584812</wp:posOffset>
                </wp:positionH>
                <wp:positionV relativeFrom="paragraph">
                  <wp:posOffset>245558</wp:posOffset>
                </wp:positionV>
                <wp:extent cx="1447800" cy="224118"/>
                <wp:effectExtent l="0" t="0" r="19050" b="24130"/>
                <wp:wrapNone/>
                <wp:docPr id="29" name="Text Box 29"/>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chemeClr val="lt1"/>
                        </a:solidFill>
                        <a:ln w="6350">
                          <a:solidFill>
                            <a:prstClr val="black"/>
                          </a:solidFill>
                        </a:ln>
                      </wps:spPr>
                      <wps:txbx>
                        <w:txbxContent>
                          <w:p w14:paraId="6E2F1C30" w14:textId="6D1E111A" w:rsidR="00AF4096" w:rsidRPr="00AF4096" w:rsidRDefault="00AF4096" w:rsidP="00AF4096">
                            <w:pPr>
                              <w:rPr>
                                <w:rFonts w:ascii="Times New Roman" w:hAnsi="Times New Roman" w:cs="Times New Roman"/>
                                <w:sz w:val="14"/>
                                <w:szCs w:val="14"/>
                              </w:rPr>
                            </w:pPr>
                            <w:r>
                              <w:rPr>
                                <w:rFonts w:ascii="Times New Roman" w:hAnsi="Times New Roman" w:cs="Times New Roman"/>
                                <w:noProof/>
                                <w:sz w:val="14"/>
                                <w:szCs w:val="14"/>
                              </w:rPr>
                              <w:t>Result Desired (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9DA58" id="_x0000_t202" coordsize="21600,21600" o:spt="202" path="m,l,21600r21600,l21600,xe">
                <v:stroke joinstyle="miter"/>
                <v:path gradientshapeok="t" o:connecttype="rect"/>
              </v:shapetype>
              <v:shape id="Text Box 29" o:spid="_x0000_s1026" type="#_x0000_t202" style="position:absolute;left:0;text-align:left;margin-left:361pt;margin-top:19.35pt;width:11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" fillcolor="white [3201]" strokeweight=".5pt">
                <v:textbox>
                  <w:txbxContent>
                    <w:p w14:paraId="6E2F1C30" w14:textId="6D1E111A" w:rsidR="00AF4096" w:rsidRPr="00AF4096" w:rsidRDefault="00AF4096" w:rsidP="00AF4096">
                      <w:pPr>
                        <w:rPr>
                          <w:rFonts w:ascii="Times New Roman" w:hAnsi="Times New Roman" w:cs="Times New Roman"/>
                          <w:sz w:val="14"/>
                          <w:szCs w:val="14"/>
                        </w:rPr>
                      </w:pPr>
                      <w:r>
                        <w:rPr>
                          <w:rFonts w:ascii="Times New Roman" w:hAnsi="Times New Roman" w:cs="Times New Roman"/>
                          <w:noProof/>
                          <w:sz w:val="14"/>
                          <w:szCs w:val="14"/>
                        </w:rPr>
                        <w:t>Result Desired ( Appropriate)</w:t>
                      </w:r>
                    </w:p>
                  </w:txbxContent>
                </v:textbox>
              </v:shape>
            </w:pict>
          </mc:Fallback>
        </mc:AlternateContent>
      </w:r>
      <w:r w:rsidR="00AF4096">
        <w:rPr>
          <w:rFonts w:ascii="Times New Roman" w:hAnsi="Times New Roman" w:cs="Times New Roman"/>
          <w:sz w:val="20"/>
          <w:szCs w:val="20"/>
        </w:rPr>
        <w:t xml:space="preserve">                                             </w:t>
      </w:r>
    </w:p>
    <w:p w14:paraId="24C4BDD0" w14:textId="03C259EE" w:rsidR="00841D39" w:rsidRPr="00BF2203" w:rsidRDefault="009714B4" w:rsidP="00841D39">
      <w:pPr>
        <w:spacing w:after="0" w:line="240" w:lineRule="auto"/>
        <w:jc w:val="both"/>
        <w:rPr>
          <w:rFonts w:ascii="Times New Roman" w:hAnsi="Times New Roman" w:cs="Times New Roman"/>
          <w:b/>
          <w:bCs/>
          <w:sz w:val="14"/>
          <w:szCs w:val="14"/>
        </w:rPr>
      </w:pPr>
      <w:r w:rsidRPr="00BF2203">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54E7F6CE" wp14:editId="6A7D7EBF">
                <wp:simplePos x="0" y="0"/>
                <wp:positionH relativeFrom="column">
                  <wp:posOffset>1128470</wp:posOffset>
                </wp:positionH>
                <wp:positionV relativeFrom="paragraph">
                  <wp:posOffset>3810</wp:posOffset>
                </wp:positionV>
                <wp:extent cx="1447800" cy="224118"/>
                <wp:effectExtent l="0" t="0" r="19050" b="24130"/>
                <wp:wrapNone/>
                <wp:docPr id="27" name="Text Box 27"/>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chemeClr val="lt1"/>
                        </a:solidFill>
                        <a:ln w="6350">
                          <a:solidFill>
                            <a:prstClr val="black"/>
                          </a:solidFill>
                        </a:ln>
                      </wps:spPr>
                      <wps:txbx>
                        <w:txbxContent>
                          <w:p w14:paraId="1153E209" w14:textId="40D6B440" w:rsidR="00AF4096" w:rsidRPr="00AF4096" w:rsidRDefault="00AF4096">
                            <w:pPr>
                              <w:rPr>
                                <w:rFonts w:ascii="Times New Roman" w:hAnsi="Times New Roman" w:cs="Times New Roman"/>
                                <w:sz w:val="14"/>
                                <w:szCs w:val="14"/>
                              </w:rPr>
                            </w:pPr>
                            <w:r w:rsidRPr="00AF4096">
                              <w:rPr>
                                <w:rFonts w:ascii="Times New Roman" w:hAnsi="Times New Roman" w:cs="Times New Roman"/>
                                <w:sz w:val="14"/>
                                <w:szCs w:val="14"/>
                              </w:rPr>
                              <w:t>Alternatives for replaceable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F6CE" id="Text Box 27" o:spid="_x0000_s1027" type="#_x0000_t202" style="position:absolute;left:0;text-align:left;margin-left:88.85pt;margin-top:.3pt;width:114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" fillcolor="white [3201]" strokeweight=".5pt">
                <v:textbox>
                  <w:txbxContent>
                    <w:p w14:paraId="1153E209" w14:textId="40D6B440" w:rsidR="00AF4096" w:rsidRPr="00AF4096" w:rsidRDefault="00AF4096">
                      <w:pPr>
                        <w:rPr>
                          <w:rFonts w:ascii="Times New Roman" w:hAnsi="Times New Roman" w:cs="Times New Roman"/>
                          <w:sz w:val="14"/>
                          <w:szCs w:val="14"/>
                        </w:rPr>
                      </w:pPr>
                      <w:r w:rsidRPr="00AF4096">
                        <w:rPr>
                          <w:rFonts w:ascii="Times New Roman" w:hAnsi="Times New Roman" w:cs="Times New Roman"/>
                          <w:sz w:val="14"/>
                          <w:szCs w:val="14"/>
                        </w:rPr>
                        <w:t>Alternatives for replaceable material</w:t>
                      </w:r>
                    </w:p>
                  </w:txbxContent>
                </v:textbox>
              </v:shape>
            </w:pict>
          </mc:Fallback>
        </mc:AlternateContent>
      </w:r>
      <w:r w:rsidRPr="00BF2203">
        <w:rPr>
          <w:rFonts w:ascii="Times New Roman" w:hAnsi="Times New Roman" w:cs="Times New Roman"/>
          <w:b/>
          <w:bCs/>
          <w:noProof/>
          <w:sz w:val="20"/>
          <w:szCs w:val="20"/>
        </w:rPr>
        <mc:AlternateContent>
          <mc:Choice Requires="wps">
            <w:drawing>
              <wp:anchor distT="0" distB="0" distL="114300" distR="114300" simplePos="0" relativeHeight="251662336" behindDoc="0" locked="0" layoutInCell="1" allowOverlap="1" wp14:anchorId="1186C4FB" wp14:editId="39F207A4">
                <wp:simplePos x="0" y="0"/>
                <wp:positionH relativeFrom="column">
                  <wp:posOffset>2850291</wp:posOffset>
                </wp:positionH>
                <wp:positionV relativeFrom="paragraph">
                  <wp:posOffset>6350</wp:posOffset>
                </wp:positionV>
                <wp:extent cx="1447800" cy="223520"/>
                <wp:effectExtent l="0" t="0" r="19050" b="24130"/>
                <wp:wrapNone/>
                <wp:docPr id="28" name="Text Box 28"/>
                <wp:cNvGraphicFramePr/>
                <a:graphic xmlns:a="http://schemas.openxmlformats.org/drawingml/2006/main">
                  <a:graphicData uri="http://schemas.microsoft.com/office/word/2010/wordprocessingShape">
                    <wps:wsp>
                      <wps:cNvSpPr txBox="1"/>
                      <wps:spPr>
                        <a:xfrm>
                          <a:off x="0" y="0"/>
                          <a:ext cx="1447800" cy="223520"/>
                        </a:xfrm>
                        <a:prstGeom prst="rect">
                          <a:avLst/>
                        </a:prstGeom>
                        <a:solidFill>
                          <a:schemeClr val="lt1"/>
                        </a:solidFill>
                        <a:ln w="6350">
                          <a:solidFill>
                            <a:prstClr val="black"/>
                          </a:solidFill>
                        </a:ln>
                      </wps:spPr>
                      <wps:txbx>
                        <w:txbxContent>
                          <w:p w14:paraId="07AC2F82" w14:textId="294F9C62" w:rsidR="00AF4096" w:rsidRPr="00AF4096" w:rsidRDefault="00AF4096" w:rsidP="00AF4096">
                            <w:pPr>
                              <w:rPr>
                                <w:rFonts w:ascii="Times New Roman" w:hAnsi="Times New Roman" w:cs="Times New Roman"/>
                                <w:sz w:val="14"/>
                                <w:szCs w:val="14"/>
                              </w:rPr>
                            </w:pPr>
                            <w:r>
                              <w:rPr>
                                <w:rFonts w:ascii="Times New Roman" w:hAnsi="Times New Roman" w:cs="Times New Roman"/>
                                <w:sz w:val="14"/>
                                <w:szCs w:val="14"/>
                              </w:rPr>
                              <w:t>Collection of Information</w:t>
                            </w:r>
                            <w:r w:rsidRPr="00AF4096">
                              <w:rPr>
                                <w:rFonts w:ascii="Times New Roman" w:hAnsi="Times New Roman" w:cs="Times New Roman"/>
                                <w:sz w:val="14"/>
                                <w:szCs w:val="14"/>
                              </w:rPr>
                              <w:t xml:space="preserv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C4FB" id="Text Box 28" o:spid="_x0000_s1028" type="#_x0000_t202" style="position:absolute;left:0;text-align:left;margin-left:224.45pt;margin-top:.5pt;width:114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DkOQ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" fillcolor="white [3201]" strokeweight=".5pt">
                <v:textbox>
                  <w:txbxContent>
                    <w:p w14:paraId="07AC2F82" w14:textId="294F9C62" w:rsidR="00AF4096" w:rsidRPr="00AF4096" w:rsidRDefault="00AF4096" w:rsidP="00AF4096">
                      <w:pPr>
                        <w:rPr>
                          <w:rFonts w:ascii="Times New Roman" w:hAnsi="Times New Roman" w:cs="Times New Roman"/>
                          <w:sz w:val="14"/>
                          <w:szCs w:val="14"/>
                        </w:rPr>
                      </w:pPr>
                      <w:r>
                        <w:rPr>
                          <w:rFonts w:ascii="Times New Roman" w:hAnsi="Times New Roman" w:cs="Times New Roman"/>
                          <w:sz w:val="14"/>
                          <w:szCs w:val="14"/>
                        </w:rPr>
                        <w:t>Collection of Information</w:t>
                      </w:r>
                      <w:r w:rsidRPr="00AF4096">
                        <w:rPr>
                          <w:rFonts w:ascii="Times New Roman" w:hAnsi="Times New Roman" w:cs="Times New Roman"/>
                          <w:sz w:val="14"/>
                          <w:szCs w:val="14"/>
                        </w:rPr>
                        <w:t xml:space="preserve"> material</w:t>
                      </w:r>
                    </w:p>
                  </w:txbxContent>
                </v:textbox>
              </v:shape>
            </w:pict>
          </mc:Fallback>
        </mc:AlternateContent>
      </w:r>
      <w:r w:rsidR="00841D39" w:rsidRPr="00BF2203">
        <w:rPr>
          <w:rFonts w:ascii="Times New Roman" w:hAnsi="Times New Roman" w:cs="Times New Roman"/>
          <w:b/>
          <w:bCs/>
          <w:sz w:val="14"/>
          <w:szCs w:val="14"/>
        </w:rPr>
        <w:t xml:space="preserve">Decision Stage for </w:t>
      </w:r>
    </w:p>
    <w:p w14:paraId="42AD1FBB" w14:textId="70BD911E" w:rsidR="00AF4096" w:rsidRPr="00BF2203" w:rsidRDefault="00BF2203" w:rsidP="00841D39">
      <w:pPr>
        <w:spacing w:after="0" w:line="240" w:lineRule="auto"/>
        <w:jc w:val="both"/>
        <w:rPr>
          <w:rFonts w:ascii="Times New Roman" w:hAnsi="Times New Roman" w:cs="Times New Roman"/>
          <w:b/>
          <w:bCs/>
          <w:sz w:val="14"/>
          <w:szCs w:val="14"/>
        </w:rPr>
      </w:pPr>
      <w:r>
        <w:rPr>
          <w:rFonts w:ascii="Times New Roman" w:hAnsi="Times New Roman" w:cs="Times New Roman"/>
          <w:b/>
          <w:bCs/>
          <w:noProof/>
          <w:sz w:val="14"/>
          <w:szCs w:val="14"/>
        </w:rPr>
        <mc:AlternateContent>
          <mc:Choice Requires="wps">
            <w:drawing>
              <wp:anchor distT="0" distB="0" distL="114300" distR="114300" simplePos="0" relativeHeight="251687936" behindDoc="0" locked="0" layoutInCell="1" allowOverlap="1" wp14:anchorId="0B4677DB" wp14:editId="4F272B5D">
                <wp:simplePos x="0" y="0"/>
                <wp:positionH relativeFrom="column">
                  <wp:posOffset>4312023</wp:posOffset>
                </wp:positionH>
                <wp:positionV relativeFrom="paragraph">
                  <wp:posOffset>22113</wp:posOffset>
                </wp:positionV>
                <wp:extent cx="206189" cy="45719"/>
                <wp:effectExtent l="0" t="19050" r="41910" b="31115"/>
                <wp:wrapNone/>
                <wp:docPr id="47" name="Arrow: Right 47"/>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C220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6" type="#_x0000_t13" style="position:absolute;margin-left:339.55pt;margin-top:1.75pt;width:16.2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" adj="19205" fillcolor="#4472c4 [3204]" strokecolor="#1f3763 [1604]" strokeweight="1pt"/>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81792" behindDoc="0" locked="0" layoutInCell="1" allowOverlap="1" wp14:anchorId="4596B0A3" wp14:editId="7C7672D5">
                <wp:simplePos x="0" y="0"/>
                <wp:positionH relativeFrom="column">
                  <wp:posOffset>824753</wp:posOffset>
                </wp:positionH>
                <wp:positionV relativeFrom="paragraph">
                  <wp:posOffset>22897</wp:posOffset>
                </wp:positionV>
                <wp:extent cx="206189" cy="45719"/>
                <wp:effectExtent l="0" t="19050" r="41910" b="31115"/>
                <wp:wrapNone/>
                <wp:docPr id="44" name="Arrow: Right 44"/>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5FEBC" id="Arrow: Right 44" o:spid="_x0000_s1026" type="#_x0000_t13" style="position:absolute;margin-left:64.95pt;margin-top:1.8pt;width:16.2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" adj="19205" fillcolor="#4472c4 [3204]" strokecolor="#1f3763 [1604]" strokeweight="1pt"/>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79744" behindDoc="0" locked="0" layoutInCell="1" allowOverlap="1" wp14:anchorId="76422020" wp14:editId="6A6DDF46">
                <wp:simplePos x="0" y="0"/>
                <wp:positionH relativeFrom="column">
                  <wp:posOffset>2622176</wp:posOffset>
                </wp:positionH>
                <wp:positionV relativeFrom="paragraph">
                  <wp:posOffset>15651</wp:posOffset>
                </wp:positionV>
                <wp:extent cx="206189" cy="45719"/>
                <wp:effectExtent l="0" t="19050" r="41910" b="31115"/>
                <wp:wrapNone/>
                <wp:docPr id="43" name="Arrow: Right 43"/>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E5504" id="Arrow: Right 43" o:spid="_x0000_s1026" type="#_x0000_t13" style="position:absolute;margin-left:206.45pt;margin-top:1.25pt;width:16.2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" adj="19205" fillcolor="#4472c4 [3204]" strokecolor="#1f3763 [1604]" strokeweight="1pt"/>
            </w:pict>
          </mc:Fallback>
        </mc:AlternateContent>
      </w:r>
      <w:r w:rsidR="00841D39" w:rsidRPr="00BF2203">
        <w:rPr>
          <w:rFonts w:ascii="Times New Roman" w:hAnsi="Times New Roman" w:cs="Times New Roman"/>
          <w:b/>
          <w:bCs/>
          <w:sz w:val="14"/>
          <w:szCs w:val="14"/>
        </w:rPr>
        <w:t>Construction Firm</w:t>
      </w:r>
    </w:p>
    <w:p w14:paraId="72CF7C63" w14:textId="15B8FBD9" w:rsidR="00841D39" w:rsidRDefault="00841D39" w:rsidP="00841D39">
      <w:pPr>
        <w:spacing w:after="0" w:line="240" w:lineRule="auto"/>
        <w:jc w:val="both"/>
        <w:rPr>
          <w:rFonts w:ascii="Times New Roman" w:hAnsi="Times New Roman" w:cs="Times New Roman"/>
          <w:sz w:val="20"/>
          <w:szCs w:val="20"/>
        </w:rPr>
      </w:pPr>
    </w:p>
    <w:p w14:paraId="2B7DBC02" w14:textId="3E9F188B" w:rsidR="00BF2203" w:rsidRDefault="009714B4" w:rsidP="00841D39">
      <w:pPr>
        <w:spacing w:after="0" w:line="240" w:lineRule="auto"/>
        <w:jc w:val="both"/>
        <w:rPr>
          <w:rFonts w:ascii="Times New Roman" w:hAnsi="Times New Roman" w:cs="Times New Roman"/>
          <w:b/>
          <w:bCs/>
          <w:sz w:val="14"/>
          <w:szCs w:val="14"/>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0B3D9184" wp14:editId="7D6A074F">
                <wp:simplePos x="0" y="0"/>
                <wp:positionH relativeFrom="column">
                  <wp:posOffset>1129104</wp:posOffset>
                </wp:positionH>
                <wp:positionV relativeFrom="paragraph">
                  <wp:posOffset>26221</wp:posOffset>
                </wp:positionV>
                <wp:extent cx="1447800" cy="224118"/>
                <wp:effectExtent l="0" t="0" r="19050" b="24130"/>
                <wp:wrapNone/>
                <wp:docPr id="32" name="Text Box 32"/>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3CB4FEDA" w14:textId="089FA3B7"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Potential</w:t>
                            </w:r>
                            <w:r w:rsidRPr="00AF4096">
                              <w:rPr>
                                <w:rFonts w:ascii="Times New Roman" w:hAnsi="Times New Roman" w:cs="Times New Roman"/>
                                <w:sz w:val="14"/>
                                <w:szCs w:val="14"/>
                              </w:rPr>
                              <w:t xml:space="preserve"> </w:t>
                            </w:r>
                            <w:r>
                              <w:rPr>
                                <w:rFonts w:ascii="Times New Roman" w:hAnsi="Times New Roman" w:cs="Times New Roman"/>
                                <w:sz w:val="14"/>
                                <w:szCs w:val="14"/>
                              </w:rPr>
                              <w:t>of M</w:t>
                            </w:r>
                            <w:r w:rsidRPr="00AF4096">
                              <w:rPr>
                                <w:rFonts w:ascii="Times New Roman" w:hAnsi="Times New Roman" w:cs="Times New Roman"/>
                                <w:sz w:val="14"/>
                                <w:szCs w:val="14"/>
                              </w:rPr>
                              <w:t>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9184" id="Text Box 32" o:spid="_x0000_s1029" type="#_x0000_t202" style="position:absolute;left:0;text-align:left;margin-left:88.9pt;margin-top:2.05pt;width:114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" fillcolor="window" strokeweight=".5pt">
                <v:textbox>
                  <w:txbxContent>
                    <w:p w14:paraId="3CB4FEDA" w14:textId="089FA3B7"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Potential</w:t>
                      </w:r>
                      <w:r w:rsidRPr="00AF4096">
                        <w:rPr>
                          <w:rFonts w:ascii="Times New Roman" w:hAnsi="Times New Roman" w:cs="Times New Roman"/>
                          <w:sz w:val="14"/>
                          <w:szCs w:val="14"/>
                        </w:rPr>
                        <w:t xml:space="preserve"> </w:t>
                      </w:r>
                      <w:r>
                        <w:rPr>
                          <w:rFonts w:ascii="Times New Roman" w:hAnsi="Times New Roman" w:cs="Times New Roman"/>
                          <w:sz w:val="14"/>
                          <w:szCs w:val="14"/>
                        </w:rPr>
                        <w:t>of M</w:t>
                      </w:r>
                      <w:r w:rsidRPr="00AF4096">
                        <w:rPr>
                          <w:rFonts w:ascii="Times New Roman" w:hAnsi="Times New Roman" w:cs="Times New Roman"/>
                          <w:sz w:val="14"/>
                          <w:szCs w:val="14"/>
                        </w:rPr>
                        <w:t>aterial</w:t>
                      </w:r>
                    </w:p>
                  </w:txbxContent>
                </v:textbox>
              </v:shape>
            </w:pict>
          </mc:Fallback>
        </mc:AlternateContent>
      </w:r>
      <w:r w:rsidRPr="00841D39">
        <w:rPr>
          <w:rFonts w:ascii="Times New Roman" w:hAnsi="Times New Roman" w:cs="Times New Roman"/>
          <w:noProof/>
          <w:sz w:val="14"/>
          <w:szCs w:val="14"/>
        </w:rPr>
        <mc:AlternateContent>
          <mc:Choice Requires="wps">
            <w:drawing>
              <wp:anchor distT="0" distB="0" distL="114300" distR="114300" simplePos="0" relativeHeight="251668480" behindDoc="0" locked="0" layoutInCell="1" allowOverlap="1" wp14:anchorId="4A403C4A" wp14:editId="1533A178">
                <wp:simplePos x="0" y="0"/>
                <wp:positionH relativeFrom="column">
                  <wp:posOffset>2849655</wp:posOffset>
                </wp:positionH>
                <wp:positionV relativeFrom="paragraph">
                  <wp:posOffset>3175</wp:posOffset>
                </wp:positionV>
                <wp:extent cx="1447800" cy="223520"/>
                <wp:effectExtent l="0" t="0" r="19050" b="24130"/>
                <wp:wrapNone/>
                <wp:docPr id="33" name="Text Box 33"/>
                <wp:cNvGraphicFramePr/>
                <a:graphic xmlns:a="http://schemas.openxmlformats.org/drawingml/2006/main">
                  <a:graphicData uri="http://schemas.microsoft.com/office/word/2010/wordprocessingShape">
                    <wps:wsp>
                      <wps:cNvSpPr txBox="1"/>
                      <wps:spPr>
                        <a:xfrm>
                          <a:off x="0" y="0"/>
                          <a:ext cx="1447800" cy="223520"/>
                        </a:xfrm>
                        <a:prstGeom prst="rect">
                          <a:avLst/>
                        </a:prstGeom>
                        <a:solidFill>
                          <a:sysClr val="window" lastClr="FFFFFF"/>
                        </a:solidFill>
                        <a:ln w="6350">
                          <a:solidFill>
                            <a:prstClr val="black"/>
                          </a:solidFill>
                        </a:ln>
                      </wps:spPr>
                      <wps:txbx>
                        <w:txbxContent>
                          <w:p w14:paraId="5131EF44" w14:textId="591448FE"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Technology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3C4A" id="Text Box 33" o:spid="_x0000_s1030" type="#_x0000_t202" style="position:absolute;left:0;text-align:left;margin-left:224.4pt;margin-top:.25pt;width:114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" fillcolor="window" strokeweight=".5pt">
                <v:textbox>
                  <w:txbxContent>
                    <w:p w14:paraId="5131EF44" w14:textId="591448FE"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Technology Knowledge</w:t>
                      </w:r>
                    </w:p>
                  </w:txbxContent>
                </v:textbox>
              </v:shape>
            </w:pict>
          </mc:Fallback>
        </mc:AlternateContent>
      </w:r>
      <w:r w:rsidR="00841D39">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2BF6F31C" wp14:editId="27B3BE20">
                <wp:simplePos x="0" y="0"/>
                <wp:positionH relativeFrom="column">
                  <wp:posOffset>4589443</wp:posOffset>
                </wp:positionH>
                <wp:positionV relativeFrom="paragraph">
                  <wp:posOffset>3324</wp:posOffset>
                </wp:positionV>
                <wp:extent cx="1447800" cy="224118"/>
                <wp:effectExtent l="0" t="0" r="19050" b="24130"/>
                <wp:wrapNone/>
                <wp:docPr id="34" name="Text Box 34"/>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7A4113FC" w14:textId="14EE0560"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Examination</w:t>
                            </w:r>
                            <w:r w:rsidRPr="00AF4096">
                              <w:rPr>
                                <w:rFonts w:ascii="Times New Roman" w:hAnsi="Times New Roman" w:cs="Times New Roman"/>
                                <w:sz w:val="14"/>
                                <w:szCs w:val="14"/>
                              </w:rPr>
                              <w:t xml:space="preserve"> </w:t>
                            </w:r>
                            <w:r>
                              <w:rPr>
                                <w:rFonts w:ascii="Times New Roman" w:hAnsi="Times New Roman" w:cs="Times New Roman"/>
                                <w:sz w:val="14"/>
                                <w:szCs w:val="14"/>
                              </w:rPr>
                              <w:t>of M</w:t>
                            </w:r>
                            <w:r w:rsidRPr="00AF4096">
                              <w:rPr>
                                <w:rFonts w:ascii="Times New Roman" w:hAnsi="Times New Roman" w:cs="Times New Roman"/>
                                <w:sz w:val="14"/>
                                <w:szCs w:val="14"/>
                              </w:rPr>
                              <w:t>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31C" id="Text Box 34" o:spid="_x0000_s1031" type="#_x0000_t202" style="position:absolute;left:0;text-align:left;margin-left:361.35pt;margin-top:.25pt;width:114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" fillcolor="window" strokeweight=".5pt">
                <v:textbox>
                  <w:txbxContent>
                    <w:p w14:paraId="7A4113FC" w14:textId="14EE0560"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Examination</w:t>
                      </w:r>
                      <w:r w:rsidRPr="00AF4096">
                        <w:rPr>
                          <w:rFonts w:ascii="Times New Roman" w:hAnsi="Times New Roman" w:cs="Times New Roman"/>
                          <w:sz w:val="14"/>
                          <w:szCs w:val="14"/>
                        </w:rPr>
                        <w:t xml:space="preserve"> </w:t>
                      </w:r>
                      <w:r>
                        <w:rPr>
                          <w:rFonts w:ascii="Times New Roman" w:hAnsi="Times New Roman" w:cs="Times New Roman"/>
                          <w:sz w:val="14"/>
                          <w:szCs w:val="14"/>
                        </w:rPr>
                        <w:t>of M</w:t>
                      </w:r>
                      <w:r w:rsidRPr="00AF4096">
                        <w:rPr>
                          <w:rFonts w:ascii="Times New Roman" w:hAnsi="Times New Roman" w:cs="Times New Roman"/>
                          <w:sz w:val="14"/>
                          <w:szCs w:val="14"/>
                        </w:rPr>
                        <w:t>aterial</w:t>
                      </w:r>
                    </w:p>
                  </w:txbxContent>
                </v:textbox>
              </v:shape>
            </w:pict>
          </mc:Fallback>
        </mc:AlternateContent>
      </w:r>
      <w:r w:rsidR="00841D39" w:rsidRPr="00841D39">
        <w:rPr>
          <w:rFonts w:ascii="Times New Roman" w:hAnsi="Times New Roman" w:cs="Times New Roman"/>
          <w:sz w:val="14"/>
          <w:szCs w:val="14"/>
        </w:rPr>
        <w:t xml:space="preserve"> </w:t>
      </w:r>
      <w:r w:rsidR="00841D39" w:rsidRPr="00BF2203">
        <w:rPr>
          <w:rFonts w:ascii="Times New Roman" w:hAnsi="Times New Roman" w:cs="Times New Roman"/>
          <w:b/>
          <w:bCs/>
          <w:sz w:val="14"/>
          <w:szCs w:val="14"/>
        </w:rPr>
        <w:t xml:space="preserve">Stage </w:t>
      </w:r>
      <w:r w:rsidR="00841D39" w:rsidRPr="00BF2203">
        <w:rPr>
          <w:rFonts w:ascii="Times New Roman" w:hAnsi="Times New Roman" w:cs="Times New Roman"/>
          <w:b/>
          <w:bCs/>
          <w:sz w:val="14"/>
          <w:szCs w:val="14"/>
        </w:rPr>
        <w:t xml:space="preserve">of </w:t>
      </w:r>
      <w:r w:rsidR="00841D39" w:rsidRPr="00BF2203">
        <w:rPr>
          <w:rFonts w:ascii="Times New Roman" w:hAnsi="Times New Roman" w:cs="Times New Roman"/>
          <w:b/>
          <w:bCs/>
          <w:sz w:val="14"/>
          <w:szCs w:val="14"/>
        </w:rPr>
        <w:t>Construction</w:t>
      </w:r>
    </w:p>
    <w:p w14:paraId="19152C36" w14:textId="6F5196DF" w:rsidR="00841D39" w:rsidRPr="00BF2203" w:rsidRDefault="00BF2203" w:rsidP="00841D39">
      <w:pPr>
        <w:spacing w:after="0" w:line="240" w:lineRule="auto"/>
        <w:jc w:val="both"/>
        <w:rPr>
          <w:rFonts w:ascii="Times New Roman" w:hAnsi="Times New Roman" w:cs="Times New Roman"/>
          <w:b/>
          <w:bCs/>
          <w:sz w:val="14"/>
          <w:szCs w:val="14"/>
        </w:rPr>
      </w:pPr>
      <w:r>
        <w:rPr>
          <w:rFonts w:ascii="Times New Roman" w:hAnsi="Times New Roman" w:cs="Times New Roman"/>
          <w:b/>
          <w:bCs/>
          <w:noProof/>
          <w:sz w:val="14"/>
          <w:szCs w:val="14"/>
        </w:rPr>
        <mc:AlternateContent>
          <mc:Choice Requires="wps">
            <w:drawing>
              <wp:anchor distT="0" distB="0" distL="114300" distR="114300" simplePos="0" relativeHeight="251685888" behindDoc="0" locked="0" layoutInCell="1" allowOverlap="1" wp14:anchorId="2A901407" wp14:editId="1952C477">
                <wp:simplePos x="0" y="0"/>
                <wp:positionH relativeFrom="column">
                  <wp:posOffset>4347210</wp:posOffset>
                </wp:positionH>
                <wp:positionV relativeFrom="paragraph">
                  <wp:posOffset>15875</wp:posOffset>
                </wp:positionV>
                <wp:extent cx="205740" cy="45085"/>
                <wp:effectExtent l="0" t="19050" r="41910" b="31115"/>
                <wp:wrapNone/>
                <wp:docPr id="46" name="Arrow: Right 46"/>
                <wp:cNvGraphicFramePr/>
                <a:graphic xmlns:a="http://schemas.openxmlformats.org/drawingml/2006/main">
                  <a:graphicData uri="http://schemas.microsoft.com/office/word/2010/wordprocessingShape">
                    <wps:wsp>
                      <wps:cNvSpPr/>
                      <wps:spPr>
                        <a:xfrm>
                          <a:off x="0" y="0"/>
                          <a:ext cx="20574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D6FA7" id="Arrow: Right 46" o:spid="_x0000_s1026" type="#_x0000_t13" style="position:absolute;margin-left:342.3pt;margin-top:1.25pt;width:16.2pt;height:3.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" adj="19233" fillcolor="#4472c4 [3204]" strokecolor="#1f3763 [1604]" strokeweight="1pt"/>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83840" behindDoc="0" locked="0" layoutInCell="1" allowOverlap="1" wp14:anchorId="00BDE4B6" wp14:editId="26379F2F">
                <wp:simplePos x="0" y="0"/>
                <wp:positionH relativeFrom="margin">
                  <wp:posOffset>2612950</wp:posOffset>
                </wp:positionH>
                <wp:positionV relativeFrom="paragraph">
                  <wp:posOffset>18789</wp:posOffset>
                </wp:positionV>
                <wp:extent cx="206189" cy="45719"/>
                <wp:effectExtent l="0" t="19050" r="41910" b="31115"/>
                <wp:wrapNone/>
                <wp:docPr id="45" name="Arrow: Right 45"/>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B1920" id="Arrow: Right 45" o:spid="_x0000_s1026" type="#_x0000_t13" style="position:absolute;margin-left:205.75pt;margin-top:1.5pt;width:16.25pt;height:3.6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" adj="19205" fillcolor="#4472c4 [3204]" strokecolor="#1f3763 [1604]" strokeweight="1pt">
                <w10:wrap anchorx="margin"/>
              </v:shape>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94080" behindDoc="0" locked="0" layoutInCell="1" allowOverlap="1" wp14:anchorId="42B08803" wp14:editId="7B23637A">
                <wp:simplePos x="0" y="0"/>
                <wp:positionH relativeFrom="column">
                  <wp:posOffset>855980</wp:posOffset>
                </wp:positionH>
                <wp:positionV relativeFrom="paragraph">
                  <wp:posOffset>24765</wp:posOffset>
                </wp:positionV>
                <wp:extent cx="205740" cy="45085"/>
                <wp:effectExtent l="0" t="19050" r="41910" b="31115"/>
                <wp:wrapNone/>
                <wp:docPr id="50" name="Arrow: Right 50"/>
                <wp:cNvGraphicFramePr/>
                <a:graphic xmlns:a="http://schemas.openxmlformats.org/drawingml/2006/main">
                  <a:graphicData uri="http://schemas.microsoft.com/office/word/2010/wordprocessingShape">
                    <wps:wsp>
                      <wps:cNvSpPr/>
                      <wps:spPr>
                        <a:xfrm>
                          <a:off x="0" y="0"/>
                          <a:ext cx="20574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92E96" id="Arrow: Right 50" o:spid="_x0000_s1026" type="#_x0000_t13" style="position:absolute;margin-left:67.4pt;margin-top:1.95pt;width:16.2pt;height:3.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" adj="19233" fillcolor="#4472c4 [3204]" strokecolor="#1f3763 [1604]" strokeweight="1pt"/>
            </w:pict>
          </mc:Fallback>
        </mc:AlternateContent>
      </w:r>
      <w:r w:rsidR="00841D39" w:rsidRPr="00BF2203">
        <w:rPr>
          <w:rFonts w:ascii="Times New Roman" w:hAnsi="Times New Roman" w:cs="Times New Roman"/>
          <w:b/>
          <w:bCs/>
          <w:sz w:val="14"/>
          <w:szCs w:val="14"/>
        </w:rPr>
        <w:t xml:space="preserve"> </w:t>
      </w:r>
      <w:r w:rsidR="00841D39" w:rsidRPr="00BF2203">
        <w:rPr>
          <w:rFonts w:ascii="Times New Roman" w:hAnsi="Times New Roman" w:cs="Times New Roman"/>
          <w:b/>
          <w:bCs/>
          <w:sz w:val="14"/>
          <w:szCs w:val="14"/>
        </w:rPr>
        <w:t>Side</w:t>
      </w:r>
    </w:p>
    <w:p w14:paraId="63A4E85B" w14:textId="7973ECD5" w:rsidR="009714B4" w:rsidRDefault="009714B4" w:rsidP="00841D39">
      <w:pPr>
        <w:spacing w:after="0" w:line="240" w:lineRule="auto"/>
        <w:jc w:val="both"/>
        <w:rPr>
          <w:rFonts w:ascii="Times New Roman" w:hAnsi="Times New Roman" w:cs="Times New Roman"/>
          <w:sz w:val="14"/>
          <w:szCs w:val="14"/>
        </w:rPr>
      </w:pPr>
    </w:p>
    <w:p w14:paraId="7AD80519" w14:textId="2C9AA1EB" w:rsidR="009714B4" w:rsidRDefault="009714B4" w:rsidP="00841D39">
      <w:pPr>
        <w:spacing w:after="0" w:line="240" w:lineRule="auto"/>
        <w:jc w:val="both"/>
        <w:rPr>
          <w:rFonts w:ascii="Times New Roman" w:hAnsi="Times New Roman" w:cs="Times New Roman"/>
          <w:sz w:val="14"/>
          <w:szCs w:val="14"/>
        </w:rPr>
      </w:pPr>
    </w:p>
    <w:p w14:paraId="6B4915E2" w14:textId="6C89B128" w:rsidR="00841D39" w:rsidRDefault="009714B4" w:rsidP="00841D39">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7FC56AC" wp14:editId="55CE52D2">
                <wp:simplePos x="0" y="0"/>
                <wp:positionH relativeFrom="column">
                  <wp:posOffset>1142776</wp:posOffset>
                </wp:positionH>
                <wp:positionV relativeFrom="paragraph">
                  <wp:posOffset>76611</wp:posOffset>
                </wp:positionV>
                <wp:extent cx="1447800" cy="224118"/>
                <wp:effectExtent l="0" t="0" r="19050" b="24130"/>
                <wp:wrapNone/>
                <wp:docPr id="35" name="Text Box 35"/>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262700B7" w14:textId="4A2E77C9"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Technology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56AC" id="Text Box 35" o:spid="_x0000_s1032" type="#_x0000_t202" style="position:absolute;left:0;text-align:left;margin-left:90pt;margin-top:6.05pt;width:114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" fillcolor="window" strokeweight=".5pt">
                <v:textbox>
                  <w:txbxContent>
                    <w:p w14:paraId="262700B7" w14:textId="4A2E77C9"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Technology Implementation</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25233ED5" wp14:editId="20F9EAA7">
                <wp:simplePos x="0" y="0"/>
                <wp:positionH relativeFrom="column">
                  <wp:posOffset>2822724</wp:posOffset>
                </wp:positionH>
                <wp:positionV relativeFrom="paragraph">
                  <wp:posOffset>70261</wp:posOffset>
                </wp:positionV>
                <wp:extent cx="1447800" cy="224118"/>
                <wp:effectExtent l="0" t="0" r="19050" b="24130"/>
                <wp:wrapNone/>
                <wp:docPr id="37" name="Text Box 37"/>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2B4200BB" w14:textId="4E753FBE"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Knowledge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3ED5" id="Text Box 37" o:spid="_x0000_s1033" type="#_x0000_t202" style="position:absolute;left:0;text-align:left;margin-left:222.25pt;margin-top:5.55pt;width:114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" fillcolor="window" strokeweight=".5pt">
                <v:textbox>
                  <w:txbxContent>
                    <w:p w14:paraId="2B4200BB" w14:textId="4E753FBE" w:rsidR="00841D39" w:rsidRPr="00AF4096" w:rsidRDefault="00841D39" w:rsidP="00841D39">
                      <w:pPr>
                        <w:rPr>
                          <w:rFonts w:ascii="Times New Roman" w:hAnsi="Times New Roman" w:cs="Times New Roman"/>
                          <w:sz w:val="14"/>
                          <w:szCs w:val="14"/>
                        </w:rPr>
                      </w:pPr>
                      <w:r>
                        <w:rPr>
                          <w:rFonts w:ascii="Times New Roman" w:hAnsi="Times New Roman" w:cs="Times New Roman"/>
                          <w:sz w:val="14"/>
                          <w:szCs w:val="14"/>
                        </w:rPr>
                        <w:t>Knowledge Transfer</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342C04AD" wp14:editId="0BCB8044">
                <wp:simplePos x="0" y="0"/>
                <wp:positionH relativeFrom="column">
                  <wp:posOffset>4602629</wp:posOffset>
                </wp:positionH>
                <wp:positionV relativeFrom="paragraph">
                  <wp:posOffset>81803</wp:posOffset>
                </wp:positionV>
                <wp:extent cx="1447800" cy="224118"/>
                <wp:effectExtent l="0" t="0" r="19050" b="24130"/>
                <wp:wrapNone/>
                <wp:docPr id="38" name="Text Box 38"/>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031B34AB" w14:textId="222BBA6A" w:rsidR="00841D39" w:rsidRPr="00AF4096" w:rsidRDefault="00841D39" w:rsidP="00841D39">
                            <w:pPr>
                              <w:rPr>
                                <w:rFonts w:ascii="Times New Roman" w:hAnsi="Times New Roman" w:cs="Times New Roman"/>
                                <w:sz w:val="14"/>
                                <w:szCs w:val="14"/>
                              </w:rPr>
                            </w:pPr>
                            <w:r w:rsidRPr="00841D39">
                              <w:rPr>
                                <w:rFonts w:ascii="Times New Roman" w:hAnsi="Times New Roman" w:cs="Times New Roman"/>
                                <w:sz w:val="14"/>
                                <w:szCs w:val="14"/>
                              </w:rPr>
                              <w:t> </w:t>
                            </w:r>
                            <w:r>
                              <w:rPr>
                                <w:rFonts w:ascii="Times New Roman" w:hAnsi="Times New Roman" w:cs="Times New Roman"/>
                                <w:sz w:val="14"/>
                                <w:szCs w:val="14"/>
                              </w:rPr>
                              <w:t>S</w:t>
                            </w:r>
                            <w:r w:rsidRPr="00841D39">
                              <w:rPr>
                                <w:rFonts w:ascii="Times New Roman" w:hAnsi="Times New Roman" w:cs="Times New Roman"/>
                                <w:sz w:val="14"/>
                                <w:szCs w:val="14"/>
                              </w:rPr>
                              <w:t xml:space="preserve">timulus to </w:t>
                            </w:r>
                            <w:r>
                              <w:rPr>
                                <w:rFonts w:ascii="Times New Roman" w:hAnsi="Times New Roman" w:cs="Times New Roman"/>
                                <w:sz w:val="14"/>
                                <w:szCs w:val="14"/>
                              </w:rPr>
                              <w:t>A</w:t>
                            </w:r>
                            <w:r w:rsidRPr="00841D39">
                              <w:rPr>
                                <w:rFonts w:ascii="Times New Roman" w:hAnsi="Times New Roman" w:cs="Times New Roman"/>
                                <w:sz w:val="14"/>
                                <w:szCs w:val="14"/>
                              </w:rPr>
                              <w:t>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04AD" id="Text Box 38" o:spid="_x0000_s1034" type="#_x0000_t202" style="position:absolute;left:0;text-align:left;margin-left:362.4pt;margin-top:6.45pt;width:114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" fillcolor="window" strokeweight=".5pt">
                <v:textbox>
                  <w:txbxContent>
                    <w:p w14:paraId="031B34AB" w14:textId="222BBA6A" w:rsidR="00841D39" w:rsidRPr="00AF4096" w:rsidRDefault="00841D39" w:rsidP="00841D39">
                      <w:pPr>
                        <w:rPr>
                          <w:rFonts w:ascii="Times New Roman" w:hAnsi="Times New Roman" w:cs="Times New Roman"/>
                          <w:sz w:val="14"/>
                          <w:szCs w:val="14"/>
                        </w:rPr>
                      </w:pPr>
                      <w:r w:rsidRPr="00841D39">
                        <w:rPr>
                          <w:rFonts w:ascii="Times New Roman" w:hAnsi="Times New Roman" w:cs="Times New Roman"/>
                          <w:sz w:val="14"/>
                          <w:szCs w:val="14"/>
                        </w:rPr>
                        <w:t> </w:t>
                      </w:r>
                      <w:r>
                        <w:rPr>
                          <w:rFonts w:ascii="Times New Roman" w:hAnsi="Times New Roman" w:cs="Times New Roman"/>
                          <w:sz w:val="14"/>
                          <w:szCs w:val="14"/>
                        </w:rPr>
                        <w:t>S</w:t>
                      </w:r>
                      <w:r w:rsidRPr="00841D39">
                        <w:rPr>
                          <w:rFonts w:ascii="Times New Roman" w:hAnsi="Times New Roman" w:cs="Times New Roman"/>
                          <w:sz w:val="14"/>
                          <w:szCs w:val="14"/>
                        </w:rPr>
                        <w:t xml:space="preserve">timulus to </w:t>
                      </w:r>
                      <w:r>
                        <w:rPr>
                          <w:rFonts w:ascii="Times New Roman" w:hAnsi="Times New Roman" w:cs="Times New Roman"/>
                          <w:sz w:val="14"/>
                          <w:szCs w:val="14"/>
                        </w:rPr>
                        <w:t>A</w:t>
                      </w:r>
                      <w:r w:rsidRPr="00841D39">
                        <w:rPr>
                          <w:rFonts w:ascii="Times New Roman" w:hAnsi="Times New Roman" w:cs="Times New Roman"/>
                          <w:sz w:val="14"/>
                          <w:szCs w:val="14"/>
                        </w:rPr>
                        <w:t>ction</w:t>
                      </w:r>
                    </w:p>
                  </w:txbxContent>
                </v:textbox>
              </v:shape>
            </w:pict>
          </mc:Fallback>
        </mc:AlternateContent>
      </w:r>
    </w:p>
    <w:p w14:paraId="7AA349C3" w14:textId="795E2EE2" w:rsidR="00841D39" w:rsidRPr="00BF2203" w:rsidRDefault="00BF2203" w:rsidP="00841D39">
      <w:pPr>
        <w:spacing w:after="0" w:line="240" w:lineRule="auto"/>
        <w:jc w:val="both"/>
        <w:rPr>
          <w:rFonts w:ascii="Times New Roman" w:hAnsi="Times New Roman" w:cs="Times New Roman"/>
          <w:b/>
          <w:bCs/>
          <w:sz w:val="14"/>
          <w:szCs w:val="14"/>
        </w:rPr>
      </w:pPr>
      <w:r>
        <w:rPr>
          <w:rFonts w:ascii="Times New Roman" w:hAnsi="Times New Roman" w:cs="Times New Roman"/>
          <w:b/>
          <w:bCs/>
          <w:noProof/>
          <w:sz w:val="14"/>
          <w:szCs w:val="14"/>
        </w:rPr>
        <mc:AlternateContent>
          <mc:Choice Requires="wps">
            <w:drawing>
              <wp:anchor distT="0" distB="0" distL="114300" distR="114300" simplePos="0" relativeHeight="251696128" behindDoc="0" locked="0" layoutInCell="1" allowOverlap="1" wp14:anchorId="677EE451" wp14:editId="007C8583">
                <wp:simplePos x="0" y="0"/>
                <wp:positionH relativeFrom="column">
                  <wp:posOffset>838200</wp:posOffset>
                </wp:positionH>
                <wp:positionV relativeFrom="paragraph">
                  <wp:posOffset>24765</wp:posOffset>
                </wp:positionV>
                <wp:extent cx="206189" cy="45719"/>
                <wp:effectExtent l="0" t="19050" r="41910" b="31115"/>
                <wp:wrapNone/>
                <wp:docPr id="51" name="Arrow: Right 51"/>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8AB77" id="Arrow: Right 51" o:spid="_x0000_s1026" type="#_x0000_t13" style="position:absolute;margin-left:66pt;margin-top:1.95pt;width:16.2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" adj="19205" fillcolor="#4472c4 [3204]" strokecolor="#1f3763 [1604]" strokeweight="1pt"/>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92032" behindDoc="0" locked="0" layoutInCell="1" allowOverlap="1" wp14:anchorId="5EC561B8" wp14:editId="0ED54FEE">
                <wp:simplePos x="0" y="0"/>
                <wp:positionH relativeFrom="column">
                  <wp:posOffset>4320988</wp:posOffset>
                </wp:positionH>
                <wp:positionV relativeFrom="paragraph">
                  <wp:posOffset>25661</wp:posOffset>
                </wp:positionV>
                <wp:extent cx="206189" cy="45719"/>
                <wp:effectExtent l="0" t="19050" r="41910" b="31115"/>
                <wp:wrapNone/>
                <wp:docPr id="49" name="Arrow: Right 49"/>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D2A60" id="Arrow: Right 49" o:spid="_x0000_s1026" type="#_x0000_t13" style="position:absolute;margin-left:340.25pt;margin-top:2pt;width:16.2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" adj="19205" fillcolor="#4472c4 [3204]" strokecolor="#1f3763 [1604]" strokeweight="1pt"/>
            </w:pict>
          </mc:Fallback>
        </mc:AlternateContent>
      </w:r>
      <w:r>
        <w:rPr>
          <w:rFonts w:ascii="Times New Roman" w:hAnsi="Times New Roman" w:cs="Times New Roman"/>
          <w:b/>
          <w:bCs/>
          <w:noProof/>
          <w:sz w:val="14"/>
          <w:szCs w:val="14"/>
        </w:rPr>
        <mc:AlternateContent>
          <mc:Choice Requires="wps">
            <w:drawing>
              <wp:anchor distT="0" distB="0" distL="114300" distR="114300" simplePos="0" relativeHeight="251689984" behindDoc="0" locked="0" layoutInCell="1" allowOverlap="1" wp14:anchorId="30100B68" wp14:editId="741E0648">
                <wp:simplePos x="0" y="0"/>
                <wp:positionH relativeFrom="column">
                  <wp:posOffset>2599765</wp:posOffset>
                </wp:positionH>
                <wp:positionV relativeFrom="paragraph">
                  <wp:posOffset>23944</wp:posOffset>
                </wp:positionV>
                <wp:extent cx="206189" cy="45719"/>
                <wp:effectExtent l="0" t="19050" r="41910" b="31115"/>
                <wp:wrapNone/>
                <wp:docPr id="48" name="Arrow: Right 48"/>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57B94" id="Arrow: Right 48" o:spid="_x0000_s1026" type="#_x0000_t13" style="position:absolute;margin-left:204.7pt;margin-top:1.9pt;width:16.2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" adj="19205" fillcolor="#4472c4 [3204]" strokecolor="#1f3763 [1604]" strokeweight="1pt"/>
            </w:pict>
          </mc:Fallback>
        </mc:AlternateContent>
      </w:r>
      <w:r w:rsidR="00841D39" w:rsidRPr="00BF2203">
        <w:rPr>
          <w:rFonts w:ascii="Times New Roman" w:hAnsi="Times New Roman" w:cs="Times New Roman"/>
          <w:b/>
          <w:bCs/>
          <w:sz w:val="14"/>
          <w:szCs w:val="14"/>
        </w:rPr>
        <w:t>Vendor Side</w:t>
      </w:r>
    </w:p>
    <w:p w14:paraId="00FA060F" w14:textId="5FCE2595" w:rsidR="009714B4" w:rsidRDefault="009714B4" w:rsidP="00841D39">
      <w:pPr>
        <w:spacing w:after="0" w:line="240" w:lineRule="auto"/>
        <w:jc w:val="both"/>
        <w:rPr>
          <w:rFonts w:ascii="Times New Roman" w:hAnsi="Times New Roman" w:cs="Times New Roman"/>
          <w:sz w:val="14"/>
          <w:szCs w:val="14"/>
        </w:rPr>
      </w:pPr>
    </w:p>
    <w:p w14:paraId="2E37BF21" w14:textId="4D9DE759" w:rsidR="009714B4" w:rsidRDefault="009714B4" w:rsidP="00841D39">
      <w:pPr>
        <w:spacing w:after="0" w:line="240" w:lineRule="auto"/>
        <w:jc w:val="both"/>
        <w:rPr>
          <w:rFonts w:ascii="Times New Roman" w:hAnsi="Times New Roman" w:cs="Times New Roman"/>
          <w:sz w:val="14"/>
          <w:szCs w:val="14"/>
        </w:rPr>
      </w:pPr>
    </w:p>
    <w:p w14:paraId="56EF84CC" w14:textId="0AF4B03E" w:rsidR="009714B4" w:rsidRDefault="00571318" w:rsidP="00841D39">
      <w:pPr>
        <w:spacing w:after="0" w:line="240" w:lineRule="auto"/>
        <w:jc w:val="both"/>
        <w:rPr>
          <w:rFonts w:ascii="Times New Roman" w:hAnsi="Times New Roman" w:cs="Times New Roman"/>
          <w:sz w:val="14"/>
          <w:szCs w:val="14"/>
        </w:rPr>
      </w:pP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0698EAB3" wp14:editId="72667342">
                <wp:simplePos x="0" y="0"/>
                <wp:positionH relativeFrom="column">
                  <wp:posOffset>1125071</wp:posOffset>
                </wp:positionH>
                <wp:positionV relativeFrom="paragraph">
                  <wp:posOffset>12811</wp:posOffset>
                </wp:positionV>
                <wp:extent cx="4957445" cy="268941"/>
                <wp:effectExtent l="0" t="0" r="14605" b="17145"/>
                <wp:wrapNone/>
                <wp:docPr id="39" name="Text Box 39"/>
                <wp:cNvGraphicFramePr/>
                <a:graphic xmlns:a="http://schemas.openxmlformats.org/drawingml/2006/main">
                  <a:graphicData uri="http://schemas.microsoft.com/office/word/2010/wordprocessingShape">
                    <wps:wsp>
                      <wps:cNvSpPr txBox="1"/>
                      <wps:spPr>
                        <a:xfrm>
                          <a:off x="0" y="0"/>
                          <a:ext cx="4957445" cy="268941"/>
                        </a:xfrm>
                        <a:prstGeom prst="rect">
                          <a:avLst/>
                        </a:prstGeom>
                        <a:solidFill>
                          <a:sysClr val="window" lastClr="FFFFFF"/>
                        </a:solidFill>
                        <a:ln w="6350">
                          <a:solidFill>
                            <a:prstClr val="black"/>
                          </a:solidFill>
                        </a:ln>
                      </wps:spPr>
                      <wps:txbx>
                        <w:txbxContent>
                          <w:p w14:paraId="52EF213A" w14:textId="23D18DC5" w:rsidR="00841D39" w:rsidRPr="00841D39" w:rsidRDefault="00841D39" w:rsidP="00841D39">
                            <w:pPr>
                              <w:jc w:val="center"/>
                              <w:rPr>
                                <w:rFonts w:ascii="Times New Roman" w:hAnsi="Times New Roman" w:cs="Times New Roman"/>
                                <w:b/>
                                <w:bCs/>
                                <w:sz w:val="18"/>
                                <w:szCs w:val="18"/>
                              </w:rPr>
                            </w:pPr>
                            <w:r w:rsidRPr="00841D39">
                              <w:rPr>
                                <w:rFonts w:ascii="Times New Roman" w:hAnsi="Times New Roman" w:cs="Times New Roman"/>
                                <w:b/>
                                <w:bCs/>
                                <w:sz w:val="18"/>
                                <w:szCs w:val="18"/>
                              </w:rPr>
                              <w:t xml:space="preserve">Trade Show to </w:t>
                            </w:r>
                            <w:r w:rsidR="006B1B3A">
                              <w:rPr>
                                <w:rFonts w:ascii="Times New Roman" w:hAnsi="Times New Roman" w:cs="Times New Roman"/>
                                <w:b/>
                                <w:bCs/>
                                <w:sz w:val="18"/>
                                <w:szCs w:val="18"/>
                              </w:rPr>
                              <w:t>promote in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EAB3" id="Text Box 39" o:spid="_x0000_s1035" type="#_x0000_t202" style="position:absolute;left:0;text-align:left;margin-left:88.6pt;margin-top:1pt;width:390.35pt;height:2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" fillcolor="window" strokeweight=".5pt">
                <v:textbox>
                  <w:txbxContent>
                    <w:p w14:paraId="52EF213A" w14:textId="23D18DC5" w:rsidR="00841D39" w:rsidRPr="00841D39" w:rsidRDefault="00841D39" w:rsidP="00841D39">
                      <w:pPr>
                        <w:jc w:val="center"/>
                        <w:rPr>
                          <w:rFonts w:ascii="Times New Roman" w:hAnsi="Times New Roman" w:cs="Times New Roman"/>
                          <w:b/>
                          <w:bCs/>
                          <w:sz w:val="18"/>
                          <w:szCs w:val="18"/>
                        </w:rPr>
                      </w:pPr>
                      <w:r w:rsidRPr="00841D39">
                        <w:rPr>
                          <w:rFonts w:ascii="Times New Roman" w:hAnsi="Times New Roman" w:cs="Times New Roman"/>
                          <w:b/>
                          <w:bCs/>
                          <w:sz w:val="18"/>
                          <w:szCs w:val="18"/>
                        </w:rPr>
                        <w:t xml:space="preserve">Trade Show to </w:t>
                      </w:r>
                      <w:r w:rsidR="006B1B3A">
                        <w:rPr>
                          <w:rFonts w:ascii="Times New Roman" w:hAnsi="Times New Roman" w:cs="Times New Roman"/>
                          <w:b/>
                          <w:bCs/>
                          <w:sz w:val="18"/>
                          <w:szCs w:val="18"/>
                        </w:rPr>
                        <w:t>promote in Market</w:t>
                      </w:r>
                    </w:p>
                  </w:txbxContent>
                </v:textbox>
              </v:shape>
            </w:pict>
          </mc:Fallback>
        </mc:AlternateContent>
      </w:r>
      <w:r w:rsidR="00BF2203">
        <w:rPr>
          <w:rFonts w:ascii="Times New Roman" w:hAnsi="Times New Roman" w:cs="Times New Roman"/>
          <w:b/>
          <w:bCs/>
          <w:noProof/>
          <w:sz w:val="14"/>
          <w:szCs w:val="14"/>
        </w:rPr>
        <mc:AlternateContent>
          <mc:Choice Requires="wps">
            <w:drawing>
              <wp:anchor distT="0" distB="0" distL="114300" distR="114300" simplePos="0" relativeHeight="251698176" behindDoc="0" locked="0" layoutInCell="1" allowOverlap="1" wp14:anchorId="142C4F66" wp14:editId="344995CD">
                <wp:simplePos x="0" y="0"/>
                <wp:positionH relativeFrom="column">
                  <wp:posOffset>829235</wp:posOffset>
                </wp:positionH>
                <wp:positionV relativeFrom="paragraph">
                  <wp:posOffset>104439</wp:posOffset>
                </wp:positionV>
                <wp:extent cx="206189" cy="45719"/>
                <wp:effectExtent l="0" t="19050" r="41910" b="29845"/>
                <wp:wrapNone/>
                <wp:docPr id="52" name="Arrow: Right 52"/>
                <wp:cNvGraphicFramePr/>
                <a:graphic xmlns:a="http://schemas.openxmlformats.org/drawingml/2006/main">
                  <a:graphicData uri="http://schemas.microsoft.com/office/word/2010/wordprocessingShape">
                    <wps:wsp>
                      <wps:cNvSpPr/>
                      <wps:spPr>
                        <a:xfrm>
                          <a:off x="0" y="0"/>
                          <a:ext cx="20618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FD4E26" id="Arrow: Right 52" o:spid="_x0000_s1026" type="#_x0000_t13" style="position:absolute;margin-left:65.3pt;margin-top:8.2pt;width:16.25pt;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" adj="19205" fillcolor="#4472c4 [3204]" strokecolor="#1f3763 [1604]" strokeweight="1pt"/>
            </w:pict>
          </mc:Fallback>
        </mc:AlternateContent>
      </w:r>
    </w:p>
    <w:p w14:paraId="46D7DEDB" w14:textId="7B6BCE24" w:rsidR="00841D39" w:rsidRPr="00BF2203" w:rsidRDefault="009714B4" w:rsidP="00841D39">
      <w:pPr>
        <w:spacing w:after="0" w:line="240" w:lineRule="auto"/>
        <w:jc w:val="both"/>
        <w:rPr>
          <w:rFonts w:ascii="Times New Roman" w:hAnsi="Times New Roman" w:cs="Times New Roman"/>
          <w:b/>
          <w:bCs/>
          <w:sz w:val="14"/>
          <w:szCs w:val="14"/>
        </w:rPr>
      </w:pPr>
      <w:r w:rsidRPr="00BF2203">
        <w:rPr>
          <w:rFonts w:ascii="Times New Roman" w:hAnsi="Times New Roman" w:cs="Times New Roman"/>
          <w:b/>
          <w:bCs/>
          <w:sz w:val="14"/>
          <w:szCs w:val="14"/>
        </w:rPr>
        <w:t>Environment</w:t>
      </w:r>
    </w:p>
    <w:p w14:paraId="0AB1029B" w14:textId="3D9291DE" w:rsidR="00772285" w:rsidRDefault="00772285" w:rsidP="00995EA3">
      <w:pPr>
        <w:spacing w:line="240" w:lineRule="auto"/>
        <w:jc w:val="both"/>
        <w:rPr>
          <w:rFonts w:ascii="Times New Roman" w:hAnsi="Times New Roman" w:cs="Times New Roman"/>
          <w:sz w:val="20"/>
          <w:szCs w:val="20"/>
        </w:rPr>
      </w:pPr>
    </w:p>
    <w:bookmarkEnd w:id="2"/>
    <w:p w14:paraId="1BFE80D3" w14:textId="20D078C5" w:rsidR="00841D39" w:rsidRPr="00571318" w:rsidRDefault="00571318" w:rsidP="00995EA3">
      <w:pPr>
        <w:spacing w:line="240" w:lineRule="auto"/>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Fig 1</w:t>
      </w:r>
      <w:r>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 xml:space="preserve">: </w:t>
      </w:r>
      <w:r w:rsidRPr="00571318">
        <w:rPr>
          <w:rFonts w:ascii="Times New Roman" w:hAnsi="Times New Roman" w:cs="Times New Roman"/>
          <w:sz w:val="20"/>
          <w:szCs w:val="20"/>
        </w:rPr>
        <w:t xml:space="preserve">Array </w:t>
      </w:r>
      <w:r w:rsidRPr="00571318">
        <w:rPr>
          <w:rFonts w:ascii="Times New Roman" w:hAnsi="Times New Roman" w:cs="Times New Roman"/>
          <w:sz w:val="20"/>
          <w:szCs w:val="20"/>
        </w:rPr>
        <w:t>of factors</w:t>
      </w:r>
      <w:r w:rsidRPr="00571318">
        <w:rPr>
          <w:rFonts w:ascii="Times New Roman" w:hAnsi="Times New Roman" w:cs="Times New Roman"/>
          <w:sz w:val="20"/>
          <w:szCs w:val="20"/>
        </w:rPr>
        <w:t xml:space="preserve"> </w:t>
      </w:r>
      <w:r w:rsidRPr="00571318">
        <w:rPr>
          <w:rFonts w:ascii="Times New Roman" w:hAnsi="Times New Roman" w:cs="Times New Roman"/>
          <w:sz w:val="20"/>
          <w:szCs w:val="20"/>
        </w:rPr>
        <w:t>Adoption of Emerging Technologies</w:t>
      </w:r>
    </w:p>
    <w:p w14:paraId="70A0EB84" w14:textId="22A22412" w:rsidR="00841D39" w:rsidRDefault="00841D39" w:rsidP="00995EA3">
      <w:pPr>
        <w:spacing w:line="240" w:lineRule="auto"/>
        <w:jc w:val="both"/>
        <w:rPr>
          <w:rFonts w:ascii="Times New Roman" w:hAnsi="Times New Roman" w:cs="Times New Roman"/>
          <w:sz w:val="20"/>
          <w:szCs w:val="20"/>
        </w:rPr>
      </w:pPr>
    </w:p>
    <w:p w14:paraId="2CE8355B" w14:textId="4000FDB1" w:rsidR="00513C48" w:rsidRPr="00D60BBF" w:rsidRDefault="00513C48"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Administrative</w:t>
      </w:r>
      <w:r w:rsidR="00033CE8" w:rsidRPr="00D60BBF">
        <w:rPr>
          <w:rFonts w:ascii="Times New Roman" w:hAnsi="Times New Roman" w:cs="Times New Roman"/>
          <w:b/>
          <w:bCs/>
          <w:sz w:val="20"/>
          <w:szCs w:val="20"/>
        </w:rPr>
        <w:t xml:space="preserve"> </w:t>
      </w:r>
      <w:r w:rsidRPr="00D60BBF">
        <w:rPr>
          <w:rFonts w:ascii="Times New Roman" w:hAnsi="Times New Roman" w:cs="Times New Roman"/>
          <w:b/>
          <w:bCs/>
          <w:sz w:val="20"/>
          <w:szCs w:val="20"/>
        </w:rPr>
        <w:t>Dimensions</w:t>
      </w:r>
    </w:p>
    <w:p w14:paraId="3C90F242" w14:textId="318619D9" w:rsidR="00513C48" w:rsidRDefault="00513C48"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According to </w:t>
      </w:r>
      <w:proofErr w:type="spellStart"/>
      <w:r w:rsidRPr="00D60BBF">
        <w:rPr>
          <w:rFonts w:ascii="Times New Roman" w:hAnsi="Times New Roman" w:cs="Times New Roman"/>
          <w:sz w:val="20"/>
          <w:szCs w:val="20"/>
        </w:rPr>
        <w:t>Ghobakhloo</w:t>
      </w:r>
      <w:proofErr w:type="spellEnd"/>
      <w:r w:rsidRPr="00D60BBF">
        <w:rPr>
          <w:rFonts w:ascii="Times New Roman" w:hAnsi="Times New Roman" w:cs="Times New Roman"/>
          <w:sz w:val="20"/>
          <w:szCs w:val="20"/>
        </w:rPr>
        <w:t>, et al [</w:t>
      </w:r>
      <w:r w:rsidR="009D4A6C">
        <w:rPr>
          <w:rFonts w:ascii="Times New Roman" w:hAnsi="Times New Roman" w:cs="Times New Roman"/>
          <w:sz w:val="20"/>
          <w:szCs w:val="20"/>
        </w:rPr>
        <w:t>30</w:t>
      </w:r>
      <w:r w:rsidRPr="00D60BBF">
        <w:rPr>
          <w:rFonts w:ascii="Times New Roman" w:hAnsi="Times New Roman" w:cs="Times New Roman"/>
          <w:sz w:val="20"/>
          <w:szCs w:val="20"/>
        </w:rPr>
        <w:t>]</w:t>
      </w:r>
      <w:r w:rsidR="00AB47C1">
        <w:rPr>
          <w:rFonts w:ascii="Times New Roman" w:hAnsi="Times New Roman" w:cs="Times New Roman"/>
          <w:sz w:val="20"/>
          <w:szCs w:val="20"/>
        </w:rPr>
        <w:t xml:space="preserve"> </w:t>
      </w:r>
      <w:r w:rsidRPr="00D60BBF">
        <w:rPr>
          <w:rFonts w:ascii="Times New Roman" w:hAnsi="Times New Roman" w:cs="Times New Roman"/>
          <w:sz w:val="20"/>
          <w:szCs w:val="20"/>
        </w:rPr>
        <w:t xml:space="preserve">"Company Size" can be defined by turnover or the number of employees because it may represent one of the most important factors in determining whether or not new technologies are adopted. In contrast to smaller businesses, </w:t>
      </w:r>
      <w:r w:rsidR="00AB47C1" w:rsidRPr="00D60BBF">
        <w:rPr>
          <w:rFonts w:ascii="Times New Roman" w:hAnsi="Times New Roman" w:cs="Times New Roman"/>
          <w:sz w:val="20"/>
          <w:szCs w:val="20"/>
        </w:rPr>
        <w:t xml:space="preserve">(Lippert &amp; </w:t>
      </w:r>
      <w:proofErr w:type="spellStart"/>
      <w:r w:rsidR="00AB47C1" w:rsidRPr="00D60BBF">
        <w:rPr>
          <w:rFonts w:ascii="Times New Roman" w:hAnsi="Times New Roman" w:cs="Times New Roman"/>
          <w:sz w:val="20"/>
          <w:szCs w:val="20"/>
        </w:rPr>
        <w:t>Govindarajulu</w:t>
      </w:r>
      <w:proofErr w:type="spellEnd"/>
      <w:r w:rsidR="00AB47C1" w:rsidRPr="00D60BBF">
        <w:rPr>
          <w:rFonts w:ascii="Times New Roman" w:hAnsi="Times New Roman" w:cs="Times New Roman"/>
          <w:sz w:val="20"/>
          <w:szCs w:val="20"/>
        </w:rPr>
        <w:t>) [3</w:t>
      </w:r>
      <w:r w:rsidR="009D4A6C">
        <w:rPr>
          <w:rFonts w:ascii="Times New Roman" w:hAnsi="Times New Roman" w:cs="Times New Roman"/>
          <w:sz w:val="20"/>
          <w:szCs w:val="20"/>
        </w:rPr>
        <w:t>1</w:t>
      </w:r>
      <w:r w:rsidR="00AB47C1" w:rsidRPr="00D60BBF">
        <w:rPr>
          <w:rFonts w:ascii="Times New Roman" w:hAnsi="Times New Roman" w:cs="Times New Roman"/>
          <w:sz w:val="20"/>
          <w:szCs w:val="20"/>
        </w:rPr>
        <w:t>]</w:t>
      </w:r>
      <w:r w:rsidR="00AB47C1">
        <w:rPr>
          <w:rFonts w:ascii="Times New Roman" w:hAnsi="Times New Roman" w:cs="Times New Roman"/>
          <w:sz w:val="20"/>
          <w:szCs w:val="20"/>
        </w:rPr>
        <w:t xml:space="preserve"> </w:t>
      </w:r>
      <w:r w:rsidRPr="00D60BBF">
        <w:rPr>
          <w:rFonts w:ascii="Times New Roman" w:hAnsi="Times New Roman" w:cs="Times New Roman"/>
          <w:sz w:val="20"/>
          <w:szCs w:val="20"/>
        </w:rPr>
        <w:t>found that larger construction firms have a higher propensity to adopt new technology. This is because small businesses with few employees might not think it is important to prioriti</w:t>
      </w:r>
      <w:r w:rsidR="00EC2366">
        <w:rPr>
          <w:rFonts w:ascii="Times New Roman" w:hAnsi="Times New Roman" w:cs="Times New Roman"/>
          <w:sz w:val="20"/>
          <w:szCs w:val="20"/>
        </w:rPr>
        <w:t>z</w:t>
      </w:r>
      <w:r w:rsidRPr="00D60BBF">
        <w:rPr>
          <w:rFonts w:ascii="Times New Roman" w:hAnsi="Times New Roman" w:cs="Times New Roman"/>
          <w:sz w:val="20"/>
          <w:szCs w:val="20"/>
        </w:rPr>
        <w:t>e safety-related issues</w:t>
      </w:r>
      <w:r w:rsidR="00AB47C1">
        <w:rPr>
          <w:rFonts w:ascii="Times New Roman" w:hAnsi="Times New Roman" w:cs="Times New Roman"/>
          <w:sz w:val="20"/>
          <w:szCs w:val="20"/>
        </w:rPr>
        <w:t>.</w:t>
      </w:r>
    </w:p>
    <w:p w14:paraId="32ED5141" w14:textId="77777777" w:rsidR="001B1828" w:rsidRPr="00D60BBF" w:rsidRDefault="001B1828" w:rsidP="00995EA3">
      <w:pPr>
        <w:spacing w:line="240" w:lineRule="auto"/>
        <w:jc w:val="both"/>
        <w:rPr>
          <w:rFonts w:ascii="Times New Roman" w:hAnsi="Times New Roman" w:cs="Times New Roman"/>
          <w:sz w:val="20"/>
          <w:szCs w:val="20"/>
        </w:rPr>
      </w:pPr>
      <w:r w:rsidRPr="00D60BBF">
        <w:rPr>
          <w:rFonts w:ascii="Times New Roman" w:hAnsi="Times New Roman" w:cs="Times New Roman"/>
          <w:b/>
          <w:bCs/>
          <w:sz w:val="20"/>
          <w:szCs w:val="20"/>
        </w:rPr>
        <w:t>Working Environment</w:t>
      </w:r>
      <w:r w:rsidR="00033CE8" w:rsidRPr="00D60BBF">
        <w:rPr>
          <w:rFonts w:ascii="Times New Roman" w:hAnsi="Times New Roman" w:cs="Times New Roman"/>
          <w:sz w:val="20"/>
          <w:szCs w:val="20"/>
        </w:rPr>
        <w:t xml:space="preserve"> </w:t>
      </w:r>
    </w:p>
    <w:p w14:paraId="25BBB3CE" w14:textId="45EB271E" w:rsidR="001B1828" w:rsidRPr="00D60BBF" w:rsidRDefault="001B1828"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Jones et al., </w:t>
      </w:r>
      <w:r w:rsidR="00AB47C1">
        <w:rPr>
          <w:rFonts w:ascii="Times New Roman" w:hAnsi="Times New Roman" w:cs="Times New Roman"/>
          <w:sz w:val="20"/>
          <w:szCs w:val="20"/>
        </w:rPr>
        <w:t xml:space="preserve">state that a </w:t>
      </w:r>
      <w:r w:rsidRPr="00D60BBF">
        <w:rPr>
          <w:rFonts w:ascii="Times New Roman" w:hAnsi="Times New Roman" w:cs="Times New Roman"/>
          <w:sz w:val="20"/>
          <w:szCs w:val="20"/>
        </w:rPr>
        <w:t xml:space="preserve">leader of a </w:t>
      </w:r>
      <w:r w:rsidR="00DC5A1B" w:rsidRPr="00D60BBF">
        <w:rPr>
          <w:rFonts w:ascii="Times New Roman" w:hAnsi="Times New Roman" w:cs="Times New Roman"/>
          <w:sz w:val="20"/>
          <w:szCs w:val="20"/>
        </w:rPr>
        <w:t>corporation make</w:t>
      </w:r>
      <w:r w:rsidR="00EC2366">
        <w:rPr>
          <w:rFonts w:ascii="Times New Roman" w:hAnsi="Times New Roman" w:cs="Times New Roman"/>
          <w:sz w:val="20"/>
          <w:szCs w:val="20"/>
        </w:rPr>
        <w:t>s</w:t>
      </w:r>
      <w:r w:rsidR="00DC5A1B" w:rsidRPr="00D60BBF">
        <w:rPr>
          <w:rFonts w:ascii="Times New Roman" w:hAnsi="Times New Roman" w:cs="Times New Roman"/>
          <w:sz w:val="20"/>
          <w:szCs w:val="20"/>
        </w:rPr>
        <w:t xml:space="preserve"> the</w:t>
      </w:r>
      <w:r w:rsidRPr="00D60BBF">
        <w:rPr>
          <w:rFonts w:ascii="Times New Roman" w:hAnsi="Times New Roman" w:cs="Times New Roman"/>
          <w:sz w:val="20"/>
          <w:szCs w:val="20"/>
        </w:rPr>
        <w:t xml:space="preserve"> most welcoming environment and adaptable framework for embracing new technology within any firm. Employees</w:t>
      </w:r>
      <w:r w:rsidR="00603C2A" w:rsidRPr="00D60BBF">
        <w:rPr>
          <w:rFonts w:ascii="Times New Roman" w:hAnsi="Times New Roman" w:cs="Times New Roman"/>
          <w:sz w:val="20"/>
          <w:szCs w:val="20"/>
        </w:rPr>
        <w:t xml:space="preserve"> of that </w:t>
      </w:r>
      <w:r w:rsidR="00DC5A1B" w:rsidRPr="00D60BBF">
        <w:rPr>
          <w:rFonts w:ascii="Times New Roman" w:hAnsi="Times New Roman" w:cs="Times New Roman"/>
          <w:sz w:val="20"/>
          <w:szCs w:val="20"/>
        </w:rPr>
        <w:t>corporation may</w:t>
      </w:r>
      <w:r w:rsidRPr="00D60BBF">
        <w:rPr>
          <w:rFonts w:ascii="Times New Roman" w:hAnsi="Times New Roman" w:cs="Times New Roman"/>
          <w:sz w:val="20"/>
          <w:szCs w:val="20"/>
        </w:rPr>
        <w:t xml:space="preserve"> be more amenable to change initiatives if they believe that their company has an open culture and</w:t>
      </w:r>
      <w:r w:rsidR="00AB47C1">
        <w:rPr>
          <w:rFonts w:ascii="Times New Roman" w:hAnsi="Times New Roman" w:cs="Times New Roman"/>
          <w:sz w:val="20"/>
          <w:szCs w:val="20"/>
        </w:rPr>
        <w:t xml:space="preserve"> believe in</w:t>
      </w:r>
      <w:r w:rsidRPr="00D60BBF">
        <w:rPr>
          <w:rFonts w:ascii="Times New Roman" w:hAnsi="Times New Roman" w:cs="Times New Roman"/>
          <w:sz w:val="20"/>
          <w:szCs w:val="20"/>
        </w:rPr>
        <w:t xml:space="preserve"> implementing new </w:t>
      </w:r>
      <w:r w:rsidR="00AB47C1" w:rsidRPr="00D60BBF">
        <w:rPr>
          <w:rFonts w:ascii="Times New Roman" w:hAnsi="Times New Roman" w:cs="Times New Roman"/>
          <w:sz w:val="20"/>
          <w:szCs w:val="20"/>
        </w:rPr>
        <w:t>technology [3</w:t>
      </w:r>
      <w:r w:rsidR="009D4A6C">
        <w:rPr>
          <w:rFonts w:ascii="Times New Roman" w:hAnsi="Times New Roman" w:cs="Times New Roman"/>
          <w:sz w:val="20"/>
          <w:szCs w:val="20"/>
        </w:rPr>
        <w:t>2</w:t>
      </w:r>
      <w:r w:rsidR="00AB47C1" w:rsidRPr="00D60BBF">
        <w:rPr>
          <w:rFonts w:ascii="Times New Roman" w:hAnsi="Times New Roman" w:cs="Times New Roman"/>
          <w:sz w:val="20"/>
          <w:szCs w:val="20"/>
        </w:rPr>
        <w:t>]</w:t>
      </w:r>
      <w:r w:rsidRPr="00D60BBF">
        <w:rPr>
          <w:rFonts w:ascii="Times New Roman" w:hAnsi="Times New Roman" w:cs="Times New Roman"/>
          <w:sz w:val="20"/>
          <w:szCs w:val="20"/>
        </w:rPr>
        <w:t xml:space="preserve">. </w:t>
      </w:r>
      <w:r w:rsidR="00AB47C1">
        <w:rPr>
          <w:rFonts w:ascii="Times New Roman" w:hAnsi="Times New Roman" w:cs="Times New Roman"/>
          <w:sz w:val="20"/>
          <w:szCs w:val="20"/>
        </w:rPr>
        <w:t>The author</w:t>
      </w:r>
      <w:r w:rsidRPr="00D60BBF">
        <w:rPr>
          <w:rFonts w:ascii="Times New Roman" w:hAnsi="Times New Roman" w:cs="Times New Roman"/>
          <w:sz w:val="20"/>
          <w:szCs w:val="20"/>
        </w:rPr>
        <w:t xml:space="preserve"> Abdullah et al. </w:t>
      </w:r>
      <w:r w:rsidR="00603C2A" w:rsidRPr="00D60BBF">
        <w:rPr>
          <w:rFonts w:ascii="Times New Roman" w:hAnsi="Times New Roman" w:cs="Times New Roman"/>
          <w:sz w:val="20"/>
          <w:szCs w:val="20"/>
        </w:rPr>
        <w:t xml:space="preserve"> [3</w:t>
      </w:r>
      <w:r w:rsidR="009D4A6C">
        <w:rPr>
          <w:rFonts w:ascii="Times New Roman" w:hAnsi="Times New Roman" w:cs="Times New Roman"/>
          <w:sz w:val="20"/>
          <w:szCs w:val="20"/>
        </w:rPr>
        <w:t>3</w:t>
      </w:r>
      <w:r w:rsidR="00603C2A" w:rsidRPr="00D60BBF">
        <w:rPr>
          <w:rFonts w:ascii="Times New Roman" w:hAnsi="Times New Roman" w:cs="Times New Roman"/>
          <w:sz w:val="20"/>
          <w:szCs w:val="20"/>
        </w:rPr>
        <w:t>]</w:t>
      </w:r>
      <w:r w:rsidRPr="00D60BBF">
        <w:rPr>
          <w:rFonts w:ascii="Times New Roman" w:hAnsi="Times New Roman" w:cs="Times New Roman"/>
          <w:sz w:val="20"/>
          <w:szCs w:val="20"/>
        </w:rPr>
        <w:t xml:space="preserve">, </w:t>
      </w:r>
      <w:r w:rsidR="00AB47C1">
        <w:rPr>
          <w:rFonts w:ascii="Times New Roman" w:hAnsi="Times New Roman" w:cs="Times New Roman"/>
          <w:sz w:val="20"/>
          <w:szCs w:val="20"/>
        </w:rPr>
        <w:t xml:space="preserve">mentioned in a report, </w:t>
      </w:r>
      <w:r w:rsidRPr="00D60BBF">
        <w:rPr>
          <w:rFonts w:ascii="Times New Roman" w:hAnsi="Times New Roman" w:cs="Times New Roman"/>
          <w:sz w:val="20"/>
          <w:szCs w:val="20"/>
        </w:rPr>
        <w:t xml:space="preserve">a </w:t>
      </w:r>
      <w:r w:rsidR="00DC5A1B" w:rsidRPr="00D60BBF">
        <w:rPr>
          <w:rFonts w:ascii="Times New Roman" w:hAnsi="Times New Roman" w:cs="Times New Roman"/>
          <w:sz w:val="20"/>
          <w:szCs w:val="20"/>
        </w:rPr>
        <w:t>corporation</w:t>
      </w:r>
      <w:r w:rsidR="00AB47C1">
        <w:rPr>
          <w:rFonts w:ascii="Times New Roman" w:hAnsi="Times New Roman" w:cs="Times New Roman"/>
          <w:sz w:val="20"/>
          <w:szCs w:val="20"/>
        </w:rPr>
        <w:t>’</w:t>
      </w:r>
      <w:r w:rsidR="00DC5A1B" w:rsidRPr="00D60BBF">
        <w:rPr>
          <w:rFonts w:ascii="Times New Roman" w:hAnsi="Times New Roman" w:cs="Times New Roman"/>
          <w:sz w:val="20"/>
          <w:szCs w:val="20"/>
        </w:rPr>
        <w:t>s</w:t>
      </w:r>
      <w:r w:rsidRPr="00D60BBF">
        <w:rPr>
          <w:rFonts w:ascii="Times New Roman" w:hAnsi="Times New Roman" w:cs="Times New Roman"/>
          <w:sz w:val="20"/>
          <w:szCs w:val="20"/>
        </w:rPr>
        <w:t xml:space="preserve"> </w:t>
      </w:r>
      <w:r w:rsidR="00DC5A1B" w:rsidRPr="00D60BBF">
        <w:rPr>
          <w:rFonts w:ascii="Times New Roman" w:hAnsi="Times New Roman" w:cs="Times New Roman"/>
          <w:sz w:val="20"/>
          <w:szCs w:val="20"/>
        </w:rPr>
        <w:t>strong working</w:t>
      </w:r>
      <w:r w:rsidR="00603C2A" w:rsidRPr="00D60BBF">
        <w:rPr>
          <w:rFonts w:ascii="Times New Roman" w:hAnsi="Times New Roman" w:cs="Times New Roman"/>
          <w:sz w:val="20"/>
          <w:szCs w:val="20"/>
        </w:rPr>
        <w:t xml:space="preserve"> </w:t>
      </w:r>
      <w:r w:rsidRPr="00D60BBF">
        <w:rPr>
          <w:rFonts w:ascii="Times New Roman" w:hAnsi="Times New Roman" w:cs="Times New Roman"/>
          <w:sz w:val="20"/>
          <w:szCs w:val="20"/>
        </w:rPr>
        <w:t>culture affects employees</w:t>
      </w:r>
      <w:r w:rsidR="00AB47C1">
        <w:rPr>
          <w:rFonts w:ascii="Times New Roman" w:hAnsi="Times New Roman" w:cs="Times New Roman"/>
          <w:sz w:val="20"/>
          <w:szCs w:val="20"/>
        </w:rPr>
        <w:t>’</w:t>
      </w:r>
      <w:r w:rsidRPr="00D60BBF">
        <w:rPr>
          <w:rFonts w:ascii="Times New Roman" w:hAnsi="Times New Roman" w:cs="Times New Roman"/>
          <w:sz w:val="20"/>
          <w:szCs w:val="20"/>
        </w:rPr>
        <w:t xml:space="preserve"> attitudes regarding the implementation of safety technology. The use of new technology may not be mandated by a boss, but employees with good safety awareness will support it.</w:t>
      </w:r>
    </w:p>
    <w:p w14:paraId="65B0650F" w14:textId="40B60482" w:rsidR="00483D65" w:rsidRPr="00D60BBF" w:rsidRDefault="00981EB6"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Cost</w:t>
      </w:r>
      <w:r w:rsidR="00EC2366">
        <w:rPr>
          <w:rFonts w:ascii="Times New Roman" w:hAnsi="Times New Roman" w:cs="Times New Roman"/>
          <w:b/>
          <w:bCs/>
          <w:sz w:val="20"/>
          <w:szCs w:val="20"/>
        </w:rPr>
        <w:t>-</w:t>
      </w:r>
      <w:r w:rsidRPr="00D60BBF">
        <w:rPr>
          <w:rFonts w:ascii="Times New Roman" w:hAnsi="Times New Roman" w:cs="Times New Roman"/>
          <w:b/>
          <w:bCs/>
          <w:sz w:val="20"/>
          <w:szCs w:val="20"/>
        </w:rPr>
        <w:t>effective</w:t>
      </w:r>
    </w:p>
    <w:p w14:paraId="1E0B9163" w14:textId="3086FC50" w:rsidR="0045163B" w:rsidRPr="00D60BBF" w:rsidRDefault="00033CE8"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 </w:t>
      </w:r>
      <w:r w:rsidR="00BA0CC9" w:rsidRPr="00D60BBF">
        <w:rPr>
          <w:rFonts w:ascii="Times New Roman" w:hAnsi="Times New Roman" w:cs="Times New Roman"/>
          <w:sz w:val="20"/>
          <w:szCs w:val="20"/>
        </w:rPr>
        <w:t xml:space="preserve">Naqvi et al. </w:t>
      </w:r>
      <w:r w:rsidR="00BA0CC9">
        <w:rPr>
          <w:rFonts w:ascii="Times New Roman" w:hAnsi="Times New Roman" w:cs="Times New Roman"/>
          <w:sz w:val="20"/>
          <w:szCs w:val="20"/>
        </w:rPr>
        <w:t>discusses u</w:t>
      </w:r>
      <w:r w:rsidR="00483D65" w:rsidRPr="00D60BBF">
        <w:rPr>
          <w:rFonts w:ascii="Times New Roman" w:hAnsi="Times New Roman" w:cs="Times New Roman"/>
          <w:sz w:val="20"/>
          <w:szCs w:val="20"/>
        </w:rPr>
        <w:t>sing new technology across the board in the construction sector lowers material prices and the</w:t>
      </w:r>
      <w:r w:rsidR="00E130C7">
        <w:rPr>
          <w:rFonts w:ascii="Times New Roman" w:hAnsi="Times New Roman" w:cs="Times New Roman"/>
          <w:sz w:val="20"/>
          <w:szCs w:val="20"/>
        </w:rPr>
        <w:t>re is</w:t>
      </w:r>
      <w:r w:rsidR="00483D65" w:rsidRPr="00D60BBF">
        <w:rPr>
          <w:rFonts w:ascii="Times New Roman" w:hAnsi="Times New Roman" w:cs="Times New Roman"/>
          <w:sz w:val="20"/>
          <w:szCs w:val="20"/>
        </w:rPr>
        <w:t xml:space="preserve"> need to hire more unskilled foreign </w:t>
      </w:r>
      <w:proofErr w:type="spellStart"/>
      <w:r w:rsidR="00BA0CC9" w:rsidRPr="00D60BBF">
        <w:rPr>
          <w:rFonts w:ascii="Times New Roman" w:hAnsi="Times New Roman" w:cs="Times New Roman"/>
          <w:sz w:val="20"/>
          <w:szCs w:val="20"/>
        </w:rPr>
        <w:t>labo</w:t>
      </w:r>
      <w:r w:rsidR="00BA0CC9">
        <w:rPr>
          <w:rFonts w:ascii="Times New Roman" w:hAnsi="Times New Roman" w:cs="Times New Roman"/>
          <w:sz w:val="20"/>
          <w:szCs w:val="20"/>
        </w:rPr>
        <w:t>u</w:t>
      </w:r>
      <w:r w:rsidR="00BA0CC9" w:rsidRPr="00D60BBF">
        <w:rPr>
          <w:rFonts w:ascii="Times New Roman" w:hAnsi="Times New Roman" w:cs="Times New Roman"/>
          <w:sz w:val="20"/>
          <w:szCs w:val="20"/>
        </w:rPr>
        <w:t>r</w:t>
      </w:r>
      <w:proofErr w:type="spellEnd"/>
      <w:r w:rsidR="00BA0CC9" w:rsidRPr="00D60BBF">
        <w:rPr>
          <w:rFonts w:ascii="Times New Roman" w:hAnsi="Times New Roman" w:cs="Times New Roman"/>
          <w:sz w:val="20"/>
          <w:szCs w:val="20"/>
        </w:rPr>
        <w:t xml:space="preserve"> [</w:t>
      </w:r>
      <w:r w:rsidR="00483D65" w:rsidRPr="00D60BBF">
        <w:rPr>
          <w:rFonts w:ascii="Times New Roman" w:hAnsi="Times New Roman" w:cs="Times New Roman"/>
          <w:sz w:val="20"/>
          <w:szCs w:val="20"/>
        </w:rPr>
        <w:t>3</w:t>
      </w:r>
      <w:r w:rsidR="0080401E">
        <w:rPr>
          <w:rFonts w:ascii="Times New Roman" w:hAnsi="Times New Roman" w:cs="Times New Roman"/>
          <w:sz w:val="20"/>
          <w:szCs w:val="20"/>
        </w:rPr>
        <w:t>4</w:t>
      </w:r>
      <w:r w:rsidR="00483D65" w:rsidRPr="00D60BBF">
        <w:rPr>
          <w:rFonts w:ascii="Times New Roman" w:hAnsi="Times New Roman" w:cs="Times New Roman"/>
          <w:sz w:val="20"/>
          <w:szCs w:val="20"/>
        </w:rPr>
        <w:t>]</w:t>
      </w:r>
      <w:r w:rsidR="00E130C7">
        <w:rPr>
          <w:rFonts w:ascii="Times New Roman" w:hAnsi="Times New Roman" w:cs="Times New Roman"/>
          <w:sz w:val="20"/>
          <w:szCs w:val="20"/>
        </w:rPr>
        <w:t xml:space="preserve">. </w:t>
      </w:r>
      <w:r w:rsidR="00483D65" w:rsidRPr="00D60BBF">
        <w:rPr>
          <w:rFonts w:ascii="Times New Roman" w:hAnsi="Times New Roman" w:cs="Times New Roman"/>
          <w:sz w:val="20"/>
          <w:szCs w:val="20"/>
        </w:rPr>
        <w:t xml:space="preserve"> </w:t>
      </w:r>
      <w:r w:rsidR="00E130C7">
        <w:rPr>
          <w:rFonts w:ascii="Times New Roman" w:hAnsi="Times New Roman" w:cs="Times New Roman"/>
          <w:sz w:val="20"/>
          <w:szCs w:val="20"/>
        </w:rPr>
        <w:t>A</w:t>
      </w:r>
      <w:r w:rsidR="00483D65" w:rsidRPr="00D60BBF">
        <w:rPr>
          <w:rFonts w:ascii="Times New Roman" w:hAnsi="Times New Roman" w:cs="Times New Roman"/>
          <w:sz w:val="20"/>
          <w:szCs w:val="20"/>
        </w:rPr>
        <w:t xml:space="preserve">utomation </w:t>
      </w:r>
      <w:r w:rsidR="00E130C7" w:rsidRPr="00D60BBF">
        <w:rPr>
          <w:rFonts w:ascii="Times New Roman" w:hAnsi="Times New Roman" w:cs="Times New Roman"/>
          <w:sz w:val="20"/>
          <w:szCs w:val="20"/>
        </w:rPr>
        <w:t>adoption</w:t>
      </w:r>
      <w:r w:rsidR="00E130C7">
        <w:rPr>
          <w:rFonts w:ascii="Times New Roman" w:hAnsi="Times New Roman" w:cs="Times New Roman"/>
          <w:sz w:val="20"/>
          <w:szCs w:val="20"/>
        </w:rPr>
        <w:t xml:space="preserve"> </w:t>
      </w:r>
      <w:r w:rsidR="00E130C7" w:rsidRPr="00D60BBF">
        <w:rPr>
          <w:rFonts w:ascii="Times New Roman" w:hAnsi="Times New Roman" w:cs="Times New Roman"/>
          <w:sz w:val="20"/>
          <w:szCs w:val="20"/>
        </w:rPr>
        <w:t>can</w:t>
      </w:r>
      <w:r w:rsidR="00483D65" w:rsidRPr="00D60BBF">
        <w:rPr>
          <w:rFonts w:ascii="Times New Roman" w:hAnsi="Times New Roman" w:cs="Times New Roman"/>
          <w:sz w:val="20"/>
          <w:szCs w:val="20"/>
        </w:rPr>
        <w:t xml:space="preserve"> reduce reliance on temporary foreign </w:t>
      </w:r>
      <w:proofErr w:type="spellStart"/>
      <w:r w:rsidR="00483D65" w:rsidRPr="00D60BBF">
        <w:rPr>
          <w:rFonts w:ascii="Times New Roman" w:hAnsi="Times New Roman" w:cs="Times New Roman"/>
          <w:sz w:val="20"/>
          <w:szCs w:val="20"/>
        </w:rPr>
        <w:t>labour</w:t>
      </w:r>
      <w:proofErr w:type="spellEnd"/>
      <w:r w:rsidR="00483D65" w:rsidRPr="00D60BBF">
        <w:rPr>
          <w:rFonts w:ascii="Times New Roman" w:hAnsi="Times New Roman" w:cs="Times New Roman"/>
          <w:sz w:val="20"/>
          <w:szCs w:val="20"/>
        </w:rPr>
        <w:t xml:space="preserve"> and speed up the completion of labor-intensive tasks. Modern technology makes construction processes safer for all workers from a safety </w:t>
      </w:r>
      <w:r w:rsidR="00E130C7" w:rsidRPr="00D60BBF">
        <w:rPr>
          <w:rFonts w:ascii="Times New Roman" w:hAnsi="Times New Roman" w:cs="Times New Roman"/>
          <w:sz w:val="20"/>
          <w:szCs w:val="20"/>
        </w:rPr>
        <w:t>perspective [3</w:t>
      </w:r>
      <w:r w:rsidR="0080401E">
        <w:rPr>
          <w:rFonts w:ascii="Times New Roman" w:hAnsi="Times New Roman" w:cs="Times New Roman"/>
          <w:sz w:val="20"/>
          <w:szCs w:val="20"/>
        </w:rPr>
        <w:t>5</w:t>
      </w:r>
      <w:r w:rsidR="00E130C7" w:rsidRPr="00D60BBF">
        <w:rPr>
          <w:rFonts w:ascii="Times New Roman" w:hAnsi="Times New Roman" w:cs="Times New Roman"/>
          <w:sz w:val="20"/>
          <w:szCs w:val="20"/>
        </w:rPr>
        <w:t>]</w:t>
      </w:r>
      <w:r w:rsidR="00483D65" w:rsidRPr="00D60BBF">
        <w:rPr>
          <w:rFonts w:ascii="Times New Roman" w:hAnsi="Times New Roman" w:cs="Times New Roman"/>
          <w:sz w:val="20"/>
          <w:szCs w:val="20"/>
        </w:rPr>
        <w:t>.</w:t>
      </w:r>
    </w:p>
    <w:p w14:paraId="26EE41D8" w14:textId="77777777" w:rsidR="00981EB6" w:rsidRPr="00D60BBF" w:rsidRDefault="00981EB6"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Construction Time and Work Progression</w:t>
      </w:r>
    </w:p>
    <w:p w14:paraId="30B47968" w14:textId="41E3DB2B" w:rsidR="00E130C7" w:rsidRDefault="00AC61BD"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Jiang, et al</w:t>
      </w:r>
      <w:r w:rsidR="00BE3988" w:rsidRPr="00D60BBF">
        <w:rPr>
          <w:rFonts w:ascii="Times New Roman" w:hAnsi="Times New Roman" w:cs="Times New Roman"/>
          <w:sz w:val="20"/>
          <w:szCs w:val="20"/>
        </w:rPr>
        <w:t xml:space="preserve">, </w:t>
      </w:r>
      <w:r w:rsidR="0031359F" w:rsidRPr="00D60BBF">
        <w:rPr>
          <w:rFonts w:ascii="Times New Roman" w:hAnsi="Times New Roman" w:cs="Times New Roman"/>
          <w:sz w:val="20"/>
          <w:szCs w:val="20"/>
        </w:rPr>
        <w:t>[3</w:t>
      </w:r>
      <w:r w:rsidR="0031359F">
        <w:rPr>
          <w:rFonts w:ascii="Times New Roman" w:hAnsi="Times New Roman" w:cs="Times New Roman"/>
          <w:sz w:val="20"/>
          <w:szCs w:val="20"/>
        </w:rPr>
        <w:t>6</w:t>
      </w:r>
      <w:r w:rsidR="0031359F" w:rsidRPr="00D60BBF">
        <w:rPr>
          <w:rFonts w:ascii="Times New Roman" w:hAnsi="Times New Roman" w:cs="Times New Roman"/>
          <w:sz w:val="20"/>
          <w:szCs w:val="20"/>
        </w:rPr>
        <w:t xml:space="preserve">]. </w:t>
      </w:r>
      <w:r w:rsidR="00BE3988" w:rsidRPr="00D60BBF">
        <w:rPr>
          <w:rFonts w:ascii="Times New Roman" w:hAnsi="Times New Roman" w:cs="Times New Roman"/>
          <w:sz w:val="20"/>
          <w:szCs w:val="20"/>
        </w:rPr>
        <w:t xml:space="preserve">states the use of developing technologies could shorten the duration of the construction process and speed up operations, promoting worker safety and health. </w:t>
      </w:r>
    </w:p>
    <w:p w14:paraId="3D929409" w14:textId="6D53E90A" w:rsidR="00BE3988" w:rsidRPr="00D60BBF" w:rsidRDefault="00BE3988"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Applying new technology in the construction industry can expedite high</w:t>
      </w:r>
      <w:r w:rsidR="00EC2366">
        <w:rPr>
          <w:rFonts w:ascii="Times New Roman" w:hAnsi="Times New Roman" w:cs="Times New Roman"/>
          <w:sz w:val="20"/>
          <w:szCs w:val="20"/>
        </w:rPr>
        <w:t>-</w:t>
      </w:r>
      <w:r w:rsidRPr="00D60BBF">
        <w:rPr>
          <w:rFonts w:ascii="Times New Roman" w:hAnsi="Times New Roman" w:cs="Times New Roman"/>
          <w:sz w:val="20"/>
          <w:szCs w:val="20"/>
        </w:rPr>
        <w:t>precision testing, monitoring, and control of materials without delaying exposure to outside heat stress Jiang, et al</w:t>
      </w:r>
      <w:r w:rsidR="00AC61BD">
        <w:rPr>
          <w:rFonts w:ascii="Times New Roman" w:hAnsi="Times New Roman" w:cs="Times New Roman"/>
          <w:sz w:val="20"/>
          <w:szCs w:val="20"/>
        </w:rPr>
        <w:t xml:space="preserve">. </w:t>
      </w:r>
      <w:r w:rsidRPr="00D60BBF">
        <w:rPr>
          <w:rFonts w:ascii="Times New Roman" w:hAnsi="Times New Roman" w:cs="Times New Roman"/>
          <w:sz w:val="20"/>
          <w:szCs w:val="20"/>
        </w:rPr>
        <w:t>[3</w:t>
      </w:r>
      <w:r w:rsidR="00BA0CC9">
        <w:rPr>
          <w:rFonts w:ascii="Times New Roman" w:hAnsi="Times New Roman" w:cs="Times New Roman"/>
          <w:sz w:val="20"/>
          <w:szCs w:val="20"/>
        </w:rPr>
        <w:t>6</w:t>
      </w:r>
      <w:r w:rsidRPr="00D60BBF">
        <w:rPr>
          <w:rFonts w:ascii="Times New Roman" w:hAnsi="Times New Roman" w:cs="Times New Roman"/>
          <w:sz w:val="20"/>
          <w:szCs w:val="20"/>
        </w:rPr>
        <w:t>]. It is preferred to use controlled prefabrication or machine installation rather than having the employees handle any materials or other operations since it preserves and guarantees higher finishes and quality.</w:t>
      </w:r>
      <w:r w:rsidR="005821AE" w:rsidRPr="00D60BBF">
        <w:rPr>
          <w:rFonts w:ascii="Times New Roman" w:hAnsi="Times New Roman" w:cs="Times New Roman"/>
          <w:sz w:val="20"/>
          <w:szCs w:val="20"/>
        </w:rPr>
        <w:t xml:space="preserve"> Word </w:t>
      </w:r>
      <w:r w:rsidR="002F0DAF" w:rsidRPr="00D60BBF">
        <w:rPr>
          <w:rFonts w:ascii="Times New Roman" w:hAnsi="Times New Roman" w:cs="Times New Roman"/>
          <w:sz w:val="20"/>
          <w:szCs w:val="20"/>
        </w:rPr>
        <w:t>of Gonsalves</w:t>
      </w:r>
      <w:r w:rsidR="002F0DAF" w:rsidRPr="002F0DAF">
        <w:rPr>
          <w:rFonts w:ascii="Times New Roman" w:hAnsi="Times New Roman" w:cs="Times New Roman"/>
          <w:sz w:val="20"/>
          <w:szCs w:val="20"/>
        </w:rPr>
        <w:t xml:space="preserve">, </w:t>
      </w:r>
      <w:r w:rsidR="002F0DAF" w:rsidRPr="00D60BBF">
        <w:rPr>
          <w:rFonts w:ascii="Times New Roman" w:hAnsi="Times New Roman" w:cs="Times New Roman"/>
          <w:sz w:val="20"/>
          <w:szCs w:val="20"/>
        </w:rPr>
        <w:t>et al</w:t>
      </w:r>
      <w:r w:rsidR="002F0DAF">
        <w:rPr>
          <w:rFonts w:ascii="Times New Roman" w:hAnsi="Times New Roman" w:cs="Times New Roman"/>
          <w:sz w:val="20"/>
          <w:szCs w:val="20"/>
        </w:rPr>
        <w:t>. article in 2021</w:t>
      </w:r>
      <w:r w:rsidR="005821AE" w:rsidRPr="00D60BBF">
        <w:rPr>
          <w:rFonts w:ascii="Times New Roman" w:hAnsi="Times New Roman" w:cs="Times New Roman"/>
          <w:sz w:val="20"/>
          <w:szCs w:val="20"/>
        </w:rPr>
        <w:t xml:space="preserve"> [3</w:t>
      </w:r>
      <w:r w:rsidR="00BA0CC9">
        <w:rPr>
          <w:rFonts w:ascii="Times New Roman" w:hAnsi="Times New Roman" w:cs="Times New Roman"/>
          <w:sz w:val="20"/>
          <w:szCs w:val="20"/>
        </w:rPr>
        <w:t>7</w:t>
      </w:r>
      <w:r w:rsidR="005821AE" w:rsidRPr="00D60BBF">
        <w:rPr>
          <w:rFonts w:ascii="Times New Roman" w:hAnsi="Times New Roman" w:cs="Times New Roman"/>
          <w:sz w:val="20"/>
          <w:szCs w:val="20"/>
        </w:rPr>
        <w:t>] states that automation and robots could be used to address health and safety concerns in the construction industry and can lessen overexertion injuries brought on by repetitive action and strong forces.</w:t>
      </w:r>
    </w:p>
    <w:p w14:paraId="6E57AF2F" w14:textId="0EE2A2B2" w:rsidR="003B30AE" w:rsidRPr="00D60BBF" w:rsidRDefault="005821AE" w:rsidP="00995EA3">
      <w:pPr>
        <w:spacing w:line="240" w:lineRule="auto"/>
        <w:jc w:val="both"/>
        <w:rPr>
          <w:rFonts w:ascii="Times New Roman" w:hAnsi="Times New Roman" w:cs="Times New Roman"/>
          <w:sz w:val="20"/>
          <w:szCs w:val="20"/>
        </w:rPr>
      </w:pPr>
      <w:r w:rsidRPr="00D60BBF">
        <w:rPr>
          <w:rFonts w:ascii="Times New Roman" w:hAnsi="Times New Roman" w:cs="Times New Roman"/>
          <w:b/>
          <w:bCs/>
          <w:sz w:val="20"/>
          <w:szCs w:val="20"/>
        </w:rPr>
        <w:t>Operational</w:t>
      </w:r>
      <w:r w:rsidR="00033CE8" w:rsidRPr="00D60BBF">
        <w:rPr>
          <w:rFonts w:ascii="Times New Roman" w:hAnsi="Times New Roman" w:cs="Times New Roman"/>
          <w:b/>
          <w:bCs/>
          <w:sz w:val="20"/>
          <w:szCs w:val="20"/>
        </w:rPr>
        <w:t xml:space="preserve"> </w:t>
      </w:r>
      <w:r w:rsidRPr="00D60BBF">
        <w:rPr>
          <w:rFonts w:ascii="Times New Roman" w:hAnsi="Times New Roman" w:cs="Times New Roman"/>
          <w:b/>
          <w:bCs/>
          <w:sz w:val="20"/>
          <w:szCs w:val="20"/>
        </w:rPr>
        <w:t>Restriction</w:t>
      </w:r>
    </w:p>
    <w:p w14:paraId="0966D3CB" w14:textId="4C110803" w:rsidR="005821AE" w:rsidRPr="00D60BBF" w:rsidRDefault="00411F66" w:rsidP="00995EA3">
      <w:pPr>
        <w:spacing w:line="240" w:lineRule="auto"/>
        <w:jc w:val="both"/>
        <w:rPr>
          <w:rFonts w:ascii="Times New Roman" w:hAnsi="Times New Roman" w:cs="Times New Roman"/>
          <w:sz w:val="20"/>
          <w:szCs w:val="20"/>
        </w:rPr>
      </w:pPr>
      <w:proofErr w:type="spellStart"/>
      <w:r w:rsidRPr="00411F66">
        <w:rPr>
          <w:rFonts w:ascii="Times New Roman" w:hAnsi="Times New Roman" w:cs="Times New Roman"/>
          <w:sz w:val="20"/>
          <w:szCs w:val="20"/>
        </w:rPr>
        <w:t>Sagini</w:t>
      </w:r>
      <w:proofErr w:type="spellEnd"/>
      <w:r w:rsidRPr="00411F66">
        <w:rPr>
          <w:rFonts w:ascii="Times New Roman" w:hAnsi="Times New Roman" w:cs="Times New Roman"/>
          <w:sz w:val="20"/>
          <w:szCs w:val="20"/>
        </w:rPr>
        <w:t xml:space="preserve"> </w:t>
      </w:r>
      <w:r w:rsidRPr="00D60BBF">
        <w:rPr>
          <w:rFonts w:ascii="Times New Roman" w:hAnsi="Times New Roman" w:cs="Times New Roman"/>
          <w:sz w:val="20"/>
          <w:szCs w:val="20"/>
        </w:rPr>
        <w:t>et a</w:t>
      </w:r>
      <w:r w:rsidR="00AD26D1">
        <w:rPr>
          <w:rFonts w:ascii="Times New Roman" w:hAnsi="Times New Roman" w:cs="Times New Roman"/>
          <w:sz w:val="20"/>
          <w:szCs w:val="20"/>
        </w:rPr>
        <w:t xml:space="preserve">l </w:t>
      </w:r>
      <w:r>
        <w:rPr>
          <w:rFonts w:ascii="Times New Roman" w:hAnsi="Times New Roman" w:cs="Times New Roman"/>
          <w:sz w:val="20"/>
          <w:szCs w:val="20"/>
        </w:rPr>
        <w:t>illustrates about t</w:t>
      </w:r>
      <w:r w:rsidR="005821AE" w:rsidRPr="00D60BBF">
        <w:rPr>
          <w:rFonts w:ascii="Times New Roman" w:hAnsi="Times New Roman" w:cs="Times New Roman"/>
          <w:sz w:val="20"/>
          <w:szCs w:val="20"/>
        </w:rPr>
        <w:t xml:space="preserve">he complexity of the structural joints and connections between building components is one of the concerns or aims that the majority of businesses would enhance with the help of developing technologies. Building information modeling (BIM) is a new construction technology that enhances quality management, safety, effectiveness, and efficiency while enabling effective data management </w:t>
      </w:r>
      <w:r w:rsidR="00C7459E" w:rsidRPr="00D60BBF">
        <w:rPr>
          <w:rFonts w:ascii="Times New Roman" w:hAnsi="Times New Roman" w:cs="Times New Roman"/>
          <w:sz w:val="20"/>
          <w:szCs w:val="20"/>
        </w:rPr>
        <w:t>[38].</w:t>
      </w:r>
    </w:p>
    <w:p w14:paraId="38994C9E" w14:textId="77777777" w:rsidR="00261380" w:rsidRPr="00D60BBF" w:rsidRDefault="00261380"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Governmental New Rules and Standards</w:t>
      </w:r>
    </w:p>
    <w:p w14:paraId="27843843" w14:textId="5401E778" w:rsidR="00033CE8" w:rsidRPr="00D60BBF" w:rsidRDefault="00033CE8" w:rsidP="00995EA3">
      <w:pPr>
        <w:spacing w:line="240" w:lineRule="auto"/>
        <w:jc w:val="both"/>
        <w:rPr>
          <w:rFonts w:ascii="Times New Roman" w:hAnsi="Times New Roman" w:cs="Times New Roman"/>
          <w:sz w:val="20"/>
          <w:szCs w:val="20"/>
        </w:rPr>
      </w:pPr>
      <w:r w:rsidRPr="00D60BBF">
        <w:rPr>
          <w:rFonts w:ascii="Times New Roman" w:hAnsi="Times New Roman" w:cs="Times New Roman"/>
          <w:sz w:val="20"/>
          <w:szCs w:val="20"/>
        </w:rPr>
        <w:t xml:space="preserve"> </w:t>
      </w:r>
      <w:r w:rsidR="00261380" w:rsidRPr="00D60BBF">
        <w:rPr>
          <w:rFonts w:ascii="Times New Roman" w:hAnsi="Times New Roman" w:cs="Times New Roman"/>
          <w:sz w:val="20"/>
          <w:szCs w:val="20"/>
        </w:rPr>
        <w:t xml:space="preserve">Government assistance is crucial in policies, attitudes, rules, and external spending rather than an organization's capacity. The adoption of emerging technology for safety purposes will be influenced by standards regulations, such as new laws and regulations, health and safety laws, and waste disposal laws, as noted in </w:t>
      </w:r>
      <w:proofErr w:type="spellStart"/>
      <w:r w:rsidR="00E67CC6" w:rsidRPr="00411F66">
        <w:rPr>
          <w:rFonts w:ascii="Times New Roman" w:hAnsi="Times New Roman" w:cs="Times New Roman"/>
          <w:sz w:val="20"/>
          <w:szCs w:val="20"/>
        </w:rPr>
        <w:t>Sagini</w:t>
      </w:r>
      <w:proofErr w:type="spellEnd"/>
      <w:r w:rsidR="00E67CC6" w:rsidRPr="00411F66">
        <w:rPr>
          <w:rFonts w:ascii="Times New Roman" w:hAnsi="Times New Roman" w:cs="Times New Roman"/>
          <w:sz w:val="20"/>
          <w:szCs w:val="20"/>
        </w:rPr>
        <w:t xml:space="preserve"> </w:t>
      </w:r>
      <w:r w:rsidR="00E67CC6">
        <w:rPr>
          <w:rFonts w:ascii="Times New Roman" w:hAnsi="Times New Roman" w:cs="Times New Roman"/>
          <w:sz w:val="20"/>
          <w:szCs w:val="20"/>
        </w:rPr>
        <w:t>et</w:t>
      </w:r>
      <w:r w:rsidR="00261380" w:rsidRPr="00D60BBF">
        <w:rPr>
          <w:rFonts w:ascii="Times New Roman" w:hAnsi="Times New Roman" w:cs="Times New Roman"/>
          <w:sz w:val="20"/>
          <w:szCs w:val="20"/>
        </w:rPr>
        <w:t xml:space="preserve"> al</w:t>
      </w:r>
      <w:r w:rsidR="00E67CC6">
        <w:rPr>
          <w:rFonts w:ascii="Times New Roman" w:hAnsi="Times New Roman" w:cs="Times New Roman"/>
          <w:sz w:val="20"/>
          <w:szCs w:val="20"/>
        </w:rPr>
        <w:t>,</w:t>
      </w:r>
      <w:r w:rsidR="00261380" w:rsidRPr="00D60BBF">
        <w:rPr>
          <w:rFonts w:ascii="Times New Roman" w:hAnsi="Times New Roman" w:cs="Times New Roman"/>
          <w:sz w:val="20"/>
          <w:szCs w:val="20"/>
        </w:rPr>
        <w:t xml:space="preserve">[38]. According to Abd </w:t>
      </w:r>
      <w:proofErr w:type="spellStart"/>
      <w:r w:rsidR="00261380" w:rsidRPr="00D60BBF">
        <w:rPr>
          <w:rFonts w:ascii="Times New Roman" w:hAnsi="Times New Roman" w:cs="Times New Roman"/>
          <w:sz w:val="20"/>
          <w:szCs w:val="20"/>
        </w:rPr>
        <w:t>Shukor</w:t>
      </w:r>
      <w:proofErr w:type="spellEnd"/>
      <w:r w:rsidR="00261380" w:rsidRPr="00D60BBF">
        <w:rPr>
          <w:rFonts w:ascii="Times New Roman" w:hAnsi="Times New Roman" w:cs="Times New Roman"/>
          <w:sz w:val="20"/>
          <w:szCs w:val="20"/>
        </w:rPr>
        <w:t xml:space="preserve"> et al. </w:t>
      </w:r>
      <w:r w:rsidR="00400F5F" w:rsidRPr="00D60BBF">
        <w:rPr>
          <w:rFonts w:ascii="Times New Roman" w:hAnsi="Times New Roman" w:cs="Times New Roman"/>
          <w:sz w:val="20"/>
          <w:szCs w:val="20"/>
        </w:rPr>
        <w:t>[</w:t>
      </w:r>
      <w:r w:rsidR="00400F5F">
        <w:rPr>
          <w:rFonts w:ascii="Times New Roman" w:hAnsi="Times New Roman" w:cs="Times New Roman"/>
          <w:sz w:val="20"/>
          <w:szCs w:val="20"/>
        </w:rPr>
        <w:t>39</w:t>
      </w:r>
      <w:r w:rsidR="00400F5F" w:rsidRPr="00D60BBF">
        <w:rPr>
          <w:rFonts w:ascii="Times New Roman" w:hAnsi="Times New Roman" w:cs="Times New Roman"/>
          <w:sz w:val="20"/>
          <w:szCs w:val="20"/>
        </w:rPr>
        <w:t>]</w:t>
      </w:r>
      <w:r w:rsidR="00400F5F">
        <w:rPr>
          <w:rFonts w:ascii="Times New Roman" w:hAnsi="Times New Roman" w:cs="Times New Roman"/>
          <w:sz w:val="20"/>
          <w:szCs w:val="20"/>
        </w:rPr>
        <w:t xml:space="preserve"> </w:t>
      </w:r>
      <w:r w:rsidR="00261380" w:rsidRPr="00D60BBF">
        <w:rPr>
          <w:rFonts w:ascii="Times New Roman" w:hAnsi="Times New Roman" w:cs="Times New Roman"/>
          <w:sz w:val="20"/>
          <w:szCs w:val="20"/>
        </w:rPr>
        <w:t xml:space="preserve">the government </w:t>
      </w:r>
      <w:r w:rsidR="00EC2366">
        <w:rPr>
          <w:rFonts w:ascii="Times New Roman" w:hAnsi="Times New Roman" w:cs="Times New Roman"/>
          <w:sz w:val="20"/>
          <w:szCs w:val="20"/>
        </w:rPr>
        <w:t>can</w:t>
      </w:r>
      <w:r w:rsidR="00261380" w:rsidRPr="00D60BBF">
        <w:rPr>
          <w:rFonts w:ascii="Times New Roman" w:hAnsi="Times New Roman" w:cs="Times New Roman"/>
          <w:sz w:val="20"/>
          <w:szCs w:val="20"/>
        </w:rPr>
        <w:t xml:space="preserve"> dedicate more safety practi</w:t>
      </w:r>
      <w:r w:rsidR="00EC2366">
        <w:rPr>
          <w:rFonts w:ascii="Times New Roman" w:hAnsi="Times New Roman" w:cs="Times New Roman"/>
          <w:sz w:val="20"/>
          <w:szCs w:val="20"/>
        </w:rPr>
        <w:t>c</w:t>
      </w:r>
      <w:r w:rsidR="00261380" w:rsidRPr="00D60BBF">
        <w:rPr>
          <w:rFonts w:ascii="Times New Roman" w:hAnsi="Times New Roman" w:cs="Times New Roman"/>
          <w:sz w:val="20"/>
          <w:szCs w:val="20"/>
        </w:rPr>
        <w:t xml:space="preserve">es in the construction industry to audits and inspections. </w:t>
      </w:r>
      <w:r w:rsidR="00E67CC6">
        <w:rPr>
          <w:rFonts w:ascii="Times New Roman" w:hAnsi="Times New Roman" w:cs="Times New Roman"/>
          <w:sz w:val="20"/>
          <w:szCs w:val="20"/>
        </w:rPr>
        <w:t>Furthermore</w:t>
      </w:r>
      <w:r w:rsidR="00261380" w:rsidRPr="00D60BBF">
        <w:rPr>
          <w:rFonts w:ascii="Times New Roman" w:hAnsi="Times New Roman" w:cs="Times New Roman"/>
          <w:sz w:val="20"/>
          <w:szCs w:val="20"/>
        </w:rPr>
        <w:t xml:space="preserve"> Lippert &amp; </w:t>
      </w:r>
      <w:proofErr w:type="spellStart"/>
      <w:proofErr w:type="gramStart"/>
      <w:r w:rsidR="00261380" w:rsidRPr="00D60BBF">
        <w:rPr>
          <w:rFonts w:ascii="Times New Roman" w:hAnsi="Times New Roman" w:cs="Times New Roman"/>
          <w:sz w:val="20"/>
          <w:szCs w:val="20"/>
        </w:rPr>
        <w:t>Govindarajulu</w:t>
      </w:r>
      <w:proofErr w:type="spellEnd"/>
      <w:r w:rsidR="00400F5F" w:rsidRPr="00D60BBF">
        <w:rPr>
          <w:rFonts w:ascii="Times New Roman" w:hAnsi="Times New Roman" w:cs="Times New Roman"/>
          <w:sz w:val="20"/>
          <w:szCs w:val="20"/>
        </w:rPr>
        <w:t>[</w:t>
      </w:r>
      <w:proofErr w:type="gramEnd"/>
      <w:r w:rsidR="00400F5F" w:rsidRPr="00D60BBF">
        <w:rPr>
          <w:rFonts w:ascii="Times New Roman" w:hAnsi="Times New Roman" w:cs="Times New Roman"/>
          <w:sz w:val="20"/>
          <w:szCs w:val="20"/>
        </w:rPr>
        <w:t>3</w:t>
      </w:r>
      <w:r w:rsidR="00400F5F">
        <w:rPr>
          <w:rFonts w:ascii="Times New Roman" w:hAnsi="Times New Roman" w:cs="Times New Roman"/>
          <w:sz w:val="20"/>
          <w:szCs w:val="20"/>
        </w:rPr>
        <w:t>1</w:t>
      </w:r>
      <w:r w:rsidR="00400F5F" w:rsidRPr="00D60BBF">
        <w:rPr>
          <w:rFonts w:ascii="Times New Roman" w:hAnsi="Times New Roman" w:cs="Times New Roman"/>
          <w:sz w:val="20"/>
          <w:szCs w:val="20"/>
        </w:rPr>
        <w:t>]</w:t>
      </w:r>
      <w:r w:rsidR="00400F5F">
        <w:rPr>
          <w:rFonts w:ascii="Times New Roman" w:hAnsi="Times New Roman" w:cs="Times New Roman"/>
          <w:sz w:val="20"/>
          <w:szCs w:val="20"/>
        </w:rPr>
        <w:t xml:space="preserve"> </w:t>
      </w:r>
      <w:r w:rsidR="00261380" w:rsidRPr="00D60BBF">
        <w:rPr>
          <w:rFonts w:ascii="Times New Roman" w:hAnsi="Times New Roman" w:cs="Times New Roman"/>
          <w:sz w:val="20"/>
          <w:szCs w:val="20"/>
        </w:rPr>
        <w:t xml:space="preserve"> </w:t>
      </w:r>
      <w:r w:rsidR="00E67CC6" w:rsidRPr="00E67CC6">
        <w:rPr>
          <w:rFonts w:ascii="Times New Roman" w:hAnsi="Times New Roman" w:cs="Times New Roman"/>
          <w:sz w:val="20"/>
          <w:szCs w:val="20"/>
        </w:rPr>
        <w:t>illustrates t</w:t>
      </w:r>
      <w:r w:rsidR="00E67CC6">
        <w:rPr>
          <w:rFonts w:ascii="Times New Roman" w:hAnsi="Times New Roman" w:cs="Times New Roman"/>
          <w:sz w:val="20"/>
          <w:szCs w:val="20"/>
        </w:rPr>
        <w:t xml:space="preserve">hat </w:t>
      </w:r>
      <w:r w:rsidR="00261380" w:rsidRPr="00D60BBF">
        <w:rPr>
          <w:rFonts w:ascii="Times New Roman" w:hAnsi="Times New Roman" w:cs="Times New Roman"/>
          <w:sz w:val="20"/>
          <w:szCs w:val="20"/>
        </w:rPr>
        <w:t>rules and policies should be involved if emerging technology's technical standards need to be implemented.</w:t>
      </w:r>
    </w:p>
    <w:p w14:paraId="54233F7B" w14:textId="6617A3CA" w:rsidR="00D93D5C" w:rsidRPr="00D60BBF" w:rsidRDefault="00D93D5C"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Competition Advantages</w:t>
      </w:r>
      <w:r w:rsidR="00E67CC6">
        <w:rPr>
          <w:rFonts w:ascii="Times New Roman" w:hAnsi="Times New Roman" w:cs="Times New Roman"/>
          <w:b/>
          <w:bCs/>
          <w:sz w:val="20"/>
          <w:szCs w:val="20"/>
        </w:rPr>
        <w:t xml:space="preserve"> </w:t>
      </w:r>
      <w:r w:rsidRPr="00D60BBF">
        <w:rPr>
          <w:rFonts w:ascii="Times New Roman" w:hAnsi="Times New Roman" w:cs="Times New Roman"/>
          <w:b/>
          <w:bCs/>
          <w:sz w:val="20"/>
          <w:szCs w:val="20"/>
        </w:rPr>
        <w:t>in Construction Market</w:t>
      </w:r>
    </w:p>
    <w:p w14:paraId="0256A8DE" w14:textId="41F9C760" w:rsidR="00033CE8" w:rsidRDefault="00E67CC6" w:rsidP="00995EA3">
      <w:pPr>
        <w:spacing w:line="240" w:lineRule="auto"/>
        <w:jc w:val="both"/>
        <w:rPr>
          <w:rFonts w:ascii="Times New Roman" w:hAnsi="Times New Roman" w:cs="Times New Roman"/>
          <w:sz w:val="20"/>
          <w:szCs w:val="20"/>
        </w:rPr>
      </w:pPr>
      <w:proofErr w:type="spellStart"/>
      <w:r w:rsidRPr="00E67CC6">
        <w:rPr>
          <w:rFonts w:ascii="Times New Roman" w:hAnsi="Times New Roman" w:cs="Times New Roman"/>
          <w:sz w:val="20"/>
          <w:szCs w:val="20"/>
        </w:rPr>
        <w:t>Rajapathirana</w:t>
      </w:r>
      <w:proofErr w:type="spellEnd"/>
      <w:r w:rsidRPr="00E67CC6">
        <w:rPr>
          <w:rFonts w:ascii="Times New Roman" w:hAnsi="Times New Roman" w:cs="Times New Roman"/>
          <w:sz w:val="20"/>
          <w:szCs w:val="20"/>
        </w:rPr>
        <w:t xml:space="preserve"> et al.</w:t>
      </w:r>
      <w:r>
        <w:rPr>
          <w:rFonts w:ascii="Times New Roman" w:hAnsi="Times New Roman" w:cs="Times New Roman"/>
          <w:sz w:val="20"/>
          <w:szCs w:val="20"/>
        </w:rPr>
        <w:t xml:space="preserve"> d</w:t>
      </w:r>
      <w:r w:rsidRPr="00E67CC6">
        <w:rPr>
          <w:rFonts w:ascii="Times New Roman" w:hAnsi="Times New Roman" w:cs="Times New Roman"/>
          <w:sz w:val="20"/>
          <w:szCs w:val="20"/>
        </w:rPr>
        <w:t xml:space="preserve">iscerns </w:t>
      </w:r>
      <w:r>
        <w:rPr>
          <w:rFonts w:ascii="Times New Roman" w:hAnsi="Times New Roman" w:cs="Times New Roman"/>
          <w:sz w:val="20"/>
          <w:szCs w:val="20"/>
        </w:rPr>
        <w:t xml:space="preserve">that </w:t>
      </w:r>
      <w:r w:rsidRPr="00D60BBF">
        <w:rPr>
          <w:rFonts w:ascii="Times New Roman" w:hAnsi="Times New Roman" w:cs="Times New Roman"/>
          <w:sz w:val="20"/>
          <w:szCs w:val="20"/>
        </w:rPr>
        <w:t>an</w:t>
      </w:r>
      <w:r w:rsidR="008F483D" w:rsidRPr="00D60BBF">
        <w:rPr>
          <w:rFonts w:ascii="Times New Roman" w:hAnsi="Times New Roman" w:cs="Times New Roman"/>
          <w:sz w:val="20"/>
          <w:szCs w:val="20"/>
        </w:rPr>
        <w:t xml:space="preserve"> organization's decision to implement emerging technology is often driven by competitive pressure. The effort to encourage the adoption of emerging technology in an organi</w:t>
      </w:r>
      <w:r w:rsidR="00EC2366">
        <w:rPr>
          <w:rFonts w:ascii="Times New Roman" w:hAnsi="Times New Roman" w:cs="Times New Roman"/>
          <w:sz w:val="20"/>
          <w:szCs w:val="20"/>
        </w:rPr>
        <w:t>z</w:t>
      </w:r>
      <w:r w:rsidR="008F483D" w:rsidRPr="00D60BBF">
        <w:rPr>
          <w:rFonts w:ascii="Times New Roman" w:hAnsi="Times New Roman" w:cs="Times New Roman"/>
          <w:sz w:val="20"/>
          <w:szCs w:val="20"/>
        </w:rPr>
        <w:t>ation will most likely be facilitated by increased competitive pressure, which will act as a catalyst. A competitive advantage is also known as competitive pressure [</w:t>
      </w:r>
      <w:r w:rsidR="00400F5F">
        <w:rPr>
          <w:rFonts w:ascii="Times New Roman" w:hAnsi="Times New Roman" w:cs="Times New Roman"/>
          <w:sz w:val="20"/>
          <w:szCs w:val="20"/>
        </w:rPr>
        <w:t>40</w:t>
      </w:r>
      <w:r w:rsidR="008F483D" w:rsidRPr="00D60BBF">
        <w:rPr>
          <w:rFonts w:ascii="Times New Roman" w:hAnsi="Times New Roman" w:cs="Times New Roman"/>
          <w:sz w:val="20"/>
          <w:szCs w:val="20"/>
        </w:rPr>
        <w:t>].</w:t>
      </w:r>
      <w:r w:rsidR="00EC2366">
        <w:rPr>
          <w:rFonts w:ascii="Times New Roman" w:hAnsi="Times New Roman" w:cs="Times New Roman"/>
          <w:sz w:val="20"/>
          <w:szCs w:val="20"/>
        </w:rPr>
        <w:t xml:space="preserve"> </w:t>
      </w:r>
      <w:r w:rsidR="008F483D" w:rsidRPr="00D60BBF">
        <w:rPr>
          <w:rFonts w:ascii="Times New Roman" w:hAnsi="Times New Roman" w:cs="Times New Roman"/>
          <w:sz w:val="20"/>
          <w:szCs w:val="20"/>
        </w:rPr>
        <w:t xml:space="preserve">Aguilar &amp; </w:t>
      </w:r>
      <w:proofErr w:type="spellStart"/>
      <w:r w:rsidR="008F483D" w:rsidRPr="00D60BBF">
        <w:rPr>
          <w:rFonts w:ascii="Times New Roman" w:hAnsi="Times New Roman" w:cs="Times New Roman"/>
          <w:sz w:val="20"/>
          <w:szCs w:val="20"/>
        </w:rPr>
        <w:t>Hewage</w:t>
      </w:r>
      <w:proofErr w:type="spellEnd"/>
      <w:r w:rsidR="008F483D" w:rsidRPr="00D60BBF">
        <w:rPr>
          <w:rFonts w:ascii="Times New Roman" w:hAnsi="Times New Roman" w:cs="Times New Roman"/>
          <w:sz w:val="20"/>
          <w:szCs w:val="20"/>
        </w:rPr>
        <w:t xml:space="preserve"> [4</w:t>
      </w:r>
      <w:r w:rsidR="00400F5F">
        <w:rPr>
          <w:rFonts w:ascii="Times New Roman" w:hAnsi="Times New Roman" w:cs="Times New Roman"/>
          <w:sz w:val="20"/>
          <w:szCs w:val="20"/>
        </w:rPr>
        <w:t>1</w:t>
      </w:r>
      <w:r w:rsidR="008F483D" w:rsidRPr="00D60BBF">
        <w:rPr>
          <w:rFonts w:ascii="Times New Roman" w:hAnsi="Times New Roman" w:cs="Times New Roman"/>
          <w:sz w:val="20"/>
          <w:szCs w:val="20"/>
        </w:rPr>
        <w:t>]</w:t>
      </w:r>
      <w:r>
        <w:rPr>
          <w:rFonts w:ascii="Times New Roman" w:hAnsi="Times New Roman" w:cs="Times New Roman"/>
          <w:sz w:val="20"/>
          <w:szCs w:val="20"/>
        </w:rPr>
        <w:t xml:space="preserve"> </w:t>
      </w:r>
      <w:r w:rsidR="008F483D" w:rsidRPr="00D60BBF">
        <w:rPr>
          <w:rFonts w:ascii="Times New Roman" w:hAnsi="Times New Roman" w:cs="Times New Roman"/>
          <w:sz w:val="20"/>
          <w:szCs w:val="20"/>
        </w:rPr>
        <w:t xml:space="preserve">discovered that IT adoption can solve safety problems in monitoring modules, which frequently come into contact with heavy machinery, power tools, and other things. </w:t>
      </w:r>
    </w:p>
    <w:p w14:paraId="266294AE" w14:textId="2EEE92C8" w:rsidR="005209C8" w:rsidRDefault="005209C8" w:rsidP="00995EA3">
      <w:pPr>
        <w:spacing w:line="240" w:lineRule="auto"/>
        <w:jc w:val="both"/>
        <w:rPr>
          <w:rFonts w:ascii="Times New Roman" w:hAnsi="Times New Roman" w:cs="Times New Roman"/>
          <w:sz w:val="20"/>
          <w:szCs w:val="20"/>
        </w:rPr>
      </w:pPr>
    </w:p>
    <w:p w14:paraId="1181C5A5" w14:textId="3A880D41" w:rsidR="005209C8" w:rsidRDefault="005209C8" w:rsidP="00995EA3">
      <w:pPr>
        <w:spacing w:line="240" w:lineRule="auto"/>
        <w:jc w:val="both"/>
        <w:rPr>
          <w:rFonts w:ascii="Times New Roman" w:hAnsi="Times New Roman" w:cs="Times New Roman"/>
          <w:sz w:val="20"/>
          <w:szCs w:val="20"/>
        </w:rPr>
      </w:pPr>
    </w:p>
    <w:p w14:paraId="12DC3D8B" w14:textId="3A3CEE56" w:rsidR="005209C8" w:rsidRDefault="005209C8" w:rsidP="005209C8">
      <w:pPr>
        <w:spacing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4952252F" wp14:editId="1138E417">
                <wp:simplePos x="0" y="0"/>
                <wp:positionH relativeFrom="column">
                  <wp:posOffset>4584700</wp:posOffset>
                </wp:positionH>
                <wp:positionV relativeFrom="paragraph">
                  <wp:posOffset>247650</wp:posOffset>
                </wp:positionV>
                <wp:extent cx="1447800" cy="527050"/>
                <wp:effectExtent l="0" t="0" r="19050" b="25400"/>
                <wp:wrapNone/>
                <wp:docPr id="53" name="Text Box 53"/>
                <wp:cNvGraphicFramePr/>
                <a:graphic xmlns:a="http://schemas.openxmlformats.org/drawingml/2006/main">
                  <a:graphicData uri="http://schemas.microsoft.com/office/word/2010/wordprocessingShape">
                    <wps:wsp>
                      <wps:cNvSpPr txBox="1"/>
                      <wps:spPr>
                        <a:xfrm>
                          <a:off x="0" y="0"/>
                          <a:ext cx="1447800" cy="527050"/>
                        </a:xfrm>
                        <a:prstGeom prst="rect">
                          <a:avLst/>
                        </a:prstGeom>
                        <a:solidFill>
                          <a:sysClr val="window" lastClr="FFFFFF"/>
                        </a:solidFill>
                        <a:ln w="6350">
                          <a:solidFill>
                            <a:prstClr val="black"/>
                          </a:solidFill>
                        </a:ln>
                      </wps:spPr>
                      <wps:txbx>
                        <w:txbxContent>
                          <w:p w14:paraId="4E64B3AC" w14:textId="21863C95"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Project Conditio &amp; Geographical Locatio</w:t>
                            </w:r>
                            <w:r w:rsidR="005738DC" w:rsidRPr="00A87E62">
                              <w:rPr>
                                <w:rFonts w:ascii="Times New Roman" w:hAnsi="Times New Roman" w:cs="Times New Roman"/>
                                <w:sz w:val="18"/>
                                <w:szCs w:val="18"/>
                              </w:rPr>
                              <w:t>n of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252F" id="Text Box 53" o:spid="_x0000_s1036" type="#_x0000_t202" style="position:absolute;left:0;text-align:left;margin-left:361pt;margin-top:19.5pt;width:114pt;height: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" fillcolor="window" strokeweight=".5pt">
                <v:textbox>
                  <w:txbxContent>
                    <w:p w14:paraId="4E64B3AC" w14:textId="21863C95"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Project Conditio &amp; Geographical Locatio</w:t>
                      </w:r>
                      <w:r w:rsidR="005738DC" w:rsidRPr="00A87E62">
                        <w:rPr>
                          <w:rFonts w:ascii="Times New Roman" w:hAnsi="Times New Roman" w:cs="Times New Roman"/>
                          <w:sz w:val="18"/>
                          <w:szCs w:val="18"/>
                        </w:rPr>
                        <w:t>n of Project</w:t>
                      </w:r>
                    </w:p>
                  </w:txbxContent>
                </v:textbox>
              </v:shape>
            </w:pict>
          </mc:Fallback>
        </mc:AlternateContent>
      </w:r>
      <w:r>
        <w:rPr>
          <w:rFonts w:ascii="Times New Roman" w:hAnsi="Times New Roman" w:cs="Times New Roman"/>
          <w:sz w:val="20"/>
          <w:szCs w:val="20"/>
        </w:rPr>
        <w:t xml:space="preserve">                                                 </w:t>
      </w:r>
    </w:p>
    <w:p w14:paraId="2631C5A7" w14:textId="17C41030" w:rsidR="005209C8" w:rsidRPr="00A67FE0" w:rsidRDefault="00A67FE0"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36260E49" wp14:editId="406D75C9">
                <wp:simplePos x="0" y="0"/>
                <wp:positionH relativeFrom="column">
                  <wp:posOffset>1130300</wp:posOffset>
                </wp:positionH>
                <wp:positionV relativeFrom="paragraph">
                  <wp:posOffset>6350</wp:posOffset>
                </wp:positionV>
                <wp:extent cx="1447800" cy="2984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1447800" cy="298450"/>
                        </a:xfrm>
                        <a:prstGeom prst="rect">
                          <a:avLst/>
                        </a:prstGeom>
                        <a:solidFill>
                          <a:sysClr val="window" lastClr="FFFFFF"/>
                        </a:solidFill>
                        <a:ln w="6350">
                          <a:solidFill>
                            <a:prstClr val="black"/>
                          </a:solidFill>
                        </a:ln>
                      </wps:spPr>
                      <wps:txbx>
                        <w:txbxContent>
                          <w:p w14:paraId="084DBA82" w14:textId="60A19609"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Task Productivity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0E49" id="Text Box 54" o:spid="_x0000_s1037" type="#_x0000_t202" style="position:absolute;left:0;text-align:left;margin-left:89pt;margin-top:.5pt;width:114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" fillcolor="window" strokeweight=".5pt">
                <v:textbox>
                  <w:txbxContent>
                    <w:p w14:paraId="084DBA82" w14:textId="60A19609"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Task Productivity Quality</w:t>
                      </w:r>
                    </w:p>
                  </w:txbxContent>
                </v:textbox>
              </v:shape>
            </w:pict>
          </mc:Fallback>
        </mc:AlternateContent>
      </w:r>
      <w:r w:rsidRPr="00A67FE0">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07C7088C" wp14:editId="7C5CC890">
                <wp:simplePos x="0" y="0"/>
                <wp:positionH relativeFrom="column">
                  <wp:posOffset>2851150</wp:posOffset>
                </wp:positionH>
                <wp:positionV relativeFrom="paragraph">
                  <wp:posOffset>6350</wp:posOffset>
                </wp:positionV>
                <wp:extent cx="1447800" cy="336550"/>
                <wp:effectExtent l="0" t="0" r="19050" b="25400"/>
                <wp:wrapNone/>
                <wp:docPr id="55" name="Text Box 55"/>
                <wp:cNvGraphicFramePr/>
                <a:graphic xmlns:a="http://schemas.openxmlformats.org/drawingml/2006/main">
                  <a:graphicData uri="http://schemas.microsoft.com/office/word/2010/wordprocessingShape">
                    <wps:wsp>
                      <wps:cNvSpPr txBox="1"/>
                      <wps:spPr>
                        <a:xfrm>
                          <a:off x="0" y="0"/>
                          <a:ext cx="1447800" cy="336550"/>
                        </a:xfrm>
                        <a:prstGeom prst="rect">
                          <a:avLst/>
                        </a:prstGeom>
                        <a:solidFill>
                          <a:sysClr val="window" lastClr="FFFFFF"/>
                        </a:solidFill>
                        <a:ln w="6350">
                          <a:solidFill>
                            <a:prstClr val="black"/>
                          </a:solidFill>
                        </a:ln>
                      </wps:spPr>
                      <wps:txbx>
                        <w:txbxContent>
                          <w:p w14:paraId="28F8CBB8" w14:textId="5A63B3AB"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 xml:space="preserve">Project Cost, </w:t>
                            </w:r>
                            <w:r w:rsidR="00FE0F9B" w:rsidRPr="00A87E62">
                              <w:rPr>
                                <w:rFonts w:ascii="Times New Roman" w:hAnsi="Times New Roman" w:cs="Times New Roman"/>
                                <w:sz w:val="18"/>
                                <w:szCs w:val="18"/>
                              </w:rPr>
                              <w:t>Safety Time</w:t>
                            </w:r>
                            <w:r w:rsidRPr="00A87E62">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088C" id="Text Box 55" o:spid="_x0000_s1038" type="#_x0000_t202" style="position:absolute;left:0;text-align:left;margin-left:224.5pt;margin-top:.5pt;width:114pt;height: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" fillcolor="window" strokeweight=".5pt">
                <v:textbox>
                  <w:txbxContent>
                    <w:p w14:paraId="28F8CBB8" w14:textId="5A63B3AB" w:rsidR="005209C8" w:rsidRPr="00A87E62" w:rsidRDefault="005209C8" w:rsidP="005209C8">
                      <w:pPr>
                        <w:rPr>
                          <w:rFonts w:ascii="Times New Roman" w:hAnsi="Times New Roman" w:cs="Times New Roman"/>
                          <w:sz w:val="18"/>
                          <w:szCs w:val="18"/>
                        </w:rPr>
                      </w:pPr>
                      <w:r w:rsidRPr="00A87E62">
                        <w:rPr>
                          <w:rFonts w:ascii="Times New Roman" w:hAnsi="Times New Roman" w:cs="Times New Roman"/>
                          <w:sz w:val="18"/>
                          <w:szCs w:val="18"/>
                        </w:rPr>
                        <w:t xml:space="preserve">Project Cost, </w:t>
                      </w:r>
                      <w:r w:rsidR="00FE0F9B" w:rsidRPr="00A87E62">
                        <w:rPr>
                          <w:rFonts w:ascii="Times New Roman" w:hAnsi="Times New Roman" w:cs="Times New Roman"/>
                          <w:sz w:val="18"/>
                          <w:szCs w:val="18"/>
                        </w:rPr>
                        <w:t>Safety Time</w:t>
                      </w:r>
                      <w:r w:rsidRPr="00A87E62">
                        <w:rPr>
                          <w:rFonts w:ascii="Times New Roman" w:hAnsi="Times New Roman" w:cs="Times New Roman"/>
                          <w:sz w:val="18"/>
                          <w:szCs w:val="18"/>
                        </w:rPr>
                        <w:t xml:space="preserve"> </w:t>
                      </w:r>
                    </w:p>
                  </w:txbxContent>
                </v:textbox>
              </v:shape>
            </w:pict>
          </mc:Fallback>
        </mc:AlternateContent>
      </w:r>
      <w:r w:rsidR="005209C8" w:rsidRPr="00A67FE0">
        <w:rPr>
          <w:rFonts w:ascii="Times New Roman" w:hAnsi="Times New Roman" w:cs="Times New Roman"/>
          <w:b/>
          <w:bCs/>
          <w:sz w:val="18"/>
          <w:szCs w:val="18"/>
        </w:rPr>
        <w:t>Project Characteristics</w:t>
      </w:r>
      <w:r w:rsidR="005209C8" w:rsidRPr="00A67FE0">
        <w:rPr>
          <w:rFonts w:ascii="Times New Roman" w:hAnsi="Times New Roman" w:cs="Times New Roman"/>
          <w:b/>
          <w:bCs/>
          <w:sz w:val="18"/>
          <w:szCs w:val="18"/>
        </w:rPr>
        <w:t xml:space="preserve"> </w:t>
      </w:r>
    </w:p>
    <w:p w14:paraId="5E786E6F" w14:textId="35CEE091" w:rsidR="005209C8" w:rsidRPr="00A67FE0" w:rsidRDefault="005209C8"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mc:AlternateContent>
          <mc:Choice Requires="wps">
            <w:drawing>
              <wp:anchor distT="0" distB="0" distL="114300" distR="114300" simplePos="0" relativeHeight="251714560" behindDoc="0" locked="0" layoutInCell="1" allowOverlap="1" wp14:anchorId="7B48A80C" wp14:editId="2D63D35D">
                <wp:simplePos x="0" y="0"/>
                <wp:positionH relativeFrom="column">
                  <wp:posOffset>4312023</wp:posOffset>
                </wp:positionH>
                <wp:positionV relativeFrom="paragraph">
                  <wp:posOffset>22113</wp:posOffset>
                </wp:positionV>
                <wp:extent cx="206189" cy="45719"/>
                <wp:effectExtent l="0" t="19050" r="41910" b="31115"/>
                <wp:wrapNone/>
                <wp:docPr id="56" name="Arrow: Right 56"/>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47047" id="Arrow: Right 56" o:spid="_x0000_s1026" type="#_x0000_t13" style="position:absolute;margin-left:339.55pt;margin-top:1.75pt;width:16.25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" adj="19205" fillcolor="#4472c4" strokecolor="#2f528f" strokeweight="1pt"/>
            </w:pict>
          </mc:Fallback>
        </mc:AlternateContent>
      </w:r>
      <w:r w:rsidRPr="00A67FE0">
        <w:rPr>
          <w:rFonts w:ascii="Times New Roman" w:hAnsi="Times New Roman" w:cs="Times New Roman"/>
          <w:b/>
          <w:bCs/>
          <w:sz w:val="18"/>
          <w:szCs w:val="18"/>
        </w:rPr>
        <mc:AlternateContent>
          <mc:Choice Requires="wps">
            <w:drawing>
              <wp:anchor distT="0" distB="0" distL="114300" distR="114300" simplePos="0" relativeHeight="251711488" behindDoc="0" locked="0" layoutInCell="1" allowOverlap="1" wp14:anchorId="69B06C20" wp14:editId="3031038F">
                <wp:simplePos x="0" y="0"/>
                <wp:positionH relativeFrom="column">
                  <wp:posOffset>824753</wp:posOffset>
                </wp:positionH>
                <wp:positionV relativeFrom="paragraph">
                  <wp:posOffset>22897</wp:posOffset>
                </wp:positionV>
                <wp:extent cx="206189" cy="45719"/>
                <wp:effectExtent l="0" t="19050" r="41910" b="31115"/>
                <wp:wrapNone/>
                <wp:docPr id="57" name="Arrow: Right 57"/>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CA8197" id="Arrow: Right 57" o:spid="_x0000_s1026" type="#_x0000_t13" style="position:absolute;margin-left:64.95pt;margin-top:1.8pt;width:16.2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" adj="19205" fillcolor="#4472c4" strokecolor="#2f528f" strokeweight="1pt"/>
            </w:pict>
          </mc:Fallback>
        </mc:AlternateContent>
      </w:r>
      <w:r w:rsidRPr="00A67FE0">
        <w:rPr>
          <w:rFonts w:ascii="Times New Roman" w:hAnsi="Times New Roman" w:cs="Times New Roman"/>
          <w:b/>
          <w:bCs/>
          <w:sz w:val="18"/>
          <w:szCs w:val="18"/>
        </w:rPr>
        <mc:AlternateContent>
          <mc:Choice Requires="wps">
            <w:drawing>
              <wp:anchor distT="0" distB="0" distL="114300" distR="114300" simplePos="0" relativeHeight="251710464" behindDoc="0" locked="0" layoutInCell="1" allowOverlap="1" wp14:anchorId="6362490F" wp14:editId="4C99A28F">
                <wp:simplePos x="0" y="0"/>
                <wp:positionH relativeFrom="column">
                  <wp:posOffset>2622176</wp:posOffset>
                </wp:positionH>
                <wp:positionV relativeFrom="paragraph">
                  <wp:posOffset>15651</wp:posOffset>
                </wp:positionV>
                <wp:extent cx="206189" cy="45719"/>
                <wp:effectExtent l="0" t="19050" r="41910" b="31115"/>
                <wp:wrapNone/>
                <wp:docPr id="58" name="Arrow: Right 58"/>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ED1B1" id="Arrow: Right 58" o:spid="_x0000_s1026" type="#_x0000_t13" style="position:absolute;margin-left:206.45pt;margin-top:1.25pt;width:16.25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" adj="19205" fillcolor="#4472c4" strokecolor="#2f528f" strokeweight="1pt"/>
            </w:pict>
          </mc:Fallback>
        </mc:AlternateContent>
      </w:r>
      <w:r w:rsidRPr="00A67FE0">
        <w:rPr>
          <w:rFonts w:ascii="Times New Roman" w:hAnsi="Times New Roman" w:cs="Times New Roman"/>
          <w:b/>
          <w:bCs/>
          <w:sz w:val="18"/>
          <w:szCs w:val="18"/>
        </w:rPr>
        <w:t xml:space="preserve">Construction </w:t>
      </w:r>
    </w:p>
    <w:p w14:paraId="5C89FC9B" w14:textId="34ACAFA9" w:rsidR="005738DC" w:rsidRPr="00A67FE0" w:rsidRDefault="005738DC" w:rsidP="005209C8">
      <w:pPr>
        <w:spacing w:after="0" w:line="240" w:lineRule="auto"/>
        <w:jc w:val="both"/>
        <w:rPr>
          <w:rFonts w:ascii="Times New Roman" w:hAnsi="Times New Roman" w:cs="Times New Roman"/>
          <w:b/>
          <w:bCs/>
          <w:sz w:val="18"/>
          <w:szCs w:val="18"/>
        </w:rPr>
      </w:pPr>
    </w:p>
    <w:p w14:paraId="5FDBA8B4" w14:textId="77777777" w:rsidR="005738DC" w:rsidRPr="00BF2203" w:rsidRDefault="005738DC" w:rsidP="005209C8">
      <w:pPr>
        <w:spacing w:after="0" w:line="240" w:lineRule="auto"/>
        <w:jc w:val="both"/>
        <w:rPr>
          <w:rFonts w:ascii="Times New Roman" w:hAnsi="Times New Roman" w:cs="Times New Roman"/>
          <w:b/>
          <w:bCs/>
          <w:sz w:val="14"/>
          <w:szCs w:val="14"/>
        </w:rPr>
      </w:pPr>
    </w:p>
    <w:p w14:paraId="4D317F33" w14:textId="4E930BAA" w:rsidR="005209C8" w:rsidRDefault="005209C8" w:rsidP="005209C8">
      <w:pPr>
        <w:spacing w:after="0" w:line="240" w:lineRule="auto"/>
        <w:jc w:val="both"/>
        <w:rPr>
          <w:rFonts w:ascii="Times New Roman" w:hAnsi="Times New Roman" w:cs="Times New Roman"/>
          <w:sz w:val="20"/>
          <w:szCs w:val="20"/>
        </w:rPr>
      </w:pPr>
    </w:p>
    <w:p w14:paraId="7A335345" w14:textId="77777777" w:rsidR="00A87E62" w:rsidRDefault="00A87E62" w:rsidP="005209C8">
      <w:pPr>
        <w:spacing w:after="0" w:line="240" w:lineRule="auto"/>
        <w:jc w:val="both"/>
        <w:rPr>
          <w:rFonts w:ascii="Times New Roman" w:hAnsi="Times New Roman" w:cs="Times New Roman"/>
          <w:sz w:val="20"/>
          <w:szCs w:val="20"/>
        </w:rPr>
      </w:pPr>
    </w:p>
    <w:p w14:paraId="2697A95D" w14:textId="3942B266" w:rsidR="005738DC" w:rsidRPr="00A67FE0" w:rsidRDefault="00A87E62"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mc:AlternateContent>
          <mc:Choice Requires="wps">
            <w:drawing>
              <wp:anchor distT="0" distB="0" distL="114300" distR="114300" simplePos="0" relativeHeight="251705344" behindDoc="0" locked="0" layoutInCell="1" allowOverlap="1" wp14:anchorId="16E59D0E" wp14:editId="1EC8C692">
                <wp:simplePos x="0" y="0"/>
                <wp:positionH relativeFrom="column">
                  <wp:posOffset>4591050</wp:posOffset>
                </wp:positionH>
                <wp:positionV relativeFrom="paragraph">
                  <wp:posOffset>3810</wp:posOffset>
                </wp:positionV>
                <wp:extent cx="1447800" cy="412750"/>
                <wp:effectExtent l="0" t="0" r="19050" b="25400"/>
                <wp:wrapNone/>
                <wp:docPr id="61" name="Text Box 61"/>
                <wp:cNvGraphicFramePr/>
                <a:graphic xmlns:a="http://schemas.openxmlformats.org/drawingml/2006/main">
                  <a:graphicData uri="http://schemas.microsoft.com/office/word/2010/wordprocessingShape">
                    <wps:wsp>
                      <wps:cNvSpPr txBox="1"/>
                      <wps:spPr>
                        <a:xfrm>
                          <a:off x="0" y="0"/>
                          <a:ext cx="1447800" cy="412750"/>
                        </a:xfrm>
                        <a:prstGeom prst="rect">
                          <a:avLst/>
                        </a:prstGeom>
                        <a:solidFill>
                          <a:sysClr val="window" lastClr="FFFFFF"/>
                        </a:solidFill>
                        <a:ln w="6350">
                          <a:solidFill>
                            <a:prstClr val="black"/>
                          </a:solidFill>
                        </a:ln>
                      </wps:spPr>
                      <wps:txbx>
                        <w:txbxContent>
                          <w:p w14:paraId="3A3AF6E5" w14:textId="3EF89B43"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Durability, Site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9D0E" id="Text Box 61" o:spid="_x0000_s1039" type="#_x0000_t202" style="position:absolute;left:0;text-align:left;margin-left:361.5pt;margin-top:.3pt;width:114pt;height: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" fillcolor="window" strokeweight=".5pt">
                <v:textbox>
                  <w:txbxContent>
                    <w:p w14:paraId="3A3AF6E5" w14:textId="3EF89B43"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Durability, Site Performance</w:t>
                      </w:r>
                    </w:p>
                  </w:txbxContent>
                </v:textbox>
              </v:shape>
            </w:pict>
          </mc:Fallback>
        </mc:AlternateContent>
      </w:r>
      <w:r w:rsidRPr="00A67FE0">
        <w:rPr>
          <w:rFonts w:ascii="Times New Roman" w:hAnsi="Times New Roman" w:cs="Times New Roman"/>
          <w:b/>
          <w:bCs/>
          <w:sz w:val="18"/>
          <w:szCs w:val="18"/>
        </w:rPr>
        <mc:AlternateContent>
          <mc:Choice Requires="wps">
            <w:drawing>
              <wp:anchor distT="0" distB="0" distL="114300" distR="114300" simplePos="0" relativeHeight="251704320" behindDoc="0" locked="0" layoutInCell="1" allowOverlap="1" wp14:anchorId="03D2FE9B" wp14:editId="53716688">
                <wp:simplePos x="0" y="0"/>
                <wp:positionH relativeFrom="column">
                  <wp:posOffset>2851150</wp:posOffset>
                </wp:positionH>
                <wp:positionV relativeFrom="paragraph">
                  <wp:posOffset>3810</wp:posOffset>
                </wp:positionV>
                <wp:extent cx="1447800" cy="349250"/>
                <wp:effectExtent l="0" t="0" r="19050" b="12700"/>
                <wp:wrapNone/>
                <wp:docPr id="60" name="Text Box 60"/>
                <wp:cNvGraphicFramePr/>
                <a:graphic xmlns:a="http://schemas.openxmlformats.org/drawingml/2006/main">
                  <a:graphicData uri="http://schemas.microsoft.com/office/word/2010/wordprocessingShape">
                    <wps:wsp>
                      <wps:cNvSpPr txBox="1"/>
                      <wps:spPr>
                        <a:xfrm>
                          <a:off x="0" y="0"/>
                          <a:ext cx="1447800" cy="349250"/>
                        </a:xfrm>
                        <a:prstGeom prst="rect">
                          <a:avLst/>
                        </a:prstGeom>
                        <a:solidFill>
                          <a:sysClr val="window" lastClr="FFFFFF"/>
                        </a:solidFill>
                        <a:ln w="6350">
                          <a:solidFill>
                            <a:prstClr val="black"/>
                          </a:solidFill>
                        </a:ln>
                      </wps:spPr>
                      <wps:txbx>
                        <w:txbxContent>
                          <w:p w14:paraId="22C3ACED" w14:textId="01C33B05"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Versality, Capacity,</w:t>
                            </w:r>
                            <w:r w:rsidR="00A87E62">
                              <w:rPr>
                                <w:rFonts w:ascii="Times New Roman" w:hAnsi="Times New Roman" w:cs="Times New Roman"/>
                                <w:sz w:val="18"/>
                                <w:szCs w:val="18"/>
                              </w:rPr>
                              <w:t xml:space="preserve"> </w:t>
                            </w:r>
                            <w:r w:rsidRPr="00A87E62">
                              <w:rPr>
                                <w:rFonts w:ascii="Times New Roman" w:hAnsi="Times New Roman" w:cs="Times New Roman"/>
                                <w:sz w:val="18"/>
                                <w:szCs w:val="18"/>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FE9B" id="Text Box 60" o:spid="_x0000_s1040" type="#_x0000_t202" style="position:absolute;left:0;text-align:left;margin-left:224.5pt;margin-top:.3pt;width:114pt;height: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" fillcolor="window" strokeweight=".5pt">
                <v:textbox>
                  <w:txbxContent>
                    <w:p w14:paraId="22C3ACED" w14:textId="01C33B05"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Versality, Capacity,</w:t>
                      </w:r>
                      <w:r w:rsidR="00A87E62">
                        <w:rPr>
                          <w:rFonts w:ascii="Times New Roman" w:hAnsi="Times New Roman" w:cs="Times New Roman"/>
                          <w:sz w:val="18"/>
                          <w:szCs w:val="18"/>
                        </w:rPr>
                        <w:t xml:space="preserve"> </w:t>
                      </w:r>
                      <w:r w:rsidRPr="00A87E62">
                        <w:rPr>
                          <w:rFonts w:ascii="Times New Roman" w:hAnsi="Times New Roman" w:cs="Times New Roman"/>
                          <w:sz w:val="18"/>
                          <w:szCs w:val="18"/>
                        </w:rPr>
                        <w:t>Control</w:t>
                      </w:r>
                    </w:p>
                  </w:txbxContent>
                </v:textbox>
              </v:shape>
            </w:pict>
          </mc:Fallback>
        </mc:AlternateContent>
      </w:r>
      <w:r w:rsidR="005209C8" w:rsidRPr="00A67FE0">
        <w:rPr>
          <w:rFonts w:ascii="Times New Roman" w:hAnsi="Times New Roman" w:cs="Times New Roman"/>
          <w:b/>
          <w:bCs/>
          <w:sz w:val="18"/>
          <w:szCs w:val="18"/>
        </w:rPr>
        <mc:AlternateContent>
          <mc:Choice Requires="wps">
            <w:drawing>
              <wp:anchor distT="0" distB="0" distL="114300" distR="114300" simplePos="0" relativeHeight="251703296" behindDoc="0" locked="0" layoutInCell="1" allowOverlap="1" wp14:anchorId="3CFE272F" wp14:editId="391100F7">
                <wp:simplePos x="0" y="0"/>
                <wp:positionH relativeFrom="column">
                  <wp:posOffset>1130300</wp:posOffset>
                </wp:positionH>
                <wp:positionV relativeFrom="paragraph">
                  <wp:posOffset>22860</wp:posOffset>
                </wp:positionV>
                <wp:extent cx="1447800" cy="224118"/>
                <wp:effectExtent l="0" t="0" r="19050" b="24130"/>
                <wp:wrapNone/>
                <wp:docPr id="59" name="Text Box 59"/>
                <wp:cNvGraphicFramePr/>
                <a:graphic xmlns:a="http://schemas.openxmlformats.org/drawingml/2006/main">
                  <a:graphicData uri="http://schemas.microsoft.com/office/word/2010/wordprocessingShape">
                    <wps:wsp>
                      <wps:cNvSpPr txBox="1"/>
                      <wps:spPr>
                        <a:xfrm>
                          <a:off x="0" y="0"/>
                          <a:ext cx="1447800" cy="224118"/>
                        </a:xfrm>
                        <a:prstGeom prst="rect">
                          <a:avLst/>
                        </a:prstGeom>
                        <a:solidFill>
                          <a:sysClr val="window" lastClr="FFFFFF"/>
                        </a:solidFill>
                        <a:ln w="6350">
                          <a:solidFill>
                            <a:prstClr val="black"/>
                          </a:solidFill>
                        </a:ln>
                      </wps:spPr>
                      <wps:txbx>
                        <w:txbxContent>
                          <w:p w14:paraId="6BAC180D" w14:textId="18E7DB07"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Maturity,</w:t>
                            </w:r>
                            <w:r w:rsidR="00A87E62" w:rsidRPr="00A87E62">
                              <w:rPr>
                                <w:rFonts w:ascii="Times New Roman" w:hAnsi="Times New Roman" w:cs="Times New Roman"/>
                                <w:sz w:val="18"/>
                                <w:szCs w:val="18"/>
                              </w:rPr>
                              <w:t xml:space="preserve"> </w:t>
                            </w:r>
                            <w:r w:rsidRPr="00A87E62">
                              <w:rPr>
                                <w:rFonts w:ascii="Times New Roman" w:hAnsi="Times New Roman" w:cs="Times New Roman"/>
                                <w:sz w:val="18"/>
                                <w:szCs w:val="18"/>
                              </w:rPr>
                              <w:t>Brand,</w:t>
                            </w:r>
                            <w:r w:rsidR="00A87E62" w:rsidRPr="00A87E62">
                              <w:rPr>
                                <w:rFonts w:ascii="Times New Roman" w:hAnsi="Times New Roman" w:cs="Times New Roman"/>
                                <w:sz w:val="18"/>
                                <w:szCs w:val="18"/>
                              </w:rPr>
                              <w:t xml:space="preserve"> </w:t>
                            </w:r>
                            <w:r w:rsidRPr="00A87E62">
                              <w:rPr>
                                <w:rFonts w:ascii="Times New Roman" w:hAnsi="Times New Roman" w:cs="Times New Roman"/>
                                <w:sz w:val="18"/>
                                <w:szCs w:val="18"/>
                              </w:rPr>
                              <w:t>Reliability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272F" id="Text Box 59" o:spid="_x0000_s1041" type="#_x0000_t202" style="position:absolute;left:0;text-align:left;margin-left:89pt;margin-top:1.8pt;width:114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" fillcolor="window" strokeweight=".5pt">
                <v:textbox>
                  <w:txbxContent>
                    <w:p w14:paraId="6BAC180D" w14:textId="18E7DB07" w:rsidR="005209C8" w:rsidRPr="00A87E62" w:rsidRDefault="005738DC" w:rsidP="005209C8">
                      <w:pPr>
                        <w:rPr>
                          <w:rFonts w:ascii="Times New Roman" w:hAnsi="Times New Roman" w:cs="Times New Roman"/>
                          <w:sz w:val="18"/>
                          <w:szCs w:val="18"/>
                        </w:rPr>
                      </w:pPr>
                      <w:r w:rsidRPr="00A87E62">
                        <w:rPr>
                          <w:rFonts w:ascii="Times New Roman" w:hAnsi="Times New Roman" w:cs="Times New Roman"/>
                          <w:sz w:val="18"/>
                          <w:szCs w:val="18"/>
                        </w:rPr>
                        <w:t>Maturity,</w:t>
                      </w:r>
                      <w:r w:rsidR="00A87E62" w:rsidRPr="00A87E62">
                        <w:rPr>
                          <w:rFonts w:ascii="Times New Roman" w:hAnsi="Times New Roman" w:cs="Times New Roman"/>
                          <w:sz w:val="18"/>
                          <w:szCs w:val="18"/>
                        </w:rPr>
                        <w:t xml:space="preserve"> </w:t>
                      </w:r>
                      <w:r w:rsidRPr="00A87E62">
                        <w:rPr>
                          <w:rFonts w:ascii="Times New Roman" w:hAnsi="Times New Roman" w:cs="Times New Roman"/>
                          <w:sz w:val="18"/>
                          <w:szCs w:val="18"/>
                        </w:rPr>
                        <w:t>Brand,</w:t>
                      </w:r>
                      <w:r w:rsidR="00A87E62" w:rsidRPr="00A87E62">
                        <w:rPr>
                          <w:rFonts w:ascii="Times New Roman" w:hAnsi="Times New Roman" w:cs="Times New Roman"/>
                          <w:sz w:val="18"/>
                          <w:szCs w:val="18"/>
                        </w:rPr>
                        <w:t xml:space="preserve"> </w:t>
                      </w:r>
                      <w:r w:rsidRPr="00A87E62">
                        <w:rPr>
                          <w:rFonts w:ascii="Times New Roman" w:hAnsi="Times New Roman" w:cs="Times New Roman"/>
                          <w:sz w:val="18"/>
                          <w:szCs w:val="18"/>
                        </w:rPr>
                        <w:t>Reliability</w:t>
                      </w:r>
                    </w:p>
                  </w:txbxContent>
                </v:textbox>
              </v:shape>
            </w:pict>
          </mc:Fallback>
        </mc:AlternateContent>
      </w:r>
      <w:r w:rsidR="005738DC" w:rsidRPr="00A67FE0">
        <w:rPr>
          <w:rFonts w:ascii="Times New Roman" w:hAnsi="Times New Roman" w:cs="Times New Roman"/>
          <w:b/>
          <w:bCs/>
          <w:sz w:val="18"/>
          <w:szCs w:val="18"/>
        </w:rPr>
        <w:t xml:space="preserve">Technology </w:t>
      </w:r>
    </w:p>
    <w:p w14:paraId="66222AD3" w14:textId="7797E516" w:rsidR="005209C8" w:rsidRPr="00A67FE0" w:rsidRDefault="00A67FE0"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mc:AlternateContent>
          <mc:Choice Requires="wps">
            <w:drawing>
              <wp:anchor distT="0" distB="0" distL="114300" distR="114300" simplePos="0" relativeHeight="251713536" behindDoc="0" locked="0" layoutInCell="1" allowOverlap="1" wp14:anchorId="432CD04C" wp14:editId="00BC67F2">
                <wp:simplePos x="0" y="0"/>
                <wp:positionH relativeFrom="column">
                  <wp:posOffset>4328160</wp:posOffset>
                </wp:positionH>
                <wp:positionV relativeFrom="paragraph">
                  <wp:posOffset>47625</wp:posOffset>
                </wp:positionV>
                <wp:extent cx="205740" cy="45085"/>
                <wp:effectExtent l="0" t="19050" r="41910" b="31115"/>
                <wp:wrapNone/>
                <wp:docPr id="62" name="Arrow: Right 62"/>
                <wp:cNvGraphicFramePr/>
                <a:graphic xmlns:a="http://schemas.openxmlformats.org/drawingml/2006/main">
                  <a:graphicData uri="http://schemas.microsoft.com/office/word/2010/wordprocessingShape">
                    <wps:wsp>
                      <wps:cNvSpPr/>
                      <wps:spPr>
                        <a:xfrm>
                          <a:off x="0" y="0"/>
                          <a:ext cx="205740"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492FC" id="Arrow: Right 62" o:spid="_x0000_s1026" type="#_x0000_t13" style="position:absolute;margin-left:340.8pt;margin-top:3.75pt;width:16.2pt;height:3.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" adj="19233" fillcolor="#4472c4" strokecolor="#2f528f" strokeweight="1pt"/>
            </w:pict>
          </mc:Fallback>
        </mc:AlternateContent>
      </w:r>
      <w:r w:rsidR="005738DC" w:rsidRPr="00A67FE0">
        <w:rPr>
          <w:rFonts w:ascii="Times New Roman" w:hAnsi="Times New Roman" w:cs="Times New Roman"/>
          <w:b/>
          <w:bCs/>
          <w:sz w:val="18"/>
          <w:szCs w:val="18"/>
        </w:rPr>
        <w:t>Attributes</w:t>
      </w:r>
      <w:r w:rsidR="005209C8" w:rsidRPr="00A67FE0">
        <w:rPr>
          <w:rFonts w:ascii="Times New Roman" w:hAnsi="Times New Roman" w:cs="Times New Roman"/>
          <w:b/>
          <w:bCs/>
          <w:sz w:val="18"/>
          <w:szCs w:val="18"/>
        </w:rPr>
        <mc:AlternateContent>
          <mc:Choice Requires="wps">
            <w:drawing>
              <wp:anchor distT="0" distB="0" distL="114300" distR="114300" simplePos="0" relativeHeight="251712512" behindDoc="0" locked="0" layoutInCell="1" allowOverlap="1" wp14:anchorId="0E216FD2" wp14:editId="33CB7EFE">
                <wp:simplePos x="0" y="0"/>
                <wp:positionH relativeFrom="margin">
                  <wp:posOffset>2612950</wp:posOffset>
                </wp:positionH>
                <wp:positionV relativeFrom="paragraph">
                  <wp:posOffset>18789</wp:posOffset>
                </wp:positionV>
                <wp:extent cx="206189" cy="45719"/>
                <wp:effectExtent l="0" t="19050" r="41910" b="31115"/>
                <wp:wrapNone/>
                <wp:docPr id="63" name="Arrow: Right 63"/>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2F003" id="Arrow: Right 63" o:spid="_x0000_s1026" type="#_x0000_t13" style="position:absolute;margin-left:205.75pt;margin-top:1.5pt;width:16.25pt;height:3.6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" adj="19205" fillcolor="#4472c4" strokecolor="#2f528f" strokeweight="1pt">
                <w10:wrap anchorx="margin"/>
              </v:shape>
            </w:pict>
          </mc:Fallback>
        </mc:AlternateContent>
      </w:r>
      <w:r w:rsidR="005209C8" w:rsidRPr="00A67FE0">
        <w:rPr>
          <w:rFonts w:ascii="Times New Roman" w:hAnsi="Times New Roman" w:cs="Times New Roman"/>
          <w:b/>
          <w:bCs/>
          <w:sz w:val="18"/>
          <w:szCs w:val="18"/>
        </w:rPr>
        <mc:AlternateContent>
          <mc:Choice Requires="wps">
            <w:drawing>
              <wp:anchor distT="0" distB="0" distL="114300" distR="114300" simplePos="0" relativeHeight="251717632" behindDoc="0" locked="0" layoutInCell="1" allowOverlap="1" wp14:anchorId="20D3967D" wp14:editId="7041066F">
                <wp:simplePos x="0" y="0"/>
                <wp:positionH relativeFrom="column">
                  <wp:posOffset>855980</wp:posOffset>
                </wp:positionH>
                <wp:positionV relativeFrom="paragraph">
                  <wp:posOffset>24765</wp:posOffset>
                </wp:positionV>
                <wp:extent cx="205740" cy="45085"/>
                <wp:effectExtent l="0" t="19050" r="41910" b="31115"/>
                <wp:wrapNone/>
                <wp:docPr id="64" name="Arrow: Right 64"/>
                <wp:cNvGraphicFramePr/>
                <a:graphic xmlns:a="http://schemas.openxmlformats.org/drawingml/2006/main">
                  <a:graphicData uri="http://schemas.microsoft.com/office/word/2010/wordprocessingShape">
                    <wps:wsp>
                      <wps:cNvSpPr/>
                      <wps:spPr>
                        <a:xfrm>
                          <a:off x="0" y="0"/>
                          <a:ext cx="205740"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C3003" id="Arrow: Right 64" o:spid="_x0000_s1026" type="#_x0000_t13" style="position:absolute;margin-left:67.4pt;margin-top:1.95pt;width:16.2pt;height:3.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" adj="19233" fillcolor="#4472c4" strokecolor="#2f528f" strokeweight="1pt"/>
            </w:pict>
          </mc:Fallback>
        </mc:AlternateContent>
      </w:r>
    </w:p>
    <w:p w14:paraId="47D1C9C7" w14:textId="7869AB30" w:rsidR="005209C8" w:rsidRDefault="005209C8" w:rsidP="005209C8">
      <w:pPr>
        <w:spacing w:after="0" w:line="240" w:lineRule="auto"/>
        <w:jc w:val="both"/>
        <w:rPr>
          <w:rFonts w:ascii="Times New Roman" w:hAnsi="Times New Roman" w:cs="Times New Roman"/>
          <w:sz w:val="14"/>
          <w:szCs w:val="14"/>
        </w:rPr>
      </w:pPr>
    </w:p>
    <w:p w14:paraId="5636AB10" w14:textId="77777777" w:rsidR="005209C8" w:rsidRDefault="005209C8" w:rsidP="005209C8">
      <w:pPr>
        <w:spacing w:after="0" w:line="240" w:lineRule="auto"/>
        <w:jc w:val="both"/>
        <w:rPr>
          <w:rFonts w:ascii="Times New Roman" w:hAnsi="Times New Roman" w:cs="Times New Roman"/>
          <w:sz w:val="14"/>
          <w:szCs w:val="14"/>
        </w:rPr>
      </w:pPr>
    </w:p>
    <w:p w14:paraId="6DB4815D" w14:textId="72462915" w:rsidR="00A67FE0" w:rsidRDefault="00A87E62" w:rsidP="005209C8">
      <w:pPr>
        <w:spacing w:after="0" w:line="240" w:lineRule="auto"/>
        <w:jc w:val="both"/>
        <w:rPr>
          <w:rFonts w:ascii="Times New Roman" w:hAnsi="Times New Roman" w:cs="Times New Roman"/>
          <w:b/>
          <w:bCs/>
          <w:sz w:val="18"/>
          <w:szCs w:val="18"/>
        </w:rPr>
      </w:pPr>
      <w:r>
        <w:rPr>
          <w:rFonts w:ascii="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10412633" wp14:editId="1362998D">
                <wp:simplePos x="0" y="0"/>
                <wp:positionH relativeFrom="column">
                  <wp:posOffset>4603750</wp:posOffset>
                </wp:positionH>
                <wp:positionV relativeFrom="paragraph">
                  <wp:posOffset>83820</wp:posOffset>
                </wp:positionV>
                <wp:extent cx="1447800" cy="32385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1447800" cy="323850"/>
                        </a:xfrm>
                        <a:prstGeom prst="rect">
                          <a:avLst/>
                        </a:prstGeom>
                        <a:solidFill>
                          <a:sysClr val="window" lastClr="FFFFFF"/>
                        </a:solidFill>
                        <a:ln w="6350">
                          <a:solidFill>
                            <a:prstClr val="black"/>
                          </a:solidFill>
                        </a:ln>
                      </wps:spPr>
                      <wps:txbx>
                        <w:txbxContent>
                          <w:p w14:paraId="1C843771" w14:textId="5936ACEB" w:rsidR="005209C8" w:rsidRPr="00AF4096" w:rsidRDefault="005209C8" w:rsidP="005209C8">
                            <w:pPr>
                              <w:rPr>
                                <w:rFonts w:ascii="Times New Roman" w:hAnsi="Times New Roman" w:cs="Times New Roman"/>
                                <w:sz w:val="14"/>
                                <w:szCs w:val="14"/>
                              </w:rPr>
                            </w:pPr>
                            <w:r w:rsidRPr="00841D39">
                              <w:rPr>
                                <w:rFonts w:ascii="Times New Roman" w:hAnsi="Times New Roman" w:cs="Times New Roman"/>
                                <w:sz w:val="14"/>
                                <w:szCs w:val="14"/>
                              </w:rPr>
                              <w:t> </w:t>
                            </w:r>
                            <w:r w:rsidR="00A87E62" w:rsidRPr="00A87E62">
                              <w:rPr>
                                <w:rFonts w:ascii="Times New Roman" w:hAnsi="Times New Roman" w:cs="Times New Roman"/>
                                <w:sz w:val="18"/>
                                <w:szCs w:val="18"/>
                              </w:rPr>
                              <w:t>Company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2633" id="Text Box 67" o:spid="_x0000_s1042" type="#_x0000_t202" style="position:absolute;left:0;text-align:left;margin-left:362.5pt;margin-top:6.6pt;width:114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" fillcolor="window" strokeweight=".5pt">
                <v:textbox>
                  <w:txbxContent>
                    <w:p w14:paraId="1C843771" w14:textId="5936ACEB" w:rsidR="005209C8" w:rsidRPr="00AF4096" w:rsidRDefault="005209C8" w:rsidP="005209C8">
                      <w:pPr>
                        <w:rPr>
                          <w:rFonts w:ascii="Times New Roman" w:hAnsi="Times New Roman" w:cs="Times New Roman"/>
                          <w:sz w:val="14"/>
                          <w:szCs w:val="14"/>
                        </w:rPr>
                      </w:pPr>
                      <w:r w:rsidRPr="00841D39">
                        <w:rPr>
                          <w:rFonts w:ascii="Times New Roman" w:hAnsi="Times New Roman" w:cs="Times New Roman"/>
                          <w:sz w:val="14"/>
                          <w:szCs w:val="14"/>
                        </w:rPr>
                        <w:t> </w:t>
                      </w:r>
                      <w:r w:rsidR="00A87E62" w:rsidRPr="00A87E62">
                        <w:rPr>
                          <w:rFonts w:ascii="Times New Roman" w:hAnsi="Times New Roman" w:cs="Times New Roman"/>
                          <w:sz w:val="18"/>
                          <w:szCs w:val="18"/>
                        </w:rPr>
                        <w:t>Company Size</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07392" behindDoc="0" locked="0" layoutInCell="1" allowOverlap="1" wp14:anchorId="0845E90D" wp14:editId="2F407D24">
                <wp:simplePos x="0" y="0"/>
                <wp:positionH relativeFrom="column">
                  <wp:posOffset>2825750</wp:posOffset>
                </wp:positionH>
                <wp:positionV relativeFrom="paragraph">
                  <wp:posOffset>71120</wp:posOffset>
                </wp:positionV>
                <wp:extent cx="1447800" cy="3810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ysClr val="window" lastClr="FFFFFF"/>
                        </a:solidFill>
                        <a:ln w="6350">
                          <a:solidFill>
                            <a:prstClr val="black"/>
                          </a:solidFill>
                        </a:ln>
                      </wps:spPr>
                      <wps:txbx>
                        <w:txbxContent>
                          <w:p w14:paraId="5BF1CD74" w14:textId="093F7192" w:rsidR="005209C8" w:rsidRPr="00A87E62" w:rsidRDefault="00A87E62" w:rsidP="005209C8">
                            <w:pPr>
                              <w:rPr>
                                <w:rFonts w:ascii="Times New Roman" w:hAnsi="Times New Roman" w:cs="Times New Roman"/>
                                <w:sz w:val="18"/>
                                <w:szCs w:val="18"/>
                              </w:rPr>
                            </w:pPr>
                            <w:r w:rsidRPr="00A87E62">
                              <w:rPr>
                                <w:rFonts w:ascii="Times New Roman" w:hAnsi="Times New Roman" w:cs="Times New Roman"/>
                                <w:sz w:val="18"/>
                                <w:szCs w:val="18"/>
                              </w:rPr>
                              <w:t>Technology Policy, Company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5E90D" id="Text Box 66" o:spid="_x0000_s1043" type="#_x0000_t202" style="position:absolute;left:0;text-align:left;margin-left:222.5pt;margin-top:5.6pt;width:114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" fillcolor="window" strokeweight=".5pt">
                <v:textbox>
                  <w:txbxContent>
                    <w:p w14:paraId="5BF1CD74" w14:textId="093F7192" w:rsidR="005209C8" w:rsidRPr="00A87E62" w:rsidRDefault="00A87E62" w:rsidP="005209C8">
                      <w:pPr>
                        <w:rPr>
                          <w:rFonts w:ascii="Times New Roman" w:hAnsi="Times New Roman" w:cs="Times New Roman"/>
                          <w:sz w:val="18"/>
                          <w:szCs w:val="18"/>
                        </w:rPr>
                      </w:pPr>
                      <w:r w:rsidRPr="00A87E62">
                        <w:rPr>
                          <w:rFonts w:ascii="Times New Roman" w:hAnsi="Times New Roman" w:cs="Times New Roman"/>
                          <w:sz w:val="18"/>
                          <w:szCs w:val="18"/>
                        </w:rPr>
                        <w:t>Technology Policy, Company Culture</w:t>
                      </w:r>
                    </w:p>
                  </w:txbxContent>
                </v:textbox>
              </v:shape>
            </w:pict>
          </mc:Fallback>
        </mc:AlternateContent>
      </w:r>
      <w:r w:rsidR="005209C8">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09A0C60A" wp14:editId="7F6D8AFF">
                <wp:simplePos x="0" y="0"/>
                <wp:positionH relativeFrom="column">
                  <wp:posOffset>1143000</wp:posOffset>
                </wp:positionH>
                <wp:positionV relativeFrom="paragraph">
                  <wp:posOffset>58420</wp:posOffset>
                </wp:positionV>
                <wp:extent cx="1447800" cy="355600"/>
                <wp:effectExtent l="0" t="0" r="19050" b="25400"/>
                <wp:wrapNone/>
                <wp:docPr id="65" name="Text Box 65"/>
                <wp:cNvGraphicFramePr/>
                <a:graphic xmlns:a="http://schemas.openxmlformats.org/drawingml/2006/main">
                  <a:graphicData uri="http://schemas.microsoft.com/office/word/2010/wordprocessingShape">
                    <wps:wsp>
                      <wps:cNvSpPr txBox="1"/>
                      <wps:spPr>
                        <a:xfrm>
                          <a:off x="0" y="0"/>
                          <a:ext cx="1447800" cy="355600"/>
                        </a:xfrm>
                        <a:prstGeom prst="rect">
                          <a:avLst/>
                        </a:prstGeom>
                        <a:solidFill>
                          <a:sysClr val="window" lastClr="FFFFFF"/>
                        </a:solidFill>
                        <a:ln w="6350">
                          <a:solidFill>
                            <a:prstClr val="black"/>
                          </a:solidFill>
                        </a:ln>
                      </wps:spPr>
                      <wps:txbx>
                        <w:txbxContent>
                          <w:p w14:paraId="41CFD3DE" w14:textId="2B0C1D0C" w:rsidR="005209C8" w:rsidRPr="00A87E62" w:rsidRDefault="00A87E62" w:rsidP="005209C8">
                            <w:pPr>
                              <w:rPr>
                                <w:rFonts w:ascii="Times New Roman" w:hAnsi="Times New Roman" w:cs="Times New Roman"/>
                                <w:sz w:val="18"/>
                                <w:szCs w:val="18"/>
                              </w:rPr>
                            </w:pPr>
                            <w:r w:rsidRPr="00A87E62">
                              <w:rPr>
                                <w:rFonts w:ascii="Times New Roman" w:hAnsi="Times New Roman" w:cs="Times New Roman"/>
                                <w:sz w:val="18"/>
                                <w:szCs w:val="18"/>
                              </w:rPr>
                              <w:t>Need, Goal, Cost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C60A" id="Text Box 65" o:spid="_x0000_s1044" type="#_x0000_t202" style="position:absolute;left:0;text-align:left;margin-left:90pt;margin-top:4.6pt;width:114pt;height: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" fillcolor="window" strokeweight=".5pt">
                <v:textbox>
                  <w:txbxContent>
                    <w:p w14:paraId="41CFD3DE" w14:textId="2B0C1D0C" w:rsidR="005209C8" w:rsidRPr="00A87E62" w:rsidRDefault="00A87E62" w:rsidP="005209C8">
                      <w:pPr>
                        <w:rPr>
                          <w:rFonts w:ascii="Times New Roman" w:hAnsi="Times New Roman" w:cs="Times New Roman"/>
                          <w:sz w:val="18"/>
                          <w:szCs w:val="18"/>
                        </w:rPr>
                      </w:pPr>
                      <w:r w:rsidRPr="00A87E62">
                        <w:rPr>
                          <w:rFonts w:ascii="Times New Roman" w:hAnsi="Times New Roman" w:cs="Times New Roman"/>
                          <w:sz w:val="18"/>
                          <w:szCs w:val="18"/>
                        </w:rPr>
                        <w:t>Need, Goal, Cost Reduction</w:t>
                      </w:r>
                    </w:p>
                  </w:txbxContent>
                </v:textbox>
              </v:shape>
            </w:pict>
          </mc:Fallback>
        </mc:AlternateContent>
      </w:r>
      <w:r w:rsidRPr="00A67FE0">
        <w:rPr>
          <w:rFonts w:ascii="Times New Roman" w:hAnsi="Times New Roman" w:cs="Times New Roman"/>
          <w:b/>
          <w:bCs/>
          <w:sz w:val="18"/>
          <w:szCs w:val="18"/>
        </w:rPr>
        <w:t xml:space="preserve">Firm </w:t>
      </w:r>
    </w:p>
    <w:p w14:paraId="55A2396D" w14:textId="4C9109B9" w:rsidR="005209C8" w:rsidRPr="00A67FE0" w:rsidRDefault="00A67FE0"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mc:AlternateContent>
          <mc:Choice Requires="wps">
            <w:drawing>
              <wp:anchor distT="0" distB="0" distL="114300" distR="114300" simplePos="0" relativeHeight="251718656" behindDoc="0" locked="0" layoutInCell="1" allowOverlap="1" wp14:anchorId="2FC3A2DC" wp14:editId="678D713E">
                <wp:simplePos x="0" y="0"/>
                <wp:positionH relativeFrom="column">
                  <wp:posOffset>825500</wp:posOffset>
                </wp:positionH>
                <wp:positionV relativeFrom="paragraph">
                  <wp:posOffset>83820</wp:posOffset>
                </wp:positionV>
                <wp:extent cx="206189" cy="45719"/>
                <wp:effectExtent l="0" t="19050" r="41910" b="31115"/>
                <wp:wrapNone/>
                <wp:docPr id="68" name="Arrow: Right 68"/>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7ADD8" id="Arrow: Right 68" o:spid="_x0000_s1026" type="#_x0000_t13" style="position:absolute;margin-left:65pt;margin-top:6.6pt;width:16.2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" adj="19205" fillcolor="#4472c4" strokecolor="#2f528f" strokeweight="1pt"/>
            </w:pict>
          </mc:Fallback>
        </mc:AlternateContent>
      </w:r>
      <w:r w:rsidR="00A87E62" w:rsidRPr="00A67FE0">
        <w:rPr>
          <w:rFonts w:ascii="Times New Roman" w:hAnsi="Times New Roman" w:cs="Times New Roman"/>
          <w:b/>
          <w:bCs/>
          <w:sz w:val="18"/>
          <w:szCs w:val="18"/>
        </w:rPr>
        <w:t>Characteristics</w:t>
      </w:r>
    </w:p>
    <w:p w14:paraId="4B81E0D7" w14:textId="08A307C3" w:rsidR="005209C8" w:rsidRDefault="00A67FE0" w:rsidP="005209C8">
      <w:pPr>
        <w:spacing w:after="0" w:line="240" w:lineRule="auto"/>
        <w:jc w:val="both"/>
        <w:rPr>
          <w:rFonts w:ascii="Times New Roman" w:hAnsi="Times New Roman" w:cs="Times New Roman"/>
          <w:sz w:val="14"/>
          <w:szCs w:val="14"/>
        </w:rPr>
      </w:pPr>
      <w:r w:rsidRPr="00A67FE0">
        <w:rPr>
          <w:rFonts w:ascii="Times New Roman" w:hAnsi="Times New Roman" w:cs="Times New Roman"/>
          <w:b/>
          <w:bCs/>
          <w:sz w:val="18"/>
          <w:szCs w:val="18"/>
        </w:rPr>
        <mc:AlternateContent>
          <mc:Choice Requires="wps">
            <w:drawing>
              <wp:anchor distT="0" distB="0" distL="114300" distR="114300" simplePos="0" relativeHeight="251716608" behindDoc="0" locked="0" layoutInCell="1" allowOverlap="1" wp14:anchorId="13B5F8C6" wp14:editId="4ACF4B35">
                <wp:simplePos x="0" y="0"/>
                <wp:positionH relativeFrom="column">
                  <wp:posOffset>4345940</wp:posOffset>
                </wp:positionH>
                <wp:positionV relativeFrom="paragraph">
                  <wp:posOffset>22860</wp:posOffset>
                </wp:positionV>
                <wp:extent cx="205740" cy="45085"/>
                <wp:effectExtent l="0" t="19050" r="41910" b="31115"/>
                <wp:wrapNone/>
                <wp:docPr id="69" name="Arrow: Right 69"/>
                <wp:cNvGraphicFramePr/>
                <a:graphic xmlns:a="http://schemas.openxmlformats.org/drawingml/2006/main">
                  <a:graphicData uri="http://schemas.microsoft.com/office/word/2010/wordprocessingShape">
                    <wps:wsp>
                      <wps:cNvSpPr/>
                      <wps:spPr>
                        <a:xfrm>
                          <a:off x="0" y="0"/>
                          <a:ext cx="205740" cy="45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337CF" id="Arrow: Right 69" o:spid="_x0000_s1026" type="#_x0000_t13" style="position:absolute;margin-left:342.2pt;margin-top:1.8pt;width:16.2pt;height:3.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" adj="19233" fillcolor="#4472c4" strokecolor="#2f528f" strokeweight="1pt"/>
            </w:pict>
          </mc:Fallback>
        </mc:AlternateContent>
      </w:r>
      <w:r w:rsidRPr="00A67FE0">
        <w:rPr>
          <w:rFonts w:ascii="Times New Roman" w:hAnsi="Times New Roman" w:cs="Times New Roman"/>
          <w:b/>
          <w:bCs/>
          <w:sz w:val="18"/>
          <w:szCs w:val="18"/>
        </w:rPr>
        <mc:AlternateContent>
          <mc:Choice Requires="wps">
            <w:drawing>
              <wp:anchor distT="0" distB="0" distL="114300" distR="114300" simplePos="0" relativeHeight="251715584" behindDoc="0" locked="0" layoutInCell="1" allowOverlap="1" wp14:anchorId="2163F67C" wp14:editId="10AA8CCF">
                <wp:simplePos x="0" y="0"/>
                <wp:positionH relativeFrom="column">
                  <wp:posOffset>2612390</wp:posOffset>
                </wp:positionH>
                <wp:positionV relativeFrom="paragraph">
                  <wp:posOffset>20955</wp:posOffset>
                </wp:positionV>
                <wp:extent cx="206189" cy="45719"/>
                <wp:effectExtent l="0" t="19050" r="41910" b="31115"/>
                <wp:wrapNone/>
                <wp:docPr id="70" name="Arrow: Right 70"/>
                <wp:cNvGraphicFramePr/>
                <a:graphic xmlns:a="http://schemas.openxmlformats.org/drawingml/2006/main">
                  <a:graphicData uri="http://schemas.microsoft.com/office/word/2010/wordprocessingShape">
                    <wps:wsp>
                      <wps:cNvSpPr/>
                      <wps:spPr>
                        <a:xfrm>
                          <a:off x="0" y="0"/>
                          <a:ext cx="206189"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249C3" id="Arrow: Right 70" o:spid="_x0000_s1026" type="#_x0000_t13" style="position:absolute;margin-left:205.7pt;margin-top:1.65pt;width:16.2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" adj="19205" fillcolor="#4472c4" strokecolor="#2f528f" strokeweight="1pt"/>
            </w:pict>
          </mc:Fallback>
        </mc:AlternateContent>
      </w:r>
    </w:p>
    <w:p w14:paraId="509B7491" w14:textId="4BA12169" w:rsidR="005209C8" w:rsidRDefault="005209C8" w:rsidP="005209C8">
      <w:pPr>
        <w:spacing w:after="0" w:line="240" w:lineRule="auto"/>
        <w:jc w:val="both"/>
        <w:rPr>
          <w:rFonts w:ascii="Times New Roman" w:hAnsi="Times New Roman" w:cs="Times New Roman"/>
          <w:sz w:val="14"/>
          <w:szCs w:val="14"/>
        </w:rPr>
      </w:pPr>
    </w:p>
    <w:p w14:paraId="13AC2385" w14:textId="5A111D8F" w:rsidR="00A87E62" w:rsidRDefault="00A87E62" w:rsidP="005209C8">
      <w:pPr>
        <w:spacing w:after="0" w:line="240" w:lineRule="auto"/>
        <w:jc w:val="both"/>
        <w:rPr>
          <w:rFonts w:ascii="Times New Roman" w:hAnsi="Times New Roman" w:cs="Times New Roman"/>
          <w:sz w:val="14"/>
          <w:szCs w:val="14"/>
        </w:rPr>
      </w:pPr>
    </w:p>
    <w:p w14:paraId="5DA7D0C9" w14:textId="77777777" w:rsidR="00A87E62" w:rsidRDefault="00A87E62" w:rsidP="005209C8">
      <w:pPr>
        <w:spacing w:after="0" w:line="240" w:lineRule="auto"/>
        <w:jc w:val="both"/>
        <w:rPr>
          <w:rFonts w:ascii="Times New Roman" w:hAnsi="Times New Roman" w:cs="Times New Roman"/>
          <w:sz w:val="14"/>
          <w:szCs w:val="14"/>
        </w:rPr>
      </w:pPr>
    </w:p>
    <w:p w14:paraId="7EBF8BF0" w14:textId="156863A9" w:rsidR="00A67FE0" w:rsidRDefault="00A87E62" w:rsidP="005209C8">
      <w:pPr>
        <w:spacing w:after="0" w:line="240" w:lineRule="auto"/>
        <w:jc w:val="both"/>
        <w:rPr>
          <w:rFonts w:ascii="Times New Roman" w:hAnsi="Times New Roman" w:cs="Times New Roman"/>
          <w:b/>
          <w:bCs/>
          <w:sz w:val="18"/>
          <w:szCs w:val="18"/>
        </w:rPr>
      </w:pPr>
      <w:r>
        <w:rPr>
          <w:rFonts w:ascii="Times New Roman" w:hAnsi="Times New Roman" w:cs="Times New Roman"/>
          <w:b/>
          <w:bCs/>
          <w:noProof/>
          <w:sz w:val="14"/>
          <w:szCs w:val="14"/>
        </w:rPr>
        <mc:AlternateContent>
          <mc:Choice Requires="wps">
            <w:drawing>
              <wp:anchor distT="0" distB="0" distL="114300" distR="114300" simplePos="0" relativeHeight="251719680" behindDoc="0" locked="0" layoutInCell="1" allowOverlap="1" wp14:anchorId="286CBC7A" wp14:editId="772E2A86">
                <wp:simplePos x="0" y="0"/>
                <wp:positionH relativeFrom="column">
                  <wp:posOffset>831850</wp:posOffset>
                </wp:positionH>
                <wp:positionV relativeFrom="paragraph">
                  <wp:posOffset>100965</wp:posOffset>
                </wp:positionV>
                <wp:extent cx="205740" cy="69850"/>
                <wp:effectExtent l="0" t="19050" r="41910" b="44450"/>
                <wp:wrapNone/>
                <wp:docPr id="72" name="Arrow: Right 72"/>
                <wp:cNvGraphicFramePr/>
                <a:graphic xmlns:a="http://schemas.openxmlformats.org/drawingml/2006/main">
                  <a:graphicData uri="http://schemas.microsoft.com/office/word/2010/wordprocessingShape">
                    <wps:wsp>
                      <wps:cNvSpPr/>
                      <wps:spPr>
                        <a:xfrm>
                          <a:off x="0" y="0"/>
                          <a:ext cx="20574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15391" id="Arrow: Right 72" o:spid="_x0000_s1026" type="#_x0000_t13" style="position:absolute;margin-left:65.5pt;margin-top:7.95pt;width:16.2pt;height:5.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" adj="17933" fillcolor="#4472c4" strokecolor="#2f528f" strokeweight="1pt"/>
            </w:pict>
          </mc:Fallback>
        </mc:AlternateContent>
      </w:r>
      <w:r w:rsidR="005209C8">
        <w:rPr>
          <w:rFonts w:ascii="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2AF45593" wp14:editId="3A379095">
                <wp:simplePos x="0" y="0"/>
                <wp:positionH relativeFrom="column">
                  <wp:posOffset>1125071</wp:posOffset>
                </wp:positionH>
                <wp:positionV relativeFrom="paragraph">
                  <wp:posOffset>12811</wp:posOffset>
                </wp:positionV>
                <wp:extent cx="4957445" cy="268941"/>
                <wp:effectExtent l="0" t="0" r="14605" b="17145"/>
                <wp:wrapNone/>
                <wp:docPr id="71" name="Text Box 71"/>
                <wp:cNvGraphicFramePr/>
                <a:graphic xmlns:a="http://schemas.openxmlformats.org/drawingml/2006/main">
                  <a:graphicData uri="http://schemas.microsoft.com/office/word/2010/wordprocessingShape">
                    <wps:wsp>
                      <wps:cNvSpPr txBox="1"/>
                      <wps:spPr>
                        <a:xfrm>
                          <a:off x="0" y="0"/>
                          <a:ext cx="4957445" cy="268941"/>
                        </a:xfrm>
                        <a:prstGeom prst="rect">
                          <a:avLst/>
                        </a:prstGeom>
                        <a:solidFill>
                          <a:sysClr val="window" lastClr="FFFFFF"/>
                        </a:solidFill>
                        <a:ln w="6350">
                          <a:solidFill>
                            <a:prstClr val="black"/>
                          </a:solidFill>
                        </a:ln>
                      </wps:spPr>
                      <wps:txbx>
                        <w:txbxContent>
                          <w:p w14:paraId="6597477D" w14:textId="2ECFA09E" w:rsidR="005209C8" w:rsidRPr="00A87E62" w:rsidRDefault="00A87E62" w:rsidP="005209C8">
                            <w:pPr>
                              <w:jc w:val="center"/>
                              <w:rPr>
                                <w:rFonts w:ascii="Times New Roman" w:hAnsi="Times New Roman" w:cs="Times New Roman"/>
                                <w:sz w:val="18"/>
                                <w:szCs w:val="18"/>
                              </w:rPr>
                            </w:pPr>
                            <w:r w:rsidRPr="00A87E62">
                              <w:rPr>
                                <w:rFonts w:ascii="Times New Roman" w:hAnsi="Times New Roman" w:cs="Times New Roman"/>
                                <w:sz w:val="18"/>
                                <w:szCs w:val="18"/>
                              </w:rPr>
                              <w:t>Relationship with Vendor,</w:t>
                            </w:r>
                            <w:r>
                              <w:rPr>
                                <w:rFonts w:ascii="Times New Roman" w:hAnsi="Times New Roman" w:cs="Times New Roman"/>
                                <w:sz w:val="18"/>
                                <w:szCs w:val="18"/>
                              </w:rPr>
                              <w:t xml:space="preserve"> </w:t>
                            </w:r>
                            <w:r w:rsidR="00A67FE0" w:rsidRPr="00A87E62">
                              <w:rPr>
                                <w:rFonts w:ascii="Times New Roman" w:hAnsi="Times New Roman" w:cs="Times New Roman"/>
                                <w:sz w:val="18"/>
                                <w:szCs w:val="18"/>
                              </w:rPr>
                              <w:t>Responsibility</w:t>
                            </w:r>
                            <w:r w:rsidRPr="00A87E62">
                              <w:rPr>
                                <w:rFonts w:ascii="Times New Roman" w:hAnsi="Times New Roman" w:cs="Times New Roman"/>
                                <w:sz w:val="18"/>
                                <w:szCs w:val="18"/>
                              </w:rPr>
                              <w:t xml:space="preserve"> to take Risk,</w:t>
                            </w:r>
                            <w:r w:rsidR="00A67FE0">
                              <w:rPr>
                                <w:rFonts w:ascii="Times New Roman" w:hAnsi="Times New Roman" w:cs="Times New Roman"/>
                                <w:sz w:val="18"/>
                                <w:szCs w:val="18"/>
                              </w:rPr>
                              <w:t xml:space="preserve"> </w:t>
                            </w:r>
                            <w:r w:rsidRPr="00A87E62">
                              <w:rPr>
                                <w:rFonts w:ascii="Times New Roman" w:hAnsi="Times New Roman" w:cs="Times New Roman"/>
                                <w:sz w:val="18"/>
                                <w:szCs w:val="18"/>
                              </w:rPr>
                              <w:t>Innovativeness,</w:t>
                            </w:r>
                            <w:r w:rsidR="00A67FE0">
                              <w:rPr>
                                <w:rFonts w:ascii="Times New Roman" w:hAnsi="Times New Roman" w:cs="Times New Roman"/>
                                <w:sz w:val="18"/>
                                <w:szCs w:val="18"/>
                              </w:rPr>
                              <w:t xml:space="preserve"> </w:t>
                            </w:r>
                            <w:r w:rsidRPr="00A87E62">
                              <w:rPr>
                                <w:rFonts w:ascii="Times New Roman" w:hAnsi="Times New Roman" w:cs="Times New Roman"/>
                                <w:sz w:val="18"/>
                                <w:szCs w:val="18"/>
                              </w:rPr>
                              <w:t>Self response to motivate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5593" id="Text Box 71" o:spid="_x0000_s1045" type="#_x0000_t202" style="position:absolute;left:0;text-align:left;margin-left:88.6pt;margin-top:1pt;width:390.35pt;height:2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" fillcolor="window" strokeweight=".5pt">
                <v:textbox>
                  <w:txbxContent>
                    <w:p w14:paraId="6597477D" w14:textId="2ECFA09E" w:rsidR="005209C8" w:rsidRPr="00A87E62" w:rsidRDefault="00A87E62" w:rsidP="005209C8">
                      <w:pPr>
                        <w:jc w:val="center"/>
                        <w:rPr>
                          <w:rFonts w:ascii="Times New Roman" w:hAnsi="Times New Roman" w:cs="Times New Roman"/>
                          <w:sz w:val="18"/>
                          <w:szCs w:val="18"/>
                        </w:rPr>
                      </w:pPr>
                      <w:r w:rsidRPr="00A87E62">
                        <w:rPr>
                          <w:rFonts w:ascii="Times New Roman" w:hAnsi="Times New Roman" w:cs="Times New Roman"/>
                          <w:sz w:val="18"/>
                          <w:szCs w:val="18"/>
                        </w:rPr>
                        <w:t>Relationship with Vendor,</w:t>
                      </w:r>
                      <w:r>
                        <w:rPr>
                          <w:rFonts w:ascii="Times New Roman" w:hAnsi="Times New Roman" w:cs="Times New Roman"/>
                          <w:sz w:val="18"/>
                          <w:szCs w:val="18"/>
                        </w:rPr>
                        <w:t xml:space="preserve"> </w:t>
                      </w:r>
                      <w:r w:rsidR="00A67FE0" w:rsidRPr="00A87E62">
                        <w:rPr>
                          <w:rFonts w:ascii="Times New Roman" w:hAnsi="Times New Roman" w:cs="Times New Roman"/>
                          <w:sz w:val="18"/>
                          <w:szCs w:val="18"/>
                        </w:rPr>
                        <w:t>Responsibility</w:t>
                      </w:r>
                      <w:r w:rsidRPr="00A87E62">
                        <w:rPr>
                          <w:rFonts w:ascii="Times New Roman" w:hAnsi="Times New Roman" w:cs="Times New Roman"/>
                          <w:sz w:val="18"/>
                          <w:szCs w:val="18"/>
                        </w:rPr>
                        <w:t xml:space="preserve"> to take Risk,</w:t>
                      </w:r>
                      <w:r w:rsidR="00A67FE0">
                        <w:rPr>
                          <w:rFonts w:ascii="Times New Roman" w:hAnsi="Times New Roman" w:cs="Times New Roman"/>
                          <w:sz w:val="18"/>
                          <w:szCs w:val="18"/>
                        </w:rPr>
                        <w:t xml:space="preserve"> </w:t>
                      </w:r>
                      <w:r w:rsidRPr="00A87E62">
                        <w:rPr>
                          <w:rFonts w:ascii="Times New Roman" w:hAnsi="Times New Roman" w:cs="Times New Roman"/>
                          <w:sz w:val="18"/>
                          <w:szCs w:val="18"/>
                        </w:rPr>
                        <w:t>Innovativeness,</w:t>
                      </w:r>
                      <w:r w:rsidR="00A67FE0">
                        <w:rPr>
                          <w:rFonts w:ascii="Times New Roman" w:hAnsi="Times New Roman" w:cs="Times New Roman"/>
                          <w:sz w:val="18"/>
                          <w:szCs w:val="18"/>
                        </w:rPr>
                        <w:t xml:space="preserve"> </w:t>
                      </w:r>
                      <w:r w:rsidRPr="00A87E62">
                        <w:rPr>
                          <w:rFonts w:ascii="Times New Roman" w:hAnsi="Times New Roman" w:cs="Times New Roman"/>
                          <w:sz w:val="18"/>
                          <w:szCs w:val="18"/>
                        </w:rPr>
                        <w:t>Self response to motivate</w:t>
                      </w:r>
                    </w:p>
                  </w:txbxContent>
                </v:textbox>
              </v:shape>
            </w:pict>
          </mc:Fallback>
        </mc:AlternateContent>
      </w:r>
      <w:r w:rsidRPr="00A67FE0">
        <w:rPr>
          <w:rFonts w:ascii="Times New Roman" w:hAnsi="Times New Roman" w:cs="Times New Roman"/>
          <w:b/>
          <w:bCs/>
          <w:sz w:val="18"/>
          <w:szCs w:val="18"/>
        </w:rPr>
        <w:t xml:space="preserve">Individual </w:t>
      </w:r>
    </w:p>
    <w:p w14:paraId="342F280E" w14:textId="46853142" w:rsidR="005209C8" w:rsidRPr="00A67FE0" w:rsidRDefault="00A87E62" w:rsidP="005209C8">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w:t>Attributes</w:t>
      </w:r>
    </w:p>
    <w:p w14:paraId="10207C6D" w14:textId="77777777" w:rsidR="005209C8" w:rsidRDefault="005209C8" w:rsidP="005209C8">
      <w:pPr>
        <w:spacing w:line="240" w:lineRule="auto"/>
        <w:jc w:val="both"/>
        <w:rPr>
          <w:rFonts w:ascii="Times New Roman" w:hAnsi="Times New Roman" w:cs="Times New Roman"/>
          <w:sz w:val="20"/>
          <w:szCs w:val="20"/>
        </w:rPr>
      </w:pPr>
    </w:p>
    <w:p w14:paraId="649F9337" w14:textId="77777777" w:rsidR="00A87E62" w:rsidRDefault="00A87E62" w:rsidP="00A87E62">
      <w:pPr>
        <w:spacing w:after="0" w:line="240" w:lineRule="auto"/>
        <w:jc w:val="both"/>
        <w:rPr>
          <w:rFonts w:ascii="Times New Roman" w:hAnsi="Times New Roman" w:cs="Times New Roman"/>
          <w:sz w:val="14"/>
          <w:szCs w:val="14"/>
        </w:rPr>
      </w:pPr>
    </w:p>
    <w:p w14:paraId="539F17A8" w14:textId="7810BDAC" w:rsidR="00A67FE0" w:rsidRDefault="00A67FE0" w:rsidP="00A87E62">
      <w:pPr>
        <w:spacing w:after="0" w:line="240" w:lineRule="auto"/>
        <w:jc w:val="both"/>
        <w:rPr>
          <w:rFonts w:ascii="Times New Roman" w:hAnsi="Times New Roman" w:cs="Times New Roman"/>
          <w:b/>
          <w:bCs/>
          <w:sz w:val="18"/>
          <w:szCs w:val="18"/>
        </w:rPr>
      </w:pPr>
      <w:r>
        <w:rPr>
          <w:rFonts w:ascii="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230A9318" wp14:editId="47C3AE3F">
                <wp:simplePos x="0" y="0"/>
                <wp:positionH relativeFrom="column">
                  <wp:posOffset>1123950</wp:posOffset>
                </wp:positionH>
                <wp:positionV relativeFrom="paragraph">
                  <wp:posOffset>12065</wp:posOffset>
                </wp:positionV>
                <wp:extent cx="4957445" cy="368300"/>
                <wp:effectExtent l="0" t="0" r="14605" b="12700"/>
                <wp:wrapNone/>
                <wp:docPr id="74" name="Text Box 74"/>
                <wp:cNvGraphicFramePr/>
                <a:graphic xmlns:a="http://schemas.openxmlformats.org/drawingml/2006/main">
                  <a:graphicData uri="http://schemas.microsoft.com/office/word/2010/wordprocessingShape">
                    <wps:wsp>
                      <wps:cNvSpPr txBox="1"/>
                      <wps:spPr>
                        <a:xfrm>
                          <a:off x="0" y="0"/>
                          <a:ext cx="4957445" cy="368300"/>
                        </a:xfrm>
                        <a:prstGeom prst="rect">
                          <a:avLst/>
                        </a:prstGeom>
                        <a:solidFill>
                          <a:sysClr val="window" lastClr="FFFFFF"/>
                        </a:solidFill>
                        <a:ln w="6350">
                          <a:solidFill>
                            <a:prstClr val="black"/>
                          </a:solidFill>
                        </a:ln>
                      </wps:spPr>
                      <wps:txbx>
                        <w:txbxContent>
                          <w:p w14:paraId="0F6A1342" w14:textId="126980D5" w:rsidR="00A87E62" w:rsidRPr="00A67FE0" w:rsidRDefault="00A87E62" w:rsidP="00A87E62">
                            <w:pPr>
                              <w:jc w:val="center"/>
                              <w:rPr>
                                <w:rFonts w:ascii="Times New Roman" w:hAnsi="Times New Roman" w:cs="Times New Roman"/>
                                <w:sz w:val="18"/>
                                <w:szCs w:val="18"/>
                              </w:rPr>
                            </w:pPr>
                            <w:r w:rsidRPr="00A67FE0">
                              <w:rPr>
                                <w:rFonts w:ascii="Times New Roman" w:hAnsi="Times New Roman" w:cs="Times New Roman"/>
                                <w:sz w:val="18"/>
                                <w:szCs w:val="18"/>
                              </w:rPr>
                              <w:t>Guaranty, Warranty, training, Maintenance, Offer, Relationship &amp; Motivation Program, Attachment to the Firm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9318" id="Text Box 74" o:spid="_x0000_s1046" type="#_x0000_t202" style="position:absolute;left:0;text-align:left;margin-left:88.5pt;margin-top:.95pt;width:390.35pt;height: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" fillcolor="window" strokeweight=".5pt">
                <v:textbox>
                  <w:txbxContent>
                    <w:p w14:paraId="0F6A1342" w14:textId="126980D5" w:rsidR="00A87E62" w:rsidRPr="00A67FE0" w:rsidRDefault="00A87E62" w:rsidP="00A87E62">
                      <w:pPr>
                        <w:jc w:val="center"/>
                        <w:rPr>
                          <w:rFonts w:ascii="Times New Roman" w:hAnsi="Times New Roman" w:cs="Times New Roman"/>
                          <w:sz w:val="18"/>
                          <w:szCs w:val="18"/>
                        </w:rPr>
                      </w:pPr>
                      <w:r w:rsidRPr="00A67FE0">
                        <w:rPr>
                          <w:rFonts w:ascii="Times New Roman" w:hAnsi="Times New Roman" w:cs="Times New Roman"/>
                          <w:sz w:val="18"/>
                          <w:szCs w:val="18"/>
                        </w:rPr>
                        <w:t>Guaranty, Warranty, training, Maintenance, Offer, Relationship &amp; Motivation Program, Attachment to the Firm</w:t>
                      </w:r>
                    </w:p>
                  </w:txbxContent>
                </v:textbox>
              </v:shape>
            </w:pict>
          </mc:Fallback>
        </mc:AlternateContent>
      </w:r>
      <w:r w:rsidR="00A87E62">
        <w:rPr>
          <w:rFonts w:ascii="Times New Roman" w:hAnsi="Times New Roman" w:cs="Times New Roman"/>
          <w:b/>
          <w:bCs/>
          <w:noProof/>
          <w:sz w:val="14"/>
          <w:szCs w:val="14"/>
        </w:rPr>
        <mc:AlternateContent>
          <mc:Choice Requires="wps">
            <w:drawing>
              <wp:anchor distT="0" distB="0" distL="114300" distR="114300" simplePos="0" relativeHeight="251722752" behindDoc="0" locked="0" layoutInCell="1" allowOverlap="1" wp14:anchorId="56ADC0D2" wp14:editId="2E1889CF">
                <wp:simplePos x="0" y="0"/>
                <wp:positionH relativeFrom="column">
                  <wp:posOffset>831850</wp:posOffset>
                </wp:positionH>
                <wp:positionV relativeFrom="paragraph">
                  <wp:posOffset>100965</wp:posOffset>
                </wp:positionV>
                <wp:extent cx="205740" cy="69850"/>
                <wp:effectExtent l="0" t="19050" r="41910" b="44450"/>
                <wp:wrapNone/>
                <wp:docPr id="73" name="Arrow: Right 73"/>
                <wp:cNvGraphicFramePr/>
                <a:graphic xmlns:a="http://schemas.openxmlformats.org/drawingml/2006/main">
                  <a:graphicData uri="http://schemas.microsoft.com/office/word/2010/wordprocessingShape">
                    <wps:wsp>
                      <wps:cNvSpPr/>
                      <wps:spPr>
                        <a:xfrm>
                          <a:off x="0" y="0"/>
                          <a:ext cx="20574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5539D6" id="Arrow: Right 73" o:spid="_x0000_s1026" type="#_x0000_t13" style="position:absolute;margin-left:65.5pt;margin-top:7.95pt;width:16.2pt;height: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" adj="17933" fillcolor="#4472c4" strokecolor="#2f528f" strokeweight="1pt"/>
            </w:pict>
          </mc:Fallback>
        </mc:AlternateContent>
      </w:r>
      <w:r w:rsidR="00A87E62" w:rsidRPr="00A67FE0">
        <w:rPr>
          <w:rFonts w:ascii="Times New Roman" w:hAnsi="Times New Roman" w:cs="Times New Roman"/>
          <w:b/>
          <w:bCs/>
          <w:sz w:val="18"/>
          <w:szCs w:val="18"/>
        </w:rPr>
        <w:t>Vendors</w:t>
      </w:r>
      <w:r w:rsidR="00A87E62" w:rsidRPr="00A67FE0">
        <w:rPr>
          <w:rFonts w:ascii="Times New Roman" w:hAnsi="Times New Roman" w:cs="Times New Roman"/>
          <w:b/>
          <w:bCs/>
          <w:sz w:val="18"/>
          <w:szCs w:val="18"/>
        </w:rPr>
        <w:t xml:space="preserve"> </w:t>
      </w:r>
    </w:p>
    <w:p w14:paraId="14022E15" w14:textId="143BC271" w:rsidR="00A87E62" w:rsidRPr="00A67FE0" w:rsidRDefault="00A87E62" w:rsidP="00A87E62">
      <w:pPr>
        <w:spacing w:after="0" w:line="240" w:lineRule="auto"/>
        <w:jc w:val="both"/>
        <w:rPr>
          <w:rFonts w:ascii="Times New Roman" w:hAnsi="Times New Roman" w:cs="Times New Roman"/>
          <w:b/>
          <w:bCs/>
          <w:sz w:val="18"/>
          <w:szCs w:val="18"/>
        </w:rPr>
      </w:pPr>
      <w:r w:rsidRPr="00A67FE0">
        <w:rPr>
          <w:rFonts w:ascii="Times New Roman" w:hAnsi="Times New Roman" w:cs="Times New Roman"/>
          <w:b/>
          <w:bCs/>
          <w:sz w:val="18"/>
          <w:szCs w:val="18"/>
        </w:rPr>
        <w:t>Attributes</w:t>
      </w:r>
    </w:p>
    <w:p w14:paraId="32AE891D" w14:textId="77777777" w:rsidR="00A87E62" w:rsidRDefault="00A87E62" w:rsidP="00A87E62">
      <w:pPr>
        <w:spacing w:line="240" w:lineRule="auto"/>
        <w:jc w:val="both"/>
        <w:rPr>
          <w:rFonts w:ascii="Times New Roman" w:hAnsi="Times New Roman" w:cs="Times New Roman"/>
          <w:sz w:val="20"/>
          <w:szCs w:val="20"/>
        </w:rPr>
      </w:pPr>
    </w:p>
    <w:p w14:paraId="48C887B5" w14:textId="74F4884F" w:rsidR="005B6004" w:rsidRPr="00571318" w:rsidRDefault="005B6004" w:rsidP="005B6004">
      <w:pPr>
        <w:spacing w:line="240" w:lineRule="auto"/>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Fig 1</w:t>
      </w:r>
      <w:r>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 xml:space="preserve">: </w:t>
      </w:r>
      <w:r>
        <w:rPr>
          <w:rFonts w:ascii="Times New Roman" w:hAnsi="Times New Roman" w:cs="Times New Roman"/>
          <w:sz w:val="20"/>
          <w:szCs w:val="20"/>
        </w:rPr>
        <w:t xml:space="preserve">Categories of variables in </w:t>
      </w:r>
      <w:r w:rsidRPr="00D60BBF">
        <w:rPr>
          <w:rFonts w:ascii="Times New Roman" w:hAnsi="Times New Roman" w:cs="Times New Roman"/>
          <w:sz w:val="20"/>
          <w:szCs w:val="20"/>
        </w:rPr>
        <w:t>new technologies</w:t>
      </w:r>
    </w:p>
    <w:p w14:paraId="7C3ED304" w14:textId="77777777" w:rsidR="005B6004" w:rsidRDefault="005B6004" w:rsidP="00995EA3">
      <w:pPr>
        <w:spacing w:line="240" w:lineRule="auto"/>
        <w:jc w:val="both"/>
        <w:rPr>
          <w:rFonts w:ascii="Times New Roman" w:hAnsi="Times New Roman" w:cs="Times New Roman"/>
          <w:b/>
          <w:bCs/>
          <w:sz w:val="20"/>
          <w:szCs w:val="20"/>
        </w:rPr>
      </w:pPr>
    </w:p>
    <w:p w14:paraId="32E5C6AF" w14:textId="4F4DF1B7" w:rsidR="008F483D" w:rsidRPr="00D60BBF" w:rsidRDefault="008F483D" w:rsidP="00995EA3">
      <w:pPr>
        <w:spacing w:line="240" w:lineRule="auto"/>
        <w:jc w:val="both"/>
        <w:rPr>
          <w:rFonts w:ascii="Times New Roman" w:hAnsi="Times New Roman" w:cs="Times New Roman"/>
          <w:b/>
          <w:bCs/>
          <w:sz w:val="20"/>
          <w:szCs w:val="20"/>
        </w:rPr>
      </w:pPr>
      <w:r w:rsidRPr="00D60BBF">
        <w:rPr>
          <w:rFonts w:ascii="Times New Roman" w:hAnsi="Times New Roman" w:cs="Times New Roman"/>
          <w:b/>
          <w:bCs/>
          <w:sz w:val="20"/>
          <w:szCs w:val="20"/>
        </w:rPr>
        <w:t>Innovative Organizational Culture</w:t>
      </w:r>
    </w:p>
    <w:p w14:paraId="176EF9A5" w14:textId="6E6F2EA2" w:rsidR="008F483D" w:rsidRDefault="004F5183" w:rsidP="00995EA3">
      <w:pPr>
        <w:spacing w:line="240" w:lineRule="auto"/>
        <w:jc w:val="both"/>
        <w:rPr>
          <w:rFonts w:ascii="Times New Roman" w:hAnsi="Times New Roman" w:cs="Times New Roman"/>
          <w:sz w:val="20"/>
          <w:szCs w:val="20"/>
        </w:rPr>
      </w:pPr>
      <w:r w:rsidRPr="004F5183">
        <w:rPr>
          <w:rFonts w:ascii="Times New Roman" w:hAnsi="Times New Roman" w:cs="Times New Roman"/>
          <w:sz w:val="20"/>
          <w:szCs w:val="20"/>
        </w:rPr>
        <w:t xml:space="preserve">Noraini, et </w:t>
      </w:r>
      <w:r w:rsidRPr="004F5183">
        <w:rPr>
          <w:rFonts w:ascii="Times New Roman" w:hAnsi="Times New Roman" w:cs="Times New Roman"/>
          <w:sz w:val="20"/>
          <w:szCs w:val="20"/>
        </w:rPr>
        <w:t>al,</w:t>
      </w:r>
      <w:r>
        <w:rPr>
          <w:rFonts w:ascii="Times New Roman" w:hAnsi="Times New Roman" w:cs="Times New Roman"/>
          <w:sz w:val="20"/>
          <w:szCs w:val="20"/>
        </w:rPr>
        <w:t xml:space="preserve"> </w:t>
      </w:r>
      <w:r w:rsidR="005B6004">
        <w:rPr>
          <w:rFonts w:ascii="Times New Roman" w:hAnsi="Times New Roman" w:cs="Times New Roman"/>
          <w:sz w:val="20"/>
          <w:szCs w:val="20"/>
        </w:rPr>
        <w:t>investigated, one</w:t>
      </w:r>
      <w:r w:rsidR="008F483D" w:rsidRPr="00D60BBF">
        <w:rPr>
          <w:rFonts w:ascii="Times New Roman" w:hAnsi="Times New Roman" w:cs="Times New Roman"/>
          <w:sz w:val="20"/>
          <w:szCs w:val="20"/>
        </w:rPr>
        <w:t xml:space="preserve"> trait that strongly influences the acceptance or adoption of new technologies is an innovative environment. The definition of an innovative culture adopts new technologies significantly more quickly than its peers. Organizational variables, such as a creative culture, might affect a company's readiness to adopt and test new </w:t>
      </w:r>
      <w:r w:rsidRPr="00D60BBF">
        <w:rPr>
          <w:rFonts w:ascii="Times New Roman" w:hAnsi="Times New Roman" w:cs="Times New Roman"/>
          <w:sz w:val="20"/>
          <w:szCs w:val="20"/>
        </w:rPr>
        <w:t>technology [</w:t>
      </w:r>
      <w:r w:rsidR="008F483D" w:rsidRPr="00D60BBF">
        <w:rPr>
          <w:rFonts w:ascii="Times New Roman" w:hAnsi="Times New Roman" w:cs="Times New Roman"/>
          <w:sz w:val="20"/>
          <w:szCs w:val="20"/>
        </w:rPr>
        <w:t>4</w:t>
      </w:r>
      <w:r>
        <w:rPr>
          <w:rFonts w:ascii="Times New Roman" w:hAnsi="Times New Roman" w:cs="Times New Roman"/>
          <w:sz w:val="20"/>
          <w:szCs w:val="20"/>
        </w:rPr>
        <w:t>2</w:t>
      </w:r>
      <w:r w:rsidR="008F483D" w:rsidRPr="00D60BBF">
        <w:rPr>
          <w:rFonts w:ascii="Times New Roman" w:hAnsi="Times New Roman" w:cs="Times New Roman"/>
          <w:sz w:val="20"/>
          <w:szCs w:val="20"/>
        </w:rPr>
        <w:t>].</w:t>
      </w:r>
    </w:p>
    <w:p w14:paraId="4FD62DF1" w14:textId="6011CCA0" w:rsidR="00E67CC6" w:rsidRPr="00E67CC6" w:rsidRDefault="00E67CC6" w:rsidP="00995EA3">
      <w:pPr>
        <w:spacing w:line="240" w:lineRule="auto"/>
        <w:jc w:val="both"/>
        <w:rPr>
          <w:rFonts w:ascii="Times New Roman" w:hAnsi="Times New Roman" w:cs="Times New Roman"/>
          <w:b/>
          <w:bCs/>
          <w:sz w:val="20"/>
          <w:szCs w:val="20"/>
        </w:rPr>
      </w:pPr>
      <w:r w:rsidRPr="00E67CC6">
        <w:rPr>
          <w:rFonts w:ascii="Times New Roman" w:hAnsi="Times New Roman" w:cs="Times New Roman"/>
          <w:b/>
          <w:bCs/>
          <w:sz w:val="20"/>
          <w:szCs w:val="20"/>
        </w:rPr>
        <w:t>Usability Index</w:t>
      </w:r>
    </w:p>
    <w:p w14:paraId="4D06D1BD" w14:textId="23835D4A" w:rsidR="00620226" w:rsidRDefault="00AD26D1" w:rsidP="00995EA3">
      <w:pPr>
        <w:spacing w:line="240" w:lineRule="auto"/>
        <w:jc w:val="both"/>
        <w:rPr>
          <w:rFonts w:ascii="Times New Roman" w:hAnsi="Times New Roman" w:cs="Times New Roman"/>
          <w:sz w:val="20"/>
          <w:szCs w:val="20"/>
        </w:rPr>
      </w:pPr>
      <w:proofErr w:type="spellStart"/>
      <w:r w:rsidRPr="00AD26D1">
        <w:rPr>
          <w:rFonts w:ascii="Times New Roman" w:hAnsi="Times New Roman" w:cs="Times New Roman"/>
          <w:sz w:val="20"/>
          <w:szCs w:val="20"/>
        </w:rPr>
        <w:t>Chuah</w:t>
      </w:r>
      <w:proofErr w:type="spellEnd"/>
      <w:r w:rsidRPr="00AD26D1">
        <w:rPr>
          <w:rFonts w:ascii="Times New Roman" w:hAnsi="Times New Roman" w:cs="Times New Roman"/>
          <w:sz w:val="20"/>
          <w:szCs w:val="20"/>
        </w:rPr>
        <w:t xml:space="preserve"> et al. </w:t>
      </w:r>
      <w:r>
        <w:rPr>
          <w:rFonts w:ascii="Times New Roman" w:hAnsi="Times New Roman" w:cs="Times New Roman"/>
          <w:sz w:val="20"/>
          <w:szCs w:val="20"/>
        </w:rPr>
        <w:t>states that o</w:t>
      </w:r>
      <w:r w:rsidR="00620226" w:rsidRPr="00D60BBF">
        <w:rPr>
          <w:rFonts w:ascii="Times New Roman" w:hAnsi="Times New Roman" w:cs="Times New Roman"/>
          <w:sz w:val="20"/>
          <w:szCs w:val="20"/>
        </w:rPr>
        <w:t xml:space="preserve">ne can presume that a technology's effectiveness and functionality are beliefs that influence a potential user's mindset and indicate their intent to use and </w:t>
      </w:r>
      <w:r w:rsidR="004F5183" w:rsidRPr="00D60BBF">
        <w:rPr>
          <w:rFonts w:ascii="Times New Roman" w:hAnsi="Times New Roman" w:cs="Times New Roman"/>
          <w:sz w:val="20"/>
          <w:szCs w:val="20"/>
        </w:rPr>
        <w:t>purchase. It</w:t>
      </w:r>
      <w:r w:rsidR="00620226" w:rsidRPr="00D60BBF">
        <w:rPr>
          <w:rFonts w:ascii="Times New Roman" w:hAnsi="Times New Roman" w:cs="Times New Roman"/>
          <w:sz w:val="20"/>
          <w:szCs w:val="20"/>
        </w:rPr>
        <w:t xml:space="preserve"> describes a technology that can benefit a person more in terms of effectiveness. A person who uses a certain technology, however, will increase the efficacy and efficiency of their work </w:t>
      </w:r>
      <w:r w:rsidRPr="00AD26D1">
        <w:rPr>
          <w:rFonts w:ascii="Times New Roman" w:hAnsi="Times New Roman" w:cs="Times New Roman"/>
          <w:sz w:val="20"/>
          <w:szCs w:val="20"/>
        </w:rPr>
        <w:t>[4</w:t>
      </w:r>
      <w:r w:rsidR="004F5183">
        <w:rPr>
          <w:rFonts w:ascii="Times New Roman" w:hAnsi="Times New Roman" w:cs="Times New Roman"/>
          <w:sz w:val="20"/>
          <w:szCs w:val="20"/>
        </w:rPr>
        <w:t>3</w:t>
      </w:r>
      <w:r w:rsidRPr="00AD26D1">
        <w:rPr>
          <w:rFonts w:ascii="Times New Roman" w:hAnsi="Times New Roman" w:cs="Times New Roman"/>
          <w:sz w:val="20"/>
          <w:szCs w:val="20"/>
        </w:rPr>
        <w:t>].</w:t>
      </w:r>
    </w:p>
    <w:p w14:paraId="1C25BA3C" w14:textId="113242FB" w:rsidR="00772285" w:rsidRDefault="00772285" w:rsidP="009D43FB">
      <w:pPr>
        <w:spacing w:line="240" w:lineRule="auto"/>
        <w:jc w:val="center"/>
        <w:rPr>
          <w:rFonts w:ascii="Times New Roman" w:hAnsi="Times New Roman" w:cs="Times New Roman"/>
          <w:sz w:val="20"/>
          <w:szCs w:val="20"/>
        </w:rPr>
      </w:pPr>
    </w:p>
    <w:p w14:paraId="5AF33509" w14:textId="77777777" w:rsidR="00A578AE" w:rsidRPr="00D60BBF" w:rsidRDefault="00A578AE" w:rsidP="00A578AE">
      <w:pPr>
        <w:spacing w:line="240" w:lineRule="auto"/>
        <w:jc w:val="both"/>
        <w:rPr>
          <w:rFonts w:ascii="Times New Roman" w:eastAsia="Times New Roman" w:hAnsi="Times New Roman" w:cs="Times New Roman"/>
          <w:b/>
          <w:bCs/>
          <w:color w:val="000000"/>
          <w:sz w:val="20"/>
          <w:szCs w:val="20"/>
          <w:shd w:val="clear" w:color="auto" w:fill="FFFFFF"/>
        </w:rPr>
      </w:pPr>
      <w:r w:rsidRPr="00D60BBF">
        <w:rPr>
          <w:rFonts w:ascii="Times New Roman" w:eastAsia="Times New Roman" w:hAnsi="Times New Roman" w:cs="Times New Roman"/>
          <w:b/>
          <w:bCs/>
          <w:color w:val="000000"/>
          <w:sz w:val="20"/>
          <w:szCs w:val="20"/>
          <w:shd w:val="clear" w:color="auto" w:fill="FFFFFF"/>
        </w:rPr>
        <w:t>Conclusion</w:t>
      </w:r>
    </w:p>
    <w:p w14:paraId="78E71707" w14:textId="1EB6F30A" w:rsidR="00CB7EC5" w:rsidRDefault="00CB7EC5" w:rsidP="00A578AE">
      <w:pPr>
        <w:pStyle w:val="NormalWeb"/>
        <w:shd w:val="clear" w:color="auto" w:fill="FFFFFF"/>
        <w:spacing w:before="0" w:beforeAutospacing="0" w:after="312" w:afterAutospacing="0"/>
        <w:jc w:val="both"/>
        <w:rPr>
          <w:color w:val="000000"/>
          <w:sz w:val="20"/>
          <w:szCs w:val="20"/>
          <w:shd w:val="clear" w:color="auto" w:fill="FFFFFF"/>
        </w:rPr>
      </w:pPr>
      <w:r w:rsidRPr="00CB7EC5">
        <w:rPr>
          <w:color w:val="000000"/>
          <w:sz w:val="20"/>
          <w:szCs w:val="20"/>
          <w:shd w:val="clear" w:color="auto" w:fill="FFFFFF"/>
        </w:rPr>
        <w:t xml:space="preserve">From the sixteenth through the nineteenth to the twenty-first centuries, there have surely been advancements in the choice of materials used in construction </w:t>
      </w:r>
      <w:r w:rsidR="0088169F" w:rsidRPr="00AD26D1">
        <w:rPr>
          <w:sz w:val="20"/>
          <w:szCs w:val="20"/>
        </w:rPr>
        <w:t>[</w:t>
      </w:r>
      <w:r w:rsidR="0088169F">
        <w:rPr>
          <w:sz w:val="20"/>
          <w:szCs w:val="20"/>
        </w:rPr>
        <w:t>29</w:t>
      </w:r>
      <w:r w:rsidR="0088169F" w:rsidRPr="00AD26D1">
        <w:rPr>
          <w:sz w:val="20"/>
          <w:szCs w:val="20"/>
        </w:rPr>
        <w:t>].</w:t>
      </w:r>
      <w:r w:rsidRPr="00CB7EC5">
        <w:rPr>
          <w:color w:val="000000"/>
          <w:sz w:val="20"/>
          <w:szCs w:val="20"/>
          <w:shd w:val="clear" w:color="auto" w:fill="FFFFFF"/>
        </w:rPr>
        <w:t>While materials used after the 19th century were processed from recycled materials or through intricate industrial processes to achieve the appropriate strength and quality, materials used before the 19th century underwent no chemical processing at all. This alone demonstrates the evolution of the building business. The goal of sustainable construction is to satisfy current demands for homes, workplaces, and infrastructure without compromising the ability of future generations to satisfy their demands.</w:t>
      </w:r>
    </w:p>
    <w:p w14:paraId="20AAEFC5" w14:textId="0C05B677" w:rsidR="00CB7EC5" w:rsidRDefault="00CB7EC5" w:rsidP="00A578AE">
      <w:pPr>
        <w:pStyle w:val="NormalWeb"/>
        <w:shd w:val="clear" w:color="auto" w:fill="FFFFFF"/>
        <w:spacing w:before="0" w:beforeAutospacing="0" w:after="312" w:afterAutospacing="0"/>
        <w:jc w:val="both"/>
        <w:rPr>
          <w:color w:val="000000"/>
          <w:sz w:val="20"/>
          <w:szCs w:val="20"/>
          <w:shd w:val="clear" w:color="auto" w:fill="FFFFFF"/>
        </w:rPr>
      </w:pPr>
      <w:r w:rsidRPr="00CB7EC5">
        <w:rPr>
          <w:color w:val="000000"/>
          <w:sz w:val="20"/>
          <w:szCs w:val="20"/>
          <w:shd w:val="clear" w:color="auto" w:fill="FFFFFF"/>
        </w:rPr>
        <w:t xml:space="preserve">This </w:t>
      </w:r>
      <w:r>
        <w:rPr>
          <w:color w:val="000000"/>
          <w:sz w:val="20"/>
          <w:szCs w:val="20"/>
          <w:shd w:val="clear" w:color="auto" w:fill="FFFFFF"/>
        </w:rPr>
        <w:t>article</w:t>
      </w:r>
      <w:r w:rsidRPr="00CB7EC5">
        <w:rPr>
          <w:color w:val="000000"/>
          <w:sz w:val="20"/>
          <w:szCs w:val="20"/>
          <w:shd w:val="clear" w:color="auto" w:fill="FFFFFF"/>
        </w:rPr>
        <w:t xml:space="preserve"> aims to serve as a learning guide for providing the most recent information on smart building materials using advanced materials science. It will provide fresh insight into the many modern building design, structural engineering, and construction techniques. This </w:t>
      </w:r>
      <w:r w:rsidR="002A79B1">
        <w:rPr>
          <w:color w:val="000000"/>
          <w:sz w:val="20"/>
          <w:szCs w:val="20"/>
          <w:shd w:val="clear" w:color="auto" w:fill="FFFFFF"/>
        </w:rPr>
        <w:t>study</w:t>
      </w:r>
      <w:r w:rsidRPr="00CB7EC5">
        <w:rPr>
          <w:color w:val="000000"/>
          <w:sz w:val="20"/>
          <w:szCs w:val="20"/>
          <w:shd w:val="clear" w:color="auto" w:fill="FFFFFF"/>
        </w:rPr>
        <w:t xml:space="preserve"> will be an invaluable resource for </w:t>
      </w:r>
      <w:r w:rsidR="002A79B1">
        <w:rPr>
          <w:color w:val="000000"/>
          <w:sz w:val="20"/>
          <w:szCs w:val="20"/>
          <w:shd w:val="clear" w:color="auto" w:fill="FFFFFF"/>
        </w:rPr>
        <w:t>the</w:t>
      </w:r>
      <w:r w:rsidRPr="00CB7EC5">
        <w:rPr>
          <w:color w:val="000000"/>
          <w:sz w:val="20"/>
          <w:szCs w:val="20"/>
          <w:shd w:val="clear" w:color="auto" w:fill="FFFFFF"/>
        </w:rPr>
        <w:t xml:space="preserve"> students' speciali</w:t>
      </w:r>
      <w:r w:rsidR="00EC2366">
        <w:rPr>
          <w:color w:val="000000"/>
          <w:sz w:val="20"/>
          <w:szCs w:val="20"/>
          <w:shd w:val="clear" w:color="auto" w:fill="FFFFFF"/>
        </w:rPr>
        <w:t>z</w:t>
      </w:r>
      <w:r w:rsidRPr="00CB7EC5">
        <w:rPr>
          <w:color w:val="000000"/>
          <w:sz w:val="20"/>
          <w:szCs w:val="20"/>
          <w:shd w:val="clear" w:color="auto" w:fill="FFFFFF"/>
        </w:rPr>
        <w:t xml:space="preserve">ed research projects and thesis </w:t>
      </w:r>
      <w:r w:rsidRPr="00CB7EC5">
        <w:rPr>
          <w:color w:val="000000"/>
          <w:sz w:val="20"/>
          <w:szCs w:val="20"/>
          <w:shd w:val="clear" w:color="auto" w:fill="FFFFFF"/>
        </w:rPr>
        <w:lastRenderedPageBreak/>
        <w:t>papers.</w:t>
      </w:r>
      <w:r w:rsidR="002A79B1">
        <w:rPr>
          <w:color w:val="000000"/>
          <w:sz w:val="20"/>
          <w:szCs w:val="20"/>
          <w:shd w:val="clear" w:color="auto" w:fill="FFFFFF"/>
        </w:rPr>
        <w:t xml:space="preserve"> The article provides </w:t>
      </w:r>
      <w:r w:rsidRPr="00CB7EC5">
        <w:rPr>
          <w:color w:val="000000"/>
          <w:sz w:val="20"/>
          <w:szCs w:val="20"/>
          <w:shd w:val="clear" w:color="auto" w:fill="FFFFFF"/>
        </w:rPr>
        <w:t>pertinent and practical knowledge to advance the usage of advanced materials in smart buildings. Energy-efficient designs and greener materials are becoming more popular in the building sector.</w:t>
      </w:r>
    </w:p>
    <w:p w14:paraId="0C852BFC" w14:textId="47421A55" w:rsidR="00A578AE" w:rsidRPr="00D60BBF" w:rsidRDefault="009A306C" w:rsidP="00A578AE">
      <w:pPr>
        <w:pStyle w:val="NormalWeb"/>
        <w:shd w:val="clear" w:color="auto" w:fill="FFFFFF"/>
        <w:spacing w:before="0" w:beforeAutospacing="0" w:after="312" w:afterAutospacing="0"/>
        <w:jc w:val="both"/>
        <w:rPr>
          <w:color w:val="000000"/>
          <w:sz w:val="20"/>
          <w:szCs w:val="20"/>
          <w:shd w:val="clear" w:color="auto" w:fill="FFFFFF"/>
        </w:rPr>
      </w:pPr>
      <w:r w:rsidRPr="00D60BBF">
        <w:rPr>
          <w:rFonts w:eastAsiaTheme="minorHAnsi"/>
          <w:sz w:val="20"/>
          <w:szCs w:val="20"/>
        </w:rPr>
        <w:t xml:space="preserve"> </w:t>
      </w:r>
      <w:r w:rsidR="002A79B1" w:rsidRPr="002A79B1">
        <w:rPr>
          <w:color w:val="000000"/>
          <w:sz w:val="20"/>
          <w:szCs w:val="20"/>
          <w:shd w:val="clear" w:color="auto" w:fill="FFFFFF"/>
        </w:rPr>
        <w:t>On the other side, the firms and contractors doing the work need to be more knowledgeable about the latest technology and materials. This will make it easier to benefit from all of the advantages, including using smart technology and professional workmanship. Also, a deeper comprehension of why each workplace should prioriti</w:t>
      </w:r>
      <w:r w:rsidR="00EC2366">
        <w:rPr>
          <w:color w:val="000000"/>
          <w:sz w:val="20"/>
          <w:szCs w:val="20"/>
          <w:shd w:val="clear" w:color="auto" w:fill="FFFFFF"/>
        </w:rPr>
        <w:t>z</w:t>
      </w:r>
      <w:r w:rsidR="002A79B1" w:rsidRPr="002A79B1">
        <w:rPr>
          <w:color w:val="000000"/>
          <w:sz w:val="20"/>
          <w:szCs w:val="20"/>
          <w:shd w:val="clear" w:color="auto" w:fill="FFFFFF"/>
        </w:rPr>
        <w:t xml:space="preserve">e </w:t>
      </w:r>
      <w:r w:rsidR="002A79B1">
        <w:rPr>
          <w:color w:val="000000"/>
          <w:sz w:val="20"/>
          <w:szCs w:val="20"/>
          <w:shd w:val="clear" w:color="auto" w:fill="FFFFFF"/>
        </w:rPr>
        <w:t>innovative</w:t>
      </w:r>
      <w:r w:rsidR="002A79B1" w:rsidRPr="002A79B1">
        <w:rPr>
          <w:color w:val="000000"/>
          <w:sz w:val="20"/>
          <w:szCs w:val="20"/>
          <w:shd w:val="clear" w:color="auto" w:fill="FFFFFF"/>
        </w:rPr>
        <w:t xml:space="preserve"> technology to create a better atmosphere. Since the process of building intelligent projects has recently come under scrutiny, contractors should make the construction work easier by utili</w:t>
      </w:r>
      <w:r w:rsidR="00EC2366">
        <w:rPr>
          <w:color w:val="000000"/>
          <w:sz w:val="20"/>
          <w:szCs w:val="20"/>
          <w:shd w:val="clear" w:color="auto" w:fill="FFFFFF"/>
        </w:rPr>
        <w:t>z</w:t>
      </w:r>
      <w:r w:rsidR="002A79B1" w:rsidRPr="002A79B1">
        <w:rPr>
          <w:color w:val="000000"/>
          <w:sz w:val="20"/>
          <w:szCs w:val="20"/>
          <w:shd w:val="clear" w:color="auto" w:fill="FFFFFF"/>
        </w:rPr>
        <w:t xml:space="preserve">ing cutting-edge technology because it is safer than using manual </w:t>
      </w:r>
      <w:proofErr w:type="spellStart"/>
      <w:r w:rsidR="002A79B1" w:rsidRPr="002A79B1">
        <w:rPr>
          <w:color w:val="000000"/>
          <w:sz w:val="20"/>
          <w:szCs w:val="20"/>
          <w:shd w:val="clear" w:color="auto" w:fill="FFFFFF"/>
        </w:rPr>
        <w:t>labour</w:t>
      </w:r>
      <w:proofErr w:type="spellEnd"/>
      <w:r w:rsidR="002A79B1" w:rsidRPr="002A79B1">
        <w:rPr>
          <w:color w:val="000000"/>
          <w:sz w:val="20"/>
          <w:szCs w:val="20"/>
          <w:shd w:val="clear" w:color="auto" w:fill="FFFFFF"/>
        </w:rPr>
        <w:t xml:space="preserve"> to complete the project's structural stage from start to finish.</w:t>
      </w:r>
    </w:p>
    <w:p w14:paraId="2D30A844" w14:textId="77777777" w:rsidR="00AC61BD" w:rsidRDefault="00AC61BD" w:rsidP="00995EA3">
      <w:pPr>
        <w:spacing w:line="240" w:lineRule="auto"/>
        <w:jc w:val="both"/>
        <w:rPr>
          <w:rFonts w:ascii="Times New Roman" w:eastAsia="Times New Roman" w:hAnsi="Times New Roman" w:cs="Times New Roman"/>
          <w:color w:val="000000"/>
          <w:sz w:val="20"/>
          <w:szCs w:val="20"/>
          <w:shd w:val="clear" w:color="auto" w:fill="FFFFFF"/>
        </w:rPr>
      </w:pPr>
      <w:r w:rsidRPr="00AC61BD">
        <w:rPr>
          <w:rFonts w:ascii="Times New Roman" w:eastAsia="Times New Roman" w:hAnsi="Times New Roman" w:cs="Times New Roman"/>
          <w:color w:val="000000"/>
          <w:sz w:val="20"/>
          <w:szCs w:val="20"/>
          <w:shd w:val="clear" w:color="auto" w:fill="FFFFFF"/>
        </w:rPr>
        <w:t>The adoption of new technologies holds the promise of the future, from climate action and improved health to more democratic and inclusive societies, and via this study, knowledge of some of the intelligent materials used in the building sector is shared. The question of how to fully leverage on the current technological revolution to close gaps impeding truly inclusive and sustainable development is one that has to be asked.</w:t>
      </w:r>
    </w:p>
    <w:p w14:paraId="56D4532C" w14:textId="416A7C55" w:rsidR="00DC744B" w:rsidRPr="001C3D38" w:rsidRDefault="00DC744B" w:rsidP="00995EA3">
      <w:pPr>
        <w:spacing w:line="240" w:lineRule="auto"/>
        <w:jc w:val="both"/>
        <w:rPr>
          <w:rFonts w:ascii="Times New Roman" w:hAnsi="Times New Roman" w:cs="Times New Roman"/>
          <w:b/>
          <w:bCs/>
          <w:color w:val="000000"/>
          <w:sz w:val="24"/>
          <w:szCs w:val="24"/>
          <w:shd w:val="clear" w:color="auto" w:fill="FFFFFF"/>
        </w:rPr>
      </w:pPr>
      <w:r w:rsidRPr="001C3D38">
        <w:rPr>
          <w:rFonts w:ascii="Times New Roman" w:hAnsi="Times New Roman" w:cs="Times New Roman"/>
          <w:b/>
          <w:bCs/>
          <w:color w:val="000000"/>
          <w:sz w:val="24"/>
          <w:szCs w:val="24"/>
          <w:shd w:val="clear" w:color="auto" w:fill="FFFFFF"/>
        </w:rPr>
        <w:t>Reference</w:t>
      </w:r>
    </w:p>
    <w:p w14:paraId="464B74DC" w14:textId="128EF3B6" w:rsidR="00535B7C" w:rsidRPr="00F349F8" w:rsidRDefault="00C91F53" w:rsidP="00F349F8">
      <w:pPr>
        <w:pStyle w:val="ListParagraph"/>
        <w:numPr>
          <w:ilvl w:val="0"/>
          <w:numId w:val="3"/>
        </w:numPr>
        <w:spacing w:after="0" w:line="240" w:lineRule="auto"/>
        <w:jc w:val="both"/>
        <w:rPr>
          <w:rFonts w:ascii="Times New Roman" w:hAnsi="Times New Roman" w:cs="Times New Roman"/>
          <w:color w:val="222222"/>
          <w:sz w:val="18"/>
          <w:szCs w:val="18"/>
          <w:shd w:val="clear" w:color="auto" w:fill="FFFFFF"/>
        </w:rPr>
      </w:pPr>
      <w:proofErr w:type="spellStart"/>
      <w:r w:rsidRPr="00F349F8">
        <w:rPr>
          <w:rFonts w:ascii="Times New Roman" w:hAnsi="Times New Roman" w:cs="Times New Roman"/>
          <w:color w:val="222222"/>
          <w:sz w:val="18"/>
          <w:szCs w:val="18"/>
          <w:shd w:val="clear" w:color="auto" w:fill="FFFFFF"/>
        </w:rPr>
        <w:t>Akadiri</w:t>
      </w:r>
      <w:proofErr w:type="spellEnd"/>
      <w:r w:rsidRPr="00F349F8">
        <w:rPr>
          <w:rFonts w:ascii="Times New Roman" w:hAnsi="Times New Roman" w:cs="Times New Roman"/>
          <w:color w:val="222222"/>
          <w:sz w:val="18"/>
          <w:szCs w:val="18"/>
          <w:shd w:val="clear" w:color="auto" w:fill="FFFFFF"/>
        </w:rPr>
        <w:t xml:space="preserve"> PO, </w:t>
      </w:r>
      <w:proofErr w:type="spellStart"/>
      <w:r w:rsidRPr="00F349F8">
        <w:rPr>
          <w:rFonts w:ascii="Times New Roman" w:hAnsi="Times New Roman" w:cs="Times New Roman"/>
          <w:color w:val="222222"/>
          <w:sz w:val="18"/>
          <w:szCs w:val="18"/>
          <w:shd w:val="clear" w:color="auto" w:fill="FFFFFF"/>
        </w:rPr>
        <w:t>Chinyio</w:t>
      </w:r>
      <w:proofErr w:type="spellEnd"/>
      <w:r w:rsidRPr="00F349F8">
        <w:rPr>
          <w:rFonts w:ascii="Times New Roman" w:hAnsi="Times New Roman" w:cs="Times New Roman"/>
          <w:color w:val="222222"/>
          <w:sz w:val="18"/>
          <w:szCs w:val="18"/>
          <w:shd w:val="clear" w:color="auto" w:fill="FFFFFF"/>
        </w:rPr>
        <w:t xml:space="preserve"> EA, </w:t>
      </w:r>
      <w:proofErr w:type="spellStart"/>
      <w:r w:rsidRPr="00F349F8">
        <w:rPr>
          <w:rFonts w:ascii="Times New Roman" w:hAnsi="Times New Roman" w:cs="Times New Roman"/>
          <w:color w:val="222222"/>
          <w:sz w:val="18"/>
          <w:szCs w:val="18"/>
          <w:shd w:val="clear" w:color="auto" w:fill="FFFFFF"/>
        </w:rPr>
        <w:t>Olomolaiye</w:t>
      </w:r>
      <w:proofErr w:type="spellEnd"/>
      <w:r w:rsidRPr="00F349F8">
        <w:rPr>
          <w:rFonts w:ascii="Times New Roman" w:hAnsi="Times New Roman" w:cs="Times New Roman"/>
          <w:color w:val="222222"/>
          <w:sz w:val="18"/>
          <w:szCs w:val="18"/>
          <w:shd w:val="clear" w:color="auto" w:fill="FFFFFF"/>
        </w:rPr>
        <w:t xml:space="preserve"> PO. Design of A Sustainable Building: A Conceptual Framework for Implementing Sustainability in the Building Sector. </w:t>
      </w:r>
      <w:r w:rsidRPr="00F349F8">
        <w:rPr>
          <w:rStyle w:val="Emphasis"/>
          <w:rFonts w:ascii="Times New Roman" w:hAnsi="Times New Roman" w:cs="Times New Roman"/>
          <w:color w:val="222222"/>
          <w:sz w:val="18"/>
          <w:szCs w:val="18"/>
          <w:shd w:val="clear" w:color="auto" w:fill="FFFFFF"/>
        </w:rPr>
        <w:t>Buildings</w:t>
      </w:r>
      <w:r w:rsidRPr="00F349F8">
        <w:rPr>
          <w:rFonts w:ascii="Times New Roman" w:hAnsi="Times New Roman" w:cs="Times New Roman"/>
          <w:color w:val="222222"/>
          <w:sz w:val="18"/>
          <w:szCs w:val="18"/>
          <w:shd w:val="clear" w:color="auto" w:fill="FFFFFF"/>
        </w:rPr>
        <w:t xml:space="preserve">. 2012; 2(2):126-152. </w:t>
      </w:r>
      <w:r w:rsidRPr="00F349F8">
        <w:rPr>
          <w:rFonts w:ascii="Times New Roman" w:hAnsi="Times New Roman" w:cs="Times New Roman"/>
          <w:sz w:val="18"/>
          <w:szCs w:val="18"/>
          <w:shd w:val="clear" w:color="auto" w:fill="FFFFFF"/>
        </w:rPr>
        <w:t>https://doi.org/10.3390/buildings2020126</w:t>
      </w:r>
    </w:p>
    <w:p w14:paraId="4064C9D5" w14:textId="7AEA8155" w:rsidR="00C91F53" w:rsidRPr="00F349F8" w:rsidRDefault="00C91F53" w:rsidP="00F349F8">
      <w:pPr>
        <w:pStyle w:val="ListParagraph"/>
        <w:numPr>
          <w:ilvl w:val="0"/>
          <w:numId w:val="3"/>
        </w:numPr>
        <w:spacing w:after="0" w:line="240" w:lineRule="auto"/>
        <w:jc w:val="both"/>
        <w:rPr>
          <w:rFonts w:ascii="Times New Roman" w:hAnsi="Times New Roman" w:cs="Times New Roman"/>
          <w:sz w:val="18"/>
          <w:szCs w:val="18"/>
        </w:rPr>
      </w:pPr>
      <w:proofErr w:type="spellStart"/>
      <w:r w:rsidRPr="00F349F8">
        <w:rPr>
          <w:rFonts w:ascii="Times New Roman" w:hAnsi="Times New Roman" w:cs="Times New Roman"/>
          <w:sz w:val="18"/>
          <w:szCs w:val="18"/>
        </w:rPr>
        <w:t>Petkar</w:t>
      </w:r>
      <w:proofErr w:type="spellEnd"/>
      <w:r w:rsidRPr="00F349F8">
        <w:rPr>
          <w:rFonts w:ascii="Times New Roman" w:hAnsi="Times New Roman" w:cs="Times New Roman"/>
          <w:sz w:val="18"/>
          <w:szCs w:val="18"/>
        </w:rPr>
        <w:t xml:space="preserve">, </w:t>
      </w:r>
      <w:proofErr w:type="spellStart"/>
      <w:r w:rsidRPr="00F349F8">
        <w:rPr>
          <w:rFonts w:ascii="Times New Roman" w:hAnsi="Times New Roman" w:cs="Times New Roman"/>
          <w:sz w:val="18"/>
          <w:szCs w:val="18"/>
        </w:rPr>
        <w:t>Sanket</w:t>
      </w:r>
      <w:proofErr w:type="spellEnd"/>
      <w:r w:rsidRPr="00F349F8">
        <w:rPr>
          <w:rFonts w:ascii="Times New Roman" w:hAnsi="Times New Roman" w:cs="Times New Roman"/>
          <w:sz w:val="18"/>
          <w:szCs w:val="18"/>
        </w:rPr>
        <w:t xml:space="preserve">. (2014). Environmental Impact </w:t>
      </w:r>
      <w:r w:rsidR="00FA5F45" w:rsidRPr="00F349F8">
        <w:rPr>
          <w:rFonts w:ascii="Times New Roman" w:hAnsi="Times New Roman" w:cs="Times New Roman"/>
          <w:sz w:val="18"/>
          <w:szCs w:val="18"/>
        </w:rPr>
        <w:t>of</w:t>
      </w:r>
      <w:r w:rsidRPr="00F349F8">
        <w:rPr>
          <w:rFonts w:ascii="Times New Roman" w:hAnsi="Times New Roman" w:cs="Times New Roman"/>
          <w:sz w:val="18"/>
          <w:szCs w:val="18"/>
        </w:rPr>
        <w:t xml:space="preserve"> Construction Materials </w:t>
      </w:r>
      <w:r w:rsidR="00FA5F45" w:rsidRPr="00F349F8">
        <w:rPr>
          <w:rFonts w:ascii="Times New Roman" w:hAnsi="Times New Roman" w:cs="Times New Roman"/>
          <w:sz w:val="18"/>
          <w:szCs w:val="18"/>
        </w:rPr>
        <w:t>and</w:t>
      </w:r>
      <w:r w:rsidRPr="00F349F8">
        <w:rPr>
          <w:rFonts w:ascii="Times New Roman" w:hAnsi="Times New Roman" w:cs="Times New Roman"/>
          <w:sz w:val="18"/>
          <w:szCs w:val="18"/>
        </w:rPr>
        <w:t xml:space="preserve"> Practices. 10.13140/RG.2.1.2581.0001.</w:t>
      </w:r>
    </w:p>
    <w:p w14:paraId="7028180F" w14:textId="7AC99DC2" w:rsidR="00535B7C" w:rsidRPr="00F349F8" w:rsidRDefault="00CD65D4"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Simon Elias </w:t>
      </w:r>
      <w:proofErr w:type="spellStart"/>
      <w:r w:rsidRPr="00F349F8">
        <w:rPr>
          <w:rFonts w:ascii="Times New Roman" w:hAnsi="Times New Roman" w:cs="Times New Roman"/>
          <w:sz w:val="18"/>
          <w:szCs w:val="18"/>
        </w:rPr>
        <w:t>Bibri</w:t>
      </w:r>
      <w:proofErr w:type="spellEnd"/>
      <w:r w:rsidRPr="00F349F8">
        <w:rPr>
          <w:rFonts w:ascii="Times New Roman" w:hAnsi="Times New Roman" w:cs="Times New Roman"/>
          <w:sz w:val="18"/>
          <w:szCs w:val="18"/>
        </w:rPr>
        <w:t xml:space="preserve">, John </w:t>
      </w:r>
      <w:proofErr w:type="spellStart"/>
      <w:r w:rsidRPr="00F349F8">
        <w:rPr>
          <w:rFonts w:ascii="Times New Roman" w:hAnsi="Times New Roman" w:cs="Times New Roman"/>
          <w:sz w:val="18"/>
          <w:szCs w:val="18"/>
        </w:rPr>
        <w:t>Krogstie</w:t>
      </w:r>
      <w:proofErr w:type="spellEnd"/>
      <w:r w:rsidRPr="00F349F8">
        <w:rPr>
          <w:rFonts w:ascii="Times New Roman" w:hAnsi="Times New Roman" w:cs="Times New Roman"/>
          <w:sz w:val="18"/>
          <w:szCs w:val="18"/>
        </w:rPr>
        <w:t xml:space="preserve">, Mattias </w:t>
      </w:r>
      <w:proofErr w:type="spellStart"/>
      <w:r w:rsidRPr="00F349F8">
        <w:rPr>
          <w:rFonts w:ascii="Times New Roman" w:hAnsi="Times New Roman" w:cs="Times New Roman"/>
          <w:sz w:val="18"/>
          <w:szCs w:val="18"/>
        </w:rPr>
        <w:t>Kärrholm</w:t>
      </w:r>
      <w:proofErr w:type="spellEnd"/>
      <w:r w:rsidRPr="00F349F8">
        <w:rPr>
          <w:rFonts w:ascii="Times New Roman" w:hAnsi="Times New Roman" w:cs="Times New Roman"/>
          <w:sz w:val="18"/>
          <w:szCs w:val="18"/>
        </w:rPr>
        <w:t xml:space="preserve">, </w:t>
      </w:r>
      <w:r w:rsidR="00FA5F45" w:rsidRPr="00F349F8">
        <w:rPr>
          <w:rFonts w:ascii="Times New Roman" w:hAnsi="Times New Roman" w:cs="Times New Roman"/>
          <w:sz w:val="18"/>
          <w:szCs w:val="18"/>
        </w:rPr>
        <w:t>2020, Compact</w:t>
      </w:r>
      <w:r w:rsidRPr="00F349F8">
        <w:rPr>
          <w:rFonts w:ascii="Times New Roman" w:hAnsi="Times New Roman" w:cs="Times New Roman"/>
          <w:sz w:val="18"/>
          <w:szCs w:val="18"/>
        </w:rPr>
        <w:t xml:space="preserve"> city planning and development: Emerging practices and strategies for achieving the goals of </w:t>
      </w:r>
      <w:proofErr w:type="spellStart"/>
      <w:proofErr w:type="gramStart"/>
      <w:r w:rsidRPr="00F349F8">
        <w:rPr>
          <w:rFonts w:ascii="Times New Roman" w:hAnsi="Times New Roman" w:cs="Times New Roman"/>
          <w:sz w:val="18"/>
          <w:szCs w:val="18"/>
        </w:rPr>
        <w:t>sustainability,Developments</w:t>
      </w:r>
      <w:proofErr w:type="spellEnd"/>
      <w:proofErr w:type="gramEnd"/>
      <w:r w:rsidRPr="00F349F8">
        <w:rPr>
          <w:rFonts w:ascii="Times New Roman" w:hAnsi="Times New Roman" w:cs="Times New Roman"/>
          <w:sz w:val="18"/>
          <w:szCs w:val="18"/>
        </w:rPr>
        <w:t xml:space="preserve"> in the Built </w:t>
      </w:r>
      <w:proofErr w:type="spellStart"/>
      <w:r w:rsidRPr="00F349F8">
        <w:rPr>
          <w:rFonts w:ascii="Times New Roman" w:hAnsi="Times New Roman" w:cs="Times New Roman"/>
          <w:sz w:val="18"/>
          <w:szCs w:val="18"/>
        </w:rPr>
        <w:t>Environment,Volume</w:t>
      </w:r>
      <w:proofErr w:type="spellEnd"/>
      <w:r w:rsidRPr="00F349F8">
        <w:rPr>
          <w:rFonts w:ascii="Times New Roman" w:hAnsi="Times New Roman" w:cs="Times New Roman"/>
          <w:sz w:val="18"/>
          <w:szCs w:val="18"/>
        </w:rPr>
        <w:t xml:space="preserve"> 4,100021,ISSN 2666-1659,</w:t>
      </w:r>
    </w:p>
    <w:p w14:paraId="5BD84DA9" w14:textId="294E917D" w:rsidR="00535B7C" w:rsidRPr="00F349F8" w:rsidRDefault="00CD65D4"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Ministry of Housing and Urban Affairs (</w:t>
      </w:r>
      <w:proofErr w:type="spellStart"/>
      <w:r w:rsidRPr="00F349F8">
        <w:rPr>
          <w:rFonts w:ascii="Times New Roman" w:hAnsi="Times New Roman" w:cs="Times New Roman"/>
          <w:sz w:val="18"/>
          <w:szCs w:val="18"/>
        </w:rPr>
        <w:t>MoHUA</w:t>
      </w:r>
      <w:proofErr w:type="spellEnd"/>
      <w:r w:rsidRPr="00F349F8">
        <w:rPr>
          <w:rFonts w:ascii="Times New Roman" w:hAnsi="Times New Roman" w:cs="Times New Roman"/>
          <w:sz w:val="18"/>
          <w:szCs w:val="18"/>
        </w:rPr>
        <w:t>) (2019) Shortlisting of Proven Technologies for Participation in Bidding for Construction of Light House Projects. Ministry of Housing and Urban Affairs Government of India</w:t>
      </w:r>
    </w:p>
    <w:p w14:paraId="332519CB" w14:textId="0B6D722D" w:rsidR="00CD65D4" w:rsidRPr="00F349F8" w:rsidRDefault="00CD65D4"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Ministry of Housing &amp; Urban Poverty Alleviation (</w:t>
      </w:r>
      <w:proofErr w:type="spellStart"/>
      <w:r w:rsidRPr="00F349F8">
        <w:rPr>
          <w:rFonts w:ascii="Times New Roman" w:hAnsi="Times New Roman" w:cs="Times New Roman"/>
          <w:sz w:val="18"/>
          <w:szCs w:val="18"/>
        </w:rPr>
        <w:t>MoHUPA</w:t>
      </w:r>
      <w:proofErr w:type="spellEnd"/>
      <w:r w:rsidRPr="00F349F8">
        <w:rPr>
          <w:rFonts w:ascii="Times New Roman" w:hAnsi="Times New Roman" w:cs="Times New Roman"/>
          <w:sz w:val="18"/>
          <w:szCs w:val="18"/>
        </w:rPr>
        <w:t>) (2013). Scheme Guidelines for Affordable Housing in Partnership. Ministry of Housing &amp; Urban Poverty Alleviation, Government of India.</w:t>
      </w:r>
    </w:p>
    <w:p w14:paraId="346F9242" w14:textId="76DE0687" w:rsidR="00DA050C" w:rsidRPr="00F349F8" w:rsidRDefault="00DA050C"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Modern methods of house building. (2003). </w:t>
      </w:r>
      <w:proofErr w:type="spellStart"/>
      <w:r w:rsidRPr="00F349F8">
        <w:rPr>
          <w:rFonts w:ascii="Times New Roman" w:hAnsi="Times New Roman" w:cs="Times New Roman"/>
          <w:sz w:val="18"/>
          <w:szCs w:val="18"/>
        </w:rPr>
        <w:t>Postnote</w:t>
      </w:r>
      <w:proofErr w:type="spellEnd"/>
      <w:r w:rsidRPr="00F349F8">
        <w:rPr>
          <w:rFonts w:ascii="Times New Roman" w:hAnsi="Times New Roman" w:cs="Times New Roman"/>
          <w:sz w:val="18"/>
          <w:szCs w:val="18"/>
        </w:rPr>
        <w:t>, London</w:t>
      </w:r>
    </w:p>
    <w:p w14:paraId="374AB5AF" w14:textId="0FF866CD" w:rsidR="00DA050C" w:rsidRPr="00F349F8" w:rsidRDefault="00DA050C"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Waste and resource programme (2007). Current practices and future potential in modern methods of construction. </w:t>
      </w:r>
      <w:proofErr w:type="spellStart"/>
      <w:r w:rsidRPr="00F349F8">
        <w:rPr>
          <w:rFonts w:ascii="Times New Roman" w:hAnsi="Times New Roman" w:cs="Times New Roman"/>
          <w:sz w:val="18"/>
          <w:szCs w:val="18"/>
        </w:rPr>
        <w:t>Banbur</w:t>
      </w:r>
      <w:proofErr w:type="spellEnd"/>
      <w:r w:rsidRPr="00F349F8">
        <w:rPr>
          <w:rFonts w:ascii="Times New Roman" w:hAnsi="Times New Roman" w:cs="Times New Roman"/>
          <w:sz w:val="18"/>
          <w:szCs w:val="18"/>
        </w:rPr>
        <w:t xml:space="preserve">, Oxon: WRAP </w:t>
      </w:r>
    </w:p>
    <w:p w14:paraId="4828CDE5" w14:textId="2C56D6FA" w:rsidR="00DA050C" w:rsidRPr="00F349F8" w:rsidRDefault="00DA050C" w:rsidP="00F349F8">
      <w:pPr>
        <w:pStyle w:val="ListParagraph"/>
        <w:numPr>
          <w:ilvl w:val="0"/>
          <w:numId w:val="3"/>
        </w:numPr>
        <w:spacing w:after="0" w:line="240" w:lineRule="auto"/>
        <w:jc w:val="both"/>
        <w:rPr>
          <w:rFonts w:ascii="Times New Roman" w:hAnsi="Times New Roman" w:cs="Times New Roman"/>
          <w:color w:val="000000"/>
          <w:sz w:val="18"/>
          <w:szCs w:val="18"/>
          <w:shd w:val="clear" w:color="auto" w:fill="FFFFFF"/>
        </w:rPr>
      </w:pPr>
      <w:proofErr w:type="spellStart"/>
      <w:r w:rsidRPr="00F349F8">
        <w:rPr>
          <w:rFonts w:ascii="Times New Roman" w:hAnsi="Times New Roman" w:cs="Times New Roman"/>
          <w:sz w:val="18"/>
          <w:szCs w:val="18"/>
        </w:rPr>
        <w:t>Strukova</w:t>
      </w:r>
      <w:proofErr w:type="spellEnd"/>
      <w:r w:rsidRPr="00F349F8">
        <w:rPr>
          <w:rFonts w:ascii="Times New Roman" w:hAnsi="Times New Roman" w:cs="Times New Roman"/>
          <w:sz w:val="18"/>
          <w:szCs w:val="18"/>
        </w:rPr>
        <w:t xml:space="preserve"> Z. (2009). Specific perception of safety risks of construction projects. In Innovative approach to modelling of intelligent structural elements in construction, Kosice: TUKE</w:t>
      </w:r>
    </w:p>
    <w:p w14:paraId="06EFB140" w14:textId="77777777" w:rsidR="00DA050C" w:rsidRPr="001C3D38" w:rsidRDefault="00DA050C" w:rsidP="001C3D38">
      <w:pPr>
        <w:spacing w:after="0" w:line="240" w:lineRule="auto"/>
        <w:ind w:left="720" w:hanging="720"/>
        <w:jc w:val="both"/>
        <w:rPr>
          <w:rFonts w:ascii="Times New Roman" w:hAnsi="Times New Roman" w:cs="Times New Roman"/>
          <w:sz w:val="18"/>
          <w:szCs w:val="18"/>
        </w:rPr>
      </w:pPr>
    </w:p>
    <w:p w14:paraId="60FE3B75" w14:textId="19445C4C" w:rsidR="00CD65D4" w:rsidRPr="00F349F8" w:rsidRDefault="00DA050C"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https://www.futurelearn.com/info/courses/rome/0/steps/27618</w:t>
      </w:r>
    </w:p>
    <w:p w14:paraId="2275D35E" w14:textId="14282EC7" w:rsidR="00535B7C" w:rsidRPr="001C3D38" w:rsidRDefault="00535B7C" w:rsidP="001C3D38">
      <w:pPr>
        <w:spacing w:after="0" w:line="240" w:lineRule="auto"/>
        <w:ind w:left="720" w:hanging="720"/>
        <w:jc w:val="both"/>
        <w:rPr>
          <w:rFonts w:ascii="Times New Roman" w:hAnsi="Times New Roman" w:cs="Times New Roman"/>
          <w:sz w:val="18"/>
          <w:szCs w:val="18"/>
        </w:rPr>
      </w:pPr>
    </w:p>
    <w:p w14:paraId="485B1FDD" w14:textId="21973D63" w:rsidR="00535B7C" w:rsidRPr="00F349F8" w:rsidRDefault="00DA050C" w:rsidP="00F349F8">
      <w:pPr>
        <w:pStyle w:val="ListParagraph"/>
        <w:numPr>
          <w:ilvl w:val="0"/>
          <w:numId w:val="3"/>
        </w:numPr>
        <w:spacing w:after="0" w:line="240" w:lineRule="auto"/>
        <w:jc w:val="both"/>
        <w:rPr>
          <w:rFonts w:ascii="Times New Roman" w:hAnsi="Times New Roman" w:cs="Times New Roman"/>
          <w:color w:val="222222"/>
          <w:sz w:val="18"/>
          <w:szCs w:val="18"/>
          <w:shd w:val="clear" w:color="auto" w:fill="FFFFFF"/>
        </w:rPr>
      </w:pPr>
      <w:proofErr w:type="spellStart"/>
      <w:r w:rsidRPr="00F349F8">
        <w:rPr>
          <w:rFonts w:ascii="Times New Roman" w:hAnsi="Times New Roman" w:cs="Times New Roman"/>
          <w:color w:val="222222"/>
          <w:sz w:val="18"/>
          <w:szCs w:val="18"/>
          <w:shd w:val="clear" w:color="auto" w:fill="FFFFFF"/>
        </w:rPr>
        <w:t>Safiuddin</w:t>
      </w:r>
      <w:proofErr w:type="spellEnd"/>
      <w:r w:rsidRPr="00F349F8">
        <w:rPr>
          <w:rFonts w:ascii="Times New Roman" w:hAnsi="Times New Roman" w:cs="Times New Roman"/>
          <w:color w:val="222222"/>
          <w:sz w:val="18"/>
          <w:szCs w:val="18"/>
          <w:shd w:val="clear" w:color="auto" w:fill="FFFFFF"/>
        </w:rPr>
        <w:t xml:space="preserve"> M, </w:t>
      </w:r>
      <w:proofErr w:type="spellStart"/>
      <w:r w:rsidRPr="00F349F8">
        <w:rPr>
          <w:rFonts w:ascii="Times New Roman" w:hAnsi="Times New Roman" w:cs="Times New Roman"/>
          <w:color w:val="222222"/>
          <w:sz w:val="18"/>
          <w:szCs w:val="18"/>
          <w:shd w:val="clear" w:color="auto" w:fill="FFFFFF"/>
        </w:rPr>
        <w:t>Kaish</w:t>
      </w:r>
      <w:proofErr w:type="spellEnd"/>
      <w:r w:rsidRPr="00F349F8">
        <w:rPr>
          <w:rFonts w:ascii="Times New Roman" w:hAnsi="Times New Roman" w:cs="Times New Roman"/>
          <w:color w:val="222222"/>
          <w:sz w:val="18"/>
          <w:szCs w:val="18"/>
          <w:shd w:val="clear" w:color="auto" w:fill="FFFFFF"/>
        </w:rPr>
        <w:t xml:space="preserve"> ABMA, </w:t>
      </w:r>
      <w:proofErr w:type="spellStart"/>
      <w:r w:rsidRPr="00F349F8">
        <w:rPr>
          <w:rFonts w:ascii="Times New Roman" w:hAnsi="Times New Roman" w:cs="Times New Roman"/>
          <w:color w:val="222222"/>
          <w:sz w:val="18"/>
          <w:szCs w:val="18"/>
          <w:shd w:val="clear" w:color="auto" w:fill="FFFFFF"/>
        </w:rPr>
        <w:t>Woon</w:t>
      </w:r>
      <w:proofErr w:type="spellEnd"/>
      <w:r w:rsidRPr="00F349F8">
        <w:rPr>
          <w:rFonts w:ascii="Times New Roman" w:hAnsi="Times New Roman" w:cs="Times New Roman"/>
          <w:color w:val="222222"/>
          <w:sz w:val="18"/>
          <w:szCs w:val="18"/>
          <w:shd w:val="clear" w:color="auto" w:fill="FFFFFF"/>
        </w:rPr>
        <w:t xml:space="preserve"> C-O, Raman SN. Early-Age Cracking in Concrete: Causes, Consequences, Remedial Measures, and Recommendations. </w:t>
      </w:r>
      <w:r w:rsidRPr="00F349F8">
        <w:rPr>
          <w:rStyle w:val="Emphasis"/>
          <w:rFonts w:ascii="Times New Roman" w:hAnsi="Times New Roman" w:cs="Times New Roman"/>
          <w:color w:val="222222"/>
          <w:sz w:val="18"/>
          <w:szCs w:val="18"/>
          <w:shd w:val="clear" w:color="auto" w:fill="FFFFFF"/>
        </w:rPr>
        <w:t>Applied Sciences</w:t>
      </w:r>
      <w:r w:rsidRPr="00F349F8">
        <w:rPr>
          <w:rFonts w:ascii="Times New Roman" w:hAnsi="Times New Roman" w:cs="Times New Roman"/>
          <w:color w:val="222222"/>
          <w:sz w:val="18"/>
          <w:szCs w:val="18"/>
          <w:shd w:val="clear" w:color="auto" w:fill="FFFFFF"/>
        </w:rPr>
        <w:t xml:space="preserve">. 2018; 8(10):1730. </w:t>
      </w:r>
      <w:r w:rsidRPr="00F349F8">
        <w:rPr>
          <w:rFonts w:ascii="Times New Roman" w:hAnsi="Times New Roman" w:cs="Times New Roman"/>
          <w:sz w:val="18"/>
          <w:szCs w:val="18"/>
          <w:shd w:val="clear" w:color="auto" w:fill="FFFFFF"/>
        </w:rPr>
        <w:t>https://doi.org/10.3390/app8101730</w:t>
      </w:r>
    </w:p>
    <w:p w14:paraId="1221A287" w14:textId="77A18943" w:rsidR="00DA050C" w:rsidRPr="00F349F8" w:rsidRDefault="00DA050C" w:rsidP="00F349F8">
      <w:pPr>
        <w:pStyle w:val="ListParagraph"/>
        <w:numPr>
          <w:ilvl w:val="0"/>
          <w:numId w:val="3"/>
        </w:numPr>
        <w:spacing w:after="0" w:line="240" w:lineRule="auto"/>
        <w:jc w:val="both"/>
        <w:rPr>
          <w:rFonts w:ascii="Times New Roman" w:hAnsi="Times New Roman" w:cs="Times New Roman"/>
          <w:sz w:val="18"/>
          <w:szCs w:val="18"/>
        </w:rPr>
      </w:pPr>
      <w:proofErr w:type="spellStart"/>
      <w:r w:rsidRPr="00F349F8">
        <w:rPr>
          <w:rFonts w:ascii="Times New Roman" w:hAnsi="Times New Roman" w:cs="Times New Roman"/>
          <w:color w:val="222222"/>
          <w:sz w:val="18"/>
          <w:szCs w:val="18"/>
          <w:shd w:val="clear" w:color="auto" w:fill="FFFFFF"/>
        </w:rPr>
        <w:t>Szolomicki</w:t>
      </w:r>
      <w:proofErr w:type="spellEnd"/>
      <w:r w:rsidRPr="00F349F8">
        <w:rPr>
          <w:rFonts w:ascii="Times New Roman" w:hAnsi="Times New Roman" w:cs="Times New Roman"/>
          <w:color w:val="222222"/>
          <w:sz w:val="18"/>
          <w:szCs w:val="18"/>
          <w:shd w:val="clear" w:color="auto" w:fill="FFFFFF"/>
        </w:rPr>
        <w:t xml:space="preserve"> J, </w:t>
      </w:r>
      <w:proofErr w:type="spellStart"/>
      <w:r w:rsidRPr="00F349F8">
        <w:rPr>
          <w:rFonts w:ascii="Times New Roman" w:hAnsi="Times New Roman" w:cs="Times New Roman"/>
          <w:color w:val="222222"/>
          <w:sz w:val="18"/>
          <w:szCs w:val="18"/>
          <w:shd w:val="clear" w:color="auto" w:fill="FFFFFF"/>
        </w:rPr>
        <w:t>Golasz-Szolomicka</w:t>
      </w:r>
      <w:proofErr w:type="spellEnd"/>
      <w:r w:rsidRPr="00F349F8">
        <w:rPr>
          <w:rFonts w:ascii="Times New Roman" w:hAnsi="Times New Roman" w:cs="Times New Roman"/>
          <w:color w:val="222222"/>
          <w:sz w:val="18"/>
          <w:szCs w:val="18"/>
          <w:shd w:val="clear" w:color="auto" w:fill="FFFFFF"/>
        </w:rPr>
        <w:t xml:space="preserve"> H. Technological Advances and Trends in Modern High-Rise Buildings. </w:t>
      </w:r>
      <w:r w:rsidRPr="00F349F8">
        <w:rPr>
          <w:rStyle w:val="Emphasis"/>
          <w:rFonts w:ascii="Times New Roman" w:hAnsi="Times New Roman" w:cs="Times New Roman"/>
          <w:color w:val="222222"/>
          <w:sz w:val="18"/>
          <w:szCs w:val="18"/>
          <w:shd w:val="clear" w:color="auto" w:fill="FFFFFF"/>
        </w:rPr>
        <w:t>Buildings</w:t>
      </w:r>
      <w:r w:rsidRPr="00F349F8">
        <w:rPr>
          <w:rFonts w:ascii="Times New Roman" w:hAnsi="Times New Roman" w:cs="Times New Roman"/>
          <w:color w:val="222222"/>
          <w:sz w:val="18"/>
          <w:szCs w:val="18"/>
          <w:shd w:val="clear" w:color="auto" w:fill="FFFFFF"/>
        </w:rPr>
        <w:t>. 2019; 9(9):193. https://doi.org/10.3390/buildings9090193</w:t>
      </w:r>
    </w:p>
    <w:p w14:paraId="231AF676" w14:textId="6AE24CCE" w:rsidR="00535B7C" w:rsidRPr="001C3D38" w:rsidRDefault="00535B7C" w:rsidP="001C3D38">
      <w:pPr>
        <w:spacing w:after="0" w:line="240" w:lineRule="auto"/>
        <w:ind w:left="720" w:hanging="720"/>
        <w:jc w:val="both"/>
        <w:rPr>
          <w:rFonts w:ascii="Times New Roman" w:hAnsi="Times New Roman" w:cs="Times New Roman"/>
          <w:sz w:val="18"/>
          <w:szCs w:val="18"/>
        </w:rPr>
      </w:pPr>
    </w:p>
    <w:p w14:paraId="1081C827" w14:textId="2C5A3F4C" w:rsidR="00535B7C" w:rsidRPr="00F349F8" w:rsidRDefault="005C2F1F" w:rsidP="00F349F8">
      <w:pPr>
        <w:pStyle w:val="ListParagraph"/>
        <w:numPr>
          <w:ilvl w:val="0"/>
          <w:numId w:val="3"/>
        </w:numPr>
        <w:spacing w:after="0" w:line="240" w:lineRule="auto"/>
        <w:jc w:val="both"/>
        <w:rPr>
          <w:rFonts w:ascii="Times New Roman" w:hAnsi="Times New Roman" w:cs="Times New Roman"/>
          <w:sz w:val="18"/>
          <w:szCs w:val="18"/>
        </w:rPr>
      </w:pPr>
      <w:r w:rsidRPr="005C2F1F">
        <w:rPr>
          <w:rFonts w:ascii="Times New Roman" w:hAnsi="Times New Roman" w:cs="Times New Roman"/>
          <w:sz w:val="18"/>
          <w:szCs w:val="18"/>
        </w:rPr>
        <w:t>https://proest.com/construction/tips/innovative-materials/</w:t>
      </w:r>
    </w:p>
    <w:p w14:paraId="6D8F5222" w14:textId="63B345A6" w:rsidR="00E0428A" w:rsidRPr="00F349F8" w:rsidRDefault="005C2F1F" w:rsidP="00F349F8">
      <w:pPr>
        <w:pStyle w:val="ListParagraph"/>
        <w:numPr>
          <w:ilvl w:val="0"/>
          <w:numId w:val="3"/>
        </w:numPr>
        <w:spacing w:after="0" w:line="240" w:lineRule="auto"/>
        <w:jc w:val="both"/>
        <w:rPr>
          <w:rFonts w:ascii="Times New Roman" w:hAnsi="Times New Roman" w:cs="Times New Roman"/>
          <w:sz w:val="18"/>
          <w:szCs w:val="18"/>
        </w:rPr>
      </w:pPr>
      <w:r w:rsidRPr="005C2F1F">
        <w:rPr>
          <w:rFonts w:ascii="Times New Roman" w:hAnsi="Times New Roman" w:cs="Times New Roman"/>
          <w:sz w:val="18"/>
          <w:szCs w:val="18"/>
        </w:rPr>
        <w:t>https://restorationnationtx.com/innovation</w:t>
      </w:r>
    </w:p>
    <w:p w14:paraId="4BF8B9DB" w14:textId="6318C473" w:rsidR="006A522A" w:rsidRPr="00F349F8" w:rsidRDefault="006A522A" w:rsidP="00F349F8">
      <w:pPr>
        <w:pStyle w:val="ListParagraph"/>
        <w:numPr>
          <w:ilvl w:val="0"/>
          <w:numId w:val="3"/>
        </w:numPr>
        <w:spacing w:after="0" w:line="240" w:lineRule="auto"/>
        <w:rPr>
          <w:rFonts w:ascii="Times New Roman" w:hAnsi="Times New Roman" w:cs="Times New Roman"/>
          <w:sz w:val="18"/>
          <w:szCs w:val="18"/>
        </w:rPr>
      </w:pPr>
      <w:r w:rsidRPr="00F349F8">
        <w:rPr>
          <w:rFonts w:ascii="Times New Roman" w:hAnsi="Times New Roman" w:cs="Times New Roman"/>
          <w:sz w:val="18"/>
          <w:szCs w:val="18"/>
        </w:rPr>
        <w:t>I. Gibson, D.W. Rosen, B. </w:t>
      </w:r>
      <w:proofErr w:type="spellStart"/>
      <w:r w:rsidRPr="00F349F8">
        <w:rPr>
          <w:rFonts w:ascii="Times New Roman" w:hAnsi="Times New Roman" w:cs="Times New Roman"/>
          <w:sz w:val="18"/>
          <w:szCs w:val="18"/>
        </w:rPr>
        <w:t>StuckerAdditive</w:t>
      </w:r>
      <w:proofErr w:type="spellEnd"/>
      <w:r w:rsidRPr="00F349F8">
        <w:rPr>
          <w:rFonts w:ascii="Times New Roman" w:hAnsi="Times New Roman" w:cs="Times New Roman"/>
          <w:sz w:val="18"/>
          <w:szCs w:val="18"/>
        </w:rPr>
        <w:t xml:space="preserve"> Manufacturing Technologies: Rapid Prototyping to Direct Digital </w:t>
      </w:r>
      <w:proofErr w:type="spellStart"/>
      <w:r w:rsidRPr="00F349F8">
        <w:rPr>
          <w:rFonts w:ascii="Times New Roman" w:hAnsi="Times New Roman" w:cs="Times New Roman"/>
          <w:sz w:val="18"/>
          <w:szCs w:val="18"/>
        </w:rPr>
        <w:t>ManufacturingSpringer</w:t>
      </w:r>
      <w:proofErr w:type="spellEnd"/>
      <w:r w:rsidRPr="00F349F8">
        <w:rPr>
          <w:rFonts w:ascii="Times New Roman" w:hAnsi="Times New Roman" w:cs="Times New Roman"/>
          <w:sz w:val="18"/>
          <w:szCs w:val="18"/>
        </w:rPr>
        <w:t>, Berlin (2009)</w:t>
      </w:r>
    </w:p>
    <w:p w14:paraId="091D5075" w14:textId="3828291E" w:rsidR="006A522A" w:rsidRDefault="005C2F1F" w:rsidP="00F349F8">
      <w:pPr>
        <w:pStyle w:val="ListParagraph"/>
        <w:numPr>
          <w:ilvl w:val="0"/>
          <w:numId w:val="3"/>
        </w:numPr>
        <w:spacing w:after="0" w:line="240" w:lineRule="auto"/>
        <w:jc w:val="both"/>
        <w:rPr>
          <w:rFonts w:ascii="Times New Roman" w:hAnsi="Times New Roman" w:cs="Times New Roman"/>
          <w:sz w:val="18"/>
          <w:szCs w:val="18"/>
        </w:rPr>
      </w:pPr>
      <w:r w:rsidRPr="00172976">
        <w:rPr>
          <w:rFonts w:ascii="Times New Roman" w:hAnsi="Times New Roman" w:cs="Times New Roman"/>
          <w:sz w:val="18"/>
          <w:szCs w:val="18"/>
        </w:rPr>
        <w:t>https://www.energy.gov/eere/buildings/articles/chapter-6-materials</w:t>
      </w:r>
    </w:p>
    <w:p w14:paraId="2F7AF8A0" w14:textId="6DA87E4F" w:rsidR="001A1CC8" w:rsidRPr="001A1CC8" w:rsidRDefault="001A1CC8" w:rsidP="001A1CC8">
      <w:pPr>
        <w:pStyle w:val="ListParagraph"/>
        <w:numPr>
          <w:ilvl w:val="0"/>
          <w:numId w:val="3"/>
        </w:numPr>
        <w:rPr>
          <w:rFonts w:ascii="Times New Roman" w:hAnsi="Times New Roman" w:cs="Times New Roman"/>
          <w:sz w:val="18"/>
          <w:szCs w:val="18"/>
        </w:rPr>
      </w:pPr>
      <w:r w:rsidRPr="001A1CC8">
        <w:rPr>
          <w:rFonts w:ascii="Times New Roman" w:hAnsi="Times New Roman" w:cs="Times New Roman"/>
          <w:sz w:val="18"/>
          <w:szCs w:val="18"/>
        </w:rPr>
        <w:t xml:space="preserve">Mohajerani, Abbas &amp; Hui, Siu &amp; Shen, Cary &amp; </w:t>
      </w:r>
      <w:proofErr w:type="spellStart"/>
      <w:r w:rsidRPr="001A1CC8">
        <w:rPr>
          <w:rFonts w:ascii="Times New Roman" w:hAnsi="Times New Roman" w:cs="Times New Roman"/>
          <w:sz w:val="18"/>
          <w:szCs w:val="18"/>
        </w:rPr>
        <w:t>Suntovski</w:t>
      </w:r>
      <w:proofErr w:type="spellEnd"/>
      <w:r w:rsidRPr="001A1CC8">
        <w:rPr>
          <w:rFonts w:ascii="Times New Roman" w:hAnsi="Times New Roman" w:cs="Times New Roman"/>
          <w:sz w:val="18"/>
          <w:szCs w:val="18"/>
        </w:rPr>
        <w:t xml:space="preserve">, James &amp; Rodwell, Glen &amp; </w:t>
      </w:r>
      <w:proofErr w:type="spellStart"/>
      <w:r w:rsidRPr="001A1CC8">
        <w:rPr>
          <w:rFonts w:ascii="Times New Roman" w:hAnsi="Times New Roman" w:cs="Times New Roman"/>
          <w:sz w:val="18"/>
          <w:szCs w:val="18"/>
        </w:rPr>
        <w:t>Kurmus</w:t>
      </w:r>
      <w:proofErr w:type="spellEnd"/>
      <w:r w:rsidRPr="001A1CC8">
        <w:rPr>
          <w:rFonts w:ascii="Times New Roman" w:hAnsi="Times New Roman" w:cs="Times New Roman"/>
          <w:sz w:val="18"/>
          <w:szCs w:val="18"/>
        </w:rPr>
        <w:t xml:space="preserve">, </w:t>
      </w:r>
      <w:proofErr w:type="spellStart"/>
      <w:r w:rsidRPr="001A1CC8">
        <w:rPr>
          <w:rFonts w:ascii="Times New Roman" w:hAnsi="Times New Roman" w:cs="Times New Roman"/>
          <w:sz w:val="18"/>
          <w:szCs w:val="18"/>
        </w:rPr>
        <w:t>Halenur</w:t>
      </w:r>
      <w:proofErr w:type="spellEnd"/>
      <w:r w:rsidRPr="001A1CC8">
        <w:rPr>
          <w:rFonts w:ascii="Times New Roman" w:hAnsi="Times New Roman" w:cs="Times New Roman"/>
          <w:sz w:val="18"/>
          <w:szCs w:val="18"/>
        </w:rPr>
        <w:t xml:space="preserve"> &amp; Hana, Marven &amp; Rahman, Md </w:t>
      </w:r>
      <w:proofErr w:type="spellStart"/>
      <w:r w:rsidRPr="001A1CC8">
        <w:rPr>
          <w:rFonts w:ascii="Times New Roman" w:hAnsi="Times New Roman" w:cs="Times New Roman"/>
          <w:sz w:val="18"/>
          <w:szCs w:val="18"/>
        </w:rPr>
        <w:t>Tareq</w:t>
      </w:r>
      <w:proofErr w:type="spellEnd"/>
      <w:r w:rsidRPr="001A1CC8">
        <w:rPr>
          <w:rFonts w:ascii="Times New Roman" w:hAnsi="Times New Roman" w:cs="Times New Roman"/>
          <w:sz w:val="18"/>
          <w:szCs w:val="18"/>
        </w:rPr>
        <w:t>. (2020). Implementation of Recycling Cigarette Butts in Lightweight Bricks and a Proposal for Ending the Littering of Cigarette Butts in Our Cities. Materials. 13. 4023. 10.3390/ma13184023.</w:t>
      </w:r>
    </w:p>
    <w:p w14:paraId="60949D8A" w14:textId="77777777" w:rsidR="005C2F1F" w:rsidRPr="005C2F1F" w:rsidRDefault="005C2F1F" w:rsidP="005C2F1F">
      <w:pPr>
        <w:pStyle w:val="ListParagraph"/>
        <w:numPr>
          <w:ilvl w:val="0"/>
          <w:numId w:val="3"/>
        </w:numPr>
        <w:rPr>
          <w:rFonts w:ascii="Times New Roman" w:hAnsi="Times New Roman" w:cs="Times New Roman"/>
          <w:sz w:val="18"/>
          <w:szCs w:val="18"/>
        </w:rPr>
      </w:pPr>
      <w:proofErr w:type="spellStart"/>
      <w:r w:rsidRPr="005C2F1F">
        <w:rPr>
          <w:rFonts w:ascii="Times New Roman" w:hAnsi="Times New Roman" w:cs="Times New Roman"/>
          <w:sz w:val="18"/>
          <w:szCs w:val="18"/>
        </w:rPr>
        <w:t>Gokulnath</w:t>
      </w:r>
      <w:proofErr w:type="spellEnd"/>
      <w:r w:rsidRPr="005C2F1F">
        <w:rPr>
          <w:rFonts w:ascii="Times New Roman" w:hAnsi="Times New Roman" w:cs="Times New Roman"/>
          <w:sz w:val="18"/>
          <w:szCs w:val="18"/>
        </w:rPr>
        <w:t xml:space="preserve">, M., Krishnan, P. H., Jayashree, S., Caroline, J. J., &amp; Prakash, N. A. (2019). </w:t>
      </w:r>
      <w:proofErr w:type="spellStart"/>
      <w:r w:rsidRPr="005C2F1F">
        <w:rPr>
          <w:rFonts w:ascii="Times New Roman" w:hAnsi="Times New Roman" w:cs="Times New Roman"/>
          <w:sz w:val="18"/>
          <w:szCs w:val="18"/>
        </w:rPr>
        <w:t>Utilisation</w:t>
      </w:r>
      <w:proofErr w:type="spellEnd"/>
      <w:r w:rsidRPr="005C2F1F">
        <w:rPr>
          <w:rFonts w:ascii="Times New Roman" w:hAnsi="Times New Roman" w:cs="Times New Roman"/>
          <w:sz w:val="18"/>
          <w:szCs w:val="18"/>
        </w:rPr>
        <w:t xml:space="preserve"> of cigarette butts in clay bricks. Int Res J Eng Technol, 6(3), 3240-3242.</w:t>
      </w:r>
    </w:p>
    <w:p w14:paraId="1D73EDED" w14:textId="6865CB71" w:rsidR="0044430E" w:rsidRPr="00F349F8" w:rsidRDefault="0044430E" w:rsidP="0044430E">
      <w:pPr>
        <w:pStyle w:val="ListParagraph"/>
        <w:numPr>
          <w:ilvl w:val="0"/>
          <w:numId w:val="3"/>
        </w:numPr>
        <w:spacing w:after="0" w:line="240" w:lineRule="auto"/>
        <w:jc w:val="both"/>
        <w:rPr>
          <w:rFonts w:ascii="Times New Roman" w:hAnsi="Times New Roman" w:cs="Times New Roman"/>
          <w:sz w:val="18"/>
          <w:szCs w:val="18"/>
        </w:rPr>
      </w:pPr>
      <w:r w:rsidRPr="009B581F">
        <w:rPr>
          <w:rFonts w:ascii="Times New Roman" w:hAnsi="Times New Roman" w:cs="Times New Roman"/>
          <w:sz w:val="18"/>
          <w:szCs w:val="18"/>
        </w:rPr>
        <w:t>https://www.dezeen.com/2016/01/07/scientists-develop-martian-concrete-for-building-architecture-in-outer-space/</w:t>
      </w:r>
    </w:p>
    <w:p w14:paraId="215FB3CB" w14:textId="789DFC3E" w:rsidR="00EE0B33" w:rsidRDefault="00EE0B33" w:rsidP="00EE0B33">
      <w:pPr>
        <w:pStyle w:val="ListParagraph"/>
        <w:numPr>
          <w:ilvl w:val="0"/>
          <w:numId w:val="3"/>
        </w:numPr>
        <w:spacing w:after="0" w:line="240" w:lineRule="auto"/>
        <w:jc w:val="both"/>
        <w:rPr>
          <w:rFonts w:ascii="Times New Roman" w:hAnsi="Times New Roman" w:cs="Times New Roman"/>
          <w:sz w:val="18"/>
          <w:szCs w:val="18"/>
        </w:rPr>
      </w:pPr>
      <w:r w:rsidRPr="00FE06B4">
        <w:rPr>
          <w:rFonts w:ascii="Times New Roman" w:hAnsi="Times New Roman" w:cs="Times New Roman"/>
          <w:sz w:val="18"/>
          <w:szCs w:val="18"/>
        </w:rPr>
        <w:t>Allen, C. C., Morris, R. V., Lindstrom, D. J., Lindstrom, M. M., &amp; Lockwood, J. P. (1997, March). JSC Mars-1-Martian regolith simulant. In </w:t>
      </w:r>
      <w:r w:rsidRPr="00A3168F">
        <w:rPr>
          <w:rFonts w:ascii="Times New Roman" w:hAnsi="Times New Roman" w:cs="Times New Roman"/>
          <w:sz w:val="18"/>
          <w:szCs w:val="18"/>
        </w:rPr>
        <w:t>Conference Paper,</w:t>
      </w:r>
      <w:r w:rsidRPr="00FE06B4">
        <w:rPr>
          <w:rFonts w:ascii="Times New Roman" w:hAnsi="Times New Roman" w:cs="Times New Roman"/>
          <w:sz w:val="18"/>
          <w:szCs w:val="18"/>
        </w:rPr>
        <w:t> (Vol. 28).</w:t>
      </w:r>
    </w:p>
    <w:p w14:paraId="6882E4CC" w14:textId="77777777" w:rsidR="0044430E" w:rsidRPr="0044430E" w:rsidRDefault="0044430E" w:rsidP="0044430E">
      <w:pPr>
        <w:pStyle w:val="ListParagraph"/>
        <w:numPr>
          <w:ilvl w:val="0"/>
          <w:numId w:val="3"/>
        </w:numPr>
        <w:rPr>
          <w:rFonts w:ascii="Times New Roman" w:hAnsi="Times New Roman" w:cs="Times New Roman"/>
          <w:sz w:val="18"/>
          <w:szCs w:val="18"/>
        </w:rPr>
      </w:pPr>
      <w:r w:rsidRPr="0044430E">
        <w:rPr>
          <w:rFonts w:ascii="Times New Roman" w:hAnsi="Times New Roman" w:cs="Times New Roman"/>
          <w:sz w:val="18"/>
          <w:szCs w:val="18"/>
        </w:rPr>
        <w:t>https://www.constructiondive.com/news/new-light-emitting-cement-could-revamp-highway-construction/418987/</w:t>
      </w:r>
    </w:p>
    <w:p w14:paraId="74F06736" w14:textId="6285BF5E" w:rsidR="005C2F1F" w:rsidRPr="00F349F8" w:rsidRDefault="005C2B5D" w:rsidP="00F349F8">
      <w:pPr>
        <w:pStyle w:val="ListParagraph"/>
        <w:numPr>
          <w:ilvl w:val="0"/>
          <w:numId w:val="3"/>
        </w:numPr>
        <w:spacing w:after="0" w:line="240" w:lineRule="auto"/>
        <w:jc w:val="both"/>
        <w:rPr>
          <w:rFonts w:ascii="Times New Roman" w:hAnsi="Times New Roman" w:cs="Times New Roman"/>
          <w:sz w:val="18"/>
          <w:szCs w:val="18"/>
        </w:rPr>
      </w:pPr>
      <w:hyperlink r:id="rId23" w:history="1">
        <w:r w:rsidRPr="00F349F8">
          <w:rPr>
            <w:rFonts w:ascii="Times New Roman" w:hAnsi="Times New Roman" w:cs="Times New Roman"/>
            <w:sz w:val="18"/>
            <w:szCs w:val="18"/>
          </w:rPr>
          <w:t>https://www.archdaily.com/771767/this-innovative-brick-sucks-pollution-from-the-air-like-a-vacuum-cleaner</w:t>
        </w:r>
      </w:hyperlink>
    </w:p>
    <w:p w14:paraId="68D90EEC" w14:textId="2F402AFA" w:rsidR="009B581F" w:rsidRDefault="009B581F" w:rsidP="00F349F8">
      <w:pPr>
        <w:pStyle w:val="ListParagraph"/>
        <w:numPr>
          <w:ilvl w:val="0"/>
          <w:numId w:val="3"/>
        </w:numPr>
        <w:spacing w:after="0" w:line="240" w:lineRule="auto"/>
        <w:jc w:val="both"/>
        <w:rPr>
          <w:rFonts w:ascii="Times New Roman" w:hAnsi="Times New Roman" w:cs="Times New Roman"/>
          <w:sz w:val="18"/>
          <w:szCs w:val="18"/>
        </w:rPr>
      </w:pPr>
      <w:proofErr w:type="spellStart"/>
      <w:r w:rsidRPr="009B581F">
        <w:rPr>
          <w:rFonts w:ascii="Times New Roman" w:hAnsi="Times New Roman" w:cs="Times New Roman"/>
          <w:sz w:val="18"/>
          <w:szCs w:val="18"/>
        </w:rPr>
        <w:t>Manibalu</w:t>
      </w:r>
      <w:proofErr w:type="spellEnd"/>
      <w:r w:rsidRPr="009B581F">
        <w:rPr>
          <w:rFonts w:ascii="Times New Roman" w:hAnsi="Times New Roman" w:cs="Times New Roman"/>
          <w:sz w:val="18"/>
          <w:szCs w:val="18"/>
        </w:rPr>
        <w:t xml:space="preserve">, M. B., </w:t>
      </w:r>
      <w:proofErr w:type="spellStart"/>
      <w:r w:rsidRPr="009B581F">
        <w:rPr>
          <w:rFonts w:ascii="Times New Roman" w:hAnsi="Times New Roman" w:cs="Times New Roman"/>
          <w:sz w:val="18"/>
          <w:szCs w:val="18"/>
        </w:rPr>
        <w:t>Sakthipriya</w:t>
      </w:r>
      <w:proofErr w:type="spellEnd"/>
      <w:r w:rsidRPr="009B581F">
        <w:rPr>
          <w:rFonts w:ascii="Times New Roman" w:hAnsi="Times New Roman" w:cs="Times New Roman"/>
          <w:sz w:val="18"/>
          <w:szCs w:val="18"/>
        </w:rPr>
        <w:t>, M. C., &amp; Manikandan, M</w:t>
      </w:r>
      <w:r w:rsidRPr="009B581F">
        <w:rPr>
          <w:rFonts w:ascii="Times New Roman" w:hAnsi="Times New Roman" w:cs="Times New Roman"/>
          <w:sz w:val="18"/>
          <w:szCs w:val="18"/>
        </w:rPr>
        <w:t xml:space="preserve">. R. (2021). Study </w:t>
      </w:r>
      <w:r>
        <w:rPr>
          <w:rFonts w:ascii="Times New Roman" w:hAnsi="Times New Roman" w:cs="Times New Roman"/>
          <w:sz w:val="18"/>
          <w:szCs w:val="18"/>
        </w:rPr>
        <w:t>o</w:t>
      </w:r>
      <w:r w:rsidRPr="009B581F">
        <w:rPr>
          <w:rFonts w:ascii="Times New Roman" w:hAnsi="Times New Roman" w:cs="Times New Roman"/>
          <w:sz w:val="18"/>
          <w:szCs w:val="18"/>
        </w:rPr>
        <w:t xml:space="preserve">n </w:t>
      </w:r>
      <w:proofErr w:type="gramStart"/>
      <w:r w:rsidRPr="009B581F">
        <w:rPr>
          <w:rFonts w:ascii="Times New Roman" w:hAnsi="Times New Roman" w:cs="Times New Roman"/>
          <w:sz w:val="18"/>
          <w:szCs w:val="18"/>
        </w:rPr>
        <w:t>Breathe</w:t>
      </w:r>
      <w:proofErr w:type="gramEnd"/>
      <w:r w:rsidRPr="009B581F">
        <w:rPr>
          <w:rFonts w:ascii="Times New Roman" w:hAnsi="Times New Roman" w:cs="Times New Roman"/>
          <w:sz w:val="18"/>
          <w:szCs w:val="18"/>
        </w:rPr>
        <w:t xml:space="preserve"> Bricks.</w:t>
      </w:r>
    </w:p>
    <w:p w14:paraId="097B3CE0" w14:textId="77777777" w:rsidR="00C11F44" w:rsidRPr="00F349F8" w:rsidRDefault="00C11F44" w:rsidP="00C11F44">
      <w:pPr>
        <w:pStyle w:val="ListParagraph"/>
        <w:numPr>
          <w:ilvl w:val="0"/>
          <w:numId w:val="3"/>
        </w:numPr>
        <w:spacing w:after="0" w:line="240" w:lineRule="auto"/>
        <w:jc w:val="both"/>
        <w:rPr>
          <w:rFonts w:ascii="Times New Roman" w:hAnsi="Times New Roman" w:cs="Times New Roman"/>
          <w:sz w:val="18"/>
          <w:szCs w:val="18"/>
        </w:rPr>
      </w:pPr>
      <w:hyperlink r:id="rId24" w:history="1">
        <w:r w:rsidRPr="00F349F8">
          <w:rPr>
            <w:rFonts w:ascii="Times New Roman" w:hAnsi="Times New Roman" w:cs="Times New Roman"/>
            <w:sz w:val="18"/>
            <w:szCs w:val="18"/>
          </w:rPr>
          <w:t>https://www.academia.edu/41079217/Construction_techniques</w:t>
        </w:r>
      </w:hyperlink>
    </w:p>
    <w:p w14:paraId="6A046DCC" w14:textId="50036FE4" w:rsidR="00C11F44" w:rsidRDefault="00C11F44" w:rsidP="00C11F44">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Kang, </w:t>
      </w:r>
      <w:proofErr w:type="spellStart"/>
      <w:r w:rsidRPr="00F349F8">
        <w:rPr>
          <w:rFonts w:ascii="Times New Roman" w:hAnsi="Times New Roman" w:cs="Times New Roman"/>
          <w:sz w:val="18"/>
          <w:szCs w:val="18"/>
        </w:rPr>
        <w:t>Choonghyun</w:t>
      </w:r>
      <w:proofErr w:type="spellEnd"/>
      <w:r w:rsidRPr="00F349F8">
        <w:rPr>
          <w:rFonts w:ascii="Times New Roman" w:hAnsi="Times New Roman" w:cs="Times New Roman"/>
          <w:sz w:val="18"/>
          <w:szCs w:val="18"/>
        </w:rPr>
        <w:t xml:space="preserve"> &amp; Huh, </w:t>
      </w:r>
      <w:proofErr w:type="spellStart"/>
      <w:r w:rsidRPr="00F349F8">
        <w:rPr>
          <w:rFonts w:ascii="Times New Roman" w:hAnsi="Times New Roman" w:cs="Times New Roman"/>
          <w:sz w:val="18"/>
          <w:szCs w:val="18"/>
        </w:rPr>
        <w:t>Jungwon</w:t>
      </w:r>
      <w:proofErr w:type="spellEnd"/>
      <w:r w:rsidRPr="00F349F8">
        <w:rPr>
          <w:rFonts w:ascii="Times New Roman" w:hAnsi="Times New Roman" w:cs="Times New Roman"/>
          <w:sz w:val="18"/>
          <w:szCs w:val="18"/>
        </w:rPr>
        <w:t xml:space="preserve"> &amp; Tran, Huy &amp; Kwak, </w:t>
      </w:r>
      <w:proofErr w:type="spellStart"/>
      <w:r w:rsidRPr="00F349F8">
        <w:rPr>
          <w:rFonts w:ascii="Times New Roman" w:hAnsi="Times New Roman" w:cs="Times New Roman"/>
          <w:sz w:val="18"/>
          <w:szCs w:val="18"/>
        </w:rPr>
        <w:t>Kiseok</w:t>
      </w:r>
      <w:proofErr w:type="spellEnd"/>
      <w:r w:rsidRPr="00F349F8">
        <w:rPr>
          <w:rFonts w:ascii="Times New Roman" w:hAnsi="Times New Roman" w:cs="Times New Roman"/>
          <w:sz w:val="18"/>
          <w:szCs w:val="18"/>
        </w:rPr>
        <w:t>. (2018). Evaluation of Self-Healing Performance of PE and PVA Concrete Using Flexural Test. Advances in Materials Science and Engineering. 2018. 10.1155/2018/6386280.</w:t>
      </w:r>
    </w:p>
    <w:p w14:paraId="2543CC98" w14:textId="77777777" w:rsidR="00925C73" w:rsidRPr="00925C73" w:rsidRDefault="00925C73" w:rsidP="00925C73">
      <w:pPr>
        <w:pStyle w:val="ListParagraph"/>
        <w:numPr>
          <w:ilvl w:val="0"/>
          <w:numId w:val="3"/>
        </w:numPr>
        <w:spacing w:after="0" w:line="240" w:lineRule="auto"/>
        <w:jc w:val="both"/>
        <w:rPr>
          <w:rFonts w:ascii="Times New Roman" w:hAnsi="Times New Roman" w:cs="Times New Roman"/>
          <w:sz w:val="20"/>
          <w:szCs w:val="20"/>
        </w:rPr>
      </w:pPr>
      <w:r w:rsidRPr="00925C73">
        <w:rPr>
          <w:rFonts w:ascii="Times New Roman" w:hAnsi="Times New Roman" w:cs="Times New Roman"/>
          <w:sz w:val="20"/>
          <w:szCs w:val="20"/>
        </w:rPr>
        <w:t xml:space="preserve">White, S. R., </w:t>
      </w:r>
      <w:proofErr w:type="spellStart"/>
      <w:r w:rsidRPr="00925C73">
        <w:rPr>
          <w:rFonts w:ascii="Times New Roman" w:hAnsi="Times New Roman" w:cs="Times New Roman"/>
          <w:sz w:val="20"/>
          <w:szCs w:val="20"/>
        </w:rPr>
        <w:t>Sottos</w:t>
      </w:r>
      <w:proofErr w:type="spellEnd"/>
      <w:r w:rsidRPr="00925C73">
        <w:rPr>
          <w:rFonts w:ascii="Times New Roman" w:hAnsi="Times New Roman" w:cs="Times New Roman"/>
          <w:sz w:val="20"/>
          <w:szCs w:val="20"/>
        </w:rPr>
        <w:t xml:space="preserve">, N. R., </w:t>
      </w:r>
      <w:proofErr w:type="spellStart"/>
      <w:r w:rsidRPr="00925C73">
        <w:rPr>
          <w:rFonts w:ascii="Times New Roman" w:hAnsi="Times New Roman" w:cs="Times New Roman"/>
          <w:sz w:val="20"/>
          <w:szCs w:val="20"/>
        </w:rPr>
        <w:t>Geubelle</w:t>
      </w:r>
      <w:proofErr w:type="spellEnd"/>
      <w:r w:rsidRPr="00925C73">
        <w:rPr>
          <w:rFonts w:ascii="Times New Roman" w:hAnsi="Times New Roman" w:cs="Times New Roman"/>
          <w:sz w:val="20"/>
          <w:szCs w:val="20"/>
        </w:rPr>
        <w:t>, P. H., Moore, J. S., Kessler, M., Sriram, S. R., ... &amp; Viswanathan, S. (2001). Autonomic healing of polymer composites. Nature, 409(6822), 794.</w:t>
      </w:r>
    </w:p>
    <w:p w14:paraId="7CFB1046" w14:textId="20B2536F" w:rsidR="00522017" w:rsidRPr="00F349F8" w:rsidRDefault="00522017" w:rsidP="00522017">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lastRenderedPageBreak/>
        <w:t xml:space="preserve">Shaheen, </w:t>
      </w:r>
      <w:proofErr w:type="spellStart"/>
      <w:r w:rsidRPr="00F349F8">
        <w:rPr>
          <w:rFonts w:ascii="Times New Roman" w:hAnsi="Times New Roman" w:cs="Times New Roman"/>
          <w:sz w:val="18"/>
          <w:szCs w:val="18"/>
        </w:rPr>
        <w:t>Nafeesa</w:t>
      </w:r>
      <w:proofErr w:type="spellEnd"/>
      <w:r w:rsidRPr="00F349F8">
        <w:rPr>
          <w:rFonts w:ascii="Times New Roman" w:hAnsi="Times New Roman" w:cs="Times New Roman"/>
          <w:sz w:val="18"/>
          <w:szCs w:val="18"/>
        </w:rPr>
        <w:t xml:space="preserve"> &amp; </w:t>
      </w:r>
      <w:proofErr w:type="spellStart"/>
      <w:r w:rsidRPr="00F349F8">
        <w:rPr>
          <w:rFonts w:ascii="Times New Roman" w:hAnsi="Times New Roman" w:cs="Times New Roman"/>
          <w:sz w:val="18"/>
          <w:szCs w:val="18"/>
        </w:rPr>
        <w:t>Khushnood</w:t>
      </w:r>
      <w:proofErr w:type="spellEnd"/>
      <w:r w:rsidRPr="00F349F8">
        <w:rPr>
          <w:rFonts w:ascii="Times New Roman" w:hAnsi="Times New Roman" w:cs="Times New Roman"/>
          <w:sz w:val="18"/>
          <w:szCs w:val="18"/>
        </w:rPr>
        <w:t>, Rao &amp; Din, Siraj-</w:t>
      </w:r>
      <w:proofErr w:type="spellStart"/>
      <w:r w:rsidRPr="00F349F8">
        <w:rPr>
          <w:rFonts w:ascii="Times New Roman" w:hAnsi="Times New Roman" w:cs="Times New Roman"/>
          <w:sz w:val="18"/>
          <w:szCs w:val="18"/>
        </w:rPr>
        <w:t>Ud</w:t>
      </w:r>
      <w:proofErr w:type="spellEnd"/>
      <w:r w:rsidRPr="00F349F8">
        <w:rPr>
          <w:rFonts w:ascii="Times New Roman" w:hAnsi="Times New Roman" w:cs="Times New Roman"/>
          <w:sz w:val="18"/>
          <w:szCs w:val="18"/>
        </w:rPr>
        <w:t xml:space="preserve">-Din. (2018). </w:t>
      </w:r>
      <w:proofErr w:type="spellStart"/>
      <w:r w:rsidRPr="00F349F8">
        <w:rPr>
          <w:rFonts w:ascii="Times New Roman" w:hAnsi="Times New Roman" w:cs="Times New Roman"/>
          <w:sz w:val="18"/>
          <w:szCs w:val="18"/>
        </w:rPr>
        <w:t>Bioimmobilized</w:t>
      </w:r>
      <w:proofErr w:type="spellEnd"/>
      <w:r w:rsidRPr="00F349F8">
        <w:rPr>
          <w:rFonts w:ascii="Times New Roman" w:hAnsi="Times New Roman" w:cs="Times New Roman"/>
          <w:sz w:val="18"/>
          <w:szCs w:val="18"/>
        </w:rPr>
        <w:t xml:space="preserve"> Limestone Powder for Autonomous Healing of Cementitious Systems: A Feasibility Study. Advances in Materials Science and Engineering. 18. 10.1155/2018/7049121.</w:t>
      </w:r>
    </w:p>
    <w:p w14:paraId="1E096E46" w14:textId="661E4C6D" w:rsidR="004255BC" w:rsidRPr="004255BC" w:rsidRDefault="004255BC" w:rsidP="004255BC">
      <w:pPr>
        <w:pStyle w:val="ListParagraph"/>
        <w:numPr>
          <w:ilvl w:val="0"/>
          <w:numId w:val="3"/>
        </w:numPr>
        <w:rPr>
          <w:rFonts w:ascii="Times New Roman" w:hAnsi="Times New Roman" w:cs="Times New Roman"/>
          <w:sz w:val="18"/>
          <w:szCs w:val="18"/>
        </w:rPr>
      </w:pPr>
      <w:proofErr w:type="spellStart"/>
      <w:r w:rsidRPr="004255BC">
        <w:rPr>
          <w:rFonts w:ascii="Times New Roman" w:hAnsi="Times New Roman" w:cs="Times New Roman"/>
          <w:sz w:val="18"/>
          <w:szCs w:val="18"/>
        </w:rPr>
        <w:t>Donglu</w:t>
      </w:r>
      <w:proofErr w:type="spellEnd"/>
      <w:r w:rsidRPr="004255BC">
        <w:rPr>
          <w:rFonts w:ascii="Times New Roman" w:hAnsi="Times New Roman" w:cs="Times New Roman"/>
          <w:sz w:val="18"/>
          <w:szCs w:val="18"/>
        </w:rPr>
        <w:t xml:space="preserve"> Shi, Julian Wang, Wen Deng, "Smart Building and Construction Materials", Advances in Materials Science and Engineering, vol. 2019, Article ID 2432915, 2 pages, 2019. https://doi.org/10.1155/2019/2432915</w:t>
      </w:r>
    </w:p>
    <w:p w14:paraId="166F6A81" w14:textId="3085DC38" w:rsidR="00B85F39" w:rsidRPr="00F349F8" w:rsidRDefault="00B85F39" w:rsidP="00B85F39">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Leon M. De Souza, Omkar </w:t>
      </w:r>
      <w:proofErr w:type="spellStart"/>
      <w:r w:rsidRPr="00F349F8">
        <w:rPr>
          <w:rFonts w:ascii="Times New Roman" w:hAnsi="Times New Roman" w:cs="Times New Roman"/>
          <w:sz w:val="18"/>
          <w:szCs w:val="18"/>
        </w:rPr>
        <w:t>Phadtare</w:t>
      </w:r>
      <w:proofErr w:type="spellEnd"/>
      <w:r w:rsidRPr="00F349F8">
        <w:rPr>
          <w:rFonts w:ascii="Times New Roman" w:hAnsi="Times New Roman" w:cs="Times New Roman"/>
          <w:sz w:val="18"/>
          <w:szCs w:val="18"/>
        </w:rPr>
        <w:t xml:space="preserve">, Jaydeep Pawar, Pravin </w:t>
      </w:r>
      <w:proofErr w:type="spellStart"/>
      <w:r w:rsidRPr="00F349F8">
        <w:rPr>
          <w:rFonts w:ascii="Times New Roman" w:hAnsi="Times New Roman" w:cs="Times New Roman"/>
          <w:sz w:val="18"/>
          <w:szCs w:val="18"/>
        </w:rPr>
        <w:t>Kurtikar</w:t>
      </w:r>
      <w:proofErr w:type="spellEnd"/>
      <w:r w:rsidRPr="00F349F8">
        <w:rPr>
          <w:rFonts w:ascii="Times New Roman" w:hAnsi="Times New Roman" w:cs="Times New Roman"/>
          <w:sz w:val="18"/>
          <w:szCs w:val="18"/>
        </w:rPr>
        <w:t xml:space="preserve">, Sherwin Oliveira, Prachi </w:t>
      </w:r>
      <w:proofErr w:type="spellStart"/>
      <w:r w:rsidRPr="00F349F8">
        <w:rPr>
          <w:rFonts w:ascii="Times New Roman" w:hAnsi="Times New Roman" w:cs="Times New Roman"/>
          <w:sz w:val="18"/>
          <w:szCs w:val="18"/>
        </w:rPr>
        <w:t>Dessai</w:t>
      </w:r>
      <w:proofErr w:type="spellEnd"/>
      <w:r w:rsidRPr="00F349F8">
        <w:rPr>
          <w:rFonts w:ascii="Times New Roman" w:hAnsi="Times New Roman" w:cs="Times New Roman"/>
          <w:sz w:val="18"/>
          <w:szCs w:val="18"/>
        </w:rPr>
        <w:t xml:space="preserve">, 2021, Analysis of Materials in Terms of Energy Performance Used in Ancient and Modern Architecture, </w:t>
      </w:r>
      <w:r w:rsidRPr="00F349F8">
        <w:rPr>
          <w:rFonts w:ascii="Times New Roman" w:hAnsi="Times New Roman" w:cs="Times New Roman"/>
          <w:sz w:val="18"/>
          <w:szCs w:val="18"/>
        </w:rPr>
        <w:t>International Journal of Engineering Research &amp; Technology (IJERT) ICETCE – 2021 (Volume 09 – Issue 14),</w:t>
      </w:r>
    </w:p>
    <w:p w14:paraId="28E9E5BB" w14:textId="2E997AE7" w:rsidR="00B85F39" w:rsidRPr="00F349F8" w:rsidRDefault="00B85F39" w:rsidP="00B85F39">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Shakir, Alaa &amp; Mohammed, Ali. (2013). Manufacturing of Bricks in the Past, in the Present and in the Future: A state of the Art Review. International Journal of Advances in Applied Sciences. 2. 10.11591/</w:t>
      </w:r>
      <w:proofErr w:type="gramStart"/>
      <w:r w:rsidRPr="00F349F8">
        <w:rPr>
          <w:rFonts w:ascii="Times New Roman" w:hAnsi="Times New Roman" w:cs="Times New Roman"/>
          <w:sz w:val="18"/>
          <w:szCs w:val="18"/>
        </w:rPr>
        <w:t>ijaas.v</w:t>
      </w:r>
      <w:proofErr w:type="gramEnd"/>
      <w:r w:rsidRPr="00F349F8">
        <w:rPr>
          <w:rFonts w:ascii="Times New Roman" w:hAnsi="Times New Roman" w:cs="Times New Roman"/>
          <w:sz w:val="18"/>
          <w:szCs w:val="18"/>
        </w:rPr>
        <w:t>2i3.1751.</w:t>
      </w:r>
    </w:p>
    <w:p w14:paraId="2E7D4D39" w14:textId="5131D79E" w:rsidR="004255BC" w:rsidRDefault="009D4A6C" w:rsidP="00F349F8">
      <w:pPr>
        <w:pStyle w:val="ListParagraph"/>
        <w:numPr>
          <w:ilvl w:val="0"/>
          <w:numId w:val="3"/>
        </w:numPr>
        <w:spacing w:after="0" w:line="240" w:lineRule="auto"/>
        <w:jc w:val="both"/>
        <w:rPr>
          <w:rFonts w:ascii="Times New Roman" w:hAnsi="Times New Roman" w:cs="Times New Roman"/>
          <w:sz w:val="18"/>
          <w:szCs w:val="18"/>
        </w:rPr>
      </w:pPr>
      <w:proofErr w:type="spellStart"/>
      <w:r w:rsidRPr="00F349F8">
        <w:rPr>
          <w:rFonts w:ascii="Times New Roman" w:hAnsi="Times New Roman" w:cs="Times New Roman"/>
          <w:sz w:val="18"/>
          <w:szCs w:val="18"/>
        </w:rPr>
        <w:t>Ghobakhloo</w:t>
      </w:r>
      <w:proofErr w:type="spellEnd"/>
      <w:r w:rsidRPr="00F349F8">
        <w:rPr>
          <w:rFonts w:ascii="Times New Roman" w:hAnsi="Times New Roman" w:cs="Times New Roman"/>
          <w:sz w:val="18"/>
          <w:szCs w:val="18"/>
        </w:rPr>
        <w:t>, M., Arias-Aranda, D., &amp; Benitez-Amado, J. (2011). Information technology implementation success within SMEs in developing countries: An interactive model. In the POMS 22nd Annual Conference: Operations Management: The Enabling link: Reno, NV, USA.</w:t>
      </w:r>
    </w:p>
    <w:p w14:paraId="0029A22B" w14:textId="3420F8D0" w:rsidR="009D4A6C" w:rsidRDefault="009D4A6C"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Lippert, S.K., &amp; </w:t>
      </w:r>
      <w:proofErr w:type="spellStart"/>
      <w:r w:rsidRPr="00F349F8">
        <w:rPr>
          <w:rFonts w:ascii="Times New Roman" w:hAnsi="Times New Roman" w:cs="Times New Roman"/>
          <w:sz w:val="18"/>
          <w:szCs w:val="18"/>
        </w:rPr>
        <w:t>Govindarajulu</w:t>
      </w:r>
      <w:proofErr w:type="spellEnd"/>
      <w:r w:rsidRPr="00F349F8">
        <w:rPr>
          <w:rFonts w:ascii="Times New Roman" w:hAnsi="Times New Roman" w:cs="Times New Roman"/>
          <w:sz w:val="18"/>
          <w:szCs w:val="18"/>
        </w:rPr>
        <w:t>, C. (2006). Technological, organizational, and environmental antecedents to web services adoption. Communications of the IIMA, 6(1), 2-14.</w:t>
      </w:r>
    </w:p>
    <w:p w14:paraId="7CAA8F79" w14:textId="64AF1406" w:rsidR="00BA0CC9" w:rsidRDefault="00BA0CC9" w:rsidP="009D4A6C">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Jones, R. A., </w:t>
      </w:r>
      <w:proofErr w:type="spellStart"/>
      <w:r w:rsidRPr="00F349F8">
        <w:rPr>
          <w:rFonts w:ascii="Times New Roman" w:hAnsi="Times New Roman" w:cs="Times New Roman"/>
          <w:sz w:val="18"/>
          <w:szCs w:val="18"/>
        </w:rPr>
        <w:t>Jimmieson</w:t>
      </w:r>
      <w:proofErr w:type="spellEnd"/>
      <w:r w:rsidRPr="00F349F8">
        <w:rPr>
          <w:rFonts w:ascii="Times New Roman" w:hAnsi="Times New Roman" w:cs="Times New Roman"/>
          <w:sz w:val="18"/>
          <w:szCs w:val="18"/>
        </w:rPr>
        <w:t>, N. L., &amp; Griffiths, A. (2005). The impact of organizational culture and reshaping capabilities on change implementation success: The mediating role of readiness for change. Journal of Management Studies, 42(2), 361-386</w:t>
      </w:r>
    </w:p>
    <w:p w14:paraId="407AC9EF" w14:textId="4E465EAA" w:rsidR="009D4A6C" w:rsidRDefault="009D4A6C" w:rsidP="009D4A6C">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Abdullah, N. H., Shamsuddin, A., Wahab, E., and Hamid, N. A. A. (2014). The relationship between organizational culture and product innovativeness. Procedia Social and Behavioral Sciences, 129, 140-147.</w:t>
      </w:r>
    </w:p>
    <w:p w14:paraId="6FF6153B" w14:textId="37CA9A27" w:rsidR="009D4A6C" w:rsidRDefault="0080401E" w:rsidP="00F349F8">
      <w:pPr>
        <w:pStyle w:val="ListParagraph"/>
        <w:numPr>
          <w:ilvl w:val="0"/>
          <w:numId w:val="3"/>
        </w:numPr>
        <w:spacing w:after="0" w:line="240" w:lineRule="auto"/>
        <w:jc w:val="both"/>
        <w:rPr>
          <w:rFonts w:ascii="Times New Roman" w:hAnsi="Times New Roman" w:cs="Times New Roman"/>
          <w:sz w:val="18"/>
          <w:szCs w:val="18"/>
        </w:rPr>
      </w:pPr>
      <w:r w:rsidRPr="0080401E">
        <w:rPr>
          <w:rFonts w:ascii="Times New Roman" w:hAnsi="Times New Roman" w:cs="Times New Roman"/>
          <w:sz w:val="18"/>
          <w:szCs w:val="18"/>
        </w:rPr>
        <w:t xml:space="preserve">Naqvi, R., Soomro, T.R., </w:t>
      </w:r>
      <w:proofErr w:type="spellStart"/>
      <w:r w:rsidRPr="0080401E">
        <w:rPr>
          <w:rFonts w:ascii="Times New Roman" w:hAnsi="Times New Roman" w:cs="Times New Roman"/>
          <w:sz w:val="18"/>
          <w:szCs w:val="18"/>
        </w:rPr>
        <w:t>Alzoubi</w:t>
      </w:r>
      <w:proofErr w:type="spellEnd"/>
      <w:r w:rsidRPr="0080401E">
        <w:rPr>
          <w:rFonts w:ascii="Times New Roman" w:hAnsi="Times New Roman" w:cs="Times New Roman"/>
          <w:sz w:val="18"/>
          <w:szCs w:val="18"/>
        </w:rPr>
        <w:t xml:space="preserve">, H.M., Ghazal, T.M., &amp; </w:t>
      </w:r>
      <w:proofErr w:type="spellStart"/>
      <w:r w:rsidRPr="0080401E">
        <w:rPr>
          <w:rFonts w:ascii="Times New Roman" w:hAnsi="Times New Roman" w:cs="Times New Roman"/>
          <w:sz w:val="18"/>
          <w:szCs w:val="18"/>
        </w:rPr>
        <w:t>Alshurideh</w:t>
      </w:r>
      <w:proofErr w:type="spellEnd"/>
      <w:r w:rsidRPr="0080401E">
        <w:rPr>
          <w:rFonts w:ascii="Times New Roman" w:hAnsi="Times New Roman" w:cs="Times New Roman"/>
          <w:sz w:val="18"/>
          <w:szCs w:val="18"/>
        </w:rPr>
        <w:t>, M.T. (2021, June). The nexus between big data and decision-making: A study of big data techniques and technologies. In The International Conference on Artificial Intelligence and Computer Vision. Springer, Cham.</w:t>
      </w:r>
    </w:p>
    <w:p w14:paraId="7288A919" w14:textId="364F0E7E" w:rsidR="00BA0CC9" w:rsidRDefault="00BA0CC9" w:rsidP="00F349F8">
      <w:pPr>
        <w:pStyle w:val="ListParagraph"/>
        <w:numPr>
          <w:ilvl w:val="0"/>
          <w:numId w:val="3"/>
        </w:numPr>
        <w:spacing w:after="0" w:line="240" w:lineRule="auto"/>
        <w:jc w:val="both"/>
        <w:rPr>
          <w:rFonts w:ascii="Times New Roman" w:hAnsi="Times New Roman" w:cs="Times New Roman"/>
          <w:sz w:val="18"/>
          <w:szCs w:val="18"/>
        </w:rPr>
      </w:pPr>
      <w:proofErr w:type="spellStart"/>
      <w:r w:rsidRPr="00BA0CC9">
        <w:rPr>
          <w:rFonts w:ascii="Times New Roman" w:hAnsi="Times New Roman" w:cs="Times New Roman"/>
          <w:sz w:val="18"/>
          <w:szCs w:val="18"/>
        </w:rPr>
        <w:t>Rugiero</w:t>
      </w:r>
      <w:proofErr w:type="spellEnd"/>
      <w:r w:rsidRPr="00BA0CC9">
        <w:rPr>
          <w:rFonts w:ascii="Times New Roman" w:hAnsi="Times New Roman" w:cs="Times New Roman"/>
          <w:sz w:val="18"/>
          <w:szCs w:val="18"/>
        </w:rPr>
        <w:t>, A. (2016). Robotics in construction. Worcester Polytechnic Institute</w:t>
      </w:r>
    </w:p>
    <w:p w14:paraId="1CAD5E8A" w14:textId="77777777" w:rsidR="00BA0CC9" w:rsidRPr="00F349F8" w:rsidRDefault="00BA0CC9" w:rsidP="00BA0CC9">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Jiang, S.H., </w:t>
      </w:r>
      <w:proofErr w:type="spellStart"/>
      <w:r w:rsidRPr="00F349F8">
        <w:rPr>
          <w:rFonts w:ascii="Times New Roman" w:hAnsi="Times New Roman" w:cs="Times New Roman"/>
          <w:sz w:val="18"/>
          <w:szCs w:val="18"/>
        </w:rPr>
        <w:t>Skibniewski</w:t>
      </w:r>
      <w:proofErr w:type="spellEnd"/>
      <w:r w:rsidRPr="00F349F8">
        <w:rPr>
          <w:rFonts w:ascii="Times New Roman" w:hAnsi="Times New Roman" w:cs="Times New Roman"/>
          <w:sz w:val="18"/>
          <w:szCs w:val="18"/>
        </w:rPr>
        <w:t>, M.J., &amp; Yuan, Y.B. (2011). Ultra-wideband applications in industry: A critical review. Journal of Civil Engineering Management, 437-444.</w:t>
      </w:r>
    </w:p>
    <w:p w14:paraId="28D1A0DB" w14:textId="77777777" w:rsidR="0031359F" w:rsidRPr="0031359F" w:rsidRDefault="0031359F" w:rsidP="0031359F">
      <w:pPr>
        <w:pStyle w:val="ListParagraph"/>
        <w:numPr>
          <w:ilvl w:val="0"/>
          <w:numId w:val="3"/>
        </w:numPr>
        <w:rPr>
          <w:rFonts w:ascii="Times New Roman" w:hAnsi="Times New Roman" w:cs="Times New Roman"/>
          <w:sz w:val="18"/>
          <w:szCs w:val="18"/>
        </w:rPr>
      </w:pPr>
      <w:r w:rsidRPr="0031359F">
        <w:rPr>
          <w:rFonts w:ascii="Times New Roman" w:hAnsi="Times New Roman" w:cs="Times New Roman"/>
          <w:sz w:val="18"/>
          <w:szCs w:val="18"/>
        </w:rPr>
        <w:t xml:space="preserve">Gonsalves, Nihar &amp; </w:t>
      </w:r>
      <w:proofErr w:type="spellStart"/>
      <w:r w:rsidRPr="0031359F">
        <w:rPr>
          <w:rFonts w:ascii="Times New Roman" w:hAnsi="Times New Roman" w:cs="Times New Roman"/>
          <w:sz w:val="18"/>
          <w:szCs w:val="18"/>
        </w:rPr>
        <w:t>Ogunseiju</w:t>
      </w:r>
      <w:proofErr w:type="spellEnd"/>
      <w:r w:rsidRPr="0031359F">
        <w:rPr>
          <w:rFonts w:ascii="Times New Roman" w:hAnsi="Times New Roman" w:cs="Times New Roman"/>
          <w:sz w:val="18"/>
          <w:szCs w:val="18"/>
        </w:rPr>
        <w:t xml:space="preserve">, </w:t>
      </w:r>
      <w:proofErr w:type="spellStart"/>
      <w:r w:rsidRPr="0031359F">
        <w:rPr>
          <w:rFonts w:ascii="Times New Roman" w:hAnsi="Times New Roman" w:cs="Times New Roman"/>
          <w:sz w:val="18"/>
          <w:szCs w:val="18"/>
        </w:rPr>
        <w:t>Omobolanle</w:t>
      </w:r>
      <w:proofErr w:type="spellEnd"/>
      <w:r w:rsidRPr="0031359F">
        <w:rPr>
          <w:rFonts w:ascii="Times New Roman" w:hAnsi="Times New Roman" w:cs="Times New Roman"/>
          <w:sz w:val="18"/>
          <w:szCs w:val="18"/>
        </w:rPr>
        <w:t xml:space="preserve"> &amp; </w:t>
      </w:r>
      <w:proofErr w:type="spellStart"/>
      <w:r w:rsidRPr="0031359F">
        <w:rPr>
          <w:rFonts w:ascii="Times New Roman" w:hAnsi="Times New Roman" w:cs="Times New Roman"/>
          <w:sz w:val="18"/>
          <w:szCs w:val="18"/>
        </w:rPr>
        <w:t>Akanmu</w:t>
      </w:r>
      <w:proofErr w:type="spellEnd"/>
      <w:r w:rsidRPr="0031359F">
        <w:rPr>
          <w:rFonts w:ascii="Times New Roman" w:hAnsi="Times New Roman" w:cs="Times New Roman"/>
          <w:sz w:val="18"/>
          <w:szCs w:val="18"/>
        </w:rPr>
        <w:t xml:space="preserve">, Abiola &amp; Nnaji, Chukwuma. (2021). Assessment of a passive wearable robot for reducing low back </w:t>
      </w:r>
      <w:proofErr w:type="spellStart"/>
      <w:r w:rsidRPr="0031359F">
        <w:rPr>
          <w:rFonts w:ascii="Times New Roman" w:hAnsi="Times New Roman" w:cs="Times New Roman"/>
          <w:sz w:val="18"/>
          <w:szCs w:val="18"/>
        </w:rPr>
        <w:t>dIsorders</w:t>
      </w:r>
      <w:proofErr w:type="spellEnd"/>
      <w:r w:rsidRPr="0031359F">
        <w:rPr>
          <w:rFonts w:ascii="Times New Roman" w:hAnsi="Times New Roman" w:cs="Times New Roman"/>
          <w:sz w:val="18"/>
          <w:szCs w:val="18"/>
        </w:rPr>
        <w:t xml:space="preserve"> during rebar work. Journal of Information Technology in Construction. 26. 936-952. 10.36680/j.itcon.2021.050.</w:t>
      </w:r>
    </w:p>
    <w:p w14:paraId="3C8394DC" w14:textId="77777777" w:rsidR="00400F5F" w:rsidRPr="00400F5F" w:rsidRDefault="00400F5F" w:rsidP="00400F5F">
      <w:pPr>
        <w:pStyle w:val="ListParagraph"/>
        <w:numPr>
          <w:ilvl w:val="0"/>
          <w:numId w:val="3"/>
        </w:numPr>
        <w:rPr>
          <w:rFonts w:ascii="Times New Roman" w:hAnsi="Times New Roman" w:cs="Times New Roman"/>
          <w:sz w:val="18"/>
          <w:szCs w:val="18"/>
        </w:rPr>
      </w:pPr>
      <w:proofErr w:type="spellStart"/>
      <w:r w:rsidRPr="00400F5F">
        <w:rPr>
          <w:rFonts w:ascii="Times New Roman" w:hAnsi="Times New Roman" w:cs="Times New Roman"/>
          <w:sz w:val="18"/>
          <w:szCs w:val="18"/>
        </w:rPr>
        <w:t>Sagini</w:t>
      </w:r>
      <w:proofErr w:type="spellEnd"/>
      <w:r w:rsidRPr="00400F5F">
        <w:rPr>
          <w:rFonts w:ascii="Times New Roman" w:hAnsi="Times New Roman" w:cs="Times New Roman"/>
          <w:sz w:val="18"/>
          <w:szCs w:val="18"/>
        </w:rPr>
        <w:t xml:space="preserve">, N. A., </w:t>
      </w:r>
      <w:proofErr w:type="spellStart"/>
      <w:r w:rsidRPr="00400F5F">
        <w:rPr>
          <w:rFonts w:ascii="Times New Roman" w:hAnsi="Times New Roman" w:cs="Times New Roman"/>
          <w:sz w:val="18"/>
          <w:szCs w:val="18"/>
        </w:rPr>
        <w:t>Dianga</w:t>
      </w:r>
      <w:proofErr w:type="spellEnd"/>
      <w:r w:rsidRPr="00400F5F">
        <w:rPr>
          <w:rFonts w:ascii="Times New Roman" w:hAnsi="Times New Roman" w:cs="Times New Roman"/>
          <w:sz w:val="18"/>
          <w:szCs w:val="18"/>
        </w:rPr>
        <w:t>, S. O., &amp; Mbiti, T. K. (2016). Investigating Factors that Influence the Rate of Adoption of Innovative Construction Technologies in Kenya. International Journal of Engineering Research &amp; Technology, 5(01), 843-849.</w:t>
      </w:r>
    </w:p>
    <w:p w14:paraId="11EBC33B" w14:textId="29CAA967" w:rsidR="00BA0CC9" w:rsidRDefault="00400F5F" w:rsidP="00F349F8">
      <w:pPr>
        <w:pStyle w:val="ListParagraph"/>
        <w:numPr>
          <w:ilvl w:val="0"/>
          <w:numId w:val="3"/>
        </w:numPr>
        <w:spacing w:after="0" w:line="240" w:lineRule="auto"/>
        <w:jc w:val="both"/>
        <w:rPr>
          <w:rFonts w:ascii="Times New Roman" w:hAnsi="Times New Roman" w:cs="Times New Roman"/>
          <w:sz w:val="18"/>
          <w:szCs w:val="18"/>
        </w:rPr>
      </w:pPr>
      <w:r w:rsidRPr="00400F5F">
        <w:rPr>
          <w:rFonts w:ascii="Times New Roman" w:hAnsi="Times New Roman" w:cs="Times New Roman"/>
          <w:sz w:val="18"/>
          <w:szCs w:val="18"/>
        </w:rPr>
        <w:t xml:space="preserve">Abd </w:t>
      </w:r>
      <w:proofErr w:type="spellStart"/>
      <w:r w:rsidRPr="00400F5F">
        <w:rPr>
          <w:rFonts w:ascii="Times New Roman" w:hAnsi="Times New Roman" w:cs="Times New Roman"/>
          <w:sz w:val="18"/>
          <w:szCs w:val="18"/>
        </w:rPr>
        <w:t>Shukor</w:t>
      </w:r>
      <w:proofErr w:type="spellEnd"/>
      <w:r w:rsidRPr="00400F5F">
        <w:rPr>
          <w:rFonts w:ascii="Times New Roman" w:hAnsi="Times New Roman" w:cs="Times New Roman"/>
          <w:sz w:val="18"/>
          <w:szCs w:val="18"/>
        </w:rPr>
        <w:t>, A.S., Mohammad, M.F. Mahbub, R., &amp; Ismail, F. (2011). Supply chain integration in industrialized building system in the Malaysian construction industry. The Built &amp; Human Environment Review, 4(1)</w:t>
      </w:r>
    </w:p>
    <w:p w14:paraId="0DEFF142" w14:textId="77777777" w:rsidR="00400F5F" w:rsidRPr="00400F5F" w:rsidRDefault="00400F5F" w:rsidP="00400F5F">
      <w:pPr>
        <w:pStyle w:val="ListParagraph"/>
        <w:numPr>
          <w:ilvl w:val="0"/>
          <w:numId w:val="3"/>
        </w:numPr>
        <w:rPr>
          <w:rFonts w:ascii="Times New Roman" w:hAnsi="Times New Roman" w:cs="Times New Roman"/>
          <w:sz w:val="18"/>
          <w:szCs w:val="18"/>
        </w:rPr>
      </w:pPr>
      <w:proofErr w:type="spellStart"/>
      <w:r w:rsidRPr="00400F5F">
        <w:rPr>
          <w:rFonts w:ascii="Times New Roman" w:hAnsi="Times New Roman" w:cs="Times New Roman"/>
          <w:sz w:val="18"/>
          <w:szCs w:val="18"/>
        </w:rPr>
        <w:t>Rajapathirana</w:t>
      </w:r>
      <w:proofErr w:type="spellEnd"/>
      <w:r w:rsidRPr="00400F5F">
        <w:rPr>
          <w:rFonts w:ascii="Times New Roman" w:hAnsi="Times New Roman" w:cs="Times New Roman"/>
          <w:sz w:val="18"/>
          <w:szCs w:val="18"/>
        </w:rPr>
        <w:t>, R. J., &amp; Hui, Y. (2018). Relationship between innovation capability, innovation type, and firm performance. Journal of Innovation &amp; Knowledge, 3(1), 44-55.</w:t>
      </w:r>
    </w:p>
    <w:p w14:paraId="5ED1A138" w14:textId="13CA4E8E" w:rsidR="00400F5F" w:rsidRDefault="00400F5F" w:rsidP="00F349F8">
      <w:pPr>
        <w:pStyle w:val="ListParagraph"/>
        <w:numPr>
          <w:ilvl w:val="0"/>
          <w:numId w:val="3"/>
        </w:numPr>
        <w:spacing w:after="0" w:line="240" w:lineRule="auto"/>
        <w:jc w:val="both"/>
        <w:rPr>
          <w:rFonts w:ascii="Times New Roman" w:hAnsi="Times New Roman" w:cs="Times New Roman"/>
          <w:sz w:val="18"/>
          <w:szCs w:val="18"/>
        </w:rPr>
      </w:pPr>
      <w:r w:rsidRPr="00400F5F">
        <w:rPr>
          <w:rFonts w:ascii="Times New Roman" w:hAnsi="Times New Roman" w:cs="Times New Roman"/>
          <w:sz w:val="18"/>
          <w:szCs w:val="18"/>
        </w:rPr>
        <w:t xml:space="preserve">Aguilar, G.E., &amp; </w:t>
      </w:r>
      <w:proofErr w:type="spellStart"/>
      <w:r w:rsidRPr="00400F5F">
        <w:rPr>
          <w:rFonts w:ascii="Times New Roman" w:hAnsi="Times New Roman" w:cs="Times New Roman"/>
          <w:sz w:val="18"/>
          <w:szCs w:val="18"/>
        </w:rPr>
        <w:t>Hewage</w:t>
      </w:r>
      <w:proofErr w:type="spellEnd"/>
      <w:r w:rsidRPr="00400F5F">
        <w:rPr>
          <w:rFonts w:ascii="Times New Roman" w:hAnsi="Times New Roman" w:cs="Times New Roman"/>
          <w:sz w:val="18"/>
          <w:szCs w:val="18"/>
        </w:rPr>
        <w:t>, K.N. (2013). IT-based system for construction safety management and monitoring. Automation in Construction, 35, 217-228</w:t>
      </w:r>
    </w:p>
    <w:p w14:paraId="5334649E" w14:textId="027AF7E7" w:rsidR="004F5183" w:rsidRDefault="004F5183" w:rsidP="00F349F8">
      <w:pPr>
        <w:pStyle w:val="ListParagraph"/>
        <w:numPr>
          <w:ilvl w:val="0"/>
          <w:numId w:val="3"/>
        </w:numPr>
        <w:spacing w:after="0" w:line="240" w:lineRule="auto"/>
        <w:jc w:val="both"/>
        <w:rPr>
          <w:rFonts w:ascii="Times New Roman" w:hAnsi="Times New Roman" w:cs="Times New Roman"/>
          <w:sz w:val="18"/>
          <w:szCs w:val="18"/>
        </w:rPr>
      </w:pPr>
      <w:r w:rsidRPr="00F349F8">
        <w:rPr>
          <w:rFonts w:ascii="Times New Roman" w:hAnsi="Times New Roman" w:cs="Times New Roman"/>
          <w:sz w:val="18"/>
          <w:szCs w:val="18"/>
        </w:rPr>
        <w:t xml:space="preserve">Noraini, M. N., </w:t>
      </w:r>
      <w:proofErr w:type="spellStart"/>
      <w:r w:rsidRPr="00F349F8">
        <w:rPr>
          <w:rFonts w:ascii="Times New Roman" w:hAnsi="Times New Roman" w:cs="Times New Roman"/>
          <w:sz w:val="18"/>
          <w:szCs w:val="18"/>
        </w:rPr>
        <w:t>Mahizer</w:t>
      </w:r>
      <w:proofErr w:type="spellEnd"/>
      <w:r w:rsidRPr="00F349F8">
        <w:rPr>
          <w:rFonts w:ascii="Times New Roman" w:hAnsi="Times New Roman" w:cs="Times New Roman"/>
          <w:sz w:val="18"/>
          <w:szCs w:val="18"/>
        </w:rPr>
        <w:t xml:space="preserve">, H., &amp; </w:t>
      </w:r>
      <w:proofErr w:type="spellStart"/>
      <w:r w:rsidRPr="00F349F8">
        <w:rPr>
          <w:rFonts w:ascii="Times New Roman" w:hAnsi="Times New Roman" w:cs="Times New Roman"/>
          <w:sz w:val="18"/>
          <w:szCs w:val="18"/>
        </w:rPr>
        <w:t>Norazilawati</w:t>
      </w:r>
      <w:proofErr w:type="spellEnd"/>
      <w:r w:rsidRPr="00F349F8">
        <w:rPr>
          <w:rFonts w:ascii="Times New Roman" w:hAnsi="Times New Roman" w:cs="Times New Roman"/>
          <w:sz w:val="18"/>
          <w:szCs w:val="18"/>
        </w:rPr>
        <w:t>, A. (2016). The influence of demographic factors on personal innovativeness towards technology acceptance. Malaysian Online Journal of Educational Technology, 4(1), 68-76.</w:t>
      </w:r>
    </w:p>
    <w:p w14:paraId="7855D1B2" w14:textId="77777777" w:rsidR="004F5183" w:rsidRPr="00F349F8" w:rsidRDefault="004F5183" w:rsidP="004F5183">
      <w:pPr>
        <w:pStyle w:val="ListParagraph"/>
        <w:numPr>
          <w:ilvl w:val="0"/>
          <w:numId w:val="3"/>
        </w:numPr>
        <w:spacing w:after="0" w:line="240" w:lineRule="auto"/>
        <w:jc w:val="both"/>
        <w:rPr>
          <w:rFonts w:ascii="Times New Roman" w:hAnsi="Times New Roman" w:cs="Times New Roman"/>
          <w:sz w:val="18"/>
          <w:szCs w:val="18"/>
        </w:rPr>
      </w:pPr>
      <w:proofErr w:type="spellStart"/>
      <w:r w:rsidRPr="00F349F8">
        <w:rPr>
          <w:rFonts w:ascii="Times New Roman" w:hAnsi="Times New Roman" w:cs="Times New Roman"/>
          <w:sz w:val="18"/>
          <w:szCs w:val="18"/>
        </w:rPr>
        <w:t>Chuah</w:t>
      </w:r>
      <w:proofErr w:type="spellEnd"/>
      <w:r w:rsidRPr="00F349F8">
        <w:rPr>
          <w:rFonts w:ascii="Times New Roman" w:hAnsi="Times New Roman" w:cs="Times New Roman"/>
          <w:sz w:val="18"/>
          <w:szCs w:val="18"/>
        </w:rPr>
        <w:t xml:space="preserve">, S.H, </w:t>
      </w:r>
      <w:proofErr w:type="spellStart"/>
      <w:r w:rsidRPr="00F349F8">
        <w:rPr>
          <w:rFonts w:ascii="Times New Roman" w:hAnsi="Times New Roman" w:cs="Times New Roman"/>
          <w:sz w:val="18"/>
          <w:szCs w:val="18"/>
        </w:rPr>
        <w:t>Rauschnabel</w:t>
      </w:r>
      <w:proofErr w:type="spellEnd"/>
      <w:r w:rsidRPr="00F349F8">
        <w:rPr>
          <w:rFonts w:ascii="Times New Roman" w:hAnsi="Times New Roman" w:cs="Times New Roman"/>
          <w:sz w:val="18"/>
          <w:szCs w:val="18"/>
        </w:rPr>
        <w:t xml:space="preserve">, P.A, </w:t>
      </w:r>
      <w:proofErr w:type="spellStart"/>
      <w:r w:rsidRPr="00F349F8">
        <w:rPr>
          <w:rFonts w:ascii="Times New Roman" w:hAnsi="Times New Roman" w:cs="Times New Roman"/>
          <w:sz w:val="18"/>
          <w:szCs w:val="18"/>
        </w:rPr>
        <w:t>Krey</w:t>
      </w:r>
      <w:proofErr w:type="spellEnd"/>
      <w:r w:rsidRPr="00F349F8">
        <w:rPr>
          <w:rFonts w:ascii="Times New Roman" w:hAnsi="Times New Roman" w:cs="Times New Roman"/>
          <w:sz w:val="18"/>
          <w:szCs w:val="18"/>
        </w:rPr>
        <w:t xml:space="preserve">, N., Nguyen, B., </w:t>
      </w:r>
      <w:proofErr w:type="spellStart"/>
      <w:r w:rsidRPr="00F349F8">
        <w:rPr>
          <w:rFonts w:ascii="Times New Roman" w:hAnsi="Times New Roman" w:cs="Times New Roman"/>
          <w:sz w:val="18"/>
          <w:szCs w:val="18"/>
        </w:rPr>
        <w:t>Ramayah</w:t>
      </w:r>
      <w:proofErr w:type="spellEnd"/>
      <w:r w:rsidRPr="00F349F8">
        <w:rPr>
          <w:rFonts w:ascii="Times New Roman" w:hAnsi="Times New Roman" w:cs="Times New Roman"/>
          <w:sz w:val="18"/>
          <w:szCs w:val="18"/>
        </w:rPr>
        <w:t>, T., &amp; Lade, S. (2016). Wearable technologies: The role of usefulness and visibility in smartwatch adoption. Computers in Human Behavior, 65, 276-284</w:t>
      </w:r>
    </w:p>
    <w:sectPr w:rsidR="004F5183" w:rsidRPr="00F349F8" w:rsidSect="006C4FE6">
      <w:pgSz w:w="12240" w:h="15840"/>
      <w:pgMar w:top="126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E1E65"/>
    <w:multiLevelType w:val="multilevel"/>
    <w:tmpl w:val="934C5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5219C5"/>
    <w:multiLevelType w:val="hybridMultilevel"/>
    <w:tmpl w:val="C1929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07597C"/>
    <w:multiLevelType w:val="multilevel"/>
    <w:tmpl w:val="7C9A9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0934028">
    <w:abstractNumId w:val="2"/>
  </w:num>
  <w:num w:numId="2" w16cid:durableId="1700885562">
    <w:abstractNumId w:val="0"/>
  </w:num>
  <w:num w:numId="3" w16cid:durableId="887455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Nza3MDI2MzMxNDFQ0lEKTi0uzszPAykwqQUAfcVnhywAAAA="/>
  </w:docVars>
  <w:rsids>
    <w:rsidRoot w:val="005B554D"/>
    <w:rsid w:val="00033CE8"/>
    <w:rsid w:val="00034D6A"/>
    <w:rsid w:val="000670F1"/>
    <w:rsid w:val="00094F60"/>
    <w:rsid w:val="000A1FEE"/>
    <w:rsid w:val="000B0ABB"/>
    <w:rsid w:val="000B2CB7"/>
    <w:rsid w:val="000B5866"/>
    <w:rsid w:val="000C4114"/>
    <w:rsid w:val="000D5B91"/>
    <w:rsid w:val="001209FF"/>
    <w:rsid w:val="001633D0"/>
    <w:rsid w:val="00172976"/>
    <w:rsid w:val="00176798"/>
    <w:rsid w:val="00180EE7"/>
    <w:rsid w:val="001816B6"/>
    <w:rsid w:val="001A14E2"/>
    <w:rsid w:val="001A1CC8"/>
    <w:rsid w:val="001A5040"/>
    <w:rsid w:val="001A5EEC"/>
    <w:rsid w:val="001B0433"/>
    <w:rsid w:val="001B1828"/>
    <w:rsid w:val="001C3D38"/>
    <w:rsid w:val="001C6A73"/>
    <w:rsid w:val="001C77B5"/>
    <w:rsid w:val="00205447"/>
    <w:rsid w:val="0022119A"/>
    <w:rsid w:val="002546EE"/>
    <w:rsid w:val="002611A4"/>
    <w:rsid w:val="00261380"/>
    <w:rsid w:val="002A088E"/>
    <w:rsid w:val="002A79B1"/>
    <w:rsid w:val="002C2D89"/>
    <w:rsid w:val="002C7227"/>
    <w:rsid w:val="002F0DAF"/>
    <w:rsid w:val="0031359F"/>
    <w:rsid w:val="00325CA0"/>
    <w:rsid w:val="00367508"/>
    <w:rsid w:val="003A5A92"/>
    <w:rsid w:val="003A6E72"/>
    <w:rsid w:val="003B30AE"/>
    <w:rsid w:val="003B5375"/>
    <w:rsid w:val="00400F5F"/>
    <w:rsid w:val="00411F66"/>
    <w:rsid w:val="00412C60"/>
    <w:rsid w:val="00423CD5"/>
    <w:rsid w:val="004255BC"/>
    <w:rsid w:val="00425E14"/>
    <w:rsid w:val="00432E5B"/>
    <w:rsid w:val="00437C95"/>
    <w:rsid w:val="0044430E"/>
    <w:rsid w:val="00445046"/>
    <w:rsid w:val="0045163B"/>
    <w:rsid w:val="0047277E"/>
    <w:rsid w:val="00483D65"/>
    <w:rsid w:val="004A13A6"/>
    <w:rsid w:val="004A265E"/>
    <w:rsid w:val="004D0E0F"/>
    <w:rsid w:val="004E048B"/>
    <w:rsid w:val="004F4A73"/>
    <w:rsid w:val="004F5183"/>
    <w:rsid w:val="00502D90"/>
    <w:rsid w:val="00513C48"/>
    <w:rsid w:val="005209C8"/>
    <w:rsid w:val="00522017"/>
    <w:rsid w:val="00525699"/>
    <w:rsid w:val="00527390"/>
    <w:rsid w:val="00535B7C"/>
    <w:rsid w:val="00537DC2"/>
    <w:rsid w:val="00546796"/>
    <w:rsid w:val="00550559"/>
    <w:rsid w:val="005624C1"/>
    <w:rsid w:val="00571318"/>
    <w:rsid w:val="005738DC"/>
    <w:rsid w:val="00577F40"/>
    <w:rsid w:val="005821AE"/>
    <w:rsid w:val="0058549F"/>
    <w:rsid w:val="00587D71"/>
    <w:rsid w:val="005B3155"/>
    <w:rsid w:val="005B554D"/>
    <w:rsid w:val="005B6004"/>
    <w:rsid w:val="005C1F37"/>
    <w:rsid w:val="005C2B5D"/>
    <w:rsid w:val="005C2F1F"/>
    <w:rsid w:val="005E0B32"/>
    <w:rsid w:val="005E3778"/>
    <w:rsid w:val="00603C2A"/>
    <w:rsid w:val="0061319D"/>
    <w:rsid w:val="00620226"/>
    <w:rsid w:val="0062506E"/>
    <w:rsid w:val="00640D64"/>
    <w:rsid w:val="00641DC1"/>
    <w:rsid w:val="00660810"/>
    <w:rsid w:val="006859A9"/>
    <w:rsid w:val="006A522A"/>
    <w:rsid w:val="006B1B3A"/>
    <w:rsid w:val="006B6115"/>
    <w:rsid w:val="006C4FE6"/>
    <w:rsid w:val="006C6E34"/>
    <w:rsid w:val="006D50C3"/>
    <w:rsid w:val="006D63BA"/>
    <w:rsid w:val="00734E59"/>
    <w:rsid w:val="00772285"/>
    <w:rsid w:val="007D7C7E"/>
    <w:rsid w:val="007F0F88"/>
    <w:rsid w:val="007F26E7"/>
    <w:rsid w:val="0080401E"/>
    <w:rsid w:val="00816B36"/>
    <w:rsid w:val="008250BF"/>
    <w:rsid w:val="00836119"/>
    <w:rsid w:val="00841D39"/>
    <w:rsid w:val="00842DD7"/>
    <w:rsid w:val="0086771E"/>
    <w:rsid w:val="00877B0E"/>
    <w:rsid w:val="0088169F"/>
    <w:rsid w:val="008851A3"/>
    <w:rsid w:val="0089768D"/>
    <w:rsid w:val="008A6178"/>
    <w:rsid w:val="008C2992"/>
    <w:rsid w:val="008F483D"/>
    <w:rsid w:val="009021BB"/>
    <w:rsid w:val="00925C73"/>
    <w:rsid w:val="0093259F"/>
    <w:rsid w:val="00932C83"/>
    <w:rsid w:val="00942BD1"/>
    <w:rsid w:val="00944737"/>
    <w:rsid w:val="009673FA"/>
    <w:rsid w:val="009677B1"/>
    <w:rsid w:val="009714B4"/>
    <w:rsid w:val="0097369B"/>
    <w:rsid w:val="00981EB6"/>
    <w:rsid w:val="00981F49"/>
    <w:rsid w:val="00982430"/>
    <w:rsid w:val="00984CA5"/>
    <w:rsid w:val="00995EA3"/>
    <w:rsid w:val="00996B6E"/>
    <w:rsid w:val="009A26BC"/>
    <w:rsid w:val="009A2E55"/>
    <w:rsid w:val="009A306C"/>
    <w:rsid w:val="009B5216"/>
    <w:rsid w:val="009B581F"/>
    <w:rsid w:val="009C68B4"/>
    <w:rsid w:val="009D409F"/>
    <w:rsid w:val="009D43FB"/>
    <w:rsid w:val="009D4A6C"/>
    <w:rsid w:val="009E1D72"/>
    <w:rsid w:val="009E40B4"/>
    <w:rsid w:val="00A12C30"/>
    <w:rsid w:val="00A22797"/>
    <w:rsid w:val="00A3168F"/>
    <w:rsid w:val="00A3738C"/>
    <w:rsid w:val="00A578AE"/>
    <w:rsid w:val="00A63C52"/>
    <w:rsid w:val="00A67FE0"/>
    <w:rsid w:val="00A7516D"/>
    <w:rsid w:val="00A87E62"/>
    <w:rsid w:val="00AA7282"/>
    <w:rsid w:val="00AB00FC"/>
    <w:rsid w:val="00AB47C1"/>
    <w:rsid w:val="00AC61BD"/>
    <w:rsid w:val="00AD26D1"/>
    <w:rsid w:val="00AE1F34"/>
    <w:rsid w:val="00AE60CF"/>
    <w:rsid w:val="00AF4096"/>
    <w:rsid w:val="00B00AE1"/>
    <w:rsid w:val="00B30076"/>
    <w:rsid w:val="00B408DA"/>
    <w:rsid w:val="00B41F9B"/>
    <w:rsid w:val="00B7192B"/>
    <w:rsid w:val="00B85EC9"/>
    <w:rsid w:val="00B85F39"/>
    <w:rsid w:val="00B94FCB"/>
    <w:rsid w:val="00BA0CC9"/>
    <w:rsid w:val="00BD3643"/>
    <w:rsid w:val="00BE3988"/>
    <w:rsid w:val="00BF2203"/>
    <w:rsid w:val="00C11F44"/>
    <w:rsid w:val="00C24EEF"/>
    <w:rsid w:val="00C31A04"/>
    <w:rsid w:val="00C32BBF"/>
    <w:rsid w:val="00C57B2A"/>
    <w:rsid w:val="00C62185"/>
    <w:rsid w:val="00C62BF3"/>
    <w:rsid w:val="00C742CD"/>
    <w:rsid w:val="00C7459E"/>
    <w:rsid w:val="00C85D98"/>
    <w:rsid w:val="00C91F53"/>
    <w:rsid w:val="00CA1665"/>
    <w:rsid w:val="00CB7EC5"/>
    <w:rsid w:val="00CC18DD"/>
    <w:rsid w:val="00CD198A"/>
    <w:rsid w:val="00CD3F80"/>
    <w:rsid w:val="00CD65D4"/>
    <w:rsid w:val="00CF67F4"/>
    <w:rsid w:val="00D04F96"/>
    <w:rsid w:val="00D06944"/>
    <w:rsid w:val="00D23BE6"/>
    <w:rsid w:val="00D24BB3"/>
    <w:rsid w:val="00D60BBF"/>
    <w:rsid w:val="00D64B68"/>
    <w:rsid w:val="00D64F9E"/>
    <w:rsid w:val="00D817A7"/>
    <w:rsid w:val="00D83DCD"/>
    <w:rsid w:val="00D93D5C"/>
    <w:rsid w:val="00DA050C"/>
    <w:rsid w:val="00DB0E9D"/>
    <w:rsid w:val="00DC33AB"/>
    <w:rsid w:val="00DC5A1B"/>
    <w:rsid w:val="00DC744B"/>
    <w:rsid w:val="00DF3026"/>
    <w:rsid w:val="00E0428A"/>
    <w:rsid w:val="00E060F4"/>
    <w:rsid w:val="00E0629A"/>
    <w:rsid w:val="00E130C7"/>
    <w:rsid w:val="00E14F2F"/>
    <w:rsid w:val="00E34867"/>
    <w:rsid w:val="00E67CC6"/>
    <w:rsid w:val="00E83A2C"/>
    <w:rsid w:val="00E95805"/>
    <w:rsid w:val="00E96F52"/>
    <w:rsid w:val="00EB0FDD"/>
    <w:rsid w:val="00EC2366"/>
    <w:rsid w:val="00ED0297"/>
    <w:rsid w:val="00ED73D6"/>
    <w:rsid w:val="00EE0B33"/>
    <w:rsid w:val="00EE2665"/>
    <w:rsid w:val="00EE7697"/>
    <w:rsid w:val="00F0177A"/>
    <w:rsid w:val="00F349F8"/>
    <w:rsid w:val="00F47240"/>
    <w:rsid w:val="00F63B4D"/>
    <w:rsid w:val="00F674F7"/>
    <w:rsid w:val="00F91B81"/>
    <w:rsid w:val="00FA05F2"/>
    <w:rsid w:val="00FA2458"/>
    <w:rsid w:val="00FA325D"/>
    <w:rsid w:val="00FA5F45"/>
    <w:rsid w:val="00FB37B9"/>
    <w:rsid w:val="00FE06B4"/>
    <w:rsid w:val="00FE0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96F1B"/>
  <w15:chartTrackingRefBased/>
  <w15:docId w15:val="{89E4D4C5-4060-474F-A8C9-5804CF27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9C8"/>
  </w:style>
  <w:style w:type="paragraph" w:styleId="Heading1">
    <w:name w:val="heading 1"/>
    <w:basedOn w:val="Normal"/>
    <w:next w:val="Normal"/>
    <w:link w:val="Heading1Char"/>
    <w:uiPriority w:val="9"/>
    <w:qFormat/>
    <w:rsid w:val="00942B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2B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B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42BD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42BD1"/>
    <w:pPr>
      <w:spacing w:after="0" w:line="240" w:lineRule="auto"/>
    </w:pPr>
  </w:style>
  <w:style w:type="character" w:styleId="Hyperlink">
    <w:name w:val="Hyperlink"/>
    <w:basedOn w:val="DefaultParagraphFont"/>
    <w:uiPriority w:val="99"/>
    <w:unhideWhenUsed/>
    <w:rsid w:val="00B41F9B"/>
    <w:rPr>
      <w:color w:val="0563C1" w:themeColor="hyperlink"/>
      <w:u w:val="single"/>
    </w:rPr>
  </w:style>
  <w:style w:type="character" w:styleId="UnresolvedMention">
    <w:name w:val="Unresolved Mention"/>
    <w:basedOn w:val="DefaultParagraphFont"/>
    <w:uiPriority w:val="99"/>
    <w:semiHidden/>
    <w:unhideWhenUsed/>
    <w:rsid w:val="00B41F9B"/>
    <w:rPr>
      <w:color w:val="605E5C"/>
      <w:shd w:val="clear" w:color="auto" w:fill="E1DFDD"/>
    </w:rPr>
  </w:style>
  <w:style w:type="paragraph" w:styleId="NormalWeb">
    <w:name w:val="Normal (Web)"/>
    <w:basedOn w:val="Normal"/>
    <w:uiPriority w:val="99"/>
    <w:semiHidden/>
    <w:unhideWhenUsed/>
    <w:rsid w:val="0089768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1F53"/>
    <w:rPr>
      <w:i/>
      <w:iCs/>
    </w:rPr>
  </w:style>
  <w:style w:type="paragraph" w:styleId="ListParagraph">
    <w:name w:val="List Paragraph"/>
    <w:basedOn w:val="Normal"/>
    <w:uiPriority w:val="34"/>
    <w:qFormat/>
    <w:rsid w:val="00C91F53"/>
    <w:pPr>
      <w:ind w:left="720"/>
      <w:contextualSpacing/>
    </w:pPr>
  </w:style>
  <w:style w:type="character" w:customStyle="1" w:styleId="articleheadermetadoilink">
    <w:name w:val="articleheader__meta_doilink"/>
    <w:basedOn w:val="DefaultParagraphFont"/>
    <w:rsid w:val="00A578AE"/>
  </w:style>
  <w:style w:type="paragraph" w:customStyle="1" w:styleId="has-small-font-size">
    <w:name w:val="has-small-font-size"/>
    <w:basedOn w:val="Normal"/>
    <w:rsid w:val="00734E5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3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225">
      <w:bodyDiv w:val="1"/>
      <w:marLeft w:val="0"/>
      <w:marRight w:val="0"/>
      <w:marTop w:val="0"/>
      <w:marBottom w:val="0"/>
      <w:divBdr>
        <w:top w:val="none" w:sz="0" w:space="0" w:color="auto"/>
        <w:left w:val="none" w:sz="0" w:space="0" w:color="auto"/>
        <w:bottom w:val="none" w:sz="0" w:space="0" w:color="auto"/>
        <w:right w:val="none" w:sz="0" w:space="0" w:color="auto"/>
      </w:divBdr>
    </w:div>
    <w:div w:id="48383853">
      <w:bodyDiv w:val="1"/>
      <w:marLeft w:val="0"/>
      <w:marRight w:val="0"/>
      <w:marTop w:val="0"/>
      <w:marBottom w:val="0"/>
      <w:divBdr>
        <w:top w:val="none" w:sz="0" w:space="0" w:color="auto"/>
        <w:left w:val="none" w:sz="0" w:space="0" w:color="auto"/>
        <w:bottom w:val="none" w:sz="0" w:space="0" w:color="auto"/>
        <w:right w:val="none" w:sz="0" w:space="0" w:color="auto"/>
      </w:divBdr>
    </w:div>
    <w:div w:id="191849434">
      <w:bodyDiv w:val="1"/>
      <w:marLeft w:val="0"/>
      <w:marRight w:val="0"/>
      <w:marTop w:val="0"/>
      <w:marBottom w:val="0"/>
      <w:divBdr>
        <w:top w:val="none" w:sz="0" w:space="0" w:color="auto"/>
        <w:left w:val="none" w:sz="0" w:space="0" w:color="auto"/>
        <w:bottom w:val="none" w:sz="0" w:space="0" w:color="auto"/>
        <w:right w:val="none" w:sz="0" w:space="0" w:color="auto"/>
      </w:divBdr>
    </w:div>
    <w:div w:id="259945711">
      <w:bodyDiv w:val="1"/>
      <w:marLeft w:val="0"/>
      <w:marRight w:val="0"/>
      <w:marTop w:val="0"/>
      <w:marBottom w:val="0"/>
      <w:divBdr>
        <w:top w:val="none" w:sz="0" w:space="0" w:color="auto"/>
        <w:left w:val="none" w:sz="0" w:space="0" w:color="auto"/>
        <w:bottom w:val="none" w:sz="0" w:space="0" w:color="auto"/>
        <w:right w:val="none" w:sz="0" w:space="0" w:color="auto"/>
      </w:divBdr>
    </w:div>
    <w:div w:id="265965410">
      <w:bodyDiv w:val="1"/>
      <w:marLeft w:val="0"/>
      <w:marRight w:val="0"/>
      <w:marTop w:val="0"/>
      <w:marBottom w:val="0"/>
      <w:divBdr>
        <w:top w:val="none" w:sz="0" w:space="0" w:color="auto"/>
        <w:left w:val="none" w:sz="0" w:space="0" w:color="auto"/>
        <w:bottom w:val="none" w:sz="0" w:space="0" w:color="auto"/>
        <w:right w:val="none" w:sz="0" w:space="0" w:color="auto"/>
      </w:divBdr>
      <w:divsChild>
        <w:div w:id="1765880417">
          <w:marLeft w:val="0"/>
          <w:marRight w:val="0"/>
          <w:marTop w:val="0"/>
          <w:marBottom w:val="0"/>
          <w:divBdr>
            <w:top w:val="none" w:sz="0" w:space="0" w:color="auto"/>
            <w:left w:val="none" w:sz="0" w:space="0" w:color="auto"/>
            <w:bottom w:val="none" w:sz="0" w:space="0" w:color="auto"/>
            <w:right w:val="none" w:sz="0" w:space="0" w:color="auto"/>
          </w:divBdr>
          <w:divsChild>
            <w:div w:id="630553326">
              <w:marLeft w:val="0"/>
              <w:marRight w:val="0"/>
              <w:marTop w:val="0"/>
              <w:marBottom w:val="0"/>
              <w:divBdr>
                <w:top w:val="none" w:sz="0" w:space="0" w:color="auto"/>
                <w:left w:val="none" w:sz="0" w:space="0" w:color="auto"/>
                <w:bottom w:val="none" w:sz="0" w:space="0" w:color="auto"/>
                <w:right w:val="none" w:sz="0" w:space="0" w:color="auto"/>
              </w:divBdr>
            </w:div>
            <w:div w:id="526791002">
              <w:marLeft w:val="0"/>
              <w:marRight w:val="0"/>
              <w:marTop w:val="0"/>
              <w:marBottom w:val="0"/>
              <w:divBdr>
                <w:top w:val="none" w:sz="0" w:space="0" w:color="auto"/>
                <w:left w:val="none" w:sz="0" w:space="0" w:color="auto"/>
                <w:bottom w:val="none" w:sz="0" w:space="0" w:color="auto"/>
                <w:right w:val="none" w:sz="0" w:space="0" w:color="auto"/>
              </w:divBdr>
            </w:div>
          </w:divsChild>
        </w:div>
        <w:div w:id="1517839801">
          <w:marLeft w:val="0"/>
          <w:marRight w:val="0"/>
          <w:marTop w:val="0"/>
          <w:marBottom w:val="0"/>
          <w:divBdr>
            <w:top w:val="none" w:sz="0" w:space="0" w:color="auto"/>
            <w:left w:val="none" w:sz="0" w:space="0" w:color="auto"/>
            <w:bottom w:val="none" w:sz="0" w:space="0" w:color="auto"/>
            <w:right w:val="none" w:sz="0" w:space="0" w:color="auto"/>
          </w:divBdr>
        </w:div>
      </w:divsChild>
    </w:div>
    <w:div w:id="287204980">
      <w:bodyDiv w:val="1"/>
      <w:marLeft w:val="0"/>
      <w:marRight w:val="0"/>
      <w:marTop w:val="0"/>
      <w:marBottom w:val="0"/>
      <w:divBdr>
        <w:top w:val="none" w:sz="0" w:space="0" w:color="auto"/>
        <w:left w:val="none" w:sz="0" w:space="0" w:color="auto"/>
        <w:bottom w:val="none" w:sz="0" w:space="0" w:color="auto"/>
        <w:right w:val="none" w:sz="0" w:space="0" w:color="auto"/>
      </w:divBdr>
    </w:div>
    <w:div w:id="343022125">
      <w:bodyDiv w:val="1"/>
      <w:marLeft w:val="0"/>
      <w:marRight w:val="0"/>
      <w:marTop w:val="0"/>
      <w:marBottom w:val="0"/>
      <w:divBdr>
        <w:top w:val="none" w:sz="0" w:space="0" w:color="auto"/>
        <w:left w:val="none" w:sz="0" w:space="0" w:color="auto"/>
        <w:bottom w:val="none" w:sz="0" w:space="0" w:color="auto"/>
        <w:right w:val="none" w:sz="0" w:space="0" w:color="auto"/>
      </w:divBdr>
    </w:div>
    <w:div w:id="385835442">
      <w:bodyDiv w:val="1"/>
      <w:marLeft w:val="0"/>
      <w:marRight w:val="0"/>
      <w:marTop w:val="0"/>
      <w:marBottom w:val="0"/>
      <w:divBdr>
        <w:top w:val="none" w:sz="0" w:space="0" w:color="auto"/>
        <w:left w:val="none" w:sz="0" w:space="0" w:color="auto"/>
        <w:bottom w:val="none" w:sz="0" w:space="0" w:color="auto"/>
        <w:right w:val="none" w:sz="0" w:space="0" w:color="auto"/>
      </w:divBdr>
    </w:div>
    <w:div w:id="438531006">
      <w:bodyDiv w:val="1"/>
      <w:marLeft w:val="0"/>
      <w:marRight w:val="0"/>
      <w:marTop w:val="0"/>
      <w:marBottom w:val="0"/>
      <w:divBdr>
        <w:top w:val="none" w:sz="0" w:space="0" w:color="auto"/>
        <w:left w:val="none" w:sz="0" w:space="0" w:color="auto"/>
        <w:bottom w:val="none" w:sz="0" w:space="0" w:color="auto"/>
        <w:right w:val="none" w:sz="0" w:space="0" w:color="auto"/>
      </w:divBdr>
    </w:div>
    <w:div w:id="753666524">
      <w:bodyDiv w:val="1"/>
      <w:marLeft w:val="0"/>
      <w:marRight w:val="0"/>
      <w:marTop w:val="0"/>
      <w:marBottom w:val="0"/>
      <w:divBdr>
        <w:top w:val="none" w:sz="0" w:space="0" w:color="auto"/>
        <w:left w:val="none" w:sz="0" w:space="0" w:color="auto"/>
        <w:bottom w:val="none" w:sz="0" w:space="0" w:color="auto"/>
        <w:right w:val="none" w:sz="0" w:space="0" w:color="auto"/>
      </w:divBdr>
    </w:div>
    <w:div w:id="789712348">
      <w:bodyDiv w:val="1"/>
      <w:marLeft w:val="0"/>
      <w:marRight w:val="0"/>
      <w:marTop w:val="0"/>
      <w:marBottom w:val="0"/>
      <w:divBdr>
        <w:top w:val="none" w:sz="0" w:space="0" w:color="auto"/>
        <w:left w:val="none" w:sz="0" w:space="0" w:color="auto"/>
        <w:bottom w:val="none" w:sz="0" w:space="0" w:color="auto"/>
        <w:right w:val="none" w:sz="0" w:space="0" w:color="auto"/>
      </w:divBdr>
    </w:div>
    <w:div w:id="839006029">
      <w:bodyDiv w:val="1"/>
      <w:marLeft w:val="0"/>
      <w:marRight w:val="0"/>
      <w:marTop w:val="0"/>
      <w:marBottom w:val="0"/>
      <w:divBdr>
        <w:top w:val="none" w:sz="0" w:space="0" w:color="auto"/>
        <w:left w:val="none" w:sz="0" w:space="0" w:color="auto"/>
        <w:bottom w:val="none" w:sz="0" w:space="0" w:color="auto"/>
        <w:right w:val="none" w:sz="0" w:space="0" w:color="auto"/>
      </w:divBdr>
    </w:div>
    <w:div w:id="919682722">
      <w:bodyDiv w:val="1"/>
      <w:marLeft w:val="0"/>
      <w:marRight w:val="0"/>
      <w:marTop w:val="0"/>
      <w:marBottom w:val="0"/>
      <w:divBdr>
        <w:top w:val="none" w:sz="0" w:space="0" w:color="auto"/>
        <w:left w:val="none" w:sz="0" w:space="0" w:color="auto"/>
        <w:bottom w:val="none" w:sz="0" w:space="0" w:color="auto"/>
        <w:right w:val="none" w:sz="0" w:space="0" w:color="auto"/>
      </w:divBdr>
    </w:div>
    <w:div w:id="966620675">
      <w:bodyDiv w:val="1"/>
      <w:marLeft w:val="0"/>
      <w:marRight w:val="0"/>
      <w:marTop w:val="0"/>
      <w:marBottom w:val="0"/>
      <w:divBdr>
        <w:top w:val="none" w:sz="0" w:space="0" w:color="auto"/>
        <w:left w:val="none" w:sz="0" w:space="0" w:color="auto"/>
        <w:bottom w:val="none" w:sz="0" w:space="0" w:color="auto"/>
        <w:right w:val="none" w:sz="0" w:space="0" w:color="auto"/>
      </w:divBdr>
    </w:div>
    <w:div w:id="1060637699">
      <w:bodyDiv w:val="1"/>
      <w:marLeft w:val="0"/>
      <w:marRight w:val="0"/>
      <w:marTop w:val="0"/>
      <w:marBottom w:val="0"/>
      <w:divBdr>
        <w:top w:val="none" w:sz="0" w:space="0" w:color="auto"/>
        <w:left w:val="none" w:sz="0" w:space="0" w:color="auto"/>
        <w:bottom w:val="none" w:sz="0" w:space="0" w:color="auto"/>
        <w:right w:val="none" w:sz="0" w:space="0" w:color="auto"/>
      </w:divBdr>
    </w:div>
    <w:div w:id="1188299742">
      <w:bodyDiv w:val="1"/>
      <w:marLeft w:val="0"/>
      <w:marRight w:val="0"/>
      <w:marTop w:val="0"/>
      <w:marBottom w:val="0"/>
      <w:divBdr>
        <w:top w:val="none" w:sz="0" w:space="0" w:color="auto"/>
        <w:left w:val="none" w:sz="0" w:space="0" w:color="auto"/>
        <w:bottom w:val="none" w:sz="0" w:space="0" w:color="auto"/>
        <w:right w:val="none" w:sz="0" w:space="0" w:color="auto"/>
      </w:divBdr>
    </w:div>
    <w:div w:id="1406218433">
      <w:bodyDiv w:val="1"/>
      <w:marLeft w:val="0"/>
      <w:marRight w:val="0"/>
      <w:marTop w:val="0"/>
      <w:marBottom w:val="0"/>
      <w:divBdr>
        <w:top w:val="none" w:sz="0" w:space="0" w:color="auto"/>
        <w:left w:val="none" w:sz="0" w:space="0" w:color="auto"/>
        <w:bottom w:val="none" w:sz="0" w:space="0" w:color="auto"/>
        <w:right w:val="none" w:sz="0" w:space="0" w:color="auto"/>
      </w:divBdr>
    </w:div>
    <w:div w:id="1418551821">
      <w:bodyDiv w:val="1"/>
      <w:marLeft w:val="0"/>
      <w:marRight w:val="0"/>
      <w:marTop w:val="0"/>
      <w:marBottom w:val="0"/>
      <w:divBdr>
        <w:top w:val="none" w:sz="0" w:space="0" w:color="auto"/>
        <w:left w:val="none" w:sz="0" w:space="0" w:color="auto"/>
        <w:bottom w:val="none" w:sz="0" w:space="0" w:color="auto"/>
        <w:right w:val="none" w:sz="0" w:space="0" w:color="auto"/>
      </w:divBdr>
    </w:div>
    <w:div w:id="1489906443">
      <w:bodyDiv w:val="1"/>
      <w:marLeft w:val="0"/>
      <w:marRight w:val="0"/>
      <w:marTop w:val="0"/>
      <w:marBottom w:val="0"/>
      <w:divBdr>
        <w:top w:val="none" w:sz="0" w:space="0" w:color="auto"/>
        <w:left w:val="none" w:sz="0" w:space="0" w:color="auto"/>
        <w:bottom w:val="none" w:sz="0" w:space="0" w:color="auto"/>
        <w:right w:val="none" w:sz="0" w:space="0" w:color="auto"/>
      </w:divBdr>
    </w:div>
    <w:div w:id="1749842528">
      <w:bodyDiv w:val="1"/>
      <w:marLeft w:val="0"/>
      <w:marRight w:val="0"/>
      <w:marTop w:val="0"/>
      <w:marBottom w:val="0"/>
      <w:divBdr>
        <w:top w:val="none" w:sz="0" w:space="0" w:color="auto"/>
        <w:left w:val="none" w:sz="0" w:space="0" w:color="auto"/>
        <w:bottom w:val="none" w:sz="0" w:space="0" w:color="auto"/>
        <w:right w:val="none" w:sz="0" w:space="0" w:color="auto"/>
      </w:divBdr>
    </w:div>
    <w:div w:id="2013608785">
      <w:bodyDiv w:val="1"/>
      <w:marLeft w:val="0"/>
      <w:marRight w:val="0"/>
      <w:marTop w:val="0"/>
      <w:marBottom w:val="0"/>
      <w:divBdr>
        <w:top w:val="none" w:sz="0" w:space="0" w:color="auto"/>
        <w:left w:val="none" w:sz="0" w:space="0" w:color="auto"/>
        <w:bottom w:val="none" w:sz="0" w:space="0" w:color="auto"/>
        <w:right w:val="none" w:sz="0" w:space="0" w:color="auto"/>
      </w:divBdr>
    </w:div>
    <w:div w:id="2023386662">
      <w:bodyDiv w:val="1"/>
      <w:marLeft w:val="0"/>
      <w:marRight w:val="0"/>
      <w:marTop w:val="0"/>
      <w:marBottom w:val="0"/>
      <w:divBdr>
        <w:top w:val="none" w:sz="0" w:space="0" w:color="auto"/>
        <w:left w:val="none" w:sz="0" w:space="0" w:color="auto"/>
        <w:bottom w:val="none" w:sz="0" w:space="0" w:color="auto"/>
        <w:right w:val="none" w:sz="0" w:space="0" w:color="auto"/>
      </w:divBdr>
    </w:div>
    <w:div w:id="2093164644">
      <w:bodyDiv w:val="1"/>
      <w:marLeft w:val="0"/>
      <w:marRight w:val="0"/>
      <w:marTop w:val="0"/>
      <w:marBottom w:val="0"/>
      <w:divBdr>
        <w:top w:val="none" w:sz="0" w:space="0" w:color="auto"/>
        <w:left w:val="none" w:sz="0" w:space="0" w:color="auto"/>
        <w:bottom w:val="none" w:sz="0" w:space="0" w:color="auto"/>
        <w:right w:val="none" w:sz="0" w:space="0" w:color="auto"/>
      </w:divBdr>
    </w:div>
    <w:div w:id="211243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academia.edu/41079217/Construction_technique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archdaily.com/771767/this-innovative-brick-sucks-pollution-from-the-air-like-a-vacuum-cleaner"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1357</TotalTime>
  <Pages>10</Pages>
  <Words>4726</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 </cp:lastModifiedBy>
  <cp:revision>89</cp:revision>
  <dcterms:created xsi:type="dcterms:W3CDTF">2023-03-17T11:03:00Z</dcterms:created>
  <dcterms:modified xsi:type="dcterms:W3CDTF">2023-03-18T10:10:00Z</dcterms:modified>
</cp:coreProperties>
</file>