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0067" w14:textId="77777777" w:rsidR="00E73AE3" w:rsidRDefault="00E73AE3" w:rsidP="00FB6E57">
      <w:pPr>
        <w:pStyle w:val="NormalWeb"/>
        <w:spacing w:before="0" w:beforeAutospacing="0" w:after="160" w:afterAutospacing="0" w:line="360" w:lineRule="auto"/>
        <w:jc w:val="center"/>
        <w:rPr>
          <w:b/>
          <w:bCs/>
          <w:color w:val="000000" w:themeColor="text1"/>
        </w:rPr>
      </w:pPr>
      <w:r w:rsidRPr="00FB6E57">
        <w:rPr>
          <w:b/>
          <w:bCs/>
          <w:color w:val="000000" w:themeColor="text1"/>
        </w:rPr>
        <w:t xml:space="preserve">A STUDY ON MARKETING STRATEGIES </w:t>
      </w:r>
      <w:r w:rsidR="00EC4232" w:rsidRPr="00FB6E57">
        <w:rPr>
          <w:b/>
          <w:bCs/>
          <w:color w:val="000000" w:themeColor="text1"/>
        </w:rPr>
        <w:t>AND ITS IMPACT ON RETAINING CUSTOMERS</w:t>
      </w:r>
      <w:r w:rsidR="008A74AF" w:rsidRPr="00FB6E57">
        <w:rPr>
          <w:b/>
          <w:bCs/>
          <w:color w:val="000000" w:themeColor="text1"/>
        </w:rPr>
        <w:t xml:space="preserve"> IN MEYTHOMA INTERNATIONAL</w:t>
      </w:r>
    </w:p>
    <w:p w14:paraId="3D25FF4B" w14:textId="35ABB62D" w:rsidR="00FB6E57" w:rsidRPr="00FB6E57" w:rsidRDefault="00FB6E57" w:rsidP="00FB6E57">
      <w:pPr>
        <w:pStyle w:val="NormalWeb"/>
        <w:spacing w:before="0" w:beforeAutospacing="0" w:after="160" w:afterAutospacing="0" w:line="360" w:lineRule="auto"/>
        <w:jc w:val="center"/>
        <w:rPr>
          <w:bCs/>
          <w:color w:val="000000" w:themeColor="text1"/>
        </w:rPr>
      </w:pPr>
      <w:proofErr w:type="spellStart"/>
      <w:r>
        <w:rPr>
          <w:b/>
          <w:bCs/>
          <w:color w:val="000000" w:themeColor="text1"/>
        </w:rPr>
        <w:t>Naveena</w:t>
      </w:r>
      <w:proofErr w:type="spellEnd"/>
      <w:r>
        <w:rPr>
          <w:b/>
          <w:bCs/>
          <w:color w:val="000000" w:themeColor="text1"/>
        </w:rPr>
        <w:t xml:space="preserve"> </w:t>
      </w:r>
      <w:proofErr w:type="spellStart"/>
      <w:r>
        <w:rPr>
          <w:b/>
          <w:bCs/>
          <w:color w:val="000000" w:themeColor="text1"/>
        </w:rPr>
        <w:t>Jency</w:t>
      </w:r>
      <w:proofErr w:type="spellEnd"/>
      <w:r>
        <w:rPr>
          <w:b/>
          <w:bCs/>
          <w:color w:val="000000" w:themeColor="text1"/>
        </w:rPr>
        <w:t xml:space="preserve"> E</w:t>
      </w:r>
      <w:r w:rsidR="007F63FB">
        <w:rPr>
          <w:b/>
          <w:bCs/>
          <w:color w:val="000000" w:themeColor="text1"/>
        </w:rPr>
        <w:t xml:space="preserve">, </w:t>
      </w:r>
      <w:proofErr w:type="spellStart"/>
      <w:r w:rsidR="007F63FB">
        <w:rPr>
          <w:b/>
          <w:bCs/>
          <w:color w:val="000000" w:themeColor="text1"/>
        </w:rPr>
        <w:t>Dr.</w:t>
      </w:r>
      <w:proofErr w:type="spellEnd"/>
      <w:r w:rsidR="007F63FB">
        <w:rPr>
          <w:b/>
          <w:bCs/>
          <w:color w:val="000000" w:themeColor="text1"/>
        </w:rPr>
        <w:t xml:space="preserve"> Kishore Kunal</w:t>
      </w:r>
    </w:p>
    <w:p w14:paraId="01748500" w14:textId="4FB2E760" w:rsidR="00FB6E57" w:rsidRPr="00FB6E57" w:rsidRDefault="00FB6E57" w:rsidP="00FB6E57">
      <w:pPr>
        <w:pStyle w:val="NormalWeb"/>
        <w:spacing w:before="0" w:beforeAutospacing="0" w:after="160" w:afterAutospacing="0" w:line="360" w:lineRule="auto"/>
        <w:jc w:val="center"/>
        <w:rPr>
          <w:bCs/>
          <w:color w:val="000000" w:themeColor="text1"/>
        </w:rPr>
      </w:pPr>
      <w:r w:rsidRPr="00FB6E57">
        <w:rPr>
          <w:bCs/>
          <w:color w:val="000000" w:themeColor="text1"/>
        </w:rPr>
        <w:t>PGDM Marketing And Business Analytics</w:t>
      </w:r>
    </w:p>
    <w:p w14:paraId="0286CBAC" w14:textId="77777777" w:rsidR="00FB6E57" w:rsidRPr="00FB6E57" w:rsidRDefault="00FB6E57" w:rsidP="00FB6E57">
      <w:pPr>
        <w:pStyle w:val="IEEEAuthorAffiliation"/>
        <w:spacing w:after="0" w:line="360" w:lineRule="auto"/>
        <w:rPr>
          <w:i w:val="0"/>
          <w:iCs/>
          <w:color w:val="000000" w:themeColor="text1"/>
          <w:sz w:val="24"/>
        </w:rPr>
      </w:pPr>
      <w:r w:rsidRPr="00FB6E57">
        <w:rPr>
          <w:i w:val="0"/>
          <w:iCs/>
          <w:color w:val="000000" w:themeColor="text1"/>
          <w:sz w:val="24"/>
        </w:rPr>
        <w:t>Loyola Institute Of Business Administration (LIBA)</w:t>
      </w:r>
    </w:p>
    <w:p w14:paraId="6F5601A5" w14:textId="77777777" w:rsidR="00FD521C" w:rsidRDefault="00FB6E57" w:rsidP="00FD521C">
      <w:pPr>
        <w:jc w:val="center"/>
        <w:rPr>
          <w:rFonts w:ascii="Times New Roman" w:hAnsi="Times New Roman"/>
          <w:sz w:val="24"/>
          <w:szCs w:val="24"/>
          <w:lang w:val="en-GB" w:eastAsia="en-GB"/>
        </w:rPr>
      </w:pPr>
      <w:r w:rsidRPr="00FB6E57">
        <w:rPr>
          <w:rFonts w:ascii="Times New Roman" w:hAnsi="Times New Roman"/>
          <w:sz w:val="24"/>
          <w:szCs w:val="24"/>
          <w:lang w:val="en-GB" w:eastAsia="en-GB"/>
        </w:rPr>
        <w:t xml:space="preserve">Loyola college campus, No:1 sterling road, </w:t>
      </w:r>
      <w:proofErr w:type="spellStart"/>
      <w:r w:rsidRPr="00FB6E57">
        <w:rPr>
          <w:rFonts w:ascii="Times New Roman" w:hAnsi="Times New Roman"/>
          <w:sz w:val="24"/>
          <w:szCs w:val="24"/>
          <w:lang w:val="en-GB" w:eastAsia="en-GB"/>
        </w:rPr>
        <w:t>Nungambakkam</w:t>
      </w:r>
      <w:proofErr w:type="spellEnd"/>
      <w:r w:rsidRPr="00FB6E57">
        <w:rPr>
          <w:rFonts w:ascii="Times New Roman" w:hAnsi="Times New Roman"/>
          <w:sz w:val="24"/>
          <w:szCs w:val="24"/>
          <w:lang w:val="en-GB" w:eastAsia="en-GB"/>
        </w:rPr>
        <w:t>, Chennai, Tamil Nadu 600034</w:t>
      </w:r>
    </w:p>
    <w:p w14:paraId="1D6338CD" w14:textId="518A1A97" w:rsidR="00FB6E57" w:rsidRPr="00FB6E57" w:rsidRDefault="00FB6E57" w:rsidP="00FD521C">
      <w:pPr>
        <w:jc w:val="center"/>
        <w:rPr>
          <w:rFonts w:ascii="Times New Roman" w:hAnsi="Times New Roman"/>
          <w:sz w:val="24"/>
          <w:szCs w:val="24"/>
          <w:lang w:val="en-GB" w:eastAsia="en-GB"/>
        </w:rPr>
      </w:pPr>
      <w:r>
        <w:rPr>
          <w:rFonts w:ascii="Cambria" w:hAnsi="Cambria"/>
        </w:rPr>
        <w:t>---------------------------------------------------------------------***---------------------------------------------------------------------</w:t>
      </w:r>
    </w:p>
    <w:p w14:paraId="4D8B5622" w14:textId="75744192" w:rsidR="00206A21" w:rsidRPr="00206A21" w:rsidRDefault="00206A21" w:rsidP="00782262">
      <w:pPr>
        <w:pStyle w:val="NormalWeb"/>
        <w:rPr>
          <w:b/>
          <w:bCs/>
          <w:color w:val="000000"/>
        </w:rPr>
      </w:pPr>
      <w:r w:rsidRPr="00206A21">
        <w:rPr>
          <w:b/>
          <w:bCs/>
          <w:color w:val="000000"/>
        </w:rPr>
        <w:t>ABSTRACT</w:t>
      </w:r>
    </w:p>
    <w:p w14:paraId="412B99BF" w14:textId="1D56AB11" w:rsidR="00782262" w:rsidRPr="00782262" w:rsidRDefault="00782262" w:rsidP="00ED632F">
      <w:pPr>
        <w:pStyle w:val="NormalWeb"/>
        <w:spacing w:line="360" w:lineRule="auto"/>
        <w:jc w:val="both"/>
        <w:rPr>
          <w:bCs/>
          <w:color w:val="000000"/>
        </w:rPr>
      </w:pPr>
      <w:r w:rsidRPr="00782262">
        <w:rPr>
          <w:bCs/>
          <w:color w:val="000000"/>
        </w:rPr>
        <w:t xml:space="preserve">The study of this project is a study on various marketing strategies and its impact on retaining customers in </w:t>
      </w:r>
      <w:proofErr w:type="spellStart"/>
      <w:r w:rsidRPr="00782262">
        <w:rPr>
          <w:bCs/>
          <w:color w:val="000000"/>
        </w:rPr>
        <w:t>meythoma</w:t>
      </w:r>
      <w:proofErr w:type="spellEnd"/>
      <w:r w:rsidRPr="00782262">
        <w:rPr>
          <w:bCs/>
          <w:color w:val="000000"/>
        </w:rPr>
        <w:t xml:space="preserve"> international and this is solely an internal analysis of the company. The project aims at </w:t>
      </w:r>
      <w:proofErr w:type="spellStart"/>
      <w:r w:rsidRPr="00782262">
        <w:rPr>
          <w:bCs/>
          <w:color w:val="000000"/>
        </w:rPr>
        <w:t>analyzing</w:t>
      </w:r>
      <w:proofErr w:type="spellEnd"/>
      <w:r w:rsidRPr="00782262">
        <w:rPr>
          <w:bCs/>
          <w:color w:val="000000"/>
        </w:rPr>
        <w:t xml:space="preserve"> the level depending on the marketing level and the major causes for retaining the customers. The project work is based on primary data. The primary data was collected from the questionnaire prepared and circulated to the employees. The analysis of data was done using chart analysis, percentage analysis. This study gives me the clear picture of the various factors that is involved in determining the efficiency of retaining the customers. Finally, it has given me lot of opportunities to know the overall business knowledge of the employees.</w:t>
      </w:r>
    </w:p>
    <w:p w14:paraId="2B96B0DE" w14:textId="77777777" w:rsidR="00206A21" w:rsidRDefault="00206A21" w:rsidP="00A33FF9">
      <w:pPr>
        <w:pStyle w:val="NormalWeb"/>
        <w:spacing w:before="0" w:beforeAutospacing="0" w:after="160" w:afterAutospacing="0"/>
        <w:rPr>
          <w:b/>
          <w:bCs/>
          <w:color w:val="000000"/>
          <w:sz w:val="28"/>
          <w:szCs w:val="28"/>
        </w:rPr>
        <w:sectPr w:rsidR="00206A21" w:rsidSect="00782262">
          <w:headerReference w:type="default" r:id="rId8"/>
          <w:footerReference w:type="default" r:id="rId9"/>
          <w:pgSz w:w="11906" w:h="16838"/>
          <w:pgMar w:top="1440" w:right="566" w:bottom="1440" w:left="630" w:header="708" w:footer="708" w:gutter="0"/>
          <w:pgNumType w:start="1"/>
          <w:cols w:space="708"/>
          <w:docGrid w:linePitch="360"/>
        </w:sectPr>
      </w:pPr>
    </w:p>
    <w:p w14:paraId="7E1E25FB" w14:textId="3C4B30AA" w:rsidR="009355A2" w:rsidRDefault="009355A2" w:rsidP="00A33FF9">
      <w:pPr>
        <w:pStyle w:val="NormalWeb"/>
        <w:spacing w:before="0" w:beforeAutospacing="0" w:after="160" w:afterAutospacing="0"/>
        <w:rPr>
          <w:b/>
          <w:bCs/>
          <w:color w:val="000000"/>
          <w:sz w:val="28"/>
          <w:szCs w:val="28"/>
        </w:rPr>
      </w:pPr>
      <w:r>
        <w:rPr>
          <w:b/>
          <w:bCs/>
          <w:color w:val="000000"/>
          <w:sz w:val="28"/>
          <w:szCs w:val="28"/>
        </w:rPr>
        <w:t>INTRODUCTION</w:t>
      </w:r>
    </w:p>
    <w:p w14:paraId="2F0186FB" w14:textId="77777777" w:rsidR="00206A21" w:rsidRDefault="00EC4232" w:rsidP="00EC4232">
      <w:pPr>
        <w:pStyle w:val="NormalWeb"/>
        <w:spacing w:line="360" w:lineRule="auto"/>
        <w:jc w:val="both"/>
        <w:rPr>
          <w:color w:val="000000" w:themeColor="text1"/>
          <w:shd w:val="clear" w:color="auto" w:fill="FFFFFF"/>
        </w:rPr>
        <w:sectPr w:rsidR="00206A21" w:rsidSect="00206A21">
          <w:type w:val="continuous"/>
          <w:pgSz w:w="11906" w:h="16838"/>
          <w:pgMar w:top="1440" w:right="566" w:bottom="1440" w:left="630" w:header="708" w:footer="708" w:gutter="0"/>
          <w:pgNumType w:start="1"/>
          <w:cols w:num="2" w:space="708"/>
          <w:docGrid w:linePitch="360"/>
        </w:sectPr>
      </w:pPr>
      <w:r w:rsidRPr="00EC4232">
        <w:rPr>
          <w:color w:val="000000" w:themeColor="text1"/>
          <w:shd w:val="clear" w:color="auto" w:fill="FFFFFF"/>
        </w:rPr>
        <w:t>Marketing position involve</w:t>
      </w:r>
      <w:r w:rsidR="008A74AF">
        <w:rPr>
          <w:color w:val="000000" w:themeColor="text1"/>
          <w:shd w:val="clear" w:color="auto" w:fill="FFFFFF"/>
        </w:rPr>
        <w:t xml:space="preserve">s showcasing a company during a </w:t>
      </w:r>
      <w:r w:rsidRPr="00EC4232">
        <w:rPr>
          <w:color w:val="000000" w:themeColor="text1"/>
          <w:shd w:val="clear" w:color="auto" w:fill="FFFFFF"/>
        </w:rPr>
        <w:t xml:space="preserve">very positive light, showing why clients can purchase product and drawing in a targeted audience to contemplate product and services. promoting is that the action or business of promoting and transaction product or services, </w:t>
      </w:r>
      <w:r w:rsidR="00281A03" w:rsidRPr="00EC4232">
        <w:rPr>
          <w:color w:val="000000" w:themeColor="text1"/>
          <w:shd w:val="clear" w:color="auto" w:fill="FFFFFF"/>
        </w:rPr>
        <w:t>alongside</w:t>
      </w:r>
      <w:r w:rsidRPr="00EC4232">
        <w:rPr>
          <w:color w:val="000000" w:themeColor="text1"/>
          <w:shd w:val="clear" w:color="auto" w:fill="FFFFFF"/>
        </w:rPr>
        <w:t xml:space="preserve"> analysis and advertising. “Marketing is the management process responsible for identifying, anticipating and satisfying customer requirements with efficiency and profitable.” promoting is the process by that individual and organization acquire what they need and what they have through creating and exchanging price with other. The selling mix is also an important tool to </w:t>
      </w:r>
      <w:r w:rsidRPr="00EC4232">
        <w:rPr>
          <w:color w:val="000000" w:themeColor="text1"/>
          <w:shd w:val="clear" w:color="auto" w:fill="FFFFFF"/>
        </w:rPr>
        <w:t xml:space="preserve">help understand what the merchandise or the service will provide and also the way to came upon for a flourishing product offering. the marketing mix is most commonly dead through the 4P’s of marketing: Product, Price, Place and Promotion. Product- the merchandise is either a tangible good or an intangible service that' seem to satisfy a selected consumer would love or demand. All product logical product life cycle and it' vital for marketers to understand those problems that the product is creating an endeavour to solve. The benefits offered by the product and everybody its choices need to be compelled to be understood and also the distinctive transaction proposition of the merchandise have to be compelled to be studied. Price- value covers the actual amount the highest </w:t>
      </w:r>
      <w:r w:rsidRPr="00EC4232">
        <w:rPr>
          <w:color w:val="000000" w:themeColor="text1"/>
          <w:shd w:val="clear" w:color="auto" w:fill="FFFFFF"/>
        </w:rPr>
        <w:lastRenderedPageBreak/>
        <w:t>user is expected to amass a product. However ever, a product is priced it directly have a</w:t>
      </w:r>
      <w:r>
        <w:rPr>
          <w:color w:val="000000" w:themeColor="text1"/>
          <w:shd w:val="clear" w:color="auto" w:fill="FFFFFF"/>
        </w:rPr>
        <w:t xml:space="preserve"> sway on how it </w:t>
      </w:r>
      <w:r>
        <w:rPr>
          <w:color w:val="000000" w:themeColor="text1"/>
          <w:shd w:val="clear" w:color="auto" w:fill="FFFFFF"/>
        </w:rPr>
        <w:t xml:space="preserve">sells. </w:t>
      </w:r>
      <w:r w:rsidRPr="00EC4232">
        <w:rPr>
          <w:color w:val="000000" w:themeColor="text1"/>
          <w:shd w:val="clear" w:color="auto" w:fill="FFFFFF"/>
        </w:rPr>
        <w:t>This is</w:t>
      </w:r>
      <w:r>
        <w:rPr>
          <w:color w:val="000000" w:themeColor="text1"/>
          <w:shd w:val="clear" w:color="auto" w:fill="FFFFFF"/>
        </w:rPr>
        <w:t xml:space="preserve"> </w:t>
      </w:r>
      <w:r w:rsidRPr="00EC4232">
        <w:rPr>
          <w:color w:val="000000" w:themeColor="text1"/>
          <w:shd w:val="clear" w:color="auto" w:fill="FFFFFF"/>
        </w:rPr>
        <w:t xml:space="preserve">often coupled to what the perceived worth of the </w:t>
      </w:r>
    </w:p>
    <w:p w14:paraId="4E20CDE6" w14:textId="77777777" w:rsidR="00206A21" w:rsidRDefault="00EC4232" w:rsidP="00206A21">
      <w:pPr>
        <w:pStyle w:val="NormalWeb"/>
        <w:spacing w:line="360" w:lineRule="auto"/>
        <w:jc w:val="both"/>
        <w:rPr>
          <w:color w:val="000000" w:themeColor="text1"/>
          <w:shd w:val="clear" w:color="auto" w:fill="FFFFFF"/>
        </w:rPr>
      </w:pPr>
      <w:r w:rsidRPr="00EC4232">
        <w:rPr>
          <w:color w:val="000000" w:themeColor="text1"/>
          <w:shd w:val="clear" w:color="auto" w:fill="FFFFFF"/>
        </w:rPr>
        <w:t xml:space="preserve">merchandise is to the consumer rather than </w:t>
      </w:r>
      <w:r>
        <w:rPr>
          <w:color w:val="000000" w:themeColor="text1"/>
          <w:shd w:val="clear" w:color="auto" w:fill="FFFFFF"/>
        </w:rPr>
        <w:t xml:space="preserve">An </w:t>
      </w:r>
      <w:r w:rsidRPr="00EC4232">
        <w:rPr>
          <w:color w:val="000000" w:themeColor="text1"/>
          <w:shd w:val="clear" w:color="auto" w:fill="FFFFFF"/>
        </w:rPr>
        <w:t>objective accounting of the product on offers. Value may additionally have an effect on the distribution plans, value chain costs and makeup’s and also the approach competition price a rival product. Place- the situation strategy can facilitate assess what channels is that the most suited to a product. But a product is accessed by the user put together should complement the rest of the merchandise strategy. Promotion- The marketing communication ways that and techniques all represent the promotion heading. These would possibly embrace advertising, sales promotion, special offers and public relation. it' necessary for it to be applicable for the product, the price and also the high user it's being marketed to. it' necessary to the differentiated between marketing and promotion.</w:t>
      </w:r>
    </w:p>
    <w:p w14:paraId="3F6FD0BA" w14:textId="5B87D5B5" w:rsidR="008833BB" w:rsidRPr="00206A21" w:rsidRDefault="008833BB" w:rsidP="00206A21">
      <w:pPr>
        <w:pStyle w:val="NormalWeb"/>
        <w:spacing w:line="360" w:lineRule="auto"/>
        <w:jc w:val="both"/>
        <w:rPr>
          <w:color w:val="000000" w:themeColor="text1"/>
          <w:shd w:val="clear" w:color="auto" w:fill="FFFFFF"/>
        </w:rPr>
      </w:pPr>
      <w:r>
        <w:rPr>
          <w:b/>
          <w:bCs/>
          <w:color w:val="000000" w:themeColor="text1"/>
          <w:sz w:val="28"/>
          <w:szCs w:val="28"/>
          <w:shd w:val="clear" w:color="auto" w:fill="FFFFFF"/>
        </w:rPr>
        <w:t>LITERATURE REVIEW</w:t>
      </w:r>
    </w:p>
    <w:p w14:paraId="119FC7E3" w14:textId="3339676A" w:rsidR="008833BB" w:rsidRDefault="008833BB" w:rsidP="008833BB">
      <w:pPr>
        <w:pStyle w:val="NormalWeb"/>
        <w:spacing w:before="0" w:beforeAutospacing="0" w:after="160" w:afterAutospacing="0" w:line="360" w:lineRule="auto"/>
        <w:jc w:val="both"/>
        <w:rPr>
          <w:color w:val="000000" w:themeColor="text1"/>
          <w:shd w:val="clear" w:color="auto" w:fill="FFFFFF"/>
        </w:rPr>
      </w:pPr>
      <w:r w:rsidRPr="00EC72A6">
        <w:rPr>
          <w:color w:val="000000" w:themeColor="text1"/>
          <w:shd w:val="clear" w:color="auto" w:fill="FFFFFF"/>
        </w:rPr>
        <w:t xml:space="preserve">Research done by Gupta et al. (2004) found that a </w:t>
      </w:r>
      <w:r w:rsidRPr="00EC72A6">
        <w:rPr>
          <w:bCs/>
          <w:color w:val="000000" w:themeColor="text1"/>
          <w:shd w:val="clear" w:color="auto" w:fill="FFFFFF"/>
        </w:rPr>
        <w:t>one</w:t>
      </w:r>
      <w:r w:rsidRPr="00EC72A6">
        <w:rPr>
          <w:color w:val="000000" w:themeColor="text1"/>
          <w:shd w:val="clear" w:color="auto" w:fill="FFFFFF"/>
        </w:rPr>
        <w:t xml:space="preserve"> per cent increase in </w:t>
      </w:r>
      <w:r w:rsidRPr="00EC72A6">
        <w:rPr>
          <w:bCs/>
          <w:color w:val="000000" w:themeColor="text1"/>
          <w:shd w:val="clear" w:color="auto" w:fill="FFFFFF"/>
        </w:rPr>
        <w:t>client</w:t>
      </w:r>
      <w:r w:rsidRPr="00EC72A6">
        <w:rPr>
          <w:color w:val="000000" w:themeColor="text1"/>
          <w:shd w:val="clear" w:color="auto" w:fill="FFFFFF"/>
        </w:rPr>
        <w:t xml:space="preserve"> retention had </w:t>
      </w:r>
      <w:r w:rsidRPr="00EC72A6">
        <w:rPr>
          <w:bCs/>
          <w:color w:val="000000" w:themeColor="text1"/>
          <w:shd w:val="clear" w:color="auto" w:fill="FFFFFF"/>
        </w:rPr>
        <w:t>nearly</w:t>
      </w:r>
      <w:r w:rsidRPr="00EC72A6">
        <w:rPr>
          <w:color w:val="000000" w:themeColor="text1"/>
          <w:shd w:val="clear" w:color="auto" w:fill="FFFFFF"/>
        </w:rPr>
        <w:t xml:space="preserve"> </w:t>
      </w:r>
      <w:r w:rsidRPr="00EC72A6">
        <w:rPr>
          <w:bCs/>
          <w:color w:val="000000" w:themeColor="text1"/>
          <w:shd w:val="clear" w:color="auto" w:fill="FFFFFF"/>
        </w:rPr>
        <w:t>5</w:t>
      </w:r>
      <w:r w:rsidRPr="00EC72A6">
        <w:rPr>
          <w:color w:val="000000" w:themeColor="text1"/>
          <w:shd w:val="clear" w:color="auto" w:fill="FFFFFF"/>
        </w:rPr>
        <w:t xml:space="preserve"> times </w:t>
      </w:r>
      <w:r w:rsidRPr="00EC72A6">
        <w:rPr>
          <w:bCs/>
          <w:color w:val="000000" w:themeColor="text1"/>
          <w:shd w:val="clear" w:color="auto" w:fill="FFFFFF"/>
        </w:rPr>
        <w:t>additional</w:t>
      </w:r>
      <w:r w:rsidRPr="00EC72A6">
        <w:rPr>
          <w:color w:val="000000" w:themeColor="text1"/>
          <w:shd w:val="clear" w:color="auto" w:fill="FFFFFF"/>
        </w:rPr>
        <w:t xml:space="preserve"> impact on firm </w:t>
      </w:r>
      <w:r w:rsidRPr="00EC72A6">
        <w:rPr>
          <w:bCs/>
          <w:color w:val="000000" w:themeColor="text1"/>
          <w:shd w:val="clear" w:color="auto" w:fill="FFFFFF"/>
        </w:rPr>
        <w:t>price</w:t>
      </w:r>
      <w:r w:rsidRPr="00EC72A6">
        <w:rPr>
          <w:color w:val="000000" w:themeColor="text1"/>
          <w:shd w:val="clear" w:color="auto" w:fill="FFFFFF"/>
        </w:rPr>
        <w:t xml:space="preserve"> than a 1 per cent </w:t>
      </w:r>
      <w:r w:rsidRPr="00EC72A6">
        <w:rPr>
          <w:bCs/>
          <w:color w:val="000000" w:themeColor="text1"/>
          <w:shd w:val="clear" w:color="auto" w:fill="FFFFFF"/>
        </w:rPr>
        <w:t>modification</w:t>
      </w:r>
      <w:r w:rsidRPr="00EC72A6">
        <w:rPr>
          <w:color w:val="000000" w:themeColor="text1"/>
          <w:shd w:val="clear" w:color="auto" w:fill="FFFFFF"/>
        </w:rPr>
        <w:t xml:space="preserve"> in discount rate or </w:t>
      </w:r>
      <w:r w:rsidRPr="00EC72A6">
        <w:rPr>
          <w:bCs/>
          <w:color w:val="000000" w:themeColor="text1"/>
          <w:shd w:val="clear" w:color="auto" w:fill="FFFFFF"/>
        </w:rPr>
        <w:t>value</w:t>
      </w:r>
      <w:r w:rsidRPr="00EC72A6">
        <w:rPr>
          <w:color w:val="000000" w:themeColor="text1"/>
          <w:shd w:val="clear" w:color="auto" w:fill="FFFFFF"/>
        </w:rPr>
        <w:t xml:space="preserve"> of capital. As a </w:t>
      </w:r>
      <w:r w:rsidRPr="00EC72A6">
        <w:rPr>
          <w:bCs/>
          <w:color w:val="000000" w:themeColor="text1"/>
          <w:shd w:val="clear" w:color="auto" w:fill="FFFFFF"/>
        </w:rPr>
        <w:t>results of</w:t>
      </w:r>
      <w:r w:rsidRPr="00EC72A6">
        <w:rPr>
          <w:color w:val="000000" w:themeColor="text1"/>
          <w:shd w:val="clear" w:color="auto" w:fill="FFFFFF"/>
        </w:rPr>
        <w:t xml:space="preserve"> these researches, the business case for marketers to </w:t>
      </w:r>
      <w:r w:rsidRPr="00EC72A6">
        <w:rPr>
          <w:bCs/>
          <w:color w:val="000000" w:themeColor="text1"/>
          <w:shd w:val="clear" w:color="auto" w:fill="FFFFFF"/>
        </w:rPr>
        <w:t>concentrate on</w:t>
      </w:r>
      <w:r w:rsidRPr="00EC72A6">
        <w:rPr>
          <w:color w:val="000000" w:themeColor="text1"/>
          <w:shd w:val="clear" w:color="auto" w:fill="FFFFFF"/>
        </w:rPr>
        <w:t xml:space="preserve"> the management of customer retention became more clearly established. </w:t>
      </w:r>
      <w:r w:rsidRPr="00EC72A6">
        <w:rPr>
          <w:bCs/>
          <w:color w:val="000000" w:themeColor="text1"/>
          <w:shd w:val="clear" w:color="auto" w:fill="FFFFFF"/>
        </w:rPr>
        <w:t>thanks to</w:t>
      </w:r>
      <w:r w:rsidRPr="00EC72A6">
        <w:rPr>
          <w:color w:val="000000" w:themeColor="text1"/>
          <w:shd w:val="clear" w:color="auto" w:fill="FFFFFF"/>
        </w:rPr>
        <w:t xml:space="preserve"> this, </w:t>
      </w:r>
      <w:r w:rsidRPr="00EC72A6">
        <w:rPr>
          <w:bCs/>
          <w:color w:val="000000" w:themeColor="text1"/>
          <w:shd w:val="clear" w:color="auto" w:fill="FFFFFF"/>
        </w:rPr>
        <w:t>there's</w:t>
      </w:r>
      <w:r w:rsidRPr="00EC72A6">
        <w:rPr>
          <w:color w:val="000000" w:themeColor="text1"/>
          <w:shd w:val="clear" w:color="auto" w:fill="FFFFFF"/>
        </w:rPr>
        <w:t xml:space="preserve"> a growing recognition </w:t>
      </w:r>
      <w:r w:rsidRPr="00EC72A6">
        <w:rPr>
          <w:bCs/>
          <w:color w:val="000000" w:themeColor="text1"/>
          <w:shd w:val="clear" w:color="auto" w:fill="FFFFFF"/>
        </w:rPr>
        <w:t>currently</w:t>
      </w:r>
      <w:r w:rsidRPr="00EC72A6">
        <w:rPr>
          <w:color w:val="000000" w:themeColor="text1"/>
          <w:shd w:val="clear" w:color="auto" w:fill="FFFFFF"/>
        </w:rPr>
        <w:t xml:space="preserve"> that customers, like products, have a life-cycle that </w:t>
      </w:r>
      <w:r w:rsidRPr="00EC72A6">
        <w:rPr>
          <w:bCs/>
          <w:color w:val="000000" w:themeColor="text1"/>
          <w:shd w:val="clear" w:color="auto" w:fill="FFFFFF"/>
        </w:rPr>
        <w:t>firms</w:t>
      </w:r>
      <w:r w:rsidRPr="00EC72A6">
        <w:rPr>
          <w:color w:val="000000" w:themeColor="text1"/>
          <w:shd w:val="clear" w:color="auto" w:fill="FFFFFF"/>
        </w:rPr>
        <w:t xml:space="preserve"> </w:t>
      </w:r>
      <w:r w:rsidRPr="00EC72A6">
        <w:rPr>
          <w:bCs/>
          <w:color w:val="000000" w:themeColor="text1"/>
          <w:shd w:val="clear" w:color="auto" w:fill="FFFFFF"/>
        </w:rPr>
        <w:t>will</w:t>
      </w:r>
      <w:r w:rsidRPr="00EC72A6">
        <w:rPr>
          <w:color w:val="000000" w:themeColor="text1"/>
          <w:shd w:val="clear" w:color="auto" w:fill="FFFFFF"/>
        </w:rPr>
        <w:t xml:space="preserve"> </w:t>
      </w:r>
      <w:r w:rsidRPr="00EC72A6">
        <w:rPr>
          <w:bCs/>
          <w:color w:val="000000" w:themeColor="text1"/>
          <w:shd w:val="clear" w:color="auto" w:fill="FFFFFF"/>
        </w:rPr>
        <w:t>conceive to</w:t>
      </w:r>
      <w:r w:rsidRPr="00EC72A6">
        <w:rPr>
          <w:color w:val="000000" w:themeColor="text1"/>
          <w:shd w:val="clear" w:color="auto" w:fill="FFFFFF"/>
        </w:rPr>
        <w:t xml:space="preserve"> </w:t>
      </w:r>
      <w:r w:rsidRPr="00EC72A6">
        <w:rPr>
          <w:color w:val="000000" w:themeColor="text1"/>
          <w:shd w:val="clear" w:color="auto" w:fill="FFFFFF"/>
        </w:rPr>
        <w:t xml:space="preserve">manage, </w:t>
      </w:r>
      <w:r w:rsidRPr="00EC72A6">
        <w:rPr>
          <w:bCs/>
          <w:color w:val="000000" w:themeColor="text1"/>
          <w:shd w:val="clear" w:color="auto" w:fill="FFFFFF"/>
        </w:rPr>
        <w:t>and that they</w:t>
      </w:r>
      <w:r w:rsidRPr="00EC72A6">
        <w:rPr>
          <w:color w:val="000000" w:themeColor="text1"/>
          <w:shd w:val="clear" w:color="auto" w:fill="FFFFFF"/>
        </w:rPr>
        <w:t xml:space="preserve"> </w:t>
      </w:r>
      <w:r w:rsidRPr="00EC72A6">
        <w:rPr>
          <w:bCs/>
          <w:color w:val="000000" w:themeColor="text1"/>
          <w:shd w:val="clear" w:color="auto" w:fill="FFFFFF"/>
        </w:rPr>
        <w:t>is</w:t>
      </w:r>
      <w:r w:rsidRPr="00EC72A6">
        <w:rPr>
          <w:color w:val="000000" w:themeColor="text1"/>
          <w:shd w:val="clear" w:color="auto" w:fill="FFFFFF"/>
        </w:rPr>
        <w:t xml:space="preserve"> acquired, </w:t>
      </w:r>
      <w:r w:rsidRPr="00EC72A6">
        <w:rPr>
          <w:bCs/>
          <w:color w:val="000000" w:themeColor="text1"/>
          <w:shd w:val="clear" w:color="auto" w:fill="FFFFFF"/>
        </w:rPr>
        <w:t>maintained</w:t>
      </w:r>
      <w:r w:rsidRPr="00EC72A6">
        <w:rPr>
          <w:color w:val="000000" w:themeColor="text1"/>
          <w:shd w:val="clear" w:color="auto" w:fill="FFFFFF"/>
        </w:rPr>
        <w:t xml:space="preserve"> and </w:t>
      </w:r>
      <w:r w:rsidRPr="00EC72A6">
        <w:rPr>
          <w:bCs/>
          <w:color w:val="000000" w:themeColor="text1"/>
          <w:shd w:val="clear" w:color="auto" w:fill="FFFFFF"/>
        </w:rPr>
        <w:t>mature</w:t>
      </w:r>
      <w:r w:rsidR="00A33FF9">
        <w:rPr>
          <w:color w:val="000000" w:themeColor="text1"/>
          <w:shd w:val="clear" w:color="auto" w:fill="FFFFFF"/>
        </w:rPr>
        <w:t xml:space="preserve"> in value over time. </w:t>
      </w:r>
      <w:r w:rsidRPr="00EC72A6">
        <w:rPr>
          <w:color w:val="000000" w:themeColor="text1"/>
          <w:shd w:val="clear" w:color="auto" w:fill="FFFFFF"/>
        </w:rPr>
        <w:t xml:space="preserve">Freeland (2003) points out that </w:t>
      </w:r>
      <w:r w:rsidRPr="00EC72A6">
        <w:rPr>
          <w:bCs/>
          <w:color w:val="000000" w:themeColor="text1"/>
          <w:shd w:val="clear" w:color="auto" w:fill="FFFFFF"/>
        </w:rPr>
        <w:t>client</w:t>
      </w:r>
      <w:r w:rsidRPr="00EC72A6">
        <w:rPr>
          <w:color w:val="000000" w:themeColor="text1"/>
          <w:shd w:val="clear" w:color="auto" w:fill="FFFFFF"/>
        </w:rPr>
        <w:t xml:space="preserve">s climb </w:t>
      </w:r>
      <w:r w:rsidRPr="00EC72A6">
        <w:rPr>
          <w:bCs/>
          <w:color w:val="000000" w:themeColor="text1"/>
          <w:shd w:val="clear" w:color="auto" w:fill="FFFFFF"/>
        </w:rPr>
        <w:t>a worth</w:t>
      </w:r>
      <w:r w:rsidRPr="00EC72A6">
        <w:rPr>
          <w:color w:val="000000" w:themeColor="text1"/>
          <w:shd w:val="clear" w:color="auto" w:fill="FFFFFF"/>
        </w:rPr>
        <w:t xml:space="preserve"> </w:t>
      </w:r>
      <w:r w:rsidRPr="00EC72A6">
        <w:rPr>
          <w:bCs/>
          <w:color w:val="000000" w:themeColor="text1"/>
          <w:shd w:val="clear" w:color="auto" w:fill="FFFFFF"/>
        </w:rPr>
        <w:t>way</w:t>
      </w:r>
      <w:r w:rsidRPr="00EC72A6">
        <w:rPr>
          <w:color w:val="000000" w:themeColor="text1"/>
          <w:shd w:val="clear" w:color="auto" w:fill="FFFFFF"/>
        </w:rPr>
        <w:t xml:space="preserve"> or value ladder from suspect, prospect and first-time customer, to majority customer and ultimately to partner or advocate status. In response </w:t>
      </w:r>
      <w:r w:rsidRPr="00EC72A6">
        <w:rPr>
          <w:bCs/>
          <w:color w:val="000000" w:themeColor="text1"/>
          <w:shd w:val="clear" w:color="auto" w:fill="FFFFFF"/>
        </w:rPr>
        <w:t>to those</w:t>
      </w:r>
      <w:r w:rsidRPr="00EC72A6">
        <w:rPr>
          <w:color w:val="000000" w:themeColor="text1"/>
          <w:shd w:val="clear" w:color="auto" w:fill="FFFFFF"/>
        </w:rPr>
        <w:t xml:space="preserve"> changes there has been </w:t>
      </w:r>
      <w:r w:rsidRPr="00EC72A6">
        <w:rPr>
          <w:bCs/>
          <w:color w:val="000000" w:themeColor="text1"/>
          <w:shd w:val="clear" w:color="auto" w:fill="FFFFFF"/>
        </w:rPr>
        <w:t>a brand new</w:t>
      </w:r>
      <w:r w:rsidRPr="00EC72A6">
        <w:rPr>
          <w:color w:val="000000" w:themeColor="text1"/>
          <w:shd w:val="clear" w:color="auto" w:fill="FFFFFF"/>
        </w:rPr>
        <w:t xml:space="preserve"> </w:t>
      </w:r>
      <w:r w:rsidRPr="00EC72A6">
        <w:rPr>
          <w:bCs/>
          <w:color w:val="000000" w:themeColor="text1"/>
          <w:shd w:val="clear" w:color="auto" w:fill="FFFFFF"/>
        </w:rPr>
        <w:t>stress</w:t>
      </w:r>
      <w:r w:rsidRPr="00EC72A6">
        <w:rPr>
          <w:color w:val="000000" w:themeColor="text1"/>
          <w:shd w:val="clear" w:color="auto" w:fill="FFFFFF"/>
        </w:rPr>
        <w:t xml:space="preserve"> on defensive marketing that focuses on holding on to existing customers and obtaining additional custom from them (higher share of customer”), in </w:t>
      </w:r>
      <w:r w:rsidRPr="00EC72A6">
        <w:rPr>
          <w:bCs/>
          <w:color w:val="000000" w:themeColor="text1"/>
          <w:shd w:val="clear" w:color="auto" w:fill="FFFFFF"/>
        </w:rPr>
        <w:t>distinction</w:t>
      </w:r>
      <w:r w:rsidRPr="00EC72A6">
        <w:rPr>
          <w:color w:val="000000" w:themeColor="text1"/>
          <w:shd w:val="clear" w:color="auto" w:fill="FFFFFF"/>
        </w:rPr>
        <w:t xml:space="preserve"> to activities which </w:t>
      </w:r>
      <w:r w:rsidRPr="00EC72A6">
        <w:rPr>
          <w:bCs/>
          <w:color w:val="000000" w:themeColor="text1"/>
          <w:shd w:val="clear" w:color="auto" w:fill="FFFFFF"/>
        </w:rPr>
        <w:t>concentrate on</w:t>
      </w:r>
      <w:r w:rsidRPr="00EC72A6">
        <w:rPr>
          <w:color w:val="000000" w:themeColor="text1"/>
          <w:shd w:val="clear" w:color="auto" w:fill="FFFFFF"/>
        </w:rPr>
        <w:t xml:space="preserve"> winning new customers. </w:t>
      </w:r>
      <w:r w:rsidRPr="00EC72A6">
        <w:rPr>
          <w:bCs/>
          <w:color w:val="000000" w:themeColor="text1"/>
          <w:shd w:val="clear" w:color="auto" w:fill="FFFFFF"/>
        </w:rPr>
        <w:t>one in every of</w:t>
      </w:r>
      <w:r w:rsidRPr="00EC72A6">
        <w:rPr>
          <w:color w:val="000000" w:themeColor="text1"/>
          <w:shd w:val="clear" w:color="auto" w:fill="FFFFFF"/>
        </w:rPr>
        <w:t xml:space="preserve"> </w:t>
      </w:r>
      <w:r w:rsidRPr="00EC72A6">
        <w:rPr>
          <w:bCs/>
          <w:color w:val="000000" w:themeColor="text1"/>
          <w:shd w:val="clear" w:color="auto" w:fill="FFFFFF"/>
        </w:rPr>
        <w:t>the explanations</w:t>
      </w:r>
      <w:r w:rsidRPr="00EC72A6">
        <w:rPr>
          <w:color w:val="000000" w:themeColor="text1"/>
          <w:shd w:val="clear" w:color="auto" w:fill="FFFFFF"/>
        </w:rPr>
        <w:t xml:space="preserve"> for </w:t>
      </w:r>
      <w:r w:rsidRPr="00EC72A6">
        <w:rPr>
          <w:bCs/>
          <w:color w:val="000000" w:themeColor="text1"/>
          <w:shd w:val="clear" w:color="auto" w:fill="FFFFFF"/>
        </w:rPr>
        <w:t>the good</w:t>
      </w:r>
      <w:r w:rsidRPr="00EC72A6">
        <w:rPr>
          <w:color w:val="000000" w:themeColor="text1"/>
          <w:shd w:val="clear" w:color="auto" w:fill="FFFFFF"/>
        </w:rPr>
        <w:t xml:space="preserve"> </w:t>
      </w:r>
      <w:r w:rsidRPr="00EC72A6">
        <w:rPr>
          <w:bCs/>
          <w:color w:val="000000" w:themeColor="text1"/>
          <w:shd w:val="clear" w:color="auto" w:fill="FFFFFF"/>
        </w:rPr>
        <w:t>quality</w:t>
      </w:r>
      <w:r w:rsidRPr="00EC72A6">
        <w:rPr>
          <w:color w:val="000000" w:themeColor="text1"/>
          <w:shd w:val="clear" w:color="auto" w:fill="FFFFFF"/>
        </w:rPr>
        <w:t xml:space="preserve"> of customer retention </w:t>
      </w:r>
      <w:r w:rsidRPr="00EC72A6">
        <w:rPr>
          <w:bCs/>
          <w:color w:val="000000" w:themeColor="text1"/>
          <w:shd w:val="clear" w:color="auto" w:fill="FFFFFF"/>
        </w:rPr>
        <w:t>is that the</w:t>
      </w:r>
      <w:r w:rsidRPr="00EC72A6">
        <w:rPr>
          <w:color w:val="000000" w:themeColor="text1"/>
          <w:shd w:val="clear" w:color="auto" w:fill="FFFFFF"/>
        </w:rPr>
        <w:t xml:space="preserve"> recognition that losing a customer </w:t>
      </w:r>
      <w:r w:rsidRPr="00EC72A6">
        <w:rPr>
          <w:bCs/>
          <w:color w:val="000000" w:themeColor="text1"/>
          <w:shd w:val="clear" w:color="auto" w:fill="FFFFFF"/>
        </w:rPr>
        <w:t>means that</w:t>
      </w:r>
      <w:r w:rsidRPr="00EC72A6">
        <w:rPr>
          <w:color w:val="000000" w:themeColor="text1"/>
          <w:shd w:val="clear" w:color="auto" w:fill="FFFFFF"/>
        </w:rPr>
        <w:t xml:space="preserve"> </w:t>
      </w:r>
      <w:r w:rsidRPr="00EC72A6">
        <w:rPr>
          <w:bCs/>
          <w:color w:val="000000" w:themeColor="text1"/>
          <w:shd w:val="clear" w:color="auto" w:fill="FFFFFF"/>
        </w:rPr>
        <w:t>after all</w:t>
      </w:r>
      <w:r w:rsidRPr="00EC72A6">
        <w:rPr>
          <w:color w:val="000000" w:themeColor="text1"/>
          <w:shd w:val="clear" w:color="auto" w:fill="FFFFFF"/>
        </w:rPr>
        <w:t xml:space="preserve"> </w:t>
      </w:r>
      <w:r w:rsidRPr="00EC72A6">
        <w:rPr>
          <w:bCs/>
          <w:color w:val="000000" w:themeColor="text1"/>
          <w:shd w:val="clear" w:color="auto" w:fill="FFFFFF"/>
        </w:rPr>
        <w:t>over</w:t>
      </w:r>
      <w:r w:rsidRPr="00EC72A6">
        <w:rPr>
          <w:color w:val="000000" w:themeColor="text1"/>
          <w:shd w:val="clear" w:color="auto" w:fill="FFFFFF"/>
        </w:rPr>
        <w:t xml:space="preserve"> </w:t>
      </w:r>
      <w:r w:rsidRPr="00EC72A6">
        <w:rPr>
          <w:bCs/>
          <w:color w:val="000000" w:themeColor="text1"/>
          <w:shd w:val="clear" w:color="auto" w:fill="FFFFFF"/>
        </w:rPr>
        <w:t>one</w:t>
      </w:r>
      <w:r w:rsidRPr="00EC72A6">
        <w:rPr>
          <w:color w:val="000000" w:themeColor="text1"/>
          <w:shd w:val="clear" w:color="auto" w:fill="FFFFFF"/>
        </w:rPr>
        <w:t xml:space="preserve"> sale: It means losing </w:t>
      </w:r>
      <w:r w:rsidRPr="00EC72A6">
        <w:rPr>
          <w:bCs/>
          <w:color w:val="000000" w:themeColor="text1"/>
          <w:shd w:val="clear" w:color="auto" w:fill="FFFFFF"/>
        </w:rPr>
        <w:t>the whole</w:t>
      </w:r>
      <w:r w:rsidRPr="00EC72A6">
        <w:rPr>
          <w:color w:val="000000" w:themeColor="text1"/>
          <w:shd w:val="clear" w:color="auto" w:fill="FFFFFF"/>
        </w:rPr>
        <w:t xml:space="preserve"> stream of purchases that this </w:t>
      </w:r>
      <w:r w:rsidRPr="00EC72A6">
        <w:rPr>
          <w:bCs/>
          <w:color w:val="000000" w:themeColor="text1"/>
          <w:shd w:val="clear" w:color="auto" w:fill="FFFFFF"/>
        </w:rPr>
        <w:t>client</w:t>
      </w:r>
      <w:r w:rsidRPr="00EC72A6">
        <w:rPr>
          <w:color w:val="000000" w:themeColor="text1"/>
          <w:shd w:val="clear" w:color="auto" w:fill="FFFFFF"/>
        </w:rPr>
        <w:t xml:space="preserve"> would </w:t>
      </w:r>
      <w:r w:rsidRPr="00EC72A6">
        <w:rPr>
          <w:bCs/>
          <w:color w:val="000000" w:themeColor="text1"/>
          <w:shd w:val="clear" w:color="auto" w:fill="FFFFFF"/>
        </w:rPr>
        <w:t>create</w:t>
      </w:r>
      <w:r w:rsidRPr="00EC72A6">
        <w:rPr>
          <w:color w:val="000000" w:themeColor="text1"/>
          <w:shd w:val="clear" w:color="auto" w:fill="FFFFFF"/>
        </w:rPr>
        <w:t xml:space="preserve"> over a </w:t>
      </w:r>
      <w:r w:rsidRPr="00EC72A6">
        <w:rPr>
          <w:bCs/>
          <w:color w:val="000000" w:themeColor="text1"/>
          <w:shd w:val="clear" w:color="auto" w:fill="FFFFFF"/>
        </w:rPr>
        <w:t>period</w:t>
      </w:r>
      <w:r w:rsidRPr="00EC72A6">
        <w:rPr>
          <w:color w:val="000000" w:themeColor="text1"/>
          <w:shd w:val="clear" w:color="auto" w:fill="FFFFFF"/>
        </w:rPr>
        <w:t xml:space="preserve"> of patronage (Kotler and Keller,2006). </w:t>
      </w:r>
    </w:p>
    <w:p w14:paraId="18FFAC57" w14:textId="77777777" w:rsidR="00206A21" w:rsidRDefault="008833BB" w:rsidP="008833BB">
      <w:pPr>
        <w:pStyle w:val="NormalWeb"/>
        <w:spacing w:before="0" w:beforeAutospacing="0" w:after="160" w:afterAutospacing="0" w:line="360" w:lineRule="auto"/>
        <w:jc w:val="both"/>
        <w:rPr>
          <w:color w:val="000000" w:themeColor="text1"/>
          <w:shd w:val="clear" w:color="auto" w:fill="FFFFFF"/>
        </w:rPr>
        <w:sectPr w:rsidR="00206A21" w:rsidSect="00206A21">
          <w:type w:val="continuous"/>
          <w:pgSz w:w="11906" w:h="16838"/>
          <w:pgMar w:top="1440" w:right="566" w:bottom="1440" w:left="630" w:header="708" w:footer="708" w:gutter="0"/>
          <w:pgNumType w:start="1"/>
          <w:cols w:num="2" w:space="708"/>
          <w:docGrid w:linePitch="360"/>
        </w:sectPr>
      </w:pPr>
      <w:r w:rsidRPr="00EC72A6">
        <w:rPr>
          <w:color w:val="000000" w:themeColor="text1"/>
          <w:shd w:val="clear" w:color="auto" w:fill="FFFFFF"/>
        </w:rPr>
        <w:t xml:space="preserve">Novo (2006) describes </w:t>
      </w:r>
      <w:r w:rsidRPr="00EC72A6">
        <w:rPr>
          <w:bCs/>
          <w:color w:val="000000" w:themeColor="text1"/>
          <w:shd w:val="clear" w:color="auto" w:fill="FFFFFF"/>
        </w:rPr>
        <w:t>client</w:t>
      </w:r>
      <w:r w:rsidRPr="00EC72A6">
        <w:rPr>
          <w:color w:val="000000" w:themeColor="text1"/>
          <w:shd w:val="clear" w:color="auto" w:fill="FFFFFF"/>
        </w:rPr>
        <w:t xml:space="preserve"> lifetime </w:t>
      </w:r>
      <w:r w:rsidRPr="00EC72A6">
        <w:rPr>
          <w:bCs/>
          <w:color w:val="000000" w:themeColor="text1"/>
          <w:shd w:val="clear" w:color="auto" w:fill="FFFFFF"/>
        </w:rPr>
        <w:t>price</w:t>
      </w:r>
      <w:r w:rsidRPr="00EC72A6">
        <w:rPr>
          <w:color w:val="000000" w:themeColor="text1"/>
          <w:shd w:val="clear" w:color="auto" w:fill="FFFFFF"/>
        </w:rPr>
        <w:t xml:space="preserve"> (LTV) </w:t>
      </w:r>
      <w:r w:rsidRPr="00EC72A6">
        <w:rPr>
          <w:bCs/>
          <w:color w:val="000000" w:themeColor="text1"/>
          <w:shd w:val="clear" w:color="auto" w:fill="FFFFFF"/>
        </w:rPr>
        <w:t>because the</w:t>
      </w:r>
      <w:r w:rsidRPr="00EC72A6">
        <w:rPr>
          <w:color w:val="000000" w:themeColor="text1"/>
          <w:shd w:val="clear" w:color="auto" w:fill="FFFFFF"/>
        </w:rPr>
        <w:t xml:space="preserve"> </w:t>
      </w:r>
      <w:r w:rsidRPr="00EC72A6">
        <w:rPr>
          <w:bCs/>
          <w:color w:val="000000" w:themeColor="text1"/>
          <w:shd w:val="clear" w:color="auto" w:fill="FFFFFF"/>
        </w:rPr>
        <w:t>gift</w:t>
      </w:r>
      <w:r w:rsidRPr="00EC72A6">
        <w:rPr>
          <w:color w:val="000000" w:themeColor="text1"/>
          <w:shd w:val="clear" w:color="auto" w:fill="FFFFFF"/>
        </w:rPr>
        <w:t xml:space="preserve"> value of the stream of future profits expected over the customers’ lifetime purchases. </w:t>
      </w:r>
      <w:r w:rsidRPr="00EC72A6">
        <w:rPr>
          <w:bCs/>
          <w:color w:val="000000" w:themeColor="text1"/>
          <w:shd w:val="clear" w:color="auto" w:fill="FFFFFF"/>
        </w:rPr>
        <w:t>firms</w:t>
      </w:r>
      <w:r w:rsidRPr="00EC72A6">
        <w:rPr>
          <w:color w:val="000000" w:themeColor="text1"/>
          <w:shd w:val="clear" w:color="auto" w:fill="FFFFFF"/>
        </w:rPr>
        <w:t xml:space="preserve"> </w:t>
      </w:r>
      <w:r w:rsidRPr="00EC72A6">
        <w:rPr>
          <w:bCs/>
          <w:color w:val="000000" w:themeColor="text1"/>
          <w:shd w:val="clear" w:color="auto" w:fill="FFFFFF"/>
        </w:rPr>
        <w:t>will</w:t>
      </w:r>
      <w:r w:rsidRPr="00EC72A6">
        <w:rPr>
          <w:color w:val="000000" w:themeColor="text1"/>
          <w:shd w:val="clear" w:color="auto" w:fill="FFFFFF"/>
        </w:rPr>
        <w:t xml:space="preserve"> </w:t>
      </w:r>
      <w:r w:rsidRPr="00EC72A6">
        <w:rPr>
          <w:bCs/>
          <w:color w:val="000000" w:themeColor="text1"/>
          <w:shd w:val="clear" w:color="auto" w:fill="FFFFFF"/>
        </w:rPr>
        <w:t>scrutinize</w:t>
      </w:r>
      <w:r w:rsidRPr="00EC72A6">
        <w:rPr>
          <w:color w:val="000000" w:themeColor="text1"/>
          <w:shd w:val="clear" w:color="auto" w:fill="FFFFFF"/>
        </w:rPr>
        <w:t xml:space="preserve"> their investments in terms of </w:t>
      </w:r>
      <w:r w:rsidRPr="00EC72A6">
        <w:rPr>
          <w:bCs/>
          <w:color w:val="000000" w:themeColor="text1"/>
          <w:shd w:val="clear" w:color="auto" w:fill="FFFFFF"/>
        </w:rPr>
        <w:t>value</w:t>
      </w:r>
      <w:r w:rsidRPr="00EC72A6">
        <w:rPr>
          <w:color w:val="000000" w:themeColor="text1"/>
          <w:shd w:val="clear" w:color="auto" w:fill="FFFFFF"/>
        </w:rPr>
        <w:t xml:space="preserve"> per sale, rate of customer retention and also conversion of prospects. LTV </w:t>
      </w:r>
      <w:r w:rsidRPr="00EC72A6">
        <w:rPr>
          <w:bCs/>
          <w:color w:val="000000" w:themeColor="text1"/>
          <w:shd w:val="clear" w:color="auto" w:fill="FFFFFF"/>
        </w:rPr>
        <w:t>is additionally</w:t>
      </w:r>
      <w:r w:rsidRPr="00EC72A6">
        <w:rPr>
          <w:color w:val="000000" w:themeColor="text1"/>
          <w:shd w:val="clear" w:color="auto" w:fill="FFFFFF"/>
        </w:rPr>
        <w:t xml:space="preserve"> used as a convenient yardstick of performance, however, </w:t>
      </w:r>
      <w:r w:rsidRPr="00EC72A6">
        <w:rPr>
          <w:bCs/>
          <w:color w:val="000000" w:themeColor="text1"/>
          <w:shd w:val="clear" w:color="auto" w:fill="FFFFFF"/>
        </w:rPr>
        <w:t>it's</w:t>
      </w:r>
      <w:r w:rsidRPr="00EC72A6">
        <w:rPr>
          <w:color w:val="000000" w:themeColor="text1"/>
          <w:shd w:val="clear" w:color="auto" w:fill="FFFFFF"/>
        </w:rPr>
        <w:t xml:space="preserve"> </w:t>
      </w:r>
      <w:r w:rsidRPr="00EC72A6">
        <w:rPr>
          <w:bCs/>
          <w:color w:val="000000" w:themeColor="text1"/>
          <w:shd w:val="clear" w:color="auto" w:fill="FFFFFF"/>
        </w:rPr>
        <w:t>attended</w:t>
      </w:r>
      <w:r w:rsidRPr="00EC72A6">
        <w:rPr>
          <w:color w:val="000000" w:themeColor="text1"/>
          <w:shd w:val="clear" w:color="auto" w:fill="FFFFFF"/>
        </w:rPr>
        <w:t xml:space="preserve"> become </w:t>
      </w:r>
      <w:r w:rsidRPr="00EC72A6">
        <w:rPr>
          <w:bCs/>
          <w:color w:val="000000" w:themeColor="text1"/>
          <w:shd w:val="clear" w:color="auto" w:fill="FFFFFF"/>
        </w:rPr>
        <w:t>a touch</w:t>
      </w:r>
      <w:r w:rsidRPr="00EC72A6">
        <w:rPr>
          <w:color w:val="000000" w:themeColor="text1"/>
          <w:shd w:val="clear" w:color="auto" w:fill="FFFFFF"/>
        </w:rPr>
        <w:t xml:space="preserve"> </w:t>
      </w:r>
      <w:r w:rsidRPr="00EC72A6">
        <w:rPr>
          <w:bCs/>
          <w:color w:val="000000" w:themeColor="text1"/>
          <w:shd w:val="clear" w:color="auto" w:fill="FFFFFF"/>
        </w:rPr>
        <w:t>an excessive amount of</w:t>
      </w:r>
      <w:r w:rsidRPr="00EC72A6">
        <w:rPr>
          <w:color w:val="000000" w:themeColor="text1"/>
          <w:shd w:val="clear" w:color="auto" w:fill="FFFFFF"/>
        </w:rPr>
        <w:t xml:space="preserve"> </w:t>
      </w:r>
      <w:proofErr w:type="spellStart"/>
      <w:r w:rsidRPr="00EC72A6">
        <w:rPr>
          <w:color w:val="000000" w:themeColor="text1"/>
          <w:shd w:val="clear" w:color="auto" w:fill="FFFFFF"/>
        </w:rPr>
        <w:t>of</w:t>
      </w:r>
      <w:proofErr w:type="spellEnd"/>
      <w:r w:rsidRPr="00EC72A6">
        <w:rPr>
          <w:color w:val="000000" w:themeColor="text1"/>
          <w:shd w:val="clear" w:color="auto" w:fill="FFFFFF"/>
        </w:rPr>
        <w:t xml:space="preserve"> a ‘holy grail’ for corporate, </w:t>
      </w:r>
      <w:r w:rsidRPr="00EC72A6">
        <w:rPr>
          <w:bCs/>
          <w:color w:val="000000" w:themeColor="text1"/>
          <w:shd w:val="clear" w:color="auto" w:fill="FFFFFF"/>
        </w:rPr>
        <w:t>selling</w:t>
      </w:r>
      <w:r w:rsidRPr="00EC72A6">
        <w:rPr>
          <w:color w:val="000000" w:themeColor="text1"/>
          <w:shd w:val="clear" w:color="auto" w:fill="FFFFFF"/>
        </w:rPr>
        <w:t xml:space="preserve"> and sales executives, to the extent that entire conferences and seminars are often </w:t>
      </w:r>
      <w:r w:rsidRPr="00EC72A6">
        <w:rPr>
          <w:bCs/>
          <w:color w:val="000000" w:themeColor="text1"/>
          <w:shd w:val="clear" w:color="auto" w:fill="FFFFFF"/>
        </w:rPr>
        <w:t>dedicated to</w:t>
      </w:r>
      <w:r w:rsidRPr="00EC72A6">
        <w:rPr>
          <w:color w:val="000000" w:themeColor="text1"/>
          <w:shd w:val="clear" w:color="auto" w:fill="FFFFFF"/>
        </w:rPr>
        <w:t xml:space="preserve"> </w:t>
      </w:r>
      <w:r w:rsidRPr="00EC72A6">
        <w:rPr>
          <w:bCs/>
          <w:color w:val="000000" w:themeColor="text1"/>
          <w:shd w:val="clear" w:color="auto" w:fill="FFFFFF"/>
        </w:rPr>
        <w:t>serving to</w:t>
      </w:r>
      <w:r w:rsidRPr="00EC72A6">
        <w:rPr>
          <w:color w:val="000000" w:themeColor="text1"/>
          <w:shd w:val="clear" w:color="auto" w:fill="FFFFFF"/>
        </w:rPr>
        <w:t xml:space="preserve"> optimize it (Romano &amp; Fermata, 2003). </w:t>
      </w:r>
      <w:r w:rsidRPr="00EC72A6">
        <w:rPr>
          <w:bCs/>
          <w:color w:val="000000" w:themeColor="text1"/>
          <w:shd w:val="clear" w:color="auto" w:fill="FFFFFF"/>
        </w:rPr>
        <w:t>It’s</w:t>
      </w:r>
      <w:r w:rsidRPr="00EC72A6">
        <w:rPr>
          <w:color w:val="000000" w:themeColor="text1"/>
          <w:shd w:val="clear" w:color="auto" w:fill="FFFFFF"/>
        </w:rPr>
        <w:t xml:space="preserve"> </w:t>
      </w:r>
      <w:r w:rsidRPr="00EC72A6">
        <w:rPr>
          <w:bCs/>
          <w:color w:val="000000" w:themeColor="text1"/>
          <w:shd w:val="clear" w:color="auto" w:fill="FFFFFF"/>
        </w:rPr>
        <w:t>vital</w:t>
      </w:r>
      <w:r w:rsidRPr="00EC72A6">
        <w:rPr>
          <w:color w:val="000000" w:themeColor="text1"/>
          <w:shd w:val="clear" w:color="auto" w:fill="FFFFFF"/>
        </w:rPr>
        <w:t xml:space="preserve"> to retain </w:t>
      </w:r>
      <w:r w:rsidRPr="00EC72A6">
        <w:rPr>
          <w:bCs/>
          <w:color w:val="000000" w:themeColor="text1"/>
          <w:shd w:val="clear" w:color="auto" w:fill="FFFFFF"/>
        </w:rPr>
        <w:t>client</w:t>
      </w:r>
      <w:r w:rsidRPr="00EC72A6">
        <w:rPr>
          <w:color w:val="000000" w:themeColor="text1"/>
          <w:shd w:val="clear" w:color="auto" w:fill="FFFFFF"/>
        </w:rPr>
        <w:t xml:space="preserve">s, </w:t>
      </w:r>
      <w:r w:rsidRPr="00EC72A6">
        <w:rPr>
          <w:bCs/>
          <w:color w:val="000000" w:themeColor="text1"/>
          <w:shd w:val="clear" w:color="auto" w:fill="FFFFFF"/>
        </w:rPr>
        <w:t>however</w:t>
      </w:r>
      <w:r w:rsidRPr="00EC72A6">
        <w:rPr>
          <w:color w:val="000000" w:themeColor="text1"/>
          <w:shd w:val="clear" w:color="auto" w:fill="FFFFFF"/>
        </w:rPr>
        <w:t xml:space="preserve"> not at </w:t>
      </w:r>
      <w:r w:rsidRPr="00EC72A6">
        <w:rPr>
          <w:bCs/>
          <w:color w:val="000000" w:themeColor="text1"/>
          <w:shd w:val="clear" w:color="auto" w:fill="FFFFFF"/>
        </w:rPr>
        <w:t>the price</w:t>
      </w:r>
      <w:r w:rsidRPr="00EC72A6">
        <w:rPr>
          <w:color w:val="000000" w:themeColor="text1"/>
          <w:shd w:val="clear" w:color="auto" w:fill="FFFFFF"/>
        </w:rPr>
        <w:t xml:space="preserve"> of </w:t>
      </w:r>
      <w:r w:rsidRPr="00EC72A6">
        <w:rPr>
          <w:bCs/>
          <w:color w:val="000000" w:themeColor="text1"/>
          <w:shd w:val="clear" w:color="auto" w:fill="FFFFFF"/>
        </w:rPr>
        <w:t>alternative</w:t>
      </w:r>
      <w:r w:rsidRPr="00EC72A6">
        <w:rPr>
          <w:color w:val="000000" w:themeColor="text1"/>
          <w:shd w:val="clear" w:color="auto" w:fill="FFFFFF"/>
        </w:rPr>
        <w:t xml:space="preserve"> essential </w:t>
      </w:r>
      <w:r w:rsidRPr="00EC72A6">
        <w:rPr>
          <w:bCs/>
          <w:color w:val="000000" w:themeColor="text1"/>
          <w:shd w:val="clear" w:color="auto" w:fill="FFFFFF"/>
        </w:rPr>
        <w:t>selling</w:t>
      </w:r>
      <w:r w:rsidRPr="00EC72A6">
        <w:rPr>
          <w:color w:val="000000" w:themeColor="text1"/>
          <w:shd w:val="clear" w:color="auto" w:fill="FFFFFF"/>
        </w:rPr>
        <w:t xml:space="preserve"> activities. </w:t>
      </w:r>
      <w:r w:rsidRPr="00EC72A6">
        <w:rPr>
          <w:bCs/>
          <w:color w:val="000000" w:themeColor="text1"/>
          <w:shd w:val="clear" w:color="auto" w:fill="FFFFFF"/>
        </w:rPr>
        <w:t>Swing</w:t>
      </w:r>
      <w:r w:rsidRPr="00EC72A6">
        <w:rPr>
          <w:color w:val="000000" w:themeColor="text1"/>
          <w:shd w:val="clear" w:color="auto" w:fill="FFFFFF"/>
        </w:rPr>
        <w:t xml:space="preserve"> customers into </w:t>
      </w:r>
      <w:r w:rsidRPr="00EC72A6">
        <w:rPr>
          <w:color w:val="000000" w:themeColor="text1"/>
          <w:shd w:val="clear" w:color="auto" w:fill="FFFFFF"/>
        </w:rPr>
        <w:lastRenderedPageBreak/>
        <w:t xml:space="preserve">key </w:t>
      </w:r>
      <w:r w:rsidRPr="00EC72A6">
        <w:rPr>
          <w:bCs/>
          <w:color w:val="000000" w:themeColor="text1"/>
          <w:shd w:val="clear" w:color="auto" w:fill="FFFFFF"/>
        </w:rPr>
        <w:t>classes</w:t>
      </w:r>
      <w:r w:rsidRPr="00EC72A6">
        <w:rPr>
          <w:color w:val="000000" w:themeColor="text1"/>
          <w:shd w:val="clear" w:color="auto" w:fill="FFFFFF"/>
        </w:rPr>
        <w:t xml:space="preserve"> helps to clarify analysis and acts </w:t>
      </w:r>
      <w:r w:rsidRPr="00EC72A6">
        <w:rPr>
          <w:bCs/>
          <w:color w:val="000000" w:themeColor="text1"/>
          <w:shd w:val="clear" w:color="auto" w:fill="FFFFFF"/>
        </w:rPr>
        <w:t>because the</w:t>
      </w:r>
      <w:r w:rsidRPr="00EC72A6">
        <w:rPr>
          <w:color w:val="000000" w:themeColor="text1"/>
          <w:shd w:val="clear" w:color="auto" w:fill="FFFFFF"/>
        </w:rPr>
        <w:t xml:space="preserve"> basis for marketing activities designed </w:t>
      </w:r>
      <w:r w:rsidRPr="00EC72A6">
        <w:rPr>
          <w:bCs/>
          <w:color w:val="000000" w:themeColor="text1"/>
          <w:shd w:val="clear" w:color="auto" w:fill="FFFFFF"/>
        </w:rPr>
        <w:t>to boost</w:t>
      </w:r>
      <w:r w:rsidRPr="00EC72A6">
        <w:rPr>
          <w:color w:val="000000" w:themeColor="text1"/>
          <w:shd w:val="clear" w:color="auto" w:fill="FFFFFF"/>
        </w:rPr>
        <w:t xml:space="preserve"> customer </w:t>
      </w:r>
      <w:r w:rsidRPr="00EC72A6">
        <w:rPr>
          <w:bCs/>
          <w:color w:val="000000" w:themeColor="text1"/>
          <w:shd w:val="clear" w:color="auto" w:fill="FFFFFF"/>
        </w:rPr>
        <w:t>period</w:t>
      </w:r>
      <w:r w:rsidRPr="00EC72A6">
        <w:rPr>
          <w:color w:val="000000" w:themeColor="text1"/>
          <w:shd w:val="clear" w:color="auto" w:fill="FFFFFF"/>
        </w:rPr>
        <w:t xml:space="preserve"> value. </w:t>
      </w:r>
      <w:r w:rsidRPr="00EC72A6">
        <w:rPr>
          <w:bCs/>
          <w:color w:val="000000" w:themeColor="text1"/>
          <w:shd w:val="clear" w:color="auto" w:fill="FFFFFF"/>
        </w:rPr>
        <w:t>Whereas</w:t>
      </w:r>
      <w:r w:rsidRPr="00EC72A6">
        <w:rPr>
          <w:color w:val="000000" w:themeColor="text1"/>
          <w:shd w:val="clear" w:color="auto" w:fill="FFFFFF"/>
        </w:rPr>
        <w:t xml:space="preserve"> the </w:t>
      </w:r>
    </w:p>
    <w:p w14:paraId="333560BF" w14:textId="4F0BF696" w:rsidR="008833BB" w:rsidRDefault="008833BB" w:rsidP="008833BB">
      <w:pPr>
        <w:pStyle w:val="NormalWeb"/>
        <w:spacing w:before="0" w:beforeAutospacing="0" w:after="160" w:afterAutospacing="0" w:line="360" w:lineRule="auto"/>
        <w:jc w:val="both"/>
        <w:rPr>
          <w:color w:val="000000" w:themeColor="text1"/>
          <w:shd w:val="clear" w:color="auto" w:fill="FFFFFF"/>
        </w:rPr>
      </w:pPr>
      <w:r w:rsidRPr="00EC72A6">
        <w:rPr>
          <w:color w:val="000000" w:themeColor="text1"/>
          <w:shd w:val="clear" w:color="auto" w:fill="FFFFFF"/>
        </w:rPr>
        <w:t xml:space="preserve">importance of </w:t>
      </w:r>
      <w:r w:rsidRPr="00EC72A6">
        <w:rPr>
          <w:bCs/>
          <w:color w:val="000000" w:themeColor="text1"/>
          <w:shd w:val="clear" w:color="auto" w:fill="FFFFFF"/>
        </w:rPr>
        <w:t>conniving</w:t>
      </w:r>
      <w:r w:rsidRPr="00EC72A6">
        <w:rPr>
          <w:color w:val="000000" w:themeColor="text1"/>
          <w:shd w:val="clear" w:color="auto" w:fill="FFFFFF"/>
        </w:rPr>
        <w:t xml:space="preserve"> the </w:t>
      </w:r>
      <w:r w:rsidRPr="00EC72A6">
        <w:rPr>
          <w:bCs/>
          <w:color w:val="000000" w:themeColor="text1"/>
          <w:shd w:val="clear" w:color="auto" w:fill="FFFFFF"/>
        </w:rPr>
        <w:t>client</w:t>
      </w:r>
      <w:r w:rsidRPr="00EC72A6">
        <w:rPr>
          <w:color w:val="000000" w:themeColor="text1"/>
          <w:shd w:val="clear" w:color="auto" w:fill="FFFFFF"/>
        </w:rPr>
        <w:t xml:space="preserve"> </w:t>
      </w:r>
      <w:r w:rsidRPr="00EC72A6">
        <w:rPr>
          <w:bCs/>
          <w:color w:val="000000" w:themeColor="text1"/>
          <w:shd w:val="clear" w:color="auto" w:fill="FFFFFF"/>
        </w:rPr>
        <w:t>period</w:t>
      </w:r>
      <w:r w:rsidRPr="00EC72A6">
        <w:rPr>
          <w:color w:val="000000" w:themeColor="text1"/>
          <w:shd w:val="clear" w:color="auto" w:fill="FFFFFF"/>
        </w:rPr>
        <w:t xml:space="preserve"> value </w:t>
      </w:r>
      <w:r w:rsidRPr="00EC72A6">
        <w:rPr>
          <w:bCs/>
          <w:color w:val="000000" w:themeColor="text1"/>
          <w:shd w:val="clear" w:color="auto" w:fill="FFFFFF"/>
        </w:rPr>
        <w:t>decides</w:t>
      </w:r>
      <w:r w:rsidRPr="00EC72A6">
        <w:rPr>
          <w:color w:val="000000" w:themeColor="text1"/>
          <w:shd w:val="clear" w:color="auto" w:fill="FFFFFF"/>
        </w:rPr>
        <w:t xml:space="preserve"> the retention </w:t>
      </w:r>
      <w:r w:rsidRPr="00EC72A6">
        <w:rPr>
          <w:bCs/>
          <w:color w:val="000000" w:themeColor="text1"/>
          <w:shd w:val="clear" w:color="auto" w:fill="FFFFFF"/>
        </w:rPr>
        <w:t>ways</w:t>
      </w:r>
      <w:r w:rsidRPr="00EC72A6">
        <w:rPr>
          <w:color w:val="000000" w:themeColor="text1"/>
          <w:shd w:val="clear" w:color="auto" w:fill="FFFFFF"/>
        </w:rPr>
        <w:t xml:space="preserve"> </w:t>
      </w:r>
      <w:r w:rsidRPr="00EC72A6">
        <w:rPr>
          <w:bCs/>
          <w:color w:val="000000" w:themeColor="text1"/>
          <w:shd w:val="clear" w:color="auto" w:fill="FFFFFF"/>
        </w:rPr>
        <w:t>can't be</w:t>
      </w:r>
      <w:r w:rsidRPr="00EC72A6">
        <w:rPr>
          <w:color w:val="000000" w:themeColor="text1"/>
          <w:shd w:val="clear" w:color="auto" w:fill="FFFFFF"/>
        </w:rPr>
        <w:t xml:space="preserve"> questioned, some writers are of the </w:t>
      </w:r>
      <w:r w:rsidRPr="00EC72A6">
        <w:rPr>
          <w:bCs/>
          <w:color w:val="000000" w:themeColor="text1"/>
          <w:shd w:val="clear" w:color="auto" w:fill="FFFFFF"/>
        </w:rPr>
        <w:t>read</w:t>
      </w:r>
      <w:r w:rsidRPr="00EC72A6">
        <w:rPr>
          <w:color w:val="000000" w:themeColor="text1"/>
          <w:shd w:val="clear" w:color="auto" w:fill="FFFFFF"/>
        </w:rPr>
        <w:t xml:space="preserve"> that </w:t>
      </w:r>
      <w:r w:rsidRPr="00EC72A6">
        <w:rPr>
          <w:bCs/>
          <w:color w:val="000000" w:themeColor="text1"/>
          <w:shd w:val="clear" w:color="auto" w:fill="FFFFFF"/>
        </w:rPr>
        <w:t>measure</w:t>
      </w:r>
      <w:r w:rsidRPr="00EC72A6">
        <w:rPr>
          <w:color w:val="000000" w:themeColor="text1"/>
          <w:shd w:val="clear" w:color="auto" w:fill="FFFFFF"/>
        </w:rPr>
        <w:t xml:space="preserve"> the lifetime value </w:t>
      </w:r>
      <w:r w:rsidRPr="00EC72A6">
        <w:rPr>
          <w:bCs/>
          <w:color w:val="000000" w:themeColor="text1"/>
          <w:shd w:val="clear" w:color="auto" w:fill="FFFFFF"/>
        </w:rPr>
        <w:t>will</w:t>
      </w:r>
      <w:r w:rsidRPr="00EC72A6">
        <w:rPr>
          <w:color w:val="000000" w:themeColor="text1"/>
          <w:shd w:val="clear" w:color="auto" w:fill="FFFFFF"/>
        </w:rPr>
        <w:t xml:space="preserve"> </w:t>
      </w:r>
      <w:r w:rsidRPr="00EC72A6">
        <w:rPr>
          <w:bCs/>
          <w:color w:val="000000" w:themeColor="text1"/>
          <w:shd w:val="clear" w:color="auto" w:fill="FFFFFF"/>
        </w:rPr>
        <w:t>generally</w:t>
      </w:r>
      <w:r w:rsidRPr="00EC72A6">
        <w:rPr>
          <w:color w:val="000000" w:themeColor="text1"/>
          <w:shd w:val="clear" w:color="auto" w:fill="FFFFFF"/>
        </w:rPr>
        <w:t xml:space="preserve"> be </w:t>
      </w:r>
      <w:r w:rsidRPr="00EC72A6">
        <w:rPr>
          <w:bCs/>
          <w:color w:val="000000" w:themeColor="text1"/>
          <w:shd w:val="clear" w:color="auto" w:fill="FFFFFF"/>
        </w:rPr>
        <w:t>sophisticated</w:t>
      </w:r>
      <w:r w:rsidRPr="00EC72A6">
        <w:rPr>
          <w:color w:val="000000" w:themeColor="text1"/>
          <w:shd w:val="clear" w:color="auto" w:fill="FFFFFF"/>
        </w:rPr>
        <w:t xml:space="preserve"> </w:t>
      </w:r>
      <w:r w:rsidRPr="00EC72A6">
        <w:rPr>
          <w:bCs/>
          <w:color w:val="000000" w:themeColor="text1"/>
          <w:shd w:val="clear" w:color="auto" w:fill="FFFFFF"/>
        </w:rPr>
        <w:t>because it</w:t>
      </w:r>
      <w:r w:rsidRPr="00EC72A6">
        <w:rPr>
          <w:color w:val="000000" w:themeColor="text1"/>
          <w:shd w:val="clear" w:color="auto" w:fill="FFFFFF"/>
        </w:rPr>
        <w:t xml:space="preserve"> involves </w:t>
      </w:r>
      <w:r w:rsidRPr="00EC72A6">
        <w:rPr>
          <w:bCs/>
          <w:color w:val="000000" w:themeColor="text1"/>
          <w:shd w:val="clear" w:color="auto" w:fill="FFFFFF"/>
        </w:rPr>
        <w:t>plenty</w:t>
      </w:r>
      <w:r w:rsidRPr="00EC72A6">
        <w:rPr>
          <w:color w:val="000000" w:themeColor="text1"/>
          <w:shd w:val="clear" w:color="auto" w:fill="FFFFFF"/>
        </w:rPr>
        <w:t xml:space="preserve"> of analytical forecasting. </w:t>
      </w:r>
      <w:r w:rsidRPr="00EC72A6">
        <w:rPr>
          <w:bCs/>
          <w:color w:val="000000" w:themeColor="text1"/>
          <w:shd w:val="clear" w:color="auto" w:fill="FFFFFF"/>
        </w:rPr>
        <w:t>Theologiser</w:t>
      </w:r>
      <w:r w:rsidRPr="00EC72A6">
        <w:rPr>
          <w:color w:val="000000" w:themeColor="text1"/>
          <w:shd w:val="clear" w:color="auto" w:fill="FFFFFF"/>
        </w:rPr>
        <w:t xml:space="preserve"> et al (2003) argue that ‘calculating </w:t>
      </w:r>
      <w:r w:rsidRPr="00EC72A6">
        <w:rPr>
          <w:bCs/>
          <w:color w:val="000000" w:themeColor="text1"/>
          <w:shd w:val="clear" w:color="auto" w:fill="FFFFFF"/>
        </w:rPr>
        <w:t>client</w:t>
      </w:r>
      <w:r w:rsidRPr="00EC72A6">
        <w:rPr>
          <w:color w:val="000000" w:themeColor="text1"/>
          <w:shd w:val="clear" w:color="auto" w:fill="FFFFFF"/>
        </w:rPr>
        <w:t xml:space="preserve"> lifetime value is problematic </w:t>
      </w:r>
      <w:r w:rsidRPr="00EC72A6">
        <w:rPr>
          <w:bCs/>
          <w:color w:val="000000" w:themeColor="text1"/>
          <w:shd w:val="clear" w:color="auto" w:fill="FFFFFF"/>
        </w:rPr>
        <w:t>as a result of</w:t>
      </w:r>
      <w:r w:rsidRPr="00EC72A6">
        <w:rPr>
          <w:color w:val="000000" w:themeColor="text1"/>
          <w:shd w:val="clear" w:color="auto" w:fill="FFFFFF"/>
        </w:rPr>
        <w:t xml:space="preserve"> it involves </w:t>
      </w:r>
      <w:r w:rsidRPr="00EC72A6">
        <w:rPr>
          <w:bCs/>
          <w:color w:val="000000" w:themeColor="text1"/>
          <w:shd w:val="clear" w:color="auto" w:fill="FFFFFF"/>
        </w:rPr>
        <w:t>prognostication</w:t>
      </w:r>
      <w:r w:rsidRPr="00EC72A6">
        <w:rPr>
          <w:color w:val="000000" w:themeColor="text1"/>
          <w:shd w:val="clear" w:color="auto" w:fill="FFFFFF"/>
        </w:rPr>
        <w:t xml:space="preserve"> what amounts of what </w:t>
      </w:r>
      <w:r w:rsidRPr="00EC72A6">
        <w:rPr>
          <w:bCs/>
          <w:color w:val="000000" w:themeColor="text1"/>
          <w:shd w:val="clear" w:color="auto" w:fill="FFFFFF"/>
        </w:rPr>
        <w:t>product</w:t>
      </w:r>
      <w:r w:rsidRPr="00EC72A6">
        <w:rPr>
          <w:color w:val="000000" w:themeColor="text1"/>
          <w:shd w:val="clear" w:color="auto" w:fill="FFFFFF"/>
        </w:rPr>
        <w:t xml:space="preserve"> customers </w:t>
      </w:r>
      <w:r w:rsidRPr="00EC72A6">
        <w:rPr>
          <w:bCs/>
          <w:color w:val="000000" w:themeColor="text1"/>
          <w:shd w:val="clear" w:color="auto" w:fill="FFFFFF"/>
        </w:rPr>
        <w:t>can</w:t>
      </w:r>
      <w:r w:rsidRPr="00EC72A6">
        <w:rPr>
          <w:color w:val="000000" w:themeColor="text1"/>
          <w:shd w:val="clear" w:color="auto" w:fill="FFFFFF"/>
        </w:rPr>
        <w:t xml:space="preserve"> </w:t>
      </w:r>
      <w:r w:rsidRPr="00EC72A6">
        <w:rPr>
          <w:bCs/>
          <w:color w:val="000000" w:themeColor="text1"/>
          <w:shd w:val="clear" w:color="auto" w:fill="FFFFFF"/>
        </w:rPr>
        <w:t>render</w:t>
      </w:r>
      <w:r w:rsidRPr="00EC72A6">
        <w:rPr>
          <w:color w:val="000000" w:themeColor="text1"/>
          <w:shd w:val="clear" w:color="auto" w:fill="FFFFFF"/>
        </w:rPr>
        <w:t xml:space="preserve"> </w:t>
      </w:r>
      <w:r w:rsidRPr="00EC72A6">
        <w:rPr>
          <w:bCs/>
          <w:color w:val="000000" w:themeColor="text1"/>
          <w:shd w:val="clear" w:color="auto" w:fill="FFFFFF"/>
        </w:rPr>
        <w:t>the longer term</w:t>
      </w:r>
      <w:r w:rsidRPr="00EC72A6">
        <w:rPr>
          <w:color w:val="000000" w:themeColor="text1"/>
          <w:shd w:val="clear" w:color="auto" w:fill="FFFFFF"/>
        </w:rPr>
        <w:t xml:space="preserve"> years, and what the sales, administration and </w:t>
      </w:r>
      <w:r w:rsidRPr="00EC72A6">
        <w:rPr>
          <w:bCs/>
          <w:color w:val="000000" w:themeColor="text1"/>
          <w:shd w:val="clear" w:color="auto" w:fill="FFFFFF"/>
        </w:rPr>
        <w:t>provision</w:t>
      </w:r>
      <w:r w:rsidRPr="00EC72A6">
        <w:rPr>
          <w:color w:val="000000" w:themeColor="text1"/>
          <w:shd w:val="clear" w:color="auto" w:fill="FFFFFF"/>
        </w:rPr>
        <w:t xml:space="preserve"> </w:t>
      </w:r>
      <w:r w:rsidRPr="00EC72A6">
        <w:rPr>
          <w:bCs/>
          <w:color w:val="000000" w:themeColor="text1"/>
          <w:shd w:val="clear" w:color="auto" w:fill="FFFFFF"/>
        </w:rPr>
        <w:t>prices</w:t>
      </w:r>
      <w:r w:rsidRPr="00EC72A6">
        <w:rPr>
          <w:color w:val="000000" w:themeColor="text1"/>
          <w:shd w:val="clear" w:color="auto" w:fill="FFFFFF"/>
        </w:rPr>
        <w:t xml:space="preserve"> </w:t>
      </w:r>
      <w:r w:rsidRPr="00EC72A6">
        <w:rPr>
          <w:bCs/>
          <w:color w:val="000000" w:themeColor="text1"/>
          <w:shd w:val="clear" w:color="auto" w:fill="FFFFFF"/>
        </w:rPr>
        <w:t>are going to be</w:t>
      </w:r>
      <w:r w:rsidRPr="00EC72A6">
        <w:rPr>
          <w:color w:val="000000" w:themeColor="text1"/>
          <w:shd w:val="clear" w:color="auto" w:fill="FFFFFF"/>
        </w:rPr>
        <w:t xml:space="preserve">. </w:t>
      </w:r>
      <w:r w:rsidRPr="00EC72A6">
        <w:rPr>
          <w:bCs/>
          <w:color w:val="000000" w:themeColor="text1"/>
          <w:shd w:val="clear" w:color="auto" w:fill="FFFFFF"/>
        </w:rPr>
        <w:t>as a result of</w:t>
      </w:r>
      <w:r w:rsidRPr="00EC72A6">
        <w:rPr>
          <w:color w:val="000000" w:themeColor="text1"/>
          <w:shd w:val="clear" w:color="auto" w:fill="FFFFFF"/>
        </w:rPr>
        <w:t xml:space="preserve"> profits in future years are </w:t>
      </w:r>
      <w:r w:rsidRPr="00EC72A6">
        <w:rPr>
          <w:bCs/>
          <w:color w:val="000000" w:themeColor="text1"/>
          <w:shd w:val="clear" w:color="auto" w:fill="FFFFFF"/>
        </w:rPr>
        <w:t>more and more</w:t>
      </w:r>
      <w:r w:rsidRPr="00EC72A6">
        <w:rPr>
          <w:color w:val="000000" w:themeColor="text1"/>
          <w:shd w:val="clear" w:color="auto" w:fill="FFFFFF"/>
        </w:rPr>
        <w:t xml:space="preserve"> less valuable (because of inflation) </w:t>
      </w:r>
      <w:r w:rsidRPr="00EC72A6">
        <w:rPr>
          <w:bCs/>
          <w:color w:val="000000" w:themeColor="text1"/>
          <w:shd w:val="clear" w:color="auto" w:fill="FFFFFF"/>
        </w:rPr>
        <w:t>and fewer</w:t>
      </w:r>
      <w:r w:rsidRPr="00EC72A6">
        <w:rPr>
          <w:color w:val="000000" w:themeColor="text1"/>
          <w:shd w:val="clear" w:color="auto" w:fill="FFFFFF"/>
        </w:rPr>
        <w:t xml:space="preserve"> certain, </w:t>
      </w:r>
      <w:r w:rsidRPr="00EC72A6">
        <w:rPr>
          <w:bCs/>
          <w:color w:val="000000" w:themeColor="text1"/>
          <w:shd w:val="clear" w:color="auto" w:fill="FFFFFF"/>
        </w:rPr>
        <w:t>a reduction</w:t>
      </w:r>
      <w:r w:rsidRPr="00EC72A6">
        <w:rPr>
          <w:color w:val="000000" w:themeColor="text1"/>
          <w:shd w:val="clear" w:color="auto" w:fill="FFFFFF"/>
        </w:rPr>
        <w:t xml:space="preserve"> rate </w:t>
      </w:r>
      <w:r w:rsidRPr="00EC72A6">
        <w:rPr>
          <w:bCs/>
          <w:color w:val="000000" w:themeColor="text1"/>
          <w:shd w:val="clear" w:color="auto" w:fill="FFFFFF"/>
        </w:rPr>
        <w:t>should</w:t>
      </w:r>
      <w:r w:rsidRPr="00EC72A6">
        <w:rPr>
          <w:color w:val="000000" w:themeColor="text1"/>
          <w:shd w:val="clear" w:color="auto" w:fill="FFFFFF"/>
        </w:rPr>
        <w:t xml:space="preserve"> be applied. </w:t>
      </w:r>
      <w:r w:rsidRPr="00EC72A6">
        <w:rPr>
          <w:bCs/>
          <w:color w:val="000000" w:themeColor="text1"/>
          <w:shd w:val="clear" w:color="auto" w:fill="FFFFFF"/>
        </w:rPr>
        <w:t>the upper</w:t>
      </w:r>
      <w:r w:rsidRPr="00EC72A6">
        <w:rPr>
          <w:color w:val="000000" w:themeColor="text1"/>
          <w:shd w:val="clear" w:color="auto" w:fill="FFFFFF"/>
        </w:rPr>
        <w:t xml:space="preserve"> the discount rate, the less v</w:t>
      </w:r>
      <w:r>
        <w:rPr>
          <w:color w:val="000000" w:themeColor="text1"/>
          <w:shd w:val="clear" w:color="auto" w:fill="FFFFFF"/>
        </w:rPr>
        <w:t xml:space="preserve">aluable future profits will be </w:t>
      </w:r>
      <w:r w:rsidRPr="00EC72A6">
        <w:rPr>
          <w:bCs/>
          <w:color w:val="000000" w:themeColor="text1"/>
          <w:shd w:val="clear" w:color="auto" w:fill="FFFFFF"/>
        </w:rPr>
        <w:t>measure</w:t>
      </w:r>
      <w:r w:rsidRPr="00EC72A6">
        <w:rPr>
          <w:color w:val="000000" w:themeColor="text1"/>
          <w:shd w:val="clear" w:color="auto" w:fill="FFFFFF"/>
        </w:rPr>
        <w:t xml:space="preserve"> Social </w:t>
      </w:r>
      <w:r w:rsidRPr="00EC72A6">
        <w:rPr>
          <w:bCs/>
          <w:color w:val="000000" w:themeColor="text1"/>
          <w:shd w:val="clear" w:color="auto" w:fill="FFFFFF"/>
        </w:rPr>
        <w:t>selling</w:t>
      </w:r>
      <w:r w:rsidRPr="00EC72A6">
        <w:rPr>
          <w:color w:val="000000" w:themeColor="text1"/>
          <w:shd w:val="clear" w:color="auto" w:fill="FFFFFF"/>
        </w:rPr>
        <w:t xml:space="preserve"> The often-unanswerable prediction </w:t>
      </w:r>
      <w:r w:rsidRPr="00EC72A6">
        <w:rPr>
          <w:bCs/>
          <w:color w:val="000000" w:themeColor="text1"/>
          <w:shd w:val="clear" w:color="auto" w:fill="FFFFFF"/>
        </w:rPr>
        <w:t>is whether or not</w:t>
      </w:r>
      <w:r w:rsidRPr="00EC72A6">
        <w:rPr>
          <w:color w:val="000000" w:themeColor="text1"/>
          <w:shd w:val="clear" w:color="auto" w:fill="FFFFFF"/>
        </w:rPr>
        <w:t xml:space="preserve"> </w:t>
      </w:r>
      <w:r w:rsidRPr="00EC72A6">
        <w:rPr>
          <w:bCs/>
          <w:color w:val="000000" w:themeColor="text1"/>
          <w:shd w:val="clear" w:color="auto" w:fill="FFFFFF"/>
        </w:rPr>
        <w:t>on-line</w:t>
      </w:r>
      <w:r w:rsidRPr="00EC72A6">
        <w:rPr>
          <w:color w:val="000000" w:themeColor="text1"/>
          <w:shd w:val="clear" w:color="auto" w:fill="FFFFFF"/>
        </w:rPr>
        <w:t xml:space="preserve"> marketing campaigns will be effective </w:t>
      </w:r>
      <w:r w:rsidRPr="00EC72A6">
        <w:rPr>
          <w:bCs/>
          <w:color w:val="000000" w:themeColor="text1"/>
          <w:shd w:val="clear" w:color="auto" w:fill="FFFFFF"/>
        </w:rPr>
        <w:t>within the</w:t>
      </w:r>
      <w:r w:rsidRPr="00EC72A6">
        <w:rPr>
          <w:color w:val="000000" w:themeColor="text1"/>
          <w:shd w:val="clear" w:color="auto" w:fill="FFFFFF"/>
        </w:rPr>
        <w:t xml:space="preserve"> short and long terms </w:t>
      </w:r>
      <w:r w:rsidRPr="00EC72A6">
        <w:rPr>
          <w:bCs/>
          <w:color w:val="000000" w:themeColor="text1"/>
          <w:shd w:val="clear" w:color="auto" w:fill="FFFFFF"/>
        </w:rPr>
        <w:t>on-line</w:t>
      </w:r>
      <w:r w:rsidRPr="00EC72A6">
        <w:rPr>
          <w:color w:val="000000" w:themeColor="text1"/>
          <w:shd w:val="clear" w:color="auto" w:fill="FFFFFF"/>
        </w:rPr>
        <w:t xml:space="preserve"> marketing is </w:t>
      </w:r>
      <w:r w:rsidRPr="00EC72A6">
        <w:rPr>
          <w:bCs/>
          <w:color w:val="000000" w:themeColor="text1"/>
          <w:shd w:val="clear" w:color="auto" w:fill="FFFFFF"/>
        </w:rPr>
        <w:t>tough</w:t>
      </w:r>
      <w:r w:rsidRPr="00EC72A6">
        <w:rPr>
          <w:color w:val="000000" w:themeColor="text1"/>
          <w:shd w:val="clear" w:color="auto" w:fill="FFFFFF"/>
        </w:rPr>
        <w:t xml:space="preserve"> to execute </w:t>
      </w:r>
      <w:r w:rsidRPr="00EC72A6">
        <w:rPr>
          <w:bCs/>
          <w:color w:val="000000" w:themeColor="text1"/>
          <w:shd w:val="clear" w:color="auto" w:fill="FFFFFF"/>
        </w:rPr>
        <w:t>with success</w:t>
      </w:r>
      <w:r w:rsidRPr="00EC72A6">
        <w:rPr>
          <w:color w:val="000000" w:themeColor="text1"/>
          <w:shd w:val="clear" w:color="auto" w:fill="FFFFFF"/>
        </w:rPr>
        <w:t xml:space="preserve"> and measure adequately </w:t>
      </w:r>
      <w:r w:rsidRPr="00EC72A6">
        <w:rPr>
          <w:bCs/>
          <w:color w:val="000000" w:themeColor="text1"/>
          <w:shd w:val="clear" w:color="auto" w:fill="FFFFFF"/>
        </w:rPr>
        <w:t>the search</w:t>
      </w:r>
      <w:r w:rsidRPr="00EC72A6">
        <w:rPr>
          <w:color w:val="000000" w:themeColor="text1"/>
          <w:shd w:val="clear" w:color="auto" w:fill="FFFFFF"/>
        </w:rPr>
        <w:t xml:space="preserve"> for reliable metrics means that some marketers </w:t>
      </w:r>
      <w:r w:rsidRPr="00EC72A6">
        <w:rPr>
          <w:bCs/>
          <w:color w:val="000000" w:themeColor="text1"/>
          <w:shd w:val="clear" w:color="auto" w:fill="FFFFFF"/>
        </w:rPr>
        <w:t>can</w:t>
      </w:r>
      <w:r w:rsidRPr="00EC72A6">
        <w:rPr>
          <w:color w:val="000000" w:themeColor="text1"/>
          <w:shd w:val="clear" w:color="auto" w:fill="FFFFFF"/>
        </w:rPr>
        <w:t xml:space="preserve"> </w:t>
      </w:r>
      <w:r w:rsidRPr="00EC72A6">
        <w:rPr>
          <w:bCs/>
          <w:color w:val="000000" w:themeColor="text1"/>
          <w:shd w:val="clear" w:color="auto" w:fill="FFFFFF"/>
        </w:rPr>
        <w:t>regress</w:t>
      </w:r>
      <w:r w:rsidRPr="00EC72A6">
        <w:rPr>
          <w:color w:val="000000" w:themeColor="text1"/>
          <w:shd w:val="clear" w:color="auto" w:fill="FFFFFF"/>
        </w:rPr>
        <w:t xml:space="preserve"> from implementing </w:t>
      </w:r>
      <w:r w:rsidRPr="00EC72A6">
        <w:rPr>
          <w:bCs/>
          <w:color w:val="000000" w:themeColor="text1"/>
          <w:shd w:val="clear" w:color="auto" w:fill="FFFFFF"/>
        </w:rPr>
        <w:t>on-line</w:t>
      </w:r>
      <w:r w:rsidRPr="00EC72A6">
        <w:rPr>
          <w:color w:val="000000" w:themeColor="text1"/>
          <w:shd w:val="clear" w:color="auto" w:fill="FFFFFF"/>
        </w:rPr>
        <w:t xml:space="preserve"> </w:t>
      </w:r>
      <w:r w:rsidRPr="00EC72A6">
        <w:rPr>
          <w:bCs/>
          <w:color w:val="000000" w:themeColor="text1"/>
          <w:shd w:val="clear" w:color="auto" w:fill="FFFFFF"/>
        </w:rPr>
        <w:t>techniques</w:t>
      </w:r>
      <w:r w:rsidRPr="00EC72A6">
        <w:rPr>
          <w:color w:val="000000" w:themeColor="text1"/>
          <w:shd w:val="clear" w:color="auto" w:fill="FFFFFF"/>
        </w:rPr>
        <w:t xml:space="preserve"> that draw </w:t>
      </w:r>
      <w:r w:rsidRPr="00EC72A6">
        <w:rPr>
          <w:bCs/>
          <w:color w:val="000000" w:themeColor="text1"/>
          <w:shd w:val="clear" w:color="auto" w:fill="FFFFFF"/>
        </w:rPr>
        <w:t>solely</w:t>
      </w:r>
      <w:r w:rsidRPr="00EC72A6">
        <w:rPr>
          <w:color w:val="000000" w:themeColor="text1"/>
          <w:shd w:val="clear" w:color="auto" w:fill="FFFFFF"/>
        </w:rPr>
        <w:t xml:space="preserve"> </w:t>
      </w:r>
      <w:r w:rsidRPr="00EC72A6">
        <w:rPr>
          <w:bCs/>
          <w:color w:val="000000" w:themeColor="text1"/>
          <w:shd w:val="clear" w:color="auto" w:fill="FFFFFF"/>
        </w:rPr>
        <w:t>short-run</w:t>
      </w:r>
      <w:r w:rsidRPr="00EC72A6">
        <w:rPr>
          <w:color w:val="000000" w:themeColor="text1"/>
          <w:shd w:val="clear" w:color="auto" w:fill="FFFFFF"/>
        </w:rPr>
        <w:t xml:space="preserve"> attention to tactics that </w:t>
      </w:r>
      <w:r w:rsidRPr="00EC72A6">
        <w:rPr>
          <w:bCs/>
          <w:color w:val="000000" w:themeColor="text1"/>
          <w:shd w:val="clear" w:color="auto" w:fill="FFFFFF"/>
        </w:rPr>
        <w:t>give</w:t>
      </w:r>
      <w:r w:rsidRPr="00EC72A6">
        <w:rPr>
          <w:color w:val="000000" w:themeColor="text1"/>
          <w:shd w:val="clear" w:color="auto" w:fill="FFFFFF"/>
        </w:rPr>
        <w:t xml:space="preserve"> prospect identification and capture of </w:t>
      </w:r>
      <w:proofErr w:type="spellStart"/>
      <w:r w:rsidRPr="00EC72A6">
        <w:rPr>
          <w:bCs/>
          <w:color w:val="000000" w:themeColor="text1"/>
          <w:shd w:val="clear" w:color="auto" w:fill="FFFFFF"/>
        </w:rPr>
        <w:t>behavioral</w:t>
      </w:r>
      <w:proofErr w:type="spellEnd"/>
      <w:r w:rsidR="00A33FF9">
        <w:rPr>
          <w:color w:val="000000" w:themeColor="text1"/>
          <w:shd w:val="clear" w:color="auto" w:fill="FFFFFF"/>
        </w:rPr>
        <w:t xml:space="preserve"> data. </w:t>
      </w:r>
      <w:r w:rsidRPr="00EC72A6">
        <w:rPr>
          <w:color w:val="000000" w:themeColor="text1"/>
          <w:shd w:val="clear" w:color="auto" w:fill="FFFFFF"/>
        </w:rPr>
        <w:t>Roberts &amp;</w:t>
      </w:r>
      <w:proofErr w:type="spellStart"/>
      <w:r w:rsidRPr="00EC72A6">
        <w:rPr>
          <w:color w:val="000000" w:themeColor="text1"/>
          <w:shd w:val="clear" w:color="auto" w:fill="FFFFFF"/>
        </w:rPr>
        <w:t>Micken</w:t>
      </w:r>
      <w:proofErr w:type="spellEnd"/>
      <w:r w:rsidRPr="00EC72A6">
        <w:rPr>
          <w:color w:val="000000" w:themeColor="text1"/>
          <w:shd w:val="clear" w:color="auto" w:fill="FFFFFF"/>
        </w:rPr>
        <w:t xml:space="preserve"> (2015) explained that society has </w:t>
      </w:r>
      <w:r w:rsidRPr="00EC72A6">
        <w:rPr>
          <w:bCs/>
          <w:color w:val="000000" w:themeColor="text1"/>
          <w:shd w:val="clear" w:color="auto" w:fill="FFFFFF"/>
        </w:rPr>
        <w:t>veteran</w:t>
      </w:r>
      <w:r w:rsidRPr="00EC72A6">
        <w:rPr>
          <w:color w:val="000000" w:themeColor="text1"/>
          <w:shd w:val="clear" w:color="auto" w:fill="FFFFFF"/>
        </w:rPr>
        <w:t xml:space="preserve"> </w:t>
      </w:r>
      <w:r w:rsidRPr="00EC72A6">
        <w:rPr>
          <w:bCs/>
          <w:color w:val="000000" w:themeColor="text1"/>
          <w:shd w:val="clear" w:color="auto" w:fill="FFFFFF"/>
        </w:rPr>
        <w:t>a cost-effective</w:t>
      </w:r>
      <w:r w:rsidRPr="00EC72A6">
        <w:rPr>
          <w:color w:val="000000" w:themeColor="text1"/>
          <w:shd w:val="clear" w:color="auto" w:fill="FFFFFF"/>
        </w:rPr>
        <w:t xml:space="preserve"> shift, driven by digital technology. Roberts &amp;</w:t>
      </w:r>
      <w:proofErr w:type="spellStart"/>
      <w:r w:rsidRPr="00EC72A6">
        <w:rPr>
          <w:color w:val="000000" w:themeColor="text1"/>
          <w:shd w:val="clear" w:color="auto" w:fill="FFFFFF"/>
        </w:rPr>
        <w:t>Micken</w:t>
      </w:r>
      <w:proofErr w:type="spellEnd"/>
      <w:r w:rsidRPr="00EC72A6">
        <w:rPr>
          <w:color w:val="000000" w:themeColor="text1"/>
          <w:shd w:val="clear" w:color="auto" w:fill="FFFFFF"/>
        </w:rPr>
        <w:t xml:space="preserve"> (2015) cited Dean et al. (2012) discoveries of a 4.7% gross domestic product contribution to the </w:t>
      </w:r>
      <w:r w:rsidRPr="00EC72A6">
        <w:rPr>
          <w:bCs/>
          <w:color w:val="000000" w:themeColor="text1"/>
          <w:shd w:val="clear" w:color="auto" w:fill="FFFFFF"/>
        </w:rPr>
        <w:t>us</w:t>
      </w:r>
      <w:r w:rsidRPr="00EC72A6">
        <w:rPr>
          <w:color w:val="000000" w:themeColor="text1"/>
          <w:shd w:val="clear" w:color="auto" w:fill="FFFFFF"/>
        </w:rPr>
        <w:t xml:space="preserve"> (U.S.)economy in 2010. The noted growth in 2010 </w:t>
      </w:r>
      <w:r w:rsidRPr="00EC72A6">
        <w:rPr>
          <w:bCs/>
          <w:color w:val="000000" w:themeColor="text1"/>
          <w:shd w:val="clear" w:color="auto" w:fill="FFFFFF"/>
        </w:rPr>
        <w:t>is anticipated</w:t>
      </w:r>
      <w:r w:rsidRPr="00EC72A6">
        <w:rPr>
          <w:color w:val="000000" w:themeColor="text1"/>
          <w:shd w:val="clear" w:color="auto" w:fill="FFFFFF"/>
        </w:rPr>
        <w:t xml:space="preserve"> to continue at </w:t>
      </w:r>
      <w:r w:rsidRPr="00EC72A6">
        <w:rPr>
          <w:bCs/>
          <w:color w:val="000000" w:themeColor="text1"/>
          <w:shd w:val="clear" w:color="auto" w:fill="FFFFFF"/>
        </w:rPr>
        <w:t>over</w:t>
      </w:r>
      <w:r w:rsidRPr="00EC72A6">
        <w:rPr>
          <w:color w:val="000000" w:themeColor="text1"/>
          <w:shd w:val="clear" w:color="auto" w:fill="FFFFFF"/>
        </w:rPr>
        <w:t xml:space="preserve"> 10% per year.</w:t>
      </w:r>
    </w:p>
    <w:p w14:paraId="7FE52232" w14:textId="412094FF" w:rsidR="006A2BD0" w:rsidRDefault="008833BB" w:rsidP="00162C45">
      <w:pPr>
        <w:pStyle w:val="NormalWeb"/>
        <w:spacing w:before="0" w:beforeAutospacing="0" w:after="160" w:afterAutospacing="0" w:line="360" w:lineRule="auto"/>
        <w:jc w:val="both"/>
        <w:rPr>
          <w:bCs/>
          <w:color w:val="000000" w:themeColor="text1"/>
          <w:szCs w:val="28"/>
          <w:shd w:val="clear" w:color="auto" w:fill="FFFFFF"/>
        </w:rPr>
      </w:pPr>
      <w:proofErr w:type="spellStart"/>
      <w:r w:rsidRPr="00EC72A6">
        <w:rPr>
          <w:color w:val="000000" w:themeColor="text1"/>
          <w:shd w:val="clear" w:color="auto" w:fill="FFFFFF"/>
        </w:rPr>
        <w:t>Piñeiro</w:t>
      </w:r>
      <w:proofErr w:type="spellEnd"/>
      <w:r w:rsidRPr="00EC72A6">
        <w:rPr>
          <w:color w:val="000000" w:themeColor="text1"/>
          <w:shd w:val="clear" w:color="auto" w:fill="FFFFFF"/>
        </w:rPr>
        <w:t xml:space="preserve">-Otero &amp; </w:t>
      </w:r>
      <w:proofErr w:type="spellStart"/>
      <w:r w:rsidRPr="00EC72A6">
        <w:rPr>
          <w:color w:val="000000" w:themeColor="text1"/>
          <w:shd w:val="clear" w:color="auto" w:fill="FFFFFF"/>
        </w:rPr>
        <w:t>Martínez-Rolán</w:t>
      </w:r>
      <w:proofErr w:type="spellEnd"/>
      <w:r w:rsidRPr="00EC72A6">
        <w:rPr>
          <w:color w:val="000000" w:themeColor="text1"/>
          <w:shd w:val="clear" w:color="auto" w:fill="FFFFFF"/>
        </w:rPr>
        <w:t xml:space="preserve"> (2016) expressed that digital </w:t>
      </w:r>
      <w:r w:rsidRPr="00EC72A6">
        <w:rPr>
          <w:bCs/>
          <w:color w:val="000000" w:themeColor="text1"/>
          <w:shd w:val="clear" w:color="auto" w:fill="FFFFFF"/>
        </w:rPr>
        <w:t>selling</w:t>
      </w:r>
      <w:r w:rsidRPr="00EC72A6">
        <w:rPr>
          <w:color w:val="000000" w:themeColor="text1"/>
          <w:shd w:val="clear" w:color="auto" w:fill="FFFFFF"/>
        </w:rPr>
        <w:t xml:space="preserve"> has become innovative phenomena. The new strategy helps organizations </w:t>
      </w:r>
      <w:r w:rsidRPr="00EC72A6">
        <w:rPr>
          <w:bCs/>
          <w:color w:val="000000" w:themeColor="text1"/>
          <w:shd w:val="clear" w:color="auto" w:fill="FFFFFF"/>
        </w:rPr>
        <w:t>reach</w:t>
      </w:r>
      <w:r w:rsidRPr="00EC72A6">
        <w:rPr>
          <w:color w:val="000000" w:themeColor="text1"/>
          <w:shd w:val="clear" w:color="auto" w:fill="FFFFFF"/>
        </w:rPr>
        <w:t xml:space="preserve"> their </w:t>
      </w:r>
      <w:r w:rsidRPr="00EC72A6">
        <w:rPr>
          <w:bCs/>
          <w:color w:val="000000" w:themeColor="text1"/>
          <w:shd w:val="clear" w:color="auto" w:fill="FFFFFF"/>
        </w:rPr>
        <w:t>selling</w:t>
      </w:r>
      <w:r w:rsidRPr="00EC72A6">
        <w:rPr>
          <w:color w:val="000000" w:themeColor="text1"/>
          <w:shd w:val="clear" w:color="auto" w:fill="FFFFFF"/>
        </w:rPr>
        <w:t xml:space="preserve"> goals through establishing a link between customization and mass distribution. There are </w:t>
      </w:r>
      <w:r w:rsidRPr="00EC72A6">
        <w:rPr>
          <w:bCs/>
          <w:color w:val="000000" w:themeColor="text1"/>
          <w:shd w:val="clear" w:color="auto" w:fill="FFFFFF"/>
        </w:rPr>
        <w:t>a substantial</w:t>
      </w:r>
      <w:r w:rsidRPr="00EC72A6">
        <w:rPr>
          <w:color w:val="000000" w:themeColor="text1"/>
          <w:shd w:val="clear" w:color="auto" w:fill="FFFFFF"/>
        </w:rPr>
        <w:t xml:space="preserve"> </w:t>
      </w:r>
      <w:r w:rsidRPr="00EC72A6">
        <w:rPr>
          <w:bCs/>
          <w:color w:val="000000" w:themeColor="text1"/>
          <w:shd w:val="clear" w:color="auto" w:fill="FFFFFF"/>
        </w:rPr>
        <w:t>variety</w:t>
      </w:r>
      <w:r w:rsidRPr="00EC72A6">
        <w:rPr>
          <w:color w:val="000000" w:themeColor="text1"/>
          <w:shd w:val="clear" w:color="auto" w:fill="FFFFFF"/>
        </w:rPr>
        <w:t xml:space="preserve"> of professionals that hold to the ideology of McCarthy that views marketing utilizing the 4P model: product, place, promotion and price. </w:t>
      </w:r>
      <w:r w:rsidRPr="00EC72A6">
        <w:rPr>
          <w:bCs/>
          <w:color w:val="000000" w:themeColor="text1"/>
          <w:shd w:val="clear" w:color="auto" w:fill="FFFFFF"/>
        </w:rPr>
        <w:t>The normal</w:t>
      </w:r>
      <w:r w:rsidRPr="00EC72A6">
        <w:rPr>
          <w:color w:val="000000" w:themeColor="text1"/>
          <w:shd w:val="clear" w:color="auto" w:fill="FFFFFF"/>
        </w:rPr>
        <w:t xml:space="preserve"> marketing strategy </w:t>
      </w:r>
      <w:r w:rsidRPr="00EC72A6">
        <w:rPr>
          <w:bCs/>
          <w:color w:val="000000" w:themeColor="text1"/>
          <w:shd w:val="clear" w:color="auto" w:fill="FFFFFF"/>
        </w:rPr>
        <w:t>employed by</w:t>
      </w:r>
      <w:r w:rsidRPr="00EC72A6">
        <w:rPr>
          <w:color w:val="000000" w:themeColor="text1"/>
          <w:shd w:val="clear" w:color="auto" w:fill="FFFFFF"/>
        </w:rPr>
        <w:t xml:space="preserve"> McCarthy </w:t>
      </w:r>
      <w:r w:rsidRPr="00EC72A6">
        <w:rPr>
          <w:bCs/>
          <w:color w:val="000000" w:themeColor="text1"/>
          <w:shd w:val="clear" w:color="auto" w:fill="FFFFFF"/>
        </w:rPr>
        <w:t>may be a</w:t>
      </w:r>
      <w:r w:rsidRPr="00EC72A6">
        <w:rPr>
          <w:color w:val="000000" w:themeColor="text1"/>
          <w:shd w:val="clear" w:color="auto" w:fill="FFFFFF"/>
        </w:rPr>
        <w:t xml:space="preserve"> powerful, credible and widely-recognized foundational strategy </w:t>
      </w:r>
      <w:r w:rsidRPr="00EC72A6">
        <w:rPr>
          <w:bCs/>
          <w:color w:val="000000" w:themeColor="text1"/>
          <w:shd w:val="clear" w:color="auto" w:fill="FFFFFF"/>
        </w:rPr>
        <w:t>however</w:t>
      </w:r>
      <w:r w:rsidRPr="00EC72A6">
        <w:rPr>
          <w:color w:val="000000" w:themeColor="text1"/>
          <w:shd w:val="clear" w:color="auto" w:fill="FFFFFF"/>
        </w:rPr>
        <w:t xml:space="preserve"> </w:t>
      </w:r>
      <w:r w:rsidR="00A33FF9">
        <w:rPr>
          <w:color w:val="000000" w:themeColor="text1"/>
          <w:shd w:val="clear" w:color="auto" w:fill="FFFFFF"/>
        </w:rPr>
        <w:t xml:space="preserve">leaves no role to the consumer. </w:t>
      </w:r>
      <w:r w:rsidRPr="00EC72A6">
        <w:rPr>
          <w:color w:val="000000" w:themeColor="text1"/>
          <w:shd w:val="clear" w:color="auto" w:fill="FFFFFF"/>
        </w:rPr>
        <w:t xml:space="preserve">Smith (2011) cited </w:t>
      </w:r>
      <w:r w:rsidRPr="00EC72A6">
        <w:rPr>
          <w:bCs/>
          <w:color w:val="000000" w:themeColor="text1"/>
          <w:shd w:val="clear" w:color="auto" w:fill="FFFFFF"/>
        </w:rPr>
        <w:t>net</w:t>
      </w:r>
      <w:r w:rsidRPr="00EC72A6">
        <w:rPr>
          <w:color w:val="000000" w:themeColor="text1"/>
          <w:shd w:val="clear" w:color="auto" w:fill="FFFFFF"/>
        </w:rPr>
        <w:t xml:space="preserve"> World Stats (2010), which </w:t>
      </w:r>
      <w:r w:rsidRPr="00EC72A6">
        <w:rPr>
          <w:bCs/>
          <w:color w:val="000000" w:themeColor="text1"/>
          <w:shd w:val="clear" w:color="auto" w:fill="FFFFFF"/>
        </w:rPr>
        <w:t>noted</w:t>
      </w:r>
      <w:r w:rsidRPr="00EC72A6">
        <w:rPr>
          <w:color w:val="000000" w:themeColor="text1"/>
          <w:shd w:val="clear" w:color="auto" w:fill="FFFFFF"/>
        </w:rPr>
        <w:t xml:space="preserve"> that the world’s internet user population was projected to exceed </w:t>
      </w:r>
      <w:r w:rsidRPr="00EC72A6">
        <w:rPr>
          <w:bCs/>
          <w:color w:val="000000" w:themeColor="text1"/>
          <w:shd w:val="clear" w:color="auto" w:fill="FFFFFF"/>
        </w:rPr>
        <w:t>two</w:t>
      </w:r>
      <w:r w:rsidRPr="00EC72A6">
        <w:rPr>
          <w:color w:val="000000" w:themeColor="text1"/>
          <w:shd w:val="clear" w:color="auto" w:fill="FFFFFF"/>
        </w:rPr>
        <w:t xml:space="preserve"> billion by 2010. With the </w:t>
      </w:r>
      <w:r w:rsidRPr="00EC72A6">
        <w:rPr>
          <w:bCs/>
          <w:color w:val="000000" w:themeColor="text1"/>
          <w:shd w:val="clear" w:color="auto" w:fill="FFFFFF"/>
        </w:rPr>
        <w:t>speedy</w:t>
      </w:r>
      <w:r w:rsidRPr="00EC72A6">
        <w:rPr>
          <w:color w:val="000000" w:themeColor="text1"/>
          <w:shd w:val="clear" w:color="auto" w:fill="FFFFFF"/>
        </w:rPr>
        <w:t xml:space="preserve"> advancement of technology in society, the adoption of digital marketing strategy is </w:t>
      </w:r>
      <w:r w:rsidRPr="00EC72A6">
        <w:rPr>
          <w:bCs/>
          <w:color w:val="000000" w:themeColor="text1"/>
          <w:shd w:val="clear" w:color="auto" w:fill="FFFFFF"/>
        </w:rPr>
        <w:t>additional</w:t>
      </w:r>
      <w:r w:rsidRPr="00EC72A6">
        <w:rPr>
          <w:color w:val="000000" w:themeColor="text1"/>
          <w:shd w:val="clear" w:color="auto" w:fill="FFFFFF"/>
        </w:rPr>
        <w:t xml:space="preserve"> </w:t>
      </w:r>
      <w:r w:rsidRPr="00EC72A6">
        <w:rPr>
          <w:bCs/>
          <w:color w:val="000000" w:themeColor="text1"/>
          <w:shd w:val="clear" w:color="auto" w:fill="FFFFFF"/>
        </w:rPr>
        <w:t>vital</w:t>
      </w:r>
      <w:r w:rsidR="00A33FF9">
        <w:rPr>
          <w:color w:val="000000" w:themeColor="text1"/>
          <w:shd w:val="clear" w:color="auto" w:fill="FFFFFF"/>
        </w:rPr>
        <w:t xml:space="preserve"> than ever. </w:t>
      </w:r>
      <w:r w:rsidRPr="00EC72A6">
        <w:rPr>
          <w:color w:val="000000" w:themeColor="text1"/>
          <w:shd w:val="clear" w:color="auto" w:fill="FFFFFF"/>
        </w:rPr>
        <w:t xml:space="preserve">Armitage (2015) explained that digital stratagem </w:t>
      </w:r>
      <w:r w:rsidRPr="00EC72A6">
        <w:rPr>
          <w:bCs/>
          <w:color w:val="000000" w:themeColor="text1"/>
          <w:shd w:val="clear" w:color="auto" w:fill="FFFFFF"/>
        </w:rPr>
        <w:t>ought to</w:t>
      </w:r>
      <w:r w:rsidRPr="00EC72A6">
        <w:rPr>
          <w:color w:val="000000" w:themeColor="text1"/>
          <w:shd w:val="clear" w:color="auto" w:fill="FFFFFF"/>
        </w:rPr>
        <w:t xml:space="preserve"> be the cornerstone of </w:t>
      </w:r>
      <w:r w:rsidRPr="00EC72A6">
        <w:rPr>
          <w:bCs/>
          <w:color w:val="000000" w:themeColor="text1"/>
          <w:shd w:val="clear" w:color="auto" w:fill="FFFFFF"/>
        </w:rPr>
        <w:t>a company</w:t>
      </w:r>
      <w:r w:rsidRPr="00EC72A6">
        <w:rPr>
          <w:color w:val="000000" w:themeColor="text1"/>
          <w:shd w:val="clear" w:color="auto" w:fill="FFFFFF"/>
        </w:rPr>
        <w:t xml:space="preserve"> “go to” market strategy. These thoughts are echoed by González Romo, García-Medina &amp; Plaza Romero (2017), </w:t>
      </w:r>
      <w:r w:rsidRPr="00EC72A6">
        <w:rPr>
          <w:bCs/>
          <w:color w:val="000000" w:themeColor="text1"/>
          <w:shd w:val="clear" w:color="auto" w:fill="FFFFFF"/>
        </w:rPr>
        <w:t>that</w:t>
      </w:r>
      <w:r w:rsidRPr="00EC72A6">
        <w:rPr>
          <w:color w:val="000000" w:themeColor="text1"/>
          <w:shd w:val="clear" w:color="auto" w:fill="FFFFFF"/>
        </w:rPr>
        <w:t xml:space="preserve"> explained that new technologies have forced </w:t>
      </w:r>
      <w:r w:rsidRPr="00EC72A6">
        <w:rPr>
          <w:bCs/>
          <w:color w:val="000000" w:themeColor="text1"/>
          <w:shd w:val="clear" w:color="auto" w:fill="FFFFFF"/>
        </w:rPr>
        <w:t>firms</w:t>
      </w:r>
      <w:r w:rsidRPr="00EC72A6">
        <w:rPr>
          <w:color w:val="000000" w:themeColor="text1"/>
          <w:shd w:val="clear" w:color="auto" w:fill="FFFFFF"/>
        </w:rPr>
        <w:t xml:space="preserve"> to </w:t>
      </w:r>
      <w:r w:rsidRPr="00EC72A6">
        <w:rPr>
          <w:bCs/>
          <w:color w:val="000000" w:themeColor="text1"/>
          <w:shd w:val="clear" w:color="auto" w:fill="FFFFFF"/>
        </w:rPr>
        <w:t>rethink</w:t>
      </w:r>
      <w:r w:rsidRPr="00EC72A6">
        <w:rPr>
          <w:color w:val="000000" w:themeColor="text1"/>
          <w:shd w:val="clear" w:color="auto" w:fill="FFFFFF"/>
        </w:rPr>
        <w:t xml:space="preserve"> </w:t>
      </w:r>
      <w:r w:rsidRPr="00EC72A6">
        <w:rPr>
          <w:bCs/>
          <w:color w:val="000000" w:themeColor="text1"/>
          <w:shd w:val="clear" w:color="auto" w:fill="FFFFFF"/>
        </w:rPr>
        <w:t>selling</w:t>
      </w:r>
      <w:r w:rsidRPr="00EC72A6">
        <w:rPr>
          <w:color w:val="000000" w:themeColor="text1"/>
          <w:shd w:val="clear" w:color="auto" w:fill="FFFFFF"/>
        </w:rPr>
        <w:t xml:space="preserve"> strategies. The authors </w:t>
      </w:r>
      <w:r w:rsidRPr="00EC72A6">
        <w:rPr>
          <w:bCs/>
          <w:color w:val="000000" w:themeColor="text1"/>
          <w:shd w:val="clear" w:color="auto" w:fill="FFFFFF"/>
        </w:rPr>
        <w:t>continuing</w:t>
      </w:r>
      <w:r w:rsidRPr="00EC72A6">
        <w:rPr>
          <w:color w:val="000000" w:themeColor="text1"/>
          <w:shd w:val="clear" w:color="auto" w:fill="FFFFFF"/>
        </w:rPr>
        <w:t xml:space="preserve"> </w:t>
      </w:r>
      <w:r w:rsidRPr="00EC72A6">
        <w:rPr>
          <w:bCs/>
          <w:color w:val="000000" w:themeColor="text1"/>
          <w:shd w:val="clear" w:color="auto" w:fill="FFFFFF"/>
        </w:rPr>
        <w:t>to clarify</w:t>
      </w:r>
      <w:r w:rsidRPr="00EC72A6">
        <w:rPr>
          <w:color w:val="000000" w:themeColor="text1"/>
          <w:shd w:val="clear" w:color="auto" w:fill="FFFFFF"/>
        </w:rPr>
        <w:t xml:space="preserve"> that the implementation of technology into marketing would </w:t>
      </w:r>
      <w:r w:rsidRPr="00EC72A6">
        <w:rPr>
          <w:bCs/>
          <w:color w:val="000000" w:themeColor="text1"/>
          <w:shd w:val="clear" w:color="auto" w:fill="FFFFFF"/>
        </w:rPr>
        <w:t>facilitate</w:t>
      </w:r>
      <w:r w:rsidRPr="00EC72A6">
        <w:rPr>
          <w:color w:val="000000" w:themeColor="text1"/>
          <w:shd w:val="clear" w:color="auto" w:fill="FFFFFF"/>
        </w:rPr>
        <w:t xml:space="preserve"> marketing professionals reach a younger audience that heavily use mobile devices on </w:t>
      </w:r>
      <w:r w:rsidRPr="00EC72A6">
        <w:rPr>
          <w:bCs/>
          <w:color w:val="000000" w:themeColor="text1"/>
          <w:shd w:val="clear" w:color="auto" w:fill="FFFFFF"/>
        </w:rPr>
        <w:t>an everyday</w:t>
      </w:r>
      <w:r w:rsidRPr="00EC72A6">
        <w:rPr>
          <w:color w:val="000000" w:themeColor="text1"/>
          <w:shd w:val="clear" w:color="auto" w:fill="FFFFFF"/>
        </w:rPr>
        <w:t xml:space="preserve"> basis. The views of Slade (2016) </w:t>
      </w:r>
      <w:r w:rsidRPr="00EC72A6">
        <w:rPr>
          <w:bCs/>
          <w:color w:val="000000" w:themeColor="text1"/>
          <w:shd w:val="clear" w:color="auto" w:fill="FFFFFF"/>
        </w:rPr>
        <w:t>relating to</w:t>
      </w:r>
      <w:r w:rsidRPr="00EC72A6">
        <w:rPr>
          <w:color w:val="000000" w:themeColor="text1"/>
          <w:shd w:val="clear" w:color="auto" w:fill="FFFFFF"/>
        </w:rPr>
        <w:t xml:space="preserve"> a link between the implementation of innovative technology and marketing strategy concurred Armitage (2015) and González Romo, </w:t>
      </w:r>
      <w:r w:rsidRPr="00EC72A6">
        <w:rPr>
          <w:color w:val="000000" w:themeColor="text1"/>
          <w:shd w:val="clear" w:color="auto" w:fill="FFFFFF"/>
        </w:rPr>
        <w:lastRenderedPageBreak/>
        <w:t xml:space="preserve">García-Medina &amp; Plaza Romero (2017), by proving insight that technology is </w:t>
      </w:r>
      <w:r w:rsidRPr="00EC72A6">
        <w:rPr>
          <w:bCs/>
          <w:color w:val="000000" w:themeColor="text1"/>
          <w:shd w:val="clear" w:color="auto" w:fill="FFFFFF"/>
        </w:rPr>
        <w:t>chop-chop</w:t>
      </w:r>
      <w:r w:rsidRPr="00EC72A6">
        <w:rPr>
          <w:color w:val="000000" w:themeColor="text1"/>
          <w:shd w:val="clear" w:color="auto" w:fill="FFFFFF"/>
        </w:rPr>
        <w:t xml:space="preserve"> developing </w:t>
      </w:r>
      <w:r w:rsidRPr="00EC72A6">
        <w:rPr>
          <w:bCs/>
          <w:color w:val="000000" w:themeColor="text1"/>
          <w:shd w:val="clear" w:color="auto" w:fill="FFFFFF"/>
        </w:rPr>
        <w:t>and can</w:t>
      </w:r>
      <w:r w:rsidRPr="00EC72A6">
        <w:rPr>
          <w:color w:val="000000" w:themeColor="text1"/>
          <w:shd w:val="clear" w:color="auto" w:fill="FFFFFF"/>
        </w:rPr>
        <w:t xml:space="preserve"> take businesses out of there comfort zone.</w:t>
      </w:r>
      <w:r w:rsidR="00A33FF9">
        <w:rPr>
          <w:color w:val="000000" w:themeColor="text1"/>
          <w:shd w:val="clear" w:color="auto" w:fill="FFFFFF"/>
        </w:rPr>
        <w:t xml:space="preserve"> </w:t>
      </w:r>
      <w:r w:rsidRPr="00790E54">
        <w:rPr>
          <w:color w:val="000000"/>
        </w:rPr>
        <w:t>A marketing strategy that uses technology to enhance an organization’s ability to obtain more exposure starts with a sound strategy. Longo (2016) concurred with these thoughts by expressing that strategy in digital marketing must be prioritized. The President of Adventured Holding Inc., Esther Dylan, explained that the internet is not just an additional sales or advertising method, but has become a tool that has essentially revamped the way that an organization does business. The President of Adventured continued to express that digitalization is projected to have exponential growth in the future (</w:t>
      </w:r>
      <w:proofErr w:type="spellStart"/>
      <w:r w:rsidRPr="00790E54">
        <w:rPr>
          <w:color w:val="000000"/>
        </w:rPr>
        <w:t>PatrutiuBaltes</w:t>
      </w:r>
      <w:proofErr w:type="spellEnd"/>
      <w:r w:rsidRPr="00790E54">
        <w:rPr>
          <w:color w:val="000000"/>
        </w:rPr>
        <w:t>, 2016).</w:t>
      </w:r>
    </w:p>
    <w:p w14:paraId="145DD599" w14:textId="1A849D53" w:rsidR="006A2BD0" w:rsidRDefault="006A2BD0" w:rsidP="00162C45">
      <w:pPr>
        <w:pStyle w:val="NormalWeb"/>
        <w:spacing w:before="0" w:beforeAutospacing="0" w:after="160" w:afterAutospacing="0" w:line="360" w:lineRule="auto"/>
        <w:jc w:val="both"/>
        <w:rPr>
          <w:b/>
          <w:bCs/>
          <w:color w:val="000000" w:themeColor="text1"/>
          <w:sz w:val="28"/>
          <w:szCs w:val="28"/>
          <w:shd w:val="clear" w:color="auto" w:fill="FFFFFF"/>
        </w:rPr>
      </w:pPr>
      <w:r>
        <w:rPr>
          <w:b/>
          <w:bCs/>
          <w:color w:val="000000" w:themeColor="text1"/>
          <w:sz w:val="28"/>
          <w:szCs w:val="28"/>
          <w:shd w:val="clear" w:color="auto" w:fill="FFFFFF"/>
        </w:rPr>
        <w:t xml:space="preserve">COMPANY </w:t>
      </w:r>
      <w:r w:rsidRPr="006A2BD0">
        <w:rPr>
          <w:b/>
          <w:bCs/>
          <w:color w:val="000000" w:themeColor="text1"/>
          <w:sz w:val="28"/>
          <w:szCs w:val="28"/>
          <w:shd w:val="clear" w:color="auto" w:fill="FFFFFF"/>
        </w:rPr>
        <w:t>PROFILE</w:t>
      </w:r>
    </w:p>
    <w:p w14:paraId="6ED804C1" w14:textId="77777777" w:rsidR="006A2BD0" w:rsidRPr="006A2BD0" w:rsidRDefault="006A2BD0" w:rsidP="006A2BD0">
      <w:pPr>
        <w:spacing w:before="292"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Meythoma International- the name stands or describes itself for </w:t>
      </w:r>
      <w:proofErr w:type="spellStart"/>
      <w:r w:rsidRPr="006A2BD0">
        <w:rPr>
          <w:rFonts w:ascii="Times New Roman" w:eastAsia="Times New Roman" w:hAnsi="Times New Roman" w:cs="Times New Roman"/>
          <w:color w:val="000000"/>
          <w:sz w:val="24"/>
          <w:szCs w:val="24"/>
          <w:lang w:val="en-US"/>
        </w:rPr>
        <w:t>Merkku</w:t>
      </w:r>
      <w:proofErr w:type="spellEnd"/>
      <w:r w:rsidRPr="006A2BD0">
        <w:rPr>
          <w:rFonts w:ascii="Times New Roman" w:eastAsia="Times New Roman" w:hAnsi="Times New Roman" w:cs="Times New Roman"/>
          <w:color w:val="000000"/>
          <w:sz w:val="24"/>
          <w:szCs w:val="24"/>
          <w:lang w:val="en-US"/>
        </w:rPr>
        <w:t xml:space="preserve"> </w:t>
      </w:r>
      <w:proofErr w:type="spellStart"/>
      <w:r w:rsidRPr="006A2BD0">
        <w:rPr>
          <w:rFonts w:ascii="Times New Roman" w:eastAsia="Times New Roman" w:hAnsi="Times New Roman" w:cs="Times New Roman"/>
          <w:color w:val="000000"/>
          <w:sz w:val="24"/>
          <w:szCs w:val="24"/>
          <w:lang w:val="en-US"/>
        </w:rPr>
        <w:t>Thodarchi</w:t>
      </w:r>
      <w:proofErr w:type="spellEnd"/>
      <w:r w:rsidRPr="006A2BD0">
        <w:rPr>
          <w:rFonts w:ascii="Times New Roman" w:eastAsia="Times New Roman" w:hAnsi="Times New Roman" w:cs="Times New Roman"/>
          <w:color w:val="000000"/>
          <w:sz w:val="24"/>
          <w:szCs w:val="24"/>
          <w:lang w:val="en-US"/>
        </w:rPr>
        <w:t xml:space="preserve"> </w:t>
      </w:r>
      <w:proofErr w:type="spellStart"/>
      <w:r w:rsidRPr="006A2BD0">
        <w:rPr>
          <w:rFonts w:ascii="Times New Roman" w:eastAsia="Times New Roman" w:hAnsi="Times New Roman" w:cs="Times New Roman"/>
          <w:color w:val="000000"/>
          <w:sz w:val="24"/>
          <w:szCs w:val="24"/>
          <w:lang w:val="en-US"/>
        </w:rPr>
        <w:t>Malai</w:t>
      </w:r>
      <w:proofErr w:type="spellEnd"/>
      <w:r w:rsidRPr="006A2BD0">
        <w:rPr>
          <w:rFonts w:ascii="Times New Roman" w:eastAsia="Times New Roman" w:hAnsi="Times New Roman" w:cs="Times New Roman"/>
          <w:color w:val="000000"/>
          <w:sz w:val="24"/>
          <w:szCs w:val="24"/>
          <w:lang w:val="en-US"/>
        </w:rPr>
        <w:t xml:space="preserve">. The brand Meythoma International clearly defines that it deals with the product produced from Western Ghats. We completely deal with only Green Cardamom and Black Peppers from Western Region. The products are only purchased from Kerela region and they are processed and packed according to the client needs and delivered. Meythoma International maintains the Quality standards to a level of 100%. We also maintain a high level of customer satisfaction while delivering all our products irrespective of quantity requested. Each of our clients are considered as an asset for us </w:t>
      </w:r>
      <w:r w:rsidRPr="006A2BD0">
        <w:rPr>
          <w:rFonts w:ascii="Times New Roman" w:eastAsia="Times New Roman" w:hAnsi="Times New Roman" w:cs="Times New Roman"/>
          <w:color w:val="000000"/>
          <w:sz w:val="24"/>
          <w:szCs w:val="24"/>
          <w:lang w:val="en-US"/>
        </w:rPr>
        <w:t>and we take all necessary steps to retain our clients for a long lasting business relationship. </w:t>
      </w:r>
    </w:p>
    <w:p w14:paraId="2E6CA80D" w14:textId="34FB7A32" w:rsidR="006A2BD0" w:rsidRPr="006A2BD0" w:rsidRDefault="006A2BD0" w:rsidP="00A33FF9">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We make sure that, The products </w:t>
      </w:r>
      <w:r w:rsidR="00A33FF9">
        <w:rPr>
          <w:rFonts w:ascii="Times New Roman" w:eastAsia="Times New Roman" w:hAnsi="Times New Roman" w:cs="Times New Roman"/>
          <w:color w:val="000000"/>
          <w:sz w:val="24"/>
          <w:szCs w:val="24"/>
          <w:lang w:val="en-US"/>
        </w:rPr>
        <w:t>are delivered at the right time,</w:t>
      </w:r>
      <w:r w:rsidRPr="006A2BD0">
        <w:rPr>
          <w:rFonts w:ascii="Times New Roman" w:eastAsia="Times New Roman" w:hAnsi="Times New Roman" w:cs="Times New Roman"/>
          <w:color w:val="000000"/>
          <w:sz w:val="24"/>
          <w:szCs w:val="24"/>
          <w:lang w:val="en-US"/>
        </w:rPr>
        <w:t xml:space="preserve"> Ensuring the feedbacks from the clients are implemented at each </w:t>
      </w:r>
      <w:r w:rsidR="00A33FF9">
        <w:rPr>
          <w:rFonts w:ascii="Times New Roman" w:eastAsia="Times New Roman" w:hAnsi="Times New Roman" w:cs="Times New Roman"/>
          <w:color w:val="000000"/>
          <w:sz w:val="24"/>
          <w:szCs w:val="24"/>
          <w:lang w:val="en-US"/>
        </w:rPr>
        <w:t xml:space="preserve">stage, </w:t>
      </w:r>
      <w:r w:rsidRPr="006A2BD0">
        <w:rPr>
          <w:rFonts w:ascii="Times New Roman" w:eastAsia="Times New Roman" w:hAnsi="Times New Roman" w:cs="Times New Roman"/>
          <w:color w:val="000000"/>
          <w:sz w:val="24"/>
          <w:szCs w:val="24"/>
          <w:lang w:val="en-US"/>
        </w:rPr>
        <w:t>Regular feedbacks and follow ups to understand the Client needs and satisfaction level are</w:t>
      </w:r>
      <w:r w:rsidR="00A33FF9">
        <w:rPr>
          <w:rFonts w:ascii="Times New Roman" w:eastAsia="Times New Roman" w:hAnsi="Times New Roman" w:cs="Times New Roman"/>
          <w:color w:val="000000"/>
          <w:sz w:val="24"/>
          <w:szCs w:val="24"/>
          <w:lang w:val="en-US"/>
        </w:rPr>
        <w:t xml:space="preserve"> maintained high at all stages. </w:t>
      </w:r>
      <w:proofErr w:type="spellStart"/>
      <w:r w:rsidRPr="006A2BD0">
        <w:rPr>
          <w:rFonts w:ascii="Times New Roman" w:eastAsia="Times New Roman" w:hAnsi="Times New Roman" w:cs="Times New Roman"/>
          <w:color w:val="000000"/>
          <w:sz w:val="24"/>
          <w:szCs w:val="24"/>
          <w:lang w:val="en-US"/>
        </w:rPr>
        <w:t>Meythoma</w:t>
      </w:r>
      <w:proofErr w:type="spellEnd"/>
      <w:r w:rsidRPr="006A2BD0">
        <w:rPr>
          <w:rFonts w:ascii="Times New Roman" w:eastAsia="Times New Roman" w:hAnsi="Times New Roman" w:cs="Times New Roman"/>
          <w:color w:val="000000"/>
          <w:sz w:val="24"/>
          <w:szCs w:val="24"/>
          <w:lang w:val="en-US"/>
        </w:rPr>
        <w:t xml:space="preserve"> International works with the motive to deliver high standard quality products to all our Clients and no compromises on the same at any stage. </w:t>
      </w:r>
    </w:p>
    <w:p w14:paraId="1977CBCC" w14:textId="6C944248" w:rsidR="006A2BD0" w:rsidRPr="006A2BD0" w:rsidRDefault="006A2BD0" w:rsidP="006A2BD0">
      <w:pPr>
        <w:spacing w:after="240" w:line="360" w:lineRule="auto"/>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PEPPERS </w:t>
      </w:r>
    </w:p>
    <w:p w14:paraId="64643AB0" w14:textId="2E8BA330" w:rsidR="006A2BD0" w:rsidRPr="006A2BD0" w:rsidRDefault="006A2BD0" w:rsidP="00A33FF9">
      <w:pPr>
        <w:spacing w:before="403"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Black Pepper commonly recognized as KING OF SPICES. It is considered valuable by the traders from ancient times itself. This is also very familiar and popularized among the traders as Black Gold. Nowadays black pepper is found as essential ingredients in the entire kitchen that adds the main spice to the taste buds. Black pepper is produced from the still- green, unripe drupes of the pepper plant. The drupes are cleansed in boiling water and then dried. During the boiling process, the heat ruptures the cell walls around the pepper which speeds the work of browning enzymes that is required for the peppers to dry. </w:t>
      </w:r>
    </w:p>
    <w:p w14:paraId="742C5A16" w14:textId="77777777" w:rsidR="006A2BD0" w:rsidRPr="006A2BD0" w:rsidRDefault="006A2BD0" w:rsidP="006A2BD0">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Drying process is done either by direct sun or by machines for several days during which the skin around the seed shrinks and darkens, finally turning to a thin -wrinkled black layer. The final product is the Black Peppercorn. </w:t>
      </w:r>
    </w:p>
    <w:p w14:paraId="69BAFEC2" w14:textId="77777777" w:rsidR="00206A21" w:rsidRDefault="006A2BD0" w:rsidP="00206A21">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lastRenderedPageBreak/>
        <w:t>There are few states which does not do not boiling process and gets the berries or pepper separated by hand and then sun-dried which does not involve the boiling method. </w:t>
      </w:r>
    </w:p>
    <w:p w14:paraId="738FF84F" w14:textId="45CC4D37" w:rsidR="006A2BD0" w:rsidRPr="006A2BD0" w:rsidRDefault="006A2BD0" w:rsidP="00206A21">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 xml:space="preserve">In </w:t>
      </w:r>
      <w:proofErr w:type="spellStart"/>
      <w:r w:rsidRPr="006A2BD0">
        <w:rPr>
          <w:rFonts w:ascii="Times New Roman" w:eastAsia="Times New Roman" w:hAnsi="Times New Roman" w:cs="Times New Roman"/>
          <w:b/>
          <w:bCs/>
          <w:color w:val="000000"/>
          <w:sz w:val="24"/>
          <w:szCs w:val="24"/>
          <w:lang w:val="en-US"/>
        </w:rPr>
        <w:t>Meythoma</w:t>
      </w:r>
      <w:proofErr w:type="spellEnd"/>
      <w:r w:rsidRPr="006A2BD0">
        <w:rPr>
          <w:rFonts w:ascii="Times New Roman" w:eastAsia="Times New Roman" w:hAnsi="Times New Roman" w:cs="Times New Roman"/>
          <w:b/>
          <w:bCs/>
          <w:color w:val="000000"/>
          <w:sz w:val="24"/>
          <w:szCs w:val="24"/>
          <w:lang w:val="en-US"/>
        </w:rPr>
        <w:t> </w:t>
      </w:r>
    </w:p>
    <w:p w14:paraId="107F482E" w14:textId="1F40F7FA" w:rsidR="006A2BD0" w:rsidRPr="006A2BD0" w:rsidRDefault="006A2BD0" w:rsidP="00206A21">
      <w:pPr>
        <w:spacing w:before="403"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We are the most promising Suppliers and Exporters of Quality Black Peppers. We deliver our clients the finest of natural and organic peppers. The products are directly collected from the Kerala farmers and no artificial or </w:t>
      </w:r>
      <w:proofErr w:type="spellStart"/>
      <w:r>
        <w:rPr>
          <w:rFonts w:ascii="Times New Roman" w:eastAsia="Times New Roman" w:hAnsi="Times New Roman" w:cs="Times New Roman"/>
          <w:color w:val="000000"/>
          <w:sz w:val="24"/>
          <w:szCs w:val="24"/>
          <w:lang w:val="en-US"/>
        </w:rPr>
        <w:t>flavour</w:t>
      </w:r>
      <w:r w:rsidRPr="006A2BD0">
        <w:rPr>
          <w:rFonts w:ascii="Times New Roman" w:eastAsia="Times New Roman" w:hAnsi="Times New Roman" w:cs="Times New Roman"/>
          <w:color w:val="000000"/>
          <w:sz w:val="24"/>
          <w:szCs w:val="24"/>
          <w:lang w:val="en-US"/>
        </w:rPr>
        <w:t>ed</w:t>
      </w:r>
      <w:proofErr w:type="spellEnd"/>
      <w:r w:rsidRPr="006A2BD0">
        <w:rPr>
          <w:rFonts w:ascii="Times New Roman" w:eastAsia="Times New Roman" w:hAnsi="Times New Roman" w:cs="Times New Roman"/>
          <w:color w:val="000000"/>
          <w:sz w:val="24"/>
          <w:szCs w:val="24"/>
          <w:lang w:val="en-US"/>
        </w:rPr>
        <w:t xml:space="preserve"> colors are added. The collected peppers are thoroughly washed and dried, allowing the moisture content to retain at a minimal level. These peppers sourced from the farmers are categorized according to the size and graded in the following categories, </w:t>
      </w:r>
      <w:r w:rsidR="00A33FF9">
        <w:rPr>
          <w:rFonts w:ascii="Times New Roman" w:eastAsia="Times New Roman" w:hAnsi="Times New Roman" w:cs="Times New Roman"/>
          <w:color w:val="000000"/>
          <w:sz w:val="24"/>
          <w:szCs w:val="24"/>
          <w:lang w:val="en-US"/>
        </w:rPr>
        <w:t xml:space="preserve"> Extra Bold Premium, Bold Standard, Mini Bold, Bulk. </w:t>
      </w:r>
      <w:r w:rsidRPr="006A2BD0">
        <w:rPr>
          <w:rFonts w:ascii="Times New Roman" w:eastAsia="Times New Roman" w:hAnsi="Times New Roman" w:cs="Times New Roman"/>
          <w:color w:val="000000"/>
          <w:sz w:val="24"/>
          <w:szCs w:val="24"/>
          <w:lang w:val="en-US"/>
        </w:rPr>
        <w:t>The product is finely packed according to each grade and reaches the customer accordi</w:t>
      </w:r>
      <w:r w:rsidR="00A33FF9">
        <w:rPr>
          <w:rFonts w:ascii="Times New Roman" w:eastAsia="Times New Roman" w:hAnsi="Times New Roman" w:cs="Times New Roman"/>
          <w:color w:val="000000"/>
          <w:sz w:val="24"/>
          <w:szCs w:val="24"/>
          <w:lang w:val="en-US"/>
        </w:rPr>
        <w:t xml:space="preserve">ng to the requirements of them. </w:t>
      </w:r>
      <w:r w:rsidRPr="006A2BD0">
        <w:rPr>
          <w:rFonts w:ascii="Times New Roman" w:eastAsia="Times New Roman" w:hAnsi="Times New Roman" w:cs="Times New Roman"/>
          <w:color w:val="000000"/>
          <w:sz w:val="24"/>
          <w:szCs w:val="24"/>
          <w:lang w:val="en-US"/>
        </w:rPr>
        <w:t>Each grade has its own pungent quality. </w:t>
      </w:r>
    </w:p>
    <w:p w14:paraId="7E4F9DCE" w14:textId="4C43E309" w:rsidR="006A2BD0" w:rsidRPr="006A2BD0" w:rsidRDefault="006A2BD0" w:rsidP="00D4449A">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No compromises are done at any stage in while delivering the Black Peppers with 100% quality and quantity as more than 550 grams/</w:t>
      </w:r>
      <w:proofErr w:type="spellStart"/>
      <w:r w:rsidRPr="006A2BD0">
        <w:rPr>
          <w:rFonts w:ascii="Times New Roman" w:eastAsia="Times New Roman" w:hAnsi="Times New Roman" w:cs="Times New Roman"/>
          <w:color w:val="000000"/>
          <w:sz w:val="24"/>
          <w:szCs w:val="24"/>
          <w:lang w:val="en-US"/>
        </w:rPr>
        <w:t>litre</w:t>
      </w:r>
      <w:proofErr w:type="spellEnd"/>
      <w:r w:rsidR="00D4449A">
        <w:rPr>
          <w:rFonts w:ascii="Times New Roman" w:eastAsia="Times New Roman" w:hAnsi="Times New Roman" w:cs="Times New Roman"/>
          <w:color w:val="000000"/>
          <w:sz w:val="24"/>
          <w:szCs w:val="24"/>
          <w:lang w:val="en-US"/>
        </w:rPr>
        <w:t xml:space="preserve"> </w:t>
      </w:r>
      <w:r w:rsidRPr="006A2BD0">
        <w:rPr>
          <w:rFonts w:ascii="Times New Roman" w:eastAsia="Times New Roman" w:hAnsi="Times New Roman" w:cs="Times New Roman"/>
          <w:color w:val="000000"/>
          <w:sz w:val="24"/>
          <w:szCs w:val="24"/>
          <w:lang w:val="en-US"/>
        </w:rPr>
        <w:t>peppers are delivered which directly propose to the quality and quantity grading to a high level. </w:t>
      </w:r>
    </w:p>
    <w:p w14:paraId="3BCFD968" w14:textId="77777777" w:rsidR="00206A21" w:rsidRDefault="006A2BD0" w:rsidP="00206A21">
      <w:pPr>
        <w:spacing w:before="139" w:after="0" w:line="360" w:lineRule="auto"/>
        <w:jc w:val="both"/>
        <w:rPr>
          <w:rFonts w:ascii="Times New Roman" w:eastAsia="Times New Roman" w:hAnsi="Times New Roman" w:cs="Times New Roman"/>
          <w:b/>
          <w:bCs/>
          <w:color w:val="000000"/>
          <w:sz w:val="24"/>
          <w:szCs w:val="24"/>
          <w:lang w:val="en-US"/>
        </w:rPr>
      </w:pPr>
      <w:r w:rsidRPr="006A2BD0">
        <w:rPr>
          <w:rFonts w:ascii="Times New Roman" w:eastAsia="Times New Roman" w:hAnsi="Times New Roman" w:cs="Times New Roman"/>
          <w:b/>
          <w:bCs/>
          <w:color w:val="000000"/>
          <w:sz w:val="24"/>
          <w:szCs w:val="24"/>
          <w:lang w:val="en-US"/>
        </w:rPr>
        <w:t>CARDAMOM </w:t>
      </w:r>
    </w:p>
    <w:p w14:paraId="3532DAFC" w14:textId="2FD4399B" w:rsidR="00D4449A" w:rsidRDefault="006A2BD0" w:rsidP="00206A21">
      <w:pPr>
        <w:spacing w:before="139" w:after="0" w:line="360" w:lineRule="auto"/>
        <w:jc w:val="both"/>
        <w:rPr>
          <w:rFonts w:ascii="Times New Roman" w:eastAsia="Times New Roman" w:hAnsi="Times New Roman" w:cs="Times New Roman"/>
          <w:color w:val="000000"/>
          <w:sz w:val="24"/>
          <w:szCs w:val="24"/>
          <w:lang w:val="en-US"/>
        </w:rPr>
      </w:pPr>
      <w:r w:rsidRPr="006A2BD0">
        <w:rPr>
          <w:rFonts w:ascii="Times New Roman" w:eastAsia="Times New Roman" w:hAnsi="Times New Roman" w:cs="Times New Roman"/>
          <w:color w:val="000000"/>
          <w:sz w:val="24"/>
          <w:szCs w:val="24"/>
          <w:lang w:val="en-US"/>
        </w:rPr>
        <w:t xml:space="preserve">Cardamom commonly known as THE QUEEN OF SPICES. This spice has a rich aroma with </w:t>
      </w:r>
      <w:proofErr w:type="spellStart"/>
      <w:r>
        <w:rPr>
          <w:rFonts w:ascii="Times New Roman" w:eastAsia="Times New Roman" w:hAnsi="Times New Roman" w:cs="Times New Roman"/>
          <w:color w:val="000000"/>
          <w:sz w:val="24"/>
          <w:szCs w:val="24"/>
          <w:lang w:val="en-US"/>
        </w:rPr>
        <w:t>flavours</w:t>
      </w:r>
      <w:proofErr w:type="spellEnd"/>
      <w:r w:rsidRPr="006A2BD0">
        <w:rPr>
          <w:rFonts w:ascii="Times New Roman" w:eastAsia="Times New Roman" w:hAnsi="Times New Roman" w:cs="Times New Roman"/>
          <w:color w:val="000000"/>
          <w:sz w:val="24"/>
          <w:szCs w:val="24"/>
          <w:lang w:val="en-US"/>
        </w:rPr>
        <w:t xml:space="preserve"> of sweet floral notes, camphor, lemon, mint and a hint of pepper. Cardamom is the dried seed pod of </w:t>
      </w:r>
      <w:r w:rsidRPr="006A2BD0">
        <w:rPr>
          <w:rFonts w:ascii="Times New Roman" w:eastAsia="Times New Roman" w:hAnsi="Times New Roman" w:cs="Times New Roman"/>
          <w:color w:val="000000"/>
          <w:sz w:val="24"/>
          <w:szCs w:val="24"/>
          <w:lang w:val="en-US"/>
        </w:rPr>
        <w:t xml:space="preserve">an herbaceous perennial plant from the ginger family and is native to India, Bhutan and Nepal. Source of cardamom is the branching perennial herbaceous plant that usually grows to a height of 3m. It is usually grown in forest areas as it requires shade. The flowers develop in </w:t>
      </w:r>
      <w:r w:rsidR="00D4449A">
        <w:rPr>
          <w:rFonts w:ascii="Times New Roman" w:eastAsia="Times New Roman" w:hAnsi="Times New Roman" w:cs="Times New Roman"/>
          <w:color w:val="000000"/>
          <w:sz w:val="24"/>
          <w:szCs w:val="24"/>
          <w:lang w:val="en-US"/>
        </w:rPr>
        <w:t xml:space="preserve">groups of two or three and into oblong green capsules. </w:t>
      </w:r>
      <w:r w:rsidRPr="006A2BD0">
        <w:rPr>
          <w:rFonts w:ascii="Times New Roman" w:eastAsia="Times New Roman" w:hAnsi="Times New Roman" w:cs="Times New Roman"/>
          <w:color w:val="000000"/>
          <w:sz w:val="24"/>
          <w:szCs w:val="24"/>
          <w:lang w:val="en-US"/>
        </w:rPr>
        <w:t>If a cardamom capsule is ripe, it can be separated from the stem without applying force. A well ripe capsule has black seeds inside whereas a im</w:t>
      </w:r>
      <w:r w:rsidR="00D4449A">
        <w:rPr>
          <w:rFonts w:ascii="Times New Roman" w:eastAsia="Times New Roman" w:hAnsi="Times New Roman" w:cs="Times New Roman"/>
          <w:color w:val="000000"/>
          <w:sz w:val="24"/>
          <w:szCs w:val="24"/>
          <w:lang w:val="en-US"/>
        </w:rPr>
        <w:t xml:space="preserve">mature capsule has white seeds. </w:t>
      </w:r>
      <w:r w:rsidRPr="006A2BD0">
        <w:rPr>
          <w:rFonts w:ascii="Times New Roman" w:eastAsia="Times New Roman" w:hAnsi="Times New Roman" w:cs="Times New Roman"/>
          <w:color w:val="000000"/>
          <w:sz w:val="24"/>
          <w:szCs w:val="24"/>
          <w:lang w:val="en-US"/>
        </w:rPr>
        <w:t xml:space="preserve">The first stage is to remove dust and dirt using a bamboo leaf or palm. Nowadays machines are used in place but considered cost effective. Then the crop needs to be washed in water and sometimes soaked in sodium bicarbonate to retain the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in cardamom. After the cleaning of the produce, drying the soaked cardamom is the considered important. If the product is not dried properly then possibly it might lead to mould growth which cannot be processed further. Also the sale value is affec</w:t>
      </w:r>
      <w:r w:rsidR="00D4449A">
        <w:rPr>
          <w:rFonts w:ascii="Times New Roman" w:eastAsia="Times New Roman" w:hAnsi="Times New Roman" w:cs="Times New Roman"/>
          <w:color w:val="000000"/>
          <w:sz w:val="24"/>
          <w:szCs w:val="24"/>
          <w:lang w:val="en-US"/>
        </w:rPr>
        <w:t xml:space="preserve">ted than the normal sale price. </w:t>
      </w:r>
      <w:r w:rsidRPr="006A2BD0">
        <w:rPr>
          <w:rFonts w:ascii="Times New Roman" w:eastAsia="Times New Roman" w:hAnsi="Times New Roman" w:cs="Times New Roman"/>
          <w:color w:val="000000"/>
          <w:sz w:val="24"/>
          <w:szCs w:val="24"/>
          <w:lang w:val="en-US"/>
        </w:rPr>
        <w:t>The drying process to be done in such a way that the color of the cardamom is retained and the drying temperature is usually maintained at 50C. </w:t>
      </w:r>
    </w:p>
    <w:p w14:paraId="7C48B1CA" w14:textId="77777777" w:rsidR="006A2BD0" w:rsidRPr="006A2BD0" w:rsidRDefault="006A2BD0" w:rsidP="006A2BD0">
      <w:pPr>
        <w:spacing w:before="139"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Packaging </w:t>
      </w:r>
    </w:p>
    <w:p w14:paraId="0BD98267" w14:textId="77777777" w:rsidR="006A2BD0" w:rsidRPr="006A2BD0" w:rsidRDefault="006A2BD0" w:rsidP="006A2BD0">
      <w:pPr>
        <w:spacing w:before="403"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Polythene not used as the aroma of cardamom diffuses through it. Sealing can be done over the flame of a candle. Also, usage of sealing machine will speed up the process. Should be kept in low temperature and humidity and pests free </w:t>
      </w:r>
      <w:r w:rsidRPr="006A2BD0">
        <w:rPr>
          <w:rFonts w:ascii="Times New Roman" w:eastAsia="Times New Roman" w:hAnsi="Times New Roman" w:cs="Times New Roman"/>
          <w:color w:val="000000"/>
          <w:sz w:val="24"/>
          <w:szCs w:val="24"/>
          <w:lang w:val="en-US"/>
        </w:rPr>
        <w:lastRenderedPageBreak/>
        <w:t>environment. The place of storage should be shady and dry. </w:t>
      </w:r>
    </w:p>
    <w:p w14:paraId="326C722D" w14:textId="77777777" w:rsidR="006A2BD0" w:rsidRPr="006A2BD0" w:rsidRDefault="006A2BD0" w:rsidP="006A2BD0">
      <w:pPr>
        <w:spacing w:before="369"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In Meythoma </w:t>
      </w:r>
    </w:p>
    <w:p w14:paraId="0564EA23" w14:textId="77777777" w:rsidR="006A2BD0" w:rsidRPr="006A2BD0" w:rsidRDefault="006A2BD0" w:rsidP="006A2BD0">
      <w:pPr>
        <w:spacing w:before="403"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We are the most promising Suppliers and Exporters of Quality Green Cardamom. The Cardamoms sourced from Kerala farmers are categorized according to the following varieties and packed accordingly to reach to our Clients. </w:t>
      </w:r>
    </w:p>
    <w:p w14:paraId="05F6255A" w14:textId="77777777" w:rsidR="006A2BD0" w:rsidRPr="006A2BD0" w:rsidRDefault="006A2BD0" w:rsidP="006A2BD0">
      <w:pPr>
        <w:spacing w:before="451"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PROCESSING OF BLACK PEPPER </w:t>
      </w:r>
    </w:p>
    <w:p w14:paraId="4F03ACA2"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'It is important that the spikes are harvested at the same stage of maturity as this ensures a more uniform final product.'</w:t>
      </w:r>
    </w:p>
    <w:p w14:paraId="5B02B2DE"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HARVESTING </w:t>
      </w:r>
    </w:p>
    <w:p w14:paraId="1194DDB2"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By definition, processing does not include harvesting. However one cannot produce a good product from badly harvested materials. The pepper spike should be harvested when one or more of the berries start going red. The berries should be hard to the touch. It is important that the spikes are harvested at the same stage of maturity as this ensures a more uniform final product. </w:t>
      </w:r>
    </w:p>
    <w:p w14:paraId="1709B07C"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FERMENTATION </w:t>
      </w:r>
    </w:p>
    <w:p w14:paraId="69C44F13" w14:textId="77777777" w:rsidR="006A2BD0" w:rsidRPr="006A2BD0" w:rsidRDefault="006A2BD0" w:rsidP="006A2BD0">
      <w:pPr>
        <w:spacing w:before="451"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After harvesting the pepper, berries can be fermented by laying them out in the sun. This allows an enzymatic reaction to proceed in which </w:t>
      </w:r>
      <w:r w:rsidRPr="006A2BD0">
        <w:rPr>
          <w:rFonts w:ascii="Times New Roman" w:eastAsia="Times New Roman" w:hAnsi="Times New Roman" w:cs="Times New Roman"/>
          <w:color w:val="000000"/>
          <w:sz w:val="24"/>
          <w:szCs w:val="24"/>
          <w:lang w:val="en-US"/>
        </w:rPr>
        <w:t xml:space="preserve">phenolic compounds are oxidized ensuring that the final product has a good black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The length of time that pepper is fermented varies . </w:t>
      </w:r>
    </w:p>
    <w:p w14:paraId="2B1A776D" w14:textId="77777777" w:rsidR="006A2BD0" w:rsidRPr="006A2BD0" w:rsidRDefault="006A2BD0" w:rsidP="006A2BD0">
      <w:pPr>
        <w:spacing w:before="451"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THRESHING </w:t>
      </w:r>
    </w:p>
    <w:p w14:paraId="31645D2D" w14:textId="77777777" w:rsidR="006A2BD0" w:rsidRPr="006A2BD0" w:rsidRDefault="006A2BD0" w:rsidP="006A2BD0">
      <w:pPr>
        <w:spacing w:before="451"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The berries can be detached from the spike by hand, by trampling the spikes underfoot, or beating them with sticks. The larger pieces of the spike stem can then be picked out and smaller pieces removed using a winnowing basket. In some countries, threshing does not take place until after final drying. </w:t>
      </w:r>
    </w:p>
    <w:p w14:paraId="7257533F"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WASHING </w:t>
      </w:r>
    </w:p>
    <w:p w14:paraId="1B21982B"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The berries should next be washed in clean, cold water. Berries which float are not suitable for culinary use anti should be dried separately. There is a market for these berries for oil distillation. </w:t>
      </w:r>
    </w:p>
    <w:p w14:paraId="72D75BE5"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BLANCHING </w:t>
      </w:r>
    </w:p>
    <w:p w14:paraId="0EE87C68" w14:textId="78161EF0" w:rsidR="006A2BD0" w:rsidRPr="006A2BD0" w:rsidRDefault="006A2BD0" w:rsidP="006A2BD0">
      <w:pPr>
        <w:spacing w:before="451"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Blanching is considered to increase the rate at which berries dry and also speed up the enzymatic reaction that produces the final desired black color. Blanching is carried out by immersing the berries in hot, but not boiling, water for up to 10 minutes until their color changes to a dark green. It is important that the pepper is not left in the water for more than 10 minutes as volatile </w:t>
      </w:r>
      <w:proofErr w:type="spellStart"/>
      <w:r>
        <w:rPr>
          <w:rFonts w:ascii="Times New Roman" w:eastAsia="Times New Roman" w:hAnsi="Times New Roman" w:cs="Times New Roman"/>
          <w:color w:val="000000"/>
          <w:sz w:val="24"/>
          <w:szCs w:val="24"/>
          <w:lang w:val="en-US"/>
        </w:rPr>
        <w:t>flavour</w:t>
      </w:r>
      <w:proofErr w:type="spellEnd"/>
      <w:r w:rsidRPr="006A2BD0">
        <w:rPr>
          <w:rFonts w:ascii="Times New Roman" w:eastAsia="Times New Roman" w:hAnsi="Times New Roman" w:cs="Times New Roman"/>
          <w:color w:val="000000"/>
          <w:sz w:val="24"/>
          <w:szCs w:val="24"/>
          <w:lang w:val="en-US"/>
        </w:rPr>
        <w:t xml:space="preserve"> components can be lost and the enzymes responsible for the co</w:t>
      </w:r>
      <w:r w:rsidR="00D4449A">
        <w:rPr>
          <w:rFonts w:ascii="Times New Roman" w:eastAsia="Times New Roman" w:hAnsi="Times New Roman" w:cs="Times New Roman"/>
          <w:color w:val="000000"/>
          <w:sz w:val="24"/>
          <w:szCs w:val="24"/>
          <w:lang w:val="en-US"/>
        </w:rPr>
        <w:t xml:space="preserve">lor </w:t>
      </w:r>
      <w:r w:rsidR="00D4449A">
        <w:rPr>
          <w:rFonts w:ascii="Times New Roman" w:eastAsia="Times New Roman" w:hAnsi="Times New Roman" w:cs="Times New Roman"/>
          <w:color w:val="000000"/>
          <w:sz w:val="24"/>
          <w:szCs w:val="24"/>
          <w:lang w:val="en-US"/>
        </w:rPr>
        <w:lastRenderedPageBreak/>
        <w:t xml:space="preserve">changes may be deactivated. </w:t>
      </w:r>
      <w:r w:rsidRPr="006A2BD0">
        <w:rPr>
          <w:rFonts w:ascii="Times New Roman" w:eastAsia="Times New Roman" w:hAnsi="Times New Roman" w:cs="Times New Roman"/>
          <w:color w:val="000000"/>
          <w:sz w:val="24"/>
          <w:szCs w:val="24"/>
          <w:lang w:val="en-US"/>
        </w:rPr>
        <w:t>A simple method of blanching involves placing the berries in a cloth sack attached to a stick. The sack can then be immersed and removed from the hot water with relative ease. Blanching is not essential but is commonly practiced in few regions. </w:t>
      </w:r>
    </w:p>
    <w:p w14:paraId="02BBBCFD" w14:textId="77777777" w:rsidR="006A2BD0" w:rsidRPr="006A2BD0" w:rsidRDefault="006A2BD0" w:rsidP="006A2BD0">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DRYING </w:t>
      </w:r>
    </w:p>
    <w:p w14:paraId="28A75581" w14:textId="3D52D6AF" w:rsidR="006A2BD0" w:rsidRPr="006A2BD0" w:rsidRDefault="006A2BD0" w:rsidP="00D4449A">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Drying is perhaps the most important step in the processing of pepper. It is advisable that the pepper is dried as quickly as possible because in the hot, humid climates where it is grown, mould growth can be rapid. Even a trace of mould can reduce the value of the pepper by 50 per cent. Sun drying is the most common method of drying pepper for the small-scale producer. This involves placing the pepper in thin layers on clean mats. Obviously, the thinner the layer of the pepper on the mat, the faster the drying rate. The mats should be placed in the sun, away from excessive sources of dust and dirt like roads. Unfortunately, this practice is not always followed, and pepper is often laid out near roads and so contaminated during drying. Animals and birds should be kept away from the drying pepper as these are another source of contamination. It is essential that someone is nearby to cover the pepper if there is sudden rain and to rake it over every 3 to 4 hours. The pepper should be dried to a moisture content (wet basis) of 12 per cent which can take anything from 5 to 12 days in the sun. Determining the point of adequate drying is critical. A method used to tell if it is dry </w:t>
      </w:r>
      <w:r w:rsidRPr="006A2BD0">
        <w:rPr>
          <w:rFonts w:ascii="Times New Roman" w:eastAsia="Times New Roman" w:hAnsi="Times New Roman" w:cs="Times New Roman"/>
          <w:color w:val="000000"/>
          <w:sz w:val="24"/>
          <w:szCs w:val="24"/>
          <w:lang w:val="en-US"/>
        </w:rPr>
        <w:t xml:space="preserve">enough, is to put ones hand into a heap of pepper, and if the pepper sticks to the hairs of the hand, it is sufficiently dry. Over - drying results in the loss of volatile </w:t>
      </w:r>
      <w:proofErr w:type="spellStart"/>
      <w:r w:rsidRPr="006A2BD0">
        <w:rPr>
          <w:rFonts w:ascii="Times New Roman" w:eastAsia="Times New Roman" w:hAnsi="Times New Roman" w:cs="Times New Roman"/>
          <w:color w:val="000000"/>
          <w:sz w:val="24"/>
          <w:szCs w:val="24"/>
          <w:lang w:val="en-US"/>
        </w:rPr>
        <w:t>flavour</w:t>
      </w:r>
      <w:proofErr w:type="spellEnd"/>
      <w:r w:rsidRPr="006A2BD0">
        <w:rPr>
          <w:rFonts w:ascii="Times New Roman" w:eastAsia="Times New Roman" w:hAnsi="Times New Roman" w:cs="Times New Roman"/>
          <w:color w:val="000000"/>
          <w:sz w:val="24"/>
          <w:szCs w:val="24"/>
          <w:lang w:val="en-US"/>
        </w:rPr>
        <w:t xml:space="preserve"> components and, of course, weight or yield which reduces the return to the farmer.  Artificial driers operating at temperatures below 80°C, which avoids loss of volatile </w:t>
      </w:r>
      <w:proofErr w:type="spellStart"/>
      <w:r w:rsidRPr="006A2BD0">
        <w:rPr>
          <w:rFonts w:ascii="Times New Roman" w:eastAsia="Times New Roman" w:hAnsi="Times New Roman" w:cs="Times New Roman"/>
          <w:color w:val="000000"/>
          <w:sz w:val="24"/>
          <w:szCs w:val="24"/>
          <w:lang w:val="en-US"/>
        </w:rPr>
        <w:t>flavourcomponents</w:t>
      </w:r>
      <w:proofErr w:type="spellEnd"/>
      <w:r w:rsidRPr="006A2BD0">
        <w:rPr>
          <w:rFonts w:ascii="Times New Roman" w:eastAsia="Times New Roman" w:hAnsi="Times New Roman" w:cs="Times New Roman"/>
          <w:color w:val="000000"/>
          <w:sz w:val="24"/>
          <w:szCs w:val="24"/>
          <w:lang w:val="en-US"/>
        </w:rPr>
        <w:t>, can be used, but unfortunately there are not many small; low-cost systems suitable for the small- scale producer. This is an area which deserves attention. Many small do not have an electricity supply, so forced air dryers are impracticable. </w:t>
      </w:r>
    </w:p>
    <w:p w14:paraId="3CD55D1F" w14:textId="77777777" w:rsidR="006A2BD0" w:rsidRPr="006A2BD0" w:rsidRDefault="006A2BD0" w:rsidP="006A2BD0">
      <w:pPr>
        <w:spacing w:before="451"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GRINDING </w:t>
      </w:r>
    </w:p>
    <w:p w14:paraId="34134F06" w14:textId="2E02DD2E" w:rsidR="006A2BD0" w:rsidRPr="006A2BD0" w:rsidRDefault="006A2BD0" w:rsidP="00D4449A">
      <w:pPr>
        <w:spacing w:before="456"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Secondary processing by grinding is a means of adding value to the product. However, it is fraught with difficulties. With a whole product, it is easy to assess its quality, whereas with a ground product it is very hard. The consumers' fear of adulteration and the use of low quality produce is often justified. Because of this, there is often consumer resistance to ground pepper which can only be overcome by consistently producing a good product and an established brand image. Those considering entering the ground spice market will need to carry out market research to find out the degree of fineness (e.g. from 'cracked' to 'fine ground') the consumers want, popular pack size etc. The grinding mills should be set so that they produce the desired ground product. For small-scale production, manual hand grinders with which an </w:t>
      </w:r>
      <w:r w:rsidRPr="006A2BD0">
        <w:rPr>
          <w:rFonts w:ascii="Times New Roman" w:eastAsia="Times New Roman" w:hAnsi="Times New Roman" w:cs="Times New Roman"/>
          <w:color w:val="000000"/>
          <w:sz w:val="24"/>
          <w:szCs w:val="24"/>
          <w:lang w:val="en-US"/>
        </w:rPr>
        <w:lastRenderedPageBreak/>
        <w:t>experienced operator can grind 20kg in an 8 hour day are available in most countries. However, this is hard and boring work. A treadle or bicycle wheel could easily be attached which would make the work easier and increase the throughput to 30kg. </w:t>
      </w:r>
    </w:p>
    <w:p w14:paraId="3CB807FF" w14:textId="35C7013F" w:rsidR="006A2BD0" w:rsidRPr="006A2BD0" w:rsidRDefault="006A2BD0" w:rsidP="00D4449A">
      <w:pPr>
        <w:spacing w:before="451"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For larger units, motorized horizontal plate mills, vertical plate mills or hammer mills can be used.  </w:t>
      </w:r>
    </w:p>
    <w:p w14:paraId="7B17A3B7" w14:textId="77777777" w:rsidR="006A2BD0" w:rsidRPr="006A2BD0" w:rsidRDefault="006A2BD0" w:rsidP="006A2BD0">
      <w:pPr>
        <w:spacing w:before="14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PROCESSING OF CARDAMOM </w:t>
      </w:r>
    </w:p>
    <w:p w14:paraId="54F09AC4" w14:textId="77777777" w:rsidR="006A2BD0" w:rsidRPr="006A2BD0" w:rsidRDefault="006A2BD0" w:rsidP="006A2BD0">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Cardamom is a valuable spice that is obtained from the seeds of a perennial plant (</w:t>
      </w:r>
      <w:r w:rsidRPr="006A2BD0">
        <w:rPr>
          <w:rFonts w:ascii="Times New Roman" w:eastAsia="Times New Roman" w:hAnsi="Times New Roman" w:cs="Times New Roman"/>
          <w:i/>
          <w:iCs/>
          <w:color w:val="000000"/>
          <w:sz w:val="24"/>
          <w:szCs w:val="24"/>
          <w:lang w:val="en-US"/>
        </w:rPr>
        <w:t>Elettaria cardamomum</w:t>
      </w:r>
      <w:r w:rsidRPr="006A2BD0">
        <w:rPr>
          <w:rFonts w:ascii="Times New Roman" w:eastAsia="Times New Roman" w:hAnsi="Times New Roman" w:cs="Times New Roman"/>
          <w:color w:val="000000"/>
          <w:sz w:val="24"/>
          <w:szCs w:val="24"/>
          <w:lang w:val="en-US"/>
        </w:rPr>
        <w:t>). Cardamom originates from the coastal area of India. It is now grown in Guatemala, Tanzania, Sri Lanka, El Salvador, Vietnam, Laos and Cambodia. India is the main exporter of dried cardamom. Cardamom must be dried before it is stored and sold for market. </w:t>
      </w:r>
    </w:p>
    <w:p w14:paraId="155A02CA" w14:textId="77777777" w:rsidR="00206A21" w:rsidRDefault="006A2BD0" w:rsidP="00206A21">
      <w:pPr>
        <w:spacing w:before="374" w:after="0" w:line="360" w:lineRule="auto"/>
        <w:jc w:val="both"/>
        <w:rPr>
          <w:rFonts w:ascii="Times New Roman" w:eastAsia="Times New Roman" w:hAnsi="Times New Roman" w:cs="Times New Roman"/>
          <w:color w:val="000000"/>
          <w:sz w:val="24"/>
          <w:szCs w:val="24"/>
          <w:lang w:val="en-US"/>
        </w:rPr>
      </w:pPr>
      <w:r w:rsidRPr="006A2BD0">
        <w:rPr>
          <w:rFonts w:ascii="Times New Roman" w:eastAsia="Times New Roman" w:hAnsi="Times New Roman" w:cs="Times New Roman"/>
          <w:color w:val="000000"/>
          <w:sz w:val="24"/>
          <w:szCs w:val="24"/>
          <w:lang w:val="en-US"/>
        </w:rPr>
        <w:t>This brief outlines the important steps that should be taken pre- harvest and post-harvest to ensure that the dried cardamom is of top quality for the market. </w:t>
      </w:r>
    </w:p>
    <w:p w14:paraId="77730B49" w14:textId="3929BCE6" w:rsidR="006A2BD0" w:rsidRPr="006A2BD0" w:rsidRDefault="006A2BD0" w:rsidP="00206A21">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Cardamom production </w:t>
      </w:r>
    </w:p>
    <w:p w14:paraId="1384DDE4" w14:textId="77777777" w:rsidR="006A2BD0" w:rsidRPr="006A2BD0" w:rsidRDefault="006A2BD0" w:rsidP="006A2BD0">
      <w:pPr>
        <w:spacing w:before="23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The Cardamom bush grows to a height of about 3m. It grows best in a warm humid place where there is plenty of rain and rich soil. It can grow at altitudes up to 1370m above sea level. The bush requires shade and is usually grown under natural forest cover. The tree produces flowers after it is 2-3 years old. The first crop of seed capsules is </w:t>
      </w:r>
      <w:r w:rsidRPr="006A2BD0">
        <w:rPr>
          <w:rFonts w:ascii="Times New Roman" w:eastAsia="Times New Roman" w:hAnsi="Times New Roman" w:cs="Times New Roman"/>
          <w:color w:val="000000"/>
          <w:sz w:val="24"/>
          <w:szCs w:val="24"/>
          <w:lang w:val="en-US"/>
        </w:rPr>
        <w:t>harvested in the third year after planting. In India, the tree flowers in April/May and continues until July/August. The seed capsules are harvested at 30 to 40 day intervals. </w:t>
      </w:r>
    </w:p>
    <w:p w14:paraId="6B413CBB" w14:textId="77777777" w:rsidR="006A2BD0" w:rsidRPr="006A2BD0" w:rsidRDefault="006A2BD0" w:rsidP="006A2BD0">
      <w:pPr>
        <w:spacing w:before="412"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Harvesting </w:t>
      </w:r>
    </w:p>
    <w:p w14:paraId="40C3C805" w14:textId="77777777" w:rsidR="006A2BD0" w:rsidRPr="006A2BD0" w:rsidRDefault="006A2BD0" w:rsidP="006A2BD0">
      <w:pPr>
        <w:spacing w:before="23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Harvesting at the correct stage of maturity is essential to produce high quality cardamom capsules. The fruits should only be harvested once they are fully ripe and mature. In some places, farmers harvest the crop before it is fully ripe because they worry </w:t>
      </w:r>
    </w:p>
    <w:p w14:paraId="31DD4BD9" w14:textId="77777777" w:rsidR="006A2BD0" w:rsidRPr="006A2BD0" w:rsidRDefault="006A2BD0" w:rsidP="006A2BD0">
      <w:pPr>
        <w:spacing w:before="172"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that it will be taken by thieves. If the crop is picked when it is mature, the higher yields and higher value of the final product may offset the losses due to theft. A ripe capsule has black seeds inside. An immature capsule has white seeds. When a cardamom capsule is ripe it can be easily removed from the stem of the plant without too much force. The harvester should start harvesting at the base of each stem and move up the stem, taking off any capsules that easily fall off without pulling. The capsules that do not fall off easily should be left on the plant to ripen. </w:t>
      </w:r>
    </w:p>
    <w:p w14:paraId="11B38A1E" w14:textId="77777777" w:rsidR="006A2BD0" w:rsidRPr="006A2BD0" w:rsidRDefault="006A2BD0" w:rsidP="006A2BD0">
      <w:pPr>
        <w:spacing w:before="36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Cleaning </w:t>
      </w:r>
    </w:p>
    <w:p w14:paraId="2FC662E9" w14:textId="77777777" w:rsidR="006A2BD0" w:rsidRPr="006A2BD0" w:rsidRDefault="006A2BD0" w:rsidP="006A2BD0">
      <w:pPr>
        <w:spacing w:before="230"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The crop should be cleaned before processing. The first stage is to remove dust and dirt using a winnowing basket. This can be made locally from bamboo, palm or other leaves. A worker who is used to doing this can clean up to 100kg of cardamom in an eight hour day. Small machines are </w:t>
      </w:r>
      <w:r w:rsidRPr="006A2BD0">
        <w:rPr>
          <w:rFonts w:ascii="Times New Roman" w:eastAsia="Times New Roman" w:hAnsi="Times New Roman" w:cs="Times New Roman"/>
          <w:color w:val="000000"/>
          <w:sz w:val="24"/>
          <w:szCs w:val="24"/>
          <w:lang w:val="en-US"/>
        </w:rPr>
        <w:lastRenderedPageBreak/>
        <w:t>available for cleaning, but they are often not cost effective. </w:t>
      </w:r>
    </w:p>
    <w:p w14:paraId="68CD5F75" w14:textId="77777777" w:rsidR="006A2BD0" w:rsidRPr="006A2BD0" w:rsidRDefault="006A2BD0" w:rsidP="006A2BD0">
      <w:pPr>
        <w:spacing w:before="59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After winnowing the capsules are washed in clean water. Two or three large plastic buckets (15 </w:t>
      </w:r>
      <w:proofErr w:type="spellStart"/>
      <w:r w:rsidRPr="006A2BD0">
        <w:rPr>
          <w:rFonts w:ascii="Times New Roman" w:eastAsia="Times New Roman" w:hAnsi="Times New Roman" w:cs="Times New Roman"/>
          <w:color w:val="000000"/>
          <w:sz w:val="24"/>
          <w:szCs w:val="24"/>
          <w:lang w:val="en-US"/>
        </w:rPr>
        <w:t>litre</w:t>
      </w:r>
      <w:proofErr w:type="spellEnd"/>
      <w:r w:rsidRPr="006A2BD0">
        <w:rPr>
          <w:rFonts w:ascii="Times New Roman" w:eastAsia="Times New Roman" w:hAnsi="Times New Roman" w:cs="Times New Roman"/>
          <w:color w:val="000000"/>
          <w:sz w:val="24"/>
          <w:szCs w:val="24"/>
          <w:lang w:val="en-US"/>
        </w:rPr>
        <w:t xml:space="preserve"> capacity) are sufficient for small  amounts but for large quantities, it may be better to use a sink with a drainage hole. Only water that is safe to drink should be used. It should be changed regularly to prevent contamination. </w:t>
      </w:r>
    </w:p>
    <w:p w14:paraId="29D3EB0A" w14:textId="77777777" w:rsidR="006A2BD0" w:rsidRPr="006A2BD0" w:rsidRDefault="006A2BD0" w:rsidP="006A2BD0">
      <w:pPr>
        <w:spacing w:before="59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After washing, the stalks are removed from the cardamom capsules by hand. The capsules can be soaked in a solution of sodium bicarbonate (2-5%) for ten minutes to help retain the green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This is an optional step. A 2% solution of sodium bicarbonate is prepared by dissolving 20g (about 4 tea spoons) of sodium bicarbonate in 1 </w:t>
      </w:r>
      <w:proofErr w:type="spellStart"/>
      <w:r w:rsidRPr="006A2BD0">
        <w:rPr>
          <w:rFonts w:ascii="Times New Roman" w:eastAsia="Times New Roman" w:hAnsi="Times New Roman" w:cs="Times New Roman"/>
          <w:color w:val="000000"/>
          <w:sz w:val="24"/>
          <w:szCs w:val="24"/>
          <w:lang w:val="en-US"/>
        </w:rPr>
        <w:t>litre</w:t>
      </w:r>
      <w:proofErr w:type="spellEnd"/>
      <w:r w:rsidRPr="006A2BD0">
        <w:rPr>
          <w:rFonts w:ascii="Times New Roman" w:eastAsia="Times New Roman" w:hAnsi="Times New Roman" w:cs="Times New Roman"/>
          <w:color w:val="000000"/>
          <w:sz w:val="24"/>
          <w:szCs w:val="24"/>
          <w:lang w:val="en-US"/>
        </w:rPr>
        <w:t xml:space="preserve"> of water. </w:t>
      </w:r>
    </w:p>
    <w:p w14:paraId="41ECA8D0" w14:textId="77777777" w:rsidR="006A2BD0" w:rsidRPr="006A2BD0" w:rsidRDefault="006A2BD0" w:rsidP="006A2BD0">
      <w:pPr>
        <w:spacing w:before="14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Drying </w:t>
      </w:r>
    </w:p>
    <w:p w14:paraId="2F1506A9" w14:textId="77777777" w:rsidR="006A2BD0" w:rsidRPr="006A2BD0" w:rsidRDefault="006A2BD0" w:rsidP="006A2BD0">
      <w:pPr>
        <w:spacing w:before="23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This is the most important part of the process as it affects the quality of the final product. It is important to dry the cardamom capsules as soon after harvest as possible to prevent the loss of </w:t>
      </w:r>
      <w:proofErr w:type="spellStart"/>
      <w:r w:rsidRPr="006A2BD0">
        <w:rPr>
          <w:rFonts w:ascii="Times New Roman" w:eastAsia="Times New Roman" w:hAnsi="Times New Roman" w:cs="Times New Roman"/>
          <w:color w:val="000000"/>
          <w:sz w:val="24"/>
          <w:szCs w:val="24"/>
          <w:lang w:val="en-US"/>
        </w:rPr>
        <w:t>flavour</w:t>
      </w:r>
      <w:proofErr w:type="spellEnd"/>
      <w:r w:rsidRPr="006A2BD0">
        <w:rPr>
          <w:rFonts w:ascii="Times New Roman" w:eastAsia="Times New Roman" w:hAnsi="Times New Roman" w:cs="Times New Roman"/>
          <w:color w:val="000000"/>
          <w:sz w:val="24"/>
          <w:szCs w:val="24"/>
          <w:lang w:val="en-US"/>
        </w:rPr>
        <w:t xml:space="preserve">. It is also important that the drying process is as short as possible so that mould does not grow on the capsules and the bright green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is retained. The drying temperature should not be above 50°C as this affects the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and delicate </w:t>
      </w:r>
      <w:proofErr w:type="spellStart"/>
      <w:r w:rsidRPr="006A2BD0">
        <w:rPr>
          <w:rFonts w:ascii="Times New Roman" w:eastAsia="Times New Roman" w:hAnsi="Times New Roman" w:cs="Times New Roman"/>
          <w:color w:val="000000"/>
          <w:sz w:val="24"/>
          <w:szCs w:val="24"/>
          <w:lang w:val="en-US"/>
        </w:rPr>
        <w:t>flavour</w:t>
      </w:r>
      <w:proofErr w:type="spellEnd"/>
      <w:r w:rsidRPr="006A2BD0">
        <w:rPr>
          <w:rFonts w:ascii="Times New Roman" w:eastAsia="Times New Roman" w:hAnsi="Times New Roman" w:cs="Times New Roman"/>
          <w:color w:val="000000"/>
          <w:sz w:val="24"/>
          <w:szCs w:val="24"/>
          <w:lang w:val="en-US"/>
        </w:rPr>
        <w:t xml:space="preserve"> of the final product. In most places, </w:t>
      </w:r>
      <w:r w:rsidRPr="006A2BD0">
        <w:rPr>
          <w:rFonts w:ascii="Times New Roman" w:eastAsia="Times New Roman" w:hAnsi="Times New Roman" w:cs="Times New Roman"/>
          <w:color w:val="000000"/>
          <w:sz w:val="24"/>
          <w:szCs w:val="24"/>
          <w:lang w:val="en-US"/>
        </w:rPr>
        <w:t xml:space="preserve">cardamom capsules with a good green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can be sold for a premium price. </w:t>
      </w:r>
    </w:p>
    <w:p w14:paraId="54AD45BA" w14:textId="77777777" w:rsidR="006A2BD0" w:rsidRPr="006A2BD0" w:rsidRDefault="006A2BD0" w:rsidP="006A2BD0">
      <w:pPr>
        <w:spacing w:before="360"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The moisture content of a fresh cardamom capsule is about 85%. This needs to be reduced to 10% in the dried product so the cardamom capsules can be stored. If the drying period is too long mould can start to grow on the cardamom. There are several options available to the small- scale processor, depending upon the size of the business and the local weather conditions at the time of processing. Each method has different advantages and disadvantages</w:t>
      </w:r>
    </w:p>
    <w:p w14:paraId="1658E397" w14:textId="77777777" w:rsidR="006A2BD0" w:rsidRPr="006A2BD0" w:rsidRDefault="006A2BD0" w:rsidP="006A2BD0">
      <w:pPr>
        <w:spacing w:before="360"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Sun drying</w:t>
      </w:r>
      <w:r w:rsidRPr="006A2BD0">
        <w:rPr>
          <w:rFonts w:ascii="Times New Roman" w:eastAsia="Times New Roman" w:hAnsi="Times New Roman" w:cs="Times New Roman"/>
          <w:color w:val="000000"/>
          <w:sz w:val="24"/>
          <w:szCs w:val="24"/>
          <w:lang w:val="en-US"/>
        </w:rPr>
        <w:t>. </w:t>
      </w:r>
    </w:p>
    <w:p w14:paraId="6B1FC45C" w14:textId="77777777" w:rsidR="006A2BD0" w:rsidRPr="006A2BD0" w:rsidRDefault="006A2BD0" w:rsidP="006A2BD0">
      <w:pPr>
        <w:spacing w:before="35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Traditionally, cardamom capsules are spread on a concrete floor to dry using the natural heat from the sun. The capsules should be placed away from direct sunlight to preserve the green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(strong sunlight will make the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fade). This is the simplest and cheapest method, but does not produce the highest quality product. It is only successful in places where the climate is dry and hot. During the monsoon season for example, drying will be interrupted by rainfall which can cause mould to grow on the capsules. During drying, the capsules may be contaminated by dirt and dust from their surroundings. </w:t>
      </w:r>
    </w:p>
    <w:p w14:paraId="3CBCF994" w14:textId="77777777" w:rsidR="006A2BD0" w:rsidRPr="006A2BD0" w:rsidRDefault="006A2BD0" w:rsidP="006A2BD0">
      <w:pPr>
        <w:spacing w:before="14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Solar drying</w:t>
      </w:r>
      <w:r w:rsidRPr="006A2BD0">
        <w:rPr>
          <w:rFonts w:ascii="Times New Roman" w:eastAsia="Times New Roman" w:hAnsi="Times New Roman" w:cs="Times New Roman"/>
          <w:color w:val="000000"/>
          <w:sz w:val="24"/>
          <w:szCs w:val="24"/>
          <w:lang w:val="en-US"/>
        </w:rPr>
        <w:t>. </w:t>
      </w:r>
    </w:p>
    <w:p w14:paraId="38BF7BDB" w14:textId="77777777" w:rsidR="006A2BD0" w:rsidRPr="006A2BD0" w:rsidRDefault="006A2BD0" w:rsidP="006A2BD0">
      <w:pPr>
        <w:spacing w:before="36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The use of a solar dryer should improve the quality of the dried capsules as it is a cleaner, more </w:t>
      </w:r>
      <w:r w:rsidRPr="006A2BD0">
        <w:rPr>
          <w:rFonts w:ascii="Times New Roman" w:eastAsia="Times New Roman" w:hAnsi="Times New Roman" w:cs="Times New Roman"/>
          <w:color w:val="000000"/>
          <w:sz w:val="24"/>
          <w:szCs w:val="24"/>
          <w:lang w:val="en-US"/>
        </w:rPr>
        <w:lastRenderedPageBreak/>
        <w:t xml:space="preserve">controlled environment. However, it is not a popular choice as the green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is lost during drying. The solar dryer is really only useful in dry hot sunny climates. The capsules should be placed in the dryer, out of direct sunlight, and dried until they have a final moisture content of 10%. In places with high humidity the solar dryer can only be used together with an extractor fan to remove the humid air. </w:t>
      </w:r>
    </w:p>
    <w:p w14:paraId="24FF5947" w14:textId="77777777" w:rsidR="006A2BD0" w:rsidRPr="006A2BD0" w:rsidRDefault="006A2BD0" w:rsidP="006A2BD0">
      <w:pPr>
        <w:spacing w:before="36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Wood-fired dryer</w:t>
      </w:r>
      <w:r w:rsidRPr="006A2BD0">
        <w:rPr>
          <w:rFonts w:ascii="Times New Roman" w:eastAsia="Times New Roman" w:hAnsi="Times New Roman" w:cs="Times New Roman"/>
          <w:color w:val="000000"/>
          <w:sz w:val="24"/>
          <w:szCs w:val="24"/>
          <w:lang w:val="en-US"/>
        </w:rPr>
        <w:t>. </w:t>
      </w:r>
    </w:p>
    <w:p w14:paraId="7310AEAA" w14:textId="77777777" w:rsidR="006A2BD0" w:rsidRPr="006A2BD0" w:rsidRDefault="006A2BD0" w:rsidP="006A2BD0">
      <w:pPr>
        <w:spacing w:before="369"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In India, cardamom capsules are traditionally dried in curing houses, using wood to provide the heat. This method puts a huge demand on firewood. The smoke from the fire can give the capsules an unpleasant smoked </w:t>
      </w:r>
      <w:proofErr w:type="spellStart"/>
      <w:r w:rsidRPr="006A2BD0">
        <w:rPr>
          <w:rFonts w:ascii="Times New Roman" w:eastAsia="Times New Roman" w:hAnsi="Times New Roman" w:cs="Times New Roman"/>
          <w:color w:val="000000"/>
          <w:sz w:val="24"/>
          <w:szCs w:val="24"/>
          <w:lang w:val="en-US"/>
        </w:rPr>
        <w:t>flavour</w:t>
      </w:r>
      <w:proofErr w:type="spellEnd"/>
      <w:r w:rsidRPr="006A2BD0">
        <w:rPr>
          <w:rFonts w:ascii="Times New Roman" w:eastAsia="Times New Roman" w:hAnsi="Times New Roman" w:cs="Times New Roman"/>
          <w:color w:val="000000"/>
          <w:sz w:val="24"/>
          <w:szCs w:val="24"/>
          <w:lang w:val="en-US"/>
        </w:rPr>
        <w:t>. The processor must ensure that the capsules closest to the heat source are not burnt or scorched. Cardamom capsules dried by this method are not of the highest quality. </w:t>
      </w:r>
    </w:p>
    <w:p w14:paraId="2662FCB4" w14:textId="77777777" w:rsidR="006A2BD0" w:rsidRPr="006A2BD0" w:rsidRDefault="006A2BD0" w:rsidP="006A2BD0">
      <w:pPr>
        <w:spacing w:before="58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Electric or gas dryer</w:t>
      </w:r>
      <w:r w:rsidRPr="006A2BD0">
        <w:rPr>
          <w:rFonts w:ascii="Times New Roman" w:eastAsia="Times New Roman" w:hAnsi="Times New Roman" w:cs="Times New Roman"/>
          <w:color w:val="000000"/>
          <w:sz w:val="24"/>
          <w:szCs w:val="24"/>
          <w:lang w:val="en-US"/>
        </w:rPr>
        <w:t>. </w:t>
      </w:r>
    </w:p>
    <w:p w14:paraId="1A08759F" w14:textId="1140A244" w:rsidR="006A2BD0" w:rsidRPr="006A2BD0" w:rsidRDefault="006A2BD0" w:rsidP="00206A21">
      <w:pPr>
        <w:spacing w:before="177"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An electric or gas-fired dryer is an improvement over the use of a wood-fuelled fire and is the best choice for drying large quantities of cardamom, especially in places where there is rainfall during the drying season. It is the most expensive of all options but does produce the highest quality product. It is important that the drying temperature does not exceed 50°C. A range of dryers of different sizes are available depending upon the individual choice and budget. </w:t>
      </w:r>
    </w:p>
    <w:p w14:paraId="51951A4B" w14:textId="77777777" w:rsidR="006A2BD0" w:rsidRPr="006A2BD0" w:rsidRDefault="006A2BD0" w:rsidP="006A2BD0">
      <w:pPr>
        <w:spacing w:before="14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Humidity-controlled drying</w:t>
      </w:r>
      <w:r w:rsidRPr="006A2BD0">
        <w:rPr>
          <w:rFonts w:ascii="Times New Roman" w:eastAsia="Times New Roman" w:hAnsi="Times New Roman" w:cs="Times New Roman"/>
          <w:color w:val="000000"/>
          <w:sz w:val="24"/>
          <w:szCs w:val="24"/>
          <w:lang w:val="en-US"/>
        </w:rPr>
        <w:t>. </w:t>
      </w:r>
    </w:p>
    <w:p w14:paraId="601E9EAA" w14:textId="77777777" w:rsidR="006A2BD0" w:rsidRPr="006A2BD0" w:rsidRDefault="006A2BD0" w:rsidP="006A2BD0">
      <w:pPr>
        <w:spacing w:before="369"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A drying chamber has been developed that helps to reduce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loss and to produce high quality pods. The cardamom capsules are placed in the drying chamber, which is at a temperature of 50°C. During the first two hours of drying, the humidity builds up within the chamber. This allows the cardamoms to „cook‟ and at the same time destroys the enzymes that break down the chlorophyll (chlorophyll gives the pods their green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No light is allowed into the drying chamber. After two hours the humid air is blown out of the chamber and the humidity reduced. The capsules are left in the chamber to dry until they have a final moisture content of 10%. </w:t>
      </w:r>
    </w:p>
    <w:p w14:paraId="11B9BD6C" w14:textId="77777777" w:rsidR="006A2BD0" w:rsidRPr="006A2BD0" w:rsidRDefault="006A2BD0" w:rsidP="006A2BD0">
      <w:pPr>
        <w:spacing w:before="417"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 xml:space="preserve">The use of biomass </w:t>
      </w:r>
      <w:r w:rsidR="005E2F0C" w:rsidRPr="006A2BD0">
        <w:rPr>
          <w:rFonts w:ascii="Times New Roman" w:eastAsia="Times New Roman" w:hAnsi="Times New Roman" w:cs="Times New Roman"/>
          <w:b/>
          <w:bCs/>
          <w:color w:val="000000"/>
          <w:sz w:val="24"/>
          <w:szCs w:val="24"/>
          <w:lang w:val="en-US"/>
        </w:rPr>
        <w:t>gasifies</w:t>
      </w:r>
      <w:r w:rsidRPr="006A2BD0">
        <w:rPr>
          <w:rFonts w:ascii="Times New Roman" w:eastAsia="Times New Roman" w:hAnsi="Times New Roman" w:cs="Times New Roman"/>
          <w:b/>
          <w:bCs/>
          <w:color w:val="000000"/>
          <w:sz w:val="24"/>
          <w:szCs w:val="24"/>
          <w:lang w:val="en-US"/>
        </w:rPr>
        <w:t> </w:t>
      </w:r>
    </w:p>
    <w:p w14:paraId="740693C0" w14:textId="77777777" w:rsidR="00206A21" w:rsidRDefault="006A2BD0" w:rsidP="00206A21">
      <w:pPr>
        <w:spacing w:before="230" w:after="0" w:line="360" w:lineRule="auto"/>
        <w:jc w:val="both"/>
        <w:rPr>
          <w:rFonts w:ascii="Times New Roman" w:eastAsia="Times New Roman" w:hAnsi="Times New Roman" w:cs="Times New Roman"/>
          <w:color w:val="000000"/>
          <w:sz w:val="24"/>
          <w:szCs w:val="24"/>
          <w:lang w:val="en-US"/>
        </w:rPr>
      </w:pPr>
      <w:r w:rsidRPr="006A2BD0">
        <w:rPr>
          <w:rFonts w:ascii="Times New Roman" w:eastAsia="Times New Roman" w:hAnsi="Times New Roman" w:cs="Times New Roman"/>
          <w:color w:val="000000"/>
          <w:sz w:val="24"/>
          <w:szCs w:val="24"/>
          <w:lang w:val="en-US"/>
        </w:rPr>
        <w:t xml:space="preserve">Electricity and liquefied petroleum gas (LPG) are clean and convenient fuels for drying, but are not cheap or easily available in villages. Firewood, stubble and dry leaves are readily available in villages, but they are smoky and can contaminate the dried product. A gasifier is a device that has been developed by TERI (The Tata Energy Research Institute in India) for use in the drying of cardamom. The </w:t>
      </w:r>
      <w:r w:rsidR="005E2F0C" w:rsidRPr="006A2BD0">
        <w:rPr>
          <w:rFonts w:ascii="Times New Roman" w:eastAsia="Times New Roman" w:hAnsi="Times New Roman" w:cs="Times New Roman"/>
          <w:color w:val="000000"/>
          <w:sz w:val="24"/>
          <w:szCs w:val="24"/>
          <w:lang w:val="en-US"/>
        </w:rPr>
        <w:t>gasified</w:t>
      </w:r>
      <w:r w:rsidRPr="006A2BD0">
        <w:rPr>
          <w:rFonts w:ascii="Times New Roman" w:eastAsia="Times New Roman" w:hAnsi="Times New Roman" w:cs="Times New Roman"/>
          <w:color w:val="000000"/>
          <w:sz w:val="24"/>
          <w:szCs w:val="24"/>
          <w:lang w:val="en-US"/>
        </w:rPr>
        <w:t xml:space="preserve"> uses briquettes that are made from firewood and other types of biomass and turns them into a gas that burns with a clean smokeless flame. The main advantages of using a </w:t>
      </w:r>
      <w:r w:rsidR="005E2F0C" w:rsidRPr="006A2BD0">
        <w:rPr>
          <w:rFonts w:ascii="Times New Roman" w:eastAsia="Times New Roman" w:hAnsi="Times New Roman" w:cs="Times New Roman"/>
          <w:color w:val="000000"/>
          <w:sz w:val="24"/>
          <w:szCs w:val="24"/>
          <w:lang w:val="en-US"/>
        </w:rPr>
        <w:t>gasified</w:t>
      </w:r>
      <w:r w:rsidRPr="006A2BD0">
        <w:rPr>
          <w:rFonts w:ascii="Times New Roman" w:eastAsia="Times New Roman" w:hAnsi="Times New Roman" w:cs="Times New Roman"/>
          <w:color w:val="000000"/>
          <w:sz w:val="24"/>
          <w:szCs w:val="24"/>
          <w:lang w:val="en-US"/>
        </w:rPr>
        <w:t xml:space="preserve"> is that it is more efficient in terms of the amount of fuel used. Biomass that burns in an open fire loses about two thirds of its energy as smoke. </w:t>
      </w:r>
      <w:r w:rsidRPr="006A2BD0">
        <w:rPr>
          <w:rFonts w:ascii="Times New Roman" w:eastAsia="Times New Roman" w:hAnsi="Times New Roman" w:cs="Times New Roman"/>
          <w:color w:val="000000"/>
          <w:sz w:val="24"/>
          <w:szCs w:val="24"/>
          <w:lang w:val="en-US"/>
        </w:rPr>
        <w:lastRenderedPageBreak/>
        <w:t xml:space="preserve">This system therefore uses less fuel and produces a higher quality dried cardamom. The </w:t>
      </w:r>
      <w:r w:rsidR="005E2F0C" w:rsidRPr="006A2BD0">
        <w:rPr>
          <w:rFonts w:ascii="Times New Roman" w:eastAsia="Times New Roman" w:hAnsi="Times New Roman" w:cs="Times New Roman"/>
          <w:color w:val="000000"/>
          <w:sz w:val="24"/>
          <w:szCs w:val="24"/>
          <w:lang w:val="en-US"/>
        </w:rPr>
        <w:t>gasified</w:t>
      </w:r>
      <w:r w:rsidRPr="006A2BD0">
        <w:rPr>
          <w:rFonts w:ascii="Times New Roman" w:eastAsia="Times New Roman" w:hAnsi="Times New Roman" w:cs="Times New Roman"/>
          <w:color w:val="000000"/>
          <w:sz w:val="24"/>
          <w:szCs w:val="24"/>
          <w:lang w:val="en-US"/>
        </w:rPr>
        <w:t xml:space="preserve"> for drying cardamom, developed by TERI, can be made locally using recycled oil drums. </w:t>
      </w:r>
    </w:p>
    <w:p w14:paraId="151C5DEF" w14:textId="3B5F2037" w:rsidR="006A2BD0" w:rsidRPr="006A2BD0" w:rsidRDefault="006A2BD0" w:rsidP="00206A21">
      <w:pPr>
        <w:spacing w:before="230"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Grading </w:t>
      </w:r>
    </w:p>
    <w:p w14:paraId="15F677E1" w14:textId="4B63B45F" w:rsidR="006A2BD0" w:rsidRPr="006A2BD0" w:rsidRDefault="006A2BD0" w:rsidP="00206A21">
      <w:pPr>
        <w:spacing w:before="23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Cardamom is graded by </w:t>
      </w:r>
      <w:r w:rsidR="005E2F0C" w:rsidRPr="006A2BD0">
        <w:rPr>
          <w:rFonts w:ascii="Times New Roman" w:eastAsia="Times New Roman" w:hAnsi="Times New Roman" w:cs="Times New Roman"/>
          <w:color w:val="000000"/>
          <w:sz w:val="24"/>
          <w:szCs w:val="24"/>
          <w:lang w:val="en-US"/>
        </w:rPr>
        <w:t>color</w:t>
      </w:r>
      <w:r w:rsidRPr="006A2BD0">
        <w:rPr>
          <w:rFonts w:ascii="Times New Roman" w:eastAsia="Times New Roman" w:hAnsi="Times New Roman" w:cs="Times New Roman"/>
          <w:color w:val="000000"/>
          <w:sz w:val="24"/>
          <w:szCs w:val="24"/>
          <w:lang w:val="en-US"/>
        </w:rPr>
        <w:t xml:space="preserve"> and size. The deeper the green </w:t>
      </w:r>
      <w:r w:rsidR="005E2F0C" w:rsidRPr="006A2BD0">
        <w:rPr>
          <w:rFonts w:ascii="Times New Roman" w:eastAsia="Times New Roman" w:hAnsi="Times New Roman" w:cs="Times New Roman"/>
          <w:color w:val="000000"/>
          <w:sz w:val="24"/>
          <w:szCs w:val="24"/>
          <w:lang w:val="en-US"/>
        </w:rPr>
        <w:t>color</w:t>
      </w:r>
      <w:r w:rsidRPr="006A2BD0">
        <w:rPr>
          <w:rFonts w:ascii="Times New Roman" w:eastAsia="Times New Roman" w:hAnsi="Times New Roman" w:cs="Times New Roman"/>
          <w:color w:val="000000"/>
          <w:sz w:val="24"/>
          <w:szCs w:val="24"/>
          <w:lang w:val="en-US"/>
        </w:rPr>
        <w:t xml:space="preserve"> and the larger the capsule size, the higher the grade. All grading is done by hand. The Indian grading system for cardamom capsules separates them into different types: </w:t>
      </w:r>
    </w:p>
    <w:p w14:paraId="2B61C024" w14:textId="77777777" w:rsidR="006A2BD0" w:rsidRPr="006A2BD0" w:rsidRDefault="006A2BD0" w:rsidP="006A2BD0">
      <w:pPr>
        <w:spacing w:before="177"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 </w:t>
      </w:r>
      <w:proofErr w:type="spellStart"/>
      <w:r w:rsidRPr="006A2BD0">
        <w:rPr>
          <w:rFonts w:ascii="Times New Roman" w:eastAsia="Times New Roman" w:hAnsi="Times New Roman" w:cs="Times New Roman"/>
          <w:color w:val="000000"/>
          <w:sz w:val="24"/>
          <w:szCs w:val="24"/>
          <w:lang w:val="en-US"/>
        </w:rPr>
        <w:t>lleppey</w:t>
      </w:r>
      <w:proofErr w:type="spellEnd"/>
      <w:r w:rsidRPr="006A2BD0">
        <w:rPr>
          <w:rFonts w:ascii="Times New Roman" w:eastAsia="Times New Roman" w:hAnsi="Times New Roman" w:cs="Times New Roman"/>
          <w:color w:val="000000"/>
          <w:sz w:val="24"/>
          <w:szCs w:val="24"/>
          <w:lang w:val="en-US"/>
        </w:rPr>
        <w:t xml:space="preserve"> Green Cardamom </w:t>
      </w:r>
    </w:p>
    <w:p w14:paraId="6014F0E7" w14:textId="77777777" w:rsidR="006A2BD0" w:rsidRPr="006A2BD0" w:rsidRDefault="006A2BD0" w:rsidP="006A2BD0">
      <w:pPr>
        <w:spacing w:before="168"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Coorg Green Cardamom </w:t>
      </w:r>
    </w:p>
    <w:p w14:paraId="1E6AC73B" w14:textId="77777777" w:rsidR="006A2BD0" w:rsidRPr="006A2BD0" w:rsidRDefault="006A2BD0" w:rsidP="006A2BD0">
      <w:pPr>
        <w:spacing w:before="172"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Mixed Cardamom </w:t>
      </w:r>
    </w:p>
    <w:p w14:paraId="0169D8D6" w14:textId="77777777" w:rsidR="006A2BD0" w:rsidRPr="006A2BD0" w:rsidRDefault="006A2BD0" w:rsidP="006A2BD0">
      <w:pPr>
        <w:spacing w:before="787"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Empty and malformed capsules</w:t>
      </w:r>
      <w:r w:rsidRPr="006A2BD0">
        <w:rPr>
          <w:rFonts w:ascii="Times New Roman" w:eastAsia="Times New Roman" w:hAnsi="Times New Roman" w:cs="Times New Roman"/>
          <w:color w:val="000000"/>
          <w:sz w:val="24"/>
          <w:szCs w:val="24"/>
          <w:lang w:val="en-US"/>
        </w:rPr>
        <w:t>: Capsules which have no seeds or are scanty filled with seeds. To measure this, 100 capsules are selected at random from the sample, opened and the number of empty and malformed capsules are counted. </w:t>
      </w:r>
    </w:p>
    <w:p w14:paraId="54B03846" w14:textId="77777777" w:rsidR="006A2BD0" w:rsidRPr="006A2BD0" w:rsidRDefault="006A2BD0" w:rsidP="006A2BD0">
      <w:pPr>
        <w:spacing w:before="58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 xml:space="preserve">Immature and </w:t>
      </w:r>
      <w:r w:rsidR="005E2F0C" w:rsidRPr="006A2BD0">
        <w:rPr>
          <w:rFonts w:ascii="Times New Roman" w:eastAsia="Times New Roman" w:hAnsi="Times New Roman" w:cs="Times New Roman"/>
          <w:b/>
          <w:bCs/>
          <w:color w:val="000000"/>
          <w:sz w:val="24"/>
          <w:szCs w:val="24"/>
          <w:lang w:val="en-US"/>
        </w:rPr>
        <w:t>shriveled</w:t>
      </w:r>
      <w:r w:rsidRPr="006A2BD0">
        <w:rPr>
          <w:rFonts w:ascii="Times New Roman" w:eastAsia="Times New Roman" w:hAnsi="Times New Roman" w:cs="Times New Roman"/>
          <w:b/>
          <w:bCs/>
          <w:color w:val="000000"/>
          <w:sz w:val="24"/>
          <w:szCs w:val="24"/>
          <w:lang w:val="en-US"/>
        </w:rPr>
        <w:t xml:space="preserve"> capsules</w:t>
      </w:r>
      <w:r w:rsidRPr="006A2BD0">
        <w:rPr>
          <w:rFonts w:ascii="Times New Roman" w:eastAsia="Times New Roman" w:hAnsi="Times New Roman" w:cs="Times New Roman"/>
          <w:color w:val="000000"/>
          <w:sz w:val="24"/>
          <w:szCs w:val="24"/>
          <w:lang w:val="en-US"/>
        </w:rPr>
        <w:t>: Capsules which are not fully developed. </w:t>
      </w:r>
    </w:p>
    <w:p w14:paraId="3C924AA7" w14:textId="77777777" w:rsidR="0075598B" w:rsidRDefault="006A2BD0" w:rsidP="006A2BD0">
      <w:pPr>
        <w:spacing w:before="590"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Black and splits</w:t>
      </w:r>
      <w:r w:rsidRPr="006A2BD0">
        <w:rPr>
          <w:rFonts w:ascii="Times New Roman" w:eastAsia="Times New Roman" w:hAnsi="Times New Roman" w:cs="Times New Roman"/>
          <w:color w:val="000000"/>
          <w:sz w:val="24"/>
          <w:szCs w:val="24"/>
          <w:lang w:val="en-US"/>
        </w:rPr>
        <w:t xml:space="preserve">: The former includes capsules that have a visible blackish </w:t>
      </w:r>
      <w:r w:rsidR="005E2F0C" w:rsidRPr="006A2BD0">
        <w:rPr>
          <w:rFonts w:ascii="Times New Roman" w:eastAsia="Times New Roman" w:hAnsi="Times New Roman" w:cs="Times New Roman"/>
          <w:color w:val="000000"/>
          <w:sz w:val="24"/>
          <w:szCs w:val="24"/>
          <w:lang w:val="en-US"/>
        </w:rPr>
        <w:t>color</w:t>
      </w:r>
      <w:r w:rsidRPr="006A2BD0">
        <w:rPr>
          <w:rFonts w:ascii="Times New Roman" w:eastAsia="Times New Roman" w:hAnsi="Times New Roman" w:cs="Times New Roman"/>
          <w:color w:val="000000"/>
          <w:sz w:val="24"/>
          <w:szCs w:val="24"/>
          <w:lang w:val="en-US"/>
        </w:rPr>
        <w:t xml:space="preserve"> and the latter include those which are open at the corners for more than half the length. </w:t>
      </w:r>
    </w:p>
    <w:p w14:paraId="4807B486" w14:textId="5346AC7A" w:rsidR="006A2BD0" w:rsidRPr="006A2BD0" w:rsidRDefault="005E2F0C" w:rsidP="006A2BD0">
      <w:pPr>
        <w:spacing w:before="590"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Color</w:t>
      </w:r>
      <w:r w:rsidR="006A2BD0" w:rsidRPr="006A2BD0">
        <w:rPr>
          <w:rFonts w:ascii="Times New Roman" w:eastAsia="Times New Roman" w:hAnsi="Times New Roman" w:cs="Times New Roman"/>
          <w:color w:val="000000"/>
          <w:sz w:val="24"/>
          <w:szCs w:val="24"/>
          <w:lang w:val="en-US"/>
        </w:rPr>
        <w:t xml:space="preserve">: Cardamom are packed separately according to the </w:t>
      </w:r>
      <w:r w:rsidRPr="006A2BD0">
        <w:rPr>
          <w:rFonts w:ascii="Times New Roman" w:eastAsia="Times New Roman" w:hAnsi="Times New Roman" w:cs="Times New Roman"/>
          <w:color w:val="000000"/>
          <w:sz w:val="24"/>
          <w:szCs w:val="24"/>
          <w:lang w:val="en-US"/>
        </w:rPr>
        <w:t>color</w:t>
      </w:r>
      <w:r w:rsidR="006A2BD0" w:rsidRPr="006A2BD0">
        <w:rPr>
          <w:rFonts w:ascii="Times New Roman" w:eastAsia="Times New Roman" w:hAnsi="Times New Roman" w:cs="Times New Roman"/>
          <w:color w:val="000000"/>
          <w:sz w:val="24"/>
          <w:szCs w:val="24"/>
          <w:lang w:val="en-US"/>
        </w:rPr>
        <w:t xml:space="preserve">: deep green, green, light green and pale brownish. If 95% of the cardamoms correspond to one of the </w:t>
      </w:r>
      <w:r w:rsidRPr="006A2BD0">
        <w:rPr>
          <w:rFonts w:ascii="Times New Roman" w:eastAsia="Times New Roman" w:hAnsi="Times New Roman" w:cs="Times New Roman"/>
          <w:color w:val="000000"/>
          <w:sz w:val="24"/>
          <w:szCs w:val="24"/>
          <w:lang w:val="en-US"/>
        </w:rPr>
        <w:t>color</w:t>
      </w:r>
      <w:r w:rsidR="006A2BD0" w:rsidRPr="006A2BD0">
        <w:rPr>
          <w:rFonts w:ascii="Times New Roman" w:eastAsia="Times New Roman" w:hAnsi="Times New Roman" w:cs="Times New Roman"/>
          <w:color w:val="000000"/>
          <w:sz w:val="24"/>
          <w:szCs w:val="24"/>
          <w:lang w:val="en-US"/>
        </w:rPr>
        <w:t xml:space="preserve"> groups, the relevant </w:t>
      </w:r>
      <w:r w:rsidRPr="006A2BD0">
        <w:rPr>
          <w:rFonts w:ascii="Times New Roman" w:eastAsia="Times New Roman" w:hAnsi="Times New Roman" w:cs="Times New Roman"/>
          <w:color w:val="000000"/>
          <w:sz w:val="24"/>
          <w:szCs w:val="24"/>
          <w:lang w:val="en-US"/>
        </w:rPr>
        <w:t>color</w:t>
      </w:r>
      <w:r w:rsidR="006A2BD0" w:rsidRPr="006A2BD0">
        <w:rPr>
          <w:rFonts w:ascii="Times New Roman" w:eastAsia="Times New Roman" w:hAnsi="Times New Roman" w:cs="Times New Roman"/>
          <w:color w:val="000000"/>
          <w:sz w:val="24"/>
          <w:szCs w:val="24"/>
          <w:lang w:val="en-US"/>
        </w:rPr>
        <w:t xml:space="preserve"> of the cardamom should be indicated on the Agmark labels. When the cardamoms are not of any one uniform </w:t>
      </w:r>
      <w:r w:rsidRPr="006A2BD0">
        <w:rPr>
          <w:rFonts w:ascii="Times New Roman" w:eastAsia="Times New Roman" w:hAnsi="Times New Roman" w:cs="Times New Roman"/>
          <w:color w:val="000000"/>
          <w:sz w:val="24"/>
          <w:szCs w:val="24"/>
          <w:lang w:val="en-US"/>
        </w:rPr>
        <w:t>color</w:t>
      </w:r>
      <w:r w:rsidR="006A2BD0" w:rsidRPr="006A2BD0">
        <w:rPr>
          <w:rFonts w:ascii="Times New Roman" w:eastAsia="Times New Roman" w:hAnsi="Times New Roman" w:cs="Times New Roman"/>
          <w:color w:val="000000"/>
          <w:sz w:val="24"/>
          <w:szCs w:val="24"/>
          <w:lang w:val="en-US"/>
        </w:rPr>
        <w:t xml:space="preserve">, the </w:t>
      </w:r>
      <w:r w:rsidRPr="006A2BD0">
        <w:rPr>
          <w:rFonts w:ascii="Times New Roman" w:eastAsia="Times New Roman" w:hAnsi="Times New Roman" w:cs="Times New Roman"/>
          <w:color w:val="000000"/>
          <w:sz w:val="24"/>
          <w:szCs w:val="24"/>
          <w:lang w:val="en-US"/>
        </w:rPr>
        <w:t>color</w:t>
      </w:r>
      <w:r w:rsidR="006A2BD0" w:rsidRPr="006A2BD0">
        <w:rPr>
          <w:rFonts w:ascii="Times New Roman" w:eastAsia="Times New Roman" w:hAnsi="Times New Roman" w:cs="Times New Roman"/>
          <w:color w:val="000000"/>
          <w:sz w:val="24"/>
          <w:szCs w:val="24"/>
          <w:lang w:val="en-US"/>
        </w:rPr>
        <w:t xml:space="preserve"> is not indicated on the label. </w:t>
      </w:r>
    </w:p>
    <w:p w14:paraId="2FC6379C" w14:textId="77777777" w:rsidR="0075598B" w:rsidRDefault="006A2BD0" w:rsidP="0075598B">
      <w:pPr>
        <w:spacing w:before="144" w:after="0" w:line="360" w:lineRule="auto"/>
        <w:jc w:val="both"/>
        <w:rPr>
          <w:rFonts w:ascii="Times New Roman" w:eastAsia="Times New Roman" w:hAnsi="Times New Roman" w:cs="Times New Roman"/>
          <w:color w:val="000000"/>
          <w:sz w:val="24"/>
          <w:szCs w:val="24"/>
          <w:lang w:val="en-US"/>
        </w:rPr>
      </w:pPr>
      <w:r w:rsidRPr="006A2BD0">
        <w:rPr>
          <w:rFonts w:ascii="Times New Roman" w:eastAsia="Times New Roman" w:hAnsi="Times New Roman" w:cs="Times New Roman"/>
          <w:color w:val="000000"/>
          <w:sz w:val="24"/>
          <w:szCs w:val="24"/>
          <w:lang w:val="en-US"/>
        </w:rPr>
        <w:t>AGN: Cardamom that does not conform to any of the grades from AGEB to AGL is packaged under the grade AGN (Non-specified) </w:t>
      </w:r>
    </w:p>
    <w:p w14:paraId="382663AB" w14:textId="77777777" w:rsidR="0075598B" w:rsidRDefault="006A2BD0" w:rsidP="0075598B">
      <w:pPr>
        <w:spacing w:before="144" w:after="0" w:line="360" w:lineRule="auto"/>
        <w:jc w:val="both"/>
        <w:rPr>
          <w:rFonts w:ascii="Times New Roman" w:eastAsia="Times New Roman" w:hAnsi="Times New Roman" w:cs="Times New Roman"/>
          <w:color w:val="000000"/>
          <w:sz w:val="24"/>
          <w:szCs w:val="24"/>
          <w:lang w:val="en-US"/>
        </w:rPr>
      </w:pPr>
      <w:r w:rsidRPr="006A2BD0">
        <w:rPr>
          <w:rFonts w:ascii="Times New Roman" w:eastAsia="Times New Roman" w:hAnsi="Times New Roman" w:cs="Times New Roman"/>
          <w:b/>
          <w:bCs/>
          <w:color w:val="000000"/>
          <w:sz w:val="24"/>
          <w:szCs w:val="24"/>
          <w:lang w:val="en-US"/>
        </w:rPr>
        <w:t>Unclipped capsules</w:t>
      </w:r>
      <w:r w:rsidRPr="006A2BD0">
        <w:rPr>
          <w:rFonts w:ascii="Times New Roman" w:eastAsia="Times New Roman" w:hAnsi="Times New Roman" w:cs="Times New Roman"/>
          <w:color w:val="000000"/>
          <w:sz w:val="24"/>
          <w:szCs w:val="24"/>
          <w:lang w:val="en-US"/>
        </w:rPr>
        <w:t>: Capsules in which the tips have not been trimmed. </w:t>
      </w:r>
    </w:p>
    <w:p w14:paraId="53C8710C" w14:textId="33CA57DC" w:rsidR="006A2BD0" w:rsidRPr="006A2BD0" w:rsidRDefault="006A2BD0" w:rsidP="0075598B">
      <w:pPr>
        <w:spacing w:before="14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CGN</w:t>
      </w:r>
      <w:r w:rsidRPr="006A2BD0">
        <w:rPr>
          <w:rFonts w:ascii="Times New Roman" w:eastAsia="Times New Roman" w:hAnsi="Times New Roman" w:cs="Times New Roman"/>
          <w:color w:val="000000"/>
          <w:sz w:val="24"/>
          <w:szCs w:val="24"/>
          <w:lang w:val="en-US"/>
        </w:rPr>
        <w:t xml:space="preserve">: Cardamom that does not conform to any of the grades from CGEB to CG4 is packaged under the grade CGN (Non-specified). Coorg cardamom is segregated according to </w:t>
      </w:r>
      <w:r w:rsidR="005E2F0C" w:rsidRPr="006A2BD0">
        <w:rPr>
          <w:rFonts w:ascii="Times New Roman" w:eastAsia="Times New Roman" w:hAnsi="Times New Roman" w:cs="Times New Roman"/>
          <w:color w:val="000000"/>
          <w:sz w:val="24"/>
          <w:szCs w:val="24"/>
          <w:lang w:val="en-US"/>
        </w:rPr>
        <w:t>color</w:t>
      </w:r>
      <w:r w:rsidRPr="006A2BD0">
        <w:rPr>
          <w:rFonts w:ascii="Times New Roman" w:eastAsia="Times New Roman" w:hAnsi="Times New Roman" w:cs="Times New Roman"/>
          <w:color w:val="000000"/>
          <w:sz w:val="24"/>
          <w:szCs w:val="24"/>
          <w:lang w:val="en-US"/>
        </w:rPr>
        <w:t xml:space="preserve">: 1 – golden to light cream; 2 – cream; 3 – light green to green; 4 – brownish. Where the cardamom are of no uniform </w:t>
      </w:r>
      <w:r w:rsidR="005E2F0C" w:rsidRPr="006A2BD0">
        <w:rPr>
          <w:rFonts w:ascii="Times New Roman" w:eastAsia="Times New Roman" w:hAnsi="Times New Roman" w:cs="Times New Roman"/>
          <w:color w:val="000000"/>
          <w:sz w:val="24"/>
          <w:szCs w:val="24"/>
          <w:lang w:val="en-US"/>
        </w:rPr>
        <w:t>color</w:t>
      </w:r>
      <w:r w:rsidRPr="006A2BD0">
        <w:rPr>
          <w:rFonts w:ascii="Times New Roman" w:eastAsia="Times New Roman" w:hAnsi="Times New Roman" w:cs="Times New Roman"/>
          <w:color w:val="000000"/>
          <w:sz w:val="24"/>
          <w:szCs w:val="24"/>
          <w:lang w:val="en-US"/>
        </w:rPr>
        <w:t xml:space="preserve">, there is no mention of </w:t>
      </w:r>
      <w:r w:rsidR="005E2F0C" w:rsidRPr="006A2BD0">
        <w:rPr>
          <w:rFonts w:ascii="Times New Roman" w:eastAsia="Times New Roman" w:hAnsi="Times New Roman" w:cs="Times New Roman"/>
          <w:color w:val="000000"/>
          <w:sz w:val="24"/>
          <w:szCs w:val="24"/>
          <w:lang w:val="en-US"/>
        </w:rPr>
        <w:t>color</w:t>
      </w:r>
      <w:r w:rsidRPr="006A2BD0">
        <w:rPr>
          <w:rFonts w:ascii="Times New Roman" w:eastAsia="Times New Roman" w:hAnsi="Times New Roman" w:cs="Times New Roman"/>
          <w:color w:val="000000"/>
          <w:sz w:val="24"/>
          <w:szCs w:val="24"/>
          <w:lang w:val="en-US"/>
        </w:rPr>
        <w:t xml:space="preserve"> on the label. </w:t>
      </w:r>
    </w:p>
    <w:p w14:paraId="4BA5AFFA" w14:textId="77777777" w:rsidR="006A2BD0" w:rsidRPr="006A2BD0" w:rsidRDefault="006A2BD0" w:rsidP="006A2BD0">
      <w:pPr>
        <w:spacing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Grinding </w:t>
      </w:r>
    </w:p>
    <w:p w14:paraId="2E5CE2C3" w14:textId="77777777" w:rsidR="006A2BD0" w:rsidRPr="006A2BD0" w:rsidRDefault="006A2BD0" w:rsidP="006A2BD0">
      <w:pPr>
        <w:spacing w:before="230"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Cardamom capsules are usually sold whole. Grinding can be a method of adding value to a product. However, it is not advisable to grind spices. After grinding, spices are more vulnerable to spoilage. The </w:t>
      </w:r>
      <w:r w:rsidR="005E2F0C" w:rsidRPr="006A2BD0">
        <w:rPr>
          <w:rFonts w:ascii="Times New Roman" w:eastAsia="Times New Roman" w:hAnsi="Times New Roman" w:cs="Times New Roman"/>
          <w:color w:val="000000"/>
          <w:sz w:val="24"/>
          <w:szCs w:val="24"/>
          <w:lang w:val="en-US"/>
        </w:rPr>
        <w:t>flavor</w:t>
      </w:r>
      <w:r w:rsidRPr="006A2BD0">
        <w:rPr>
          <w:rFonts w:ascii="Times New Roman" w:eastAsia="Times New Roman" w:hAnsi="Times New Roman" w:cs="Times New Roman"/>
          <w:color w:val="000000"/>
          <w:sz w:val="24"/>
          <w:szCs w:val="24"/>
          <w:lang w:val="en-US"/>
        </w:rPr>
        <w:t xml:space="preserve"> and aroma compounds are not stable and will quickly disappear from ground products. The storage life of ground spices is much less than for the whole spices. It is very difficult for the consumer to judge the quality of a ground spice. It is also very easy for unscrupulous processors to contaminate the ground spice by adding other </w:t>
      </w:r>
      <w:r w:rsidRPr="006A2BD0">
        <w:rPr>
          <w:rFonts w:ascii="Times New Roman" w:eastAsia="Times New Roman" w:hAnsi="Times New Roman" w:cs="Times New Roman"/>
          <w:color w:val="000000"/>
          <w:sz w:val="24"/>
          <w:szCs w:val="24"/>
          <w:lang w:val="en-US"/>
        </w:rPr>
        <w:lastRenderedPageBreak/>
        <w:t>material. Therefore most consumers, from wholesalers to individual customers, prefer to buy whole spices. </w:t>
      </w:r>
    </w:p>
    <w:p w14:paraId="3C741D9E" w14:textId="77777777" w:rsidR="006A2BD0" w:rsidRPr="006A2BD0" w:rsidRDefault="006A2BD0" w:rsidP="006A2BD0">
      <w:pPr>
        <w:spacing w:before="374"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Packaging </w:t>
      </w:r>
    </w:p>
    <w:p w14:paraId="4DA11AE0" w14:textId="77777777" w:rsidR="006A2BD0" w:rsidRPr="006A2BD0" w:rsidRDefault="006A2BD0" w:rsidP="006A2BD0">
      <w:pPr>
        <w:spacing w:before="23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Cardamom capsules can be packaged in polythene bags of various sizes according to the market demand. The bags should be sealed to prevent moisture entering. Sealing machines can be used to seal the bags. Attractive labels should be applied to the products. The label needs to contain all relevant product and legal information – the name of the product, brand name (if appropriate), details of the manufacturer (name and address), date of manufacture, expiry date, weight of the contents, added ingredients (if relevant) plus any other information that the country of origin and of import may require (a barcode, producer code and packer code are all extra information that is required. </w:t>
      </w:r>
    </w:p>
    <w:p w14:paraId="3890F378" w14:textId="77777777" w:rsidR="006A2BD0" w:rsidRPr="006A2BD0" w:rsidRDefault="006A2BD0" w:rsidP="006A2BD0">
      <w:pPr>
        <w:spacing w:before="585"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b/>
          <w:bCs/>
          <w:color w:val="000000"/>
          <w:sz w:val="24"/>
          <w:szCs w:val="24"/>
          <w:lang w:val="en-US"/>
        </w:rPr>
        <w:t>Storage </w:t>
      </w:r>
    </w:p>
    <w:p w14:paraId="2BD9123E" w14:textId="77777777" w:rsidR="006A2BD0" w:rsidRPr="006A2BD0" w:rsidRDefault="006A2BD0" w:rsidP="006A2BD0">
      <w:pPr>
        <w:spacing w:before="177" w:after="0" w:line="360" w:lineRule="auto"/>
        <w:jc w:val="both"/>
        <w:rPr>
          <w:rFonts w:ascii="Times New Roman" w:eastAsia="Times New Roman" w:hAnsi="Times New Roman" w:cs="Times New Roman"/>
          <w:sz w:val="24"/>
          <w:szCs w:val="24"/>
          <w:lang w:val="en-US"/>
        </w:rPr>
      </w:pPr>
      <w:r w:rsidRPr="006A2BD0">
        <w:rPr>
          <w:rFonts w:ascii="Times New Roman" w:eastAsia="Times New Roman" w:hAnsi="Times New Roman" w:cs="Times New Roman"/>
          <w:color w:val="000000"/>
          <w:sz w:val="24"/>
          <w:szCs w:val="24"/>
          <w:lang w:val="en-US"/>
        </w:rPr>
        <w:t xml:space="preserve">Dried cardamom capsules must be stored in moisture-proof containers away from direct sunlight. For long term bulk storage, polythene-lined gunny bags (strong sacks made from jute </w:t>
      </w:r>
      <w:proofErr w:type="spellStart"/>
      <w:r w:rsidRPr="006A2BD0">
        <w:rPr>
          <w:rFonts w:ascii="Times New Roman" w:eastAsia="Times New Roman" w:hAnsi="Times New Roman" w:cs="Times New Roman"/>
          <w:color w:val="000000"/>
          <w:sz w:val="24"/>
          <w:szCs w:val="24"/>
          <w:lang w:val="en-US"/>
        </w:rPr>
        <w:t>fibres</w:t>
      </w:r>
      <w:proofErr w:type="spellEnd"/>
      <w:r w:rsidRPr="006A2BD0">
        <w:rPr>
          <w:rFonts w:ascii="Times New Roman" w:eastAsia="Times New Roman" w:hAnsi="Times New Roman" w:cs="Times New Roman"/>
          <w:color w:val="000000"/>
          <w:sz w:val="24"/>
          <w:szCs w:val="24"/>
          <w:lang w:val="en-US"/>
        </w:rPr>
        <w:t xml:space="preserve">) inside wooden boxes are used. The polythene bags help to preserve the green </w:t>
      </w:r>
      <w:proofErr w:type="spellStart"/>
      <w:r w:rsidRPr="006A2BD0">
        <w:rPr>
          <w:rFonts w:ascii="Times New Roman" w:eastAsia="Times New Roman" w:hAnsi="Times New Roman" w:cs="Times New Roman"/>
          <w:color w:val="000000"/>
          <w:sz w:val="24"/>
          <w:szCs w:val="24"/>
          <w:lang w:val="en-US"/>
        </w:rPr>
        <w:t>colour</w:t>
      </w:r>
      <w:proofErr w:type="spellEnd"/>
      <w:r w:rsidRPr="006A2BD0">
        <w:rPr>
          <w:rFonts w:ascii="Times New Roman" w:eastAsia="Times New Roman" w:hAnsi="Times New Roman" w:cs="Times New Roman"/>
          <w:color w:val="000000"/>
          <w:sz w:val="24"/>
          <w:szCs w:val="24"/>
          <w:lang w:val="en-US"/>
        </w:rPr>
        <w:t xml:space="preserve"> of the pods. It is essential that the capsules are fully dry before they are placed in the gunny bags for storage. Any moisture within the bags will cause the capsules to rot. The stored cardamoms should be inspected regularly for signs of spoilage or </w:t>
      </w:r>
      <w:r w:rsidRPr="006A2BD0">
        <w:rPr>
          <w:rFonts w:ascii="Times New Roman" w:eastAsia="Times New Roman" w:hAnsi="Times New Roman" w:cs="Times New Roman"/>
          <w:color w:val="000000"/>
          <w:sz w:val="24"/>
          <w:szCs w:val="24"/>
          <w:lang w:val="en-US"/>
        </w:rPr>
        <w:t xml:space="preserve">moisture. If they have absorbed moisture, they should be re- dried to a moisture content of 10%. The storage room should be clean, dry, cool and free from pests. Mosquito netting should be fitted on the windows to prevent pests and insects from entering the room. Strong smelling foods, detergents and paints should not be stored in the same room as they will spoil the delicate aroma and </w:t>
      </w:r>
      <w:proofErr w:type="spellStart"/>
      <w:r>
        <w:rPr>
          <w:rFonts w:ascii="Times New Roman" w:eastAsia="Times New Roman" w:hAnsi="Times New Roman" w:cs="Times New Roman"/>
          <w:color w:val="000000"/>
          <w:sz w:val="24"/>
          <w:szCs w:val="24"/>
          <w:lang w:val="en-US"/>
        </w:rPr>
        <w:t>flavour</w:t>
      </w:r>
      <w:proofErr w:type="spellEnd"/>
      <w:r w:rsidRPr="006A2BD0">
        <w:rPr>
          <w:rFonts w:ascii="Times New Roman" w:eastAsia="Times New Roman" w:hAnsi="Times New Roman" w:cs="Times New Roman"/>
          <w:color w:val="000000"/>
          <w:sz w:val="24"/>
          <w:szCs w:val="24"/>
          <w:lang w:val="en-US"/>
        </w:rPr>
        <w:t xml:space="preserve"> of the cardamom. </w:t>
      </w:r>
    </w:p>
    <w:p w14:paraId="6EEA03CD" w14:textId="77777777" w:rsidR="0041169F" w:rsidRDefault="008833BB" w:rsidP="0041169F">
      <w:pPr>
        <w:pStyle w:val="NormalWeb"/>
        <w:spacing w:before="0" w:beforeAutospacing="0" w:after="160" w:afterAutospacing="0" w:line="360" w:lineRule="auto"/>
        <w:rPr>
          <w:b/>
          <w:bCs/>
          <w:color w:val="000000" w:themeColor="text1"/>
          <w:sz w:val="28"/>
          <w:szCs w:val="28"/>
          <w:shd w:val="clear" w:color="auto" w:fill="FFFFFF"/>
        </w:rPr>
      </w:pPr>
      <w:r>
        <w:rPr>
          <w:b/>
          <w:bCs/>
          <w:color w:val="000000" w:themeColor="text1"/>
          <w:sz w:val="28"/>
          <w:szCs w:val="28"/>
          <w:shd w:val="clear" w:color="auto" w:fill="FFFFFF"/>
        </w:rPr>
        <w:t>STATEMENT OF THE PROBLEM</w:t>
      </w:r>
    </w:p>
    <w:p w14:paraId="4874A86E" w14:textId="77777777" w:rsidR="0075598B" w:rsidRPr="008833BB" w:rsidRDefault="00D668F5" w:rsidP="0041169F">
      <w:pPr>
        <w:pStyle w:val="NormalWeb"/>
        <w:spacing w:before="0" w:beforeAutospacing="0" w:after="160" w:afterAutospacing="0" w:line="360" w:lineRule="auto"/>
        <w:rPr>
          <w:bCs/>
          <w:color w:val="000000" w:themeColor="text1"/>
          <w:szCs w:val="28"/>
          <w:shd w:val="clear" w:color="auto" w:fill="FFFFFF"/>
        </w:rPr>
      </w:pPr>
      <w:r>
        <w:rPr>
          <w:bCs/>
          <w:color w:val="000000" w:themeColor="text1"/>
          <w:szCs w:val="28"/>
          <w:shd w:val="clear" w:color="auto" w:fill="FFFFFF"/>
        </w:rPr>
        <w:t xml:space="preserve">The  major  problem  faced in meythoma </w:t>
      </w:r>
      <w:r w:rsidRPr="008833BB">
        <w:rPr>
          <w:bCs/>
          <w:color w:val="000000" w:themeColor="text1"/>
          <w:szCs w:val="28"/>
          <w:shd w:val="clear" w:color="auto" w:fill="FFFFFF"/>
        </w:rPr>
        <w:t xml:space="preserve">is insufficient </w:t>
      </w:r>
      <w:r w:rsidR="008833BB">
        <w:rPr>
          <w:bCs/>
          <w:color w:val="000000" w:themeColor="text1"/>
          <w:szCs w:val="28"/>
          <w:shd w:val="clear" w:color="auto" w:fill="FFFFFF"/>
        </w:rPr>
        <w:t xml:space="preserve"> promotion  and  advertisement. Th</w:t>
      </w:r>
      <w:r w:rsidR="008833BB" w:rsidRPr="008833BB">
        <w:rPr>
          <w:bCs/>
          <w:color w:val="000000" w:themeColor="text1"/>
          <w:szCs w:val="28"/>
          <w:shd w:val="clear" w:color="auto" w:fill="FFFFFF"/>
        </w:rPr>
        <w:t xml:space="preserve">is far lagging behind in promotion and  advertising of its product as compared to the </w:t>
      </w:r>
      <w:r>
        <w:rPr>
          <w:bCs/>
          <w:color w:val="000000" w:themeColor="text1"/>
          <w:szCs w:val="28"/>
          <w:shd w:val="clear" w:color="auto" w:fill="FFFFFF"/>
        </w:rPr>
        <w:t>other</w:t>
      </w:r>
      <w:r w:rsidR="008833BB" w:rsidRPr="008833BB">
        <w:rPr>
          <w:bCs/>
          <w:color w:val="000000" w:themeColor="text1"/>
          <w:szCs w:val="28"/>
          <w:shd w:val="clear" w:color="auto" w:fill="FFFFFF"/>
        </w:rPr>
        <w:t xml:space="preserve"> sector. Generally, the promotion is only through  exhibitions  and  fairs  with  limited  outlets.  Hence,  the  customer purchases only when available and switches to the other competing product when it is unavailable. Therefore, this sector needs a continuous promotion and regular advertising campaign to have a durab</w:t>
      </w:r>
      <w:r>
        <w:rPr>
          <w:bCs/>
          <w:color w:val="000000" w:themeColor="text1"/>
          <w:szCs w:val="28"/>
          <w:shd w:val="clear" w:color="auto" w:fill="FFFFFF"/>
        </w:rPr>
        <w:t xml:space="preserve">le and effective impact of the products  on  the  customer. This is </w:t>
      </w:r>
      <w:r w:rsidR="008833BB" w:rsidRPr="008833BB">
        <w:rPr>
          <w:bCs/>
          <w:color w:val="000000" w:themeColor="text1"/>
          <w:szCs w:val="28"/>
          <w:shd w:val="clear" w:color="auto" w:fill="FFFFFF"/>
        </w:rPr>
        <w:t>famous for the productio</w:t>
      </w:r>
      <w:r>
        <w:rPr>
          <w:bCs/>
          <w:color w:val="000000" w:themeColor="text1"/>
          <w:szCs w:val="28"/>
          <w:shd w:val="clear" w:color="auto" w:fill="FFFFFF"/>
        </w:rPr>
        <w:t>n of the finest quality of product</w:t>
      </w:r>
      <w:r w:rsidR="008833BB" w:rsidRPr="008833BB">
        <w:rPr>
          <w:bCs/>
          <w:color w:val="000000" w:themeColor="text1"/>
          <w:szCs w:val="28"/>
          <w:shd w:val="clear" w:color="auto" w:fill="FFFFFF"/>
        </w:rPr>
        <w:t>. But  the  quality  and  standardization  of  the  product  is  not regularly mentioned. Hence a procedure is needed for checking the quality standards of the products like</w:t>
      </w:r>
      <w:r w:rsidRPr="008833BB">
        <w:rPr>
          <w:bCs/>
          <w:color w:val="000000" w:themeColor="text1"/>
          <w:szCs w:val="28"/>
          <w:shd w:val="clear" w:color="auto" w:fill="FFFFFF"/>
        </w:rPr>
        <w:t xml:space="preserve"> durability, shrinking etc., so that the customer is assured about this. Also, the fields of marketing of </w:t>
      </w:r>
      <w:r w:rsidR="008833BB" w:rsidRPr="008833BB">
        <w:rPr>
          <w:bCs/>
          <w:color w:val="000000" w:themeColor="text1"/>
          <w:szCs w:val="28"/>
          <w:shd w:val="clear" w:color="auto" w:fill="FFFFFF"/>
        </w:rPr>
        <w:t xml:space="preserve"> products, which are mostly, exist. There are few challenges for </w:t>
      </w:r>
      <w:r>
        <w:rPr>
          <w:bCs/>
          <w:color w:val="000000" w:themeColor="text1"/>
          <w:szCs w:val="28"/>
          <w:shd w:val="clear" w:color="auto" w:fill="FFFFFF"/>
        </w:rPr>
        <w:t>meythoma</w:t>
      </w:r>
      <w:r w:rsidR="008833BB" w:rsidRPr="008833BB">
        <w:rPr>
          <w:bCs/>
          <w:color w:val="000000" w:themeColor="text1"/>
          <w:szCs w:val="28"/>
          <w:shd w:val="clear" w:color="auto" w:fill="FFFFFF"/>
        </w:rPr>
        <w:t xml:space="preserve"> because of changing  market  environment  like  globalization,  industrialization  and mechanization. Timely </w:t>
      </w:r>
      <w:r w:rsidR="008833BB" w:rsidRPr="008833BB">
        <w:rPr>
          <w:bCs/>
          <w:color w:val="000000" w:themeColor="text1"/>
          <w:szCs w:val="28"/>
          <w:shd w:val="clear" w:color="auto" w:fill="FFFFFF"/>
        </w:rPr>
        <w:lastRenderedPageBreak/>
        <w:t xml:space="preserve">intervention </w:t>
      </w:r>
      <w:r>
        <w:rPr>
          <w:bCs/>
          <w:color w:val="000000" w:themeColor="text1"/>
          <w:szCs w:val="28"/>
          <w:shd w:val="clear" w:color="auto" w:fill="FFFFFF"/>
        </w:rPr>
        <w:t>is required for a bright future.</w:t>
      </w:r>
      <w:r w:rsidR="008833BB" w:rsidRPr="008833BB">
        <w:rPr>
          <w:bCs/>
          <w:color w:val="000000" w:themeColor="text1"/>
          <w:szCs w:val="28"/>
          <w:shd w:val="clear" w:color="auto" w:fill="FFFFFF"/>
        </w:rPr>
        <w:t xml:space="preserve"> So, these are the main issues facing in the </w:t>
      </w:r>
      <w:r w:rsidR="008833BB">
        <w:rPr>
          <w:bCs/>
          <w:color w:val="000000" w:themeColor="text1"/>
          <w:szCs w:val="28"/>
          <w:shd w:val="clear" w:color="auto" w:fill="FFFFFF"/>
        </w:rPr>
        <w:t>industry</w:t>
      </w:r>
      <w:r w:rsidRPr="008833BB">
        <w:rPr>
          <w:bCs/>
          <w:color w:val="000000" w:themeColor="text1"/>
          <w:szCs w:val="28"/>
          <w:shd w:val="clear" w:color="auto" w:fill="FFFFFF"/>
        </w:rPr>
        <w:t xml:space="preserve">.  That is why the marketing  strategies of product, </w:t>
      </w:r>
      <w:r w:rsidR="008833BB" w:rsidRPr="008833BB">
        <w:rPr>
          <w:bCs/>
          <w:color w:val="000000" w:themeColor="text1"/>
          <w:szCs w:val="28"/>
          <w:shd w:val="clear" w:color="auto" w:fill="FFFFFF"/>
        </w:rPr>
        <w:t xml:space="preserve"> price  place,  and  promotion  crucial  factors  that  needs  </w:t>
      </w:r>
    </w:p>
    <w:tbl>
      <w:tblPr>
        <w:tblpPr w:leftFromText="180" w:rightFromText="180" w:vertAnchor="text" w:horzAnchor="page" w:tblpX="5759" w:tblpY="319"/>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808"/>
        <w:gridCol w:w="1350"/>
        <w:gridCol w:w="1654"/>
      </w:tblGrid>
      <w:tr w:rsidR="0075598B" w:rsidRPr="008B179D" w14:paraId="5B3DF8DA" w14:textId="77777777" w:rsidTr="0075598B">
        <w:trPr>
          <w:trHeight w:val="528"/>
        </w:trPr>
        <w:tc>
          <w:tcPr>
            <w:tcW w:w="336" w:type="dxa"/>
            <w:shd w:val="clear" w:color="auto" w:fill="auto"/>
            <w:vAlign w:val="center"/>
            <w:hideMark/>
          </w:tcPr>
          <w:p w14:paraId="3E6E6512" w14:textId="77777777" w:rsidR="0075598B" w:rsidRPr="008B179D" w:rsidRDefault="0075598B" w:rsidP="0075598B">
            <w:pPr>
              <w:spacing w:after="0" w:line="240" w:lineRule="auto"/>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 </w:t>
            </w:r>
          </w:p>
        </w:tc>
        <w:tc>
          <w:tcPr>
            <w:tcW w:w="1808" w:type="dxa"/>
            <w:shd w:val="clear" w:color="auto" w:fill="auto"/>
            <w:vAlign w:val="center"/>
            <w:hideMark/>
          </w:tcPr>
          <w:p w14:paraId="2C28269A" w14:textId="77777777" w:rsidR="0075598B" w:rsidRPr="008B179D" w:rsidRDefault="0075598B" w:rsidP="0075598B">
            <w:pPr>
              <w:spacing w:after="0" w:line="240" w:lineRule="auto"/>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Particulars</w:t>
            </w:r>
          </w:p>
        </w:tc>
        <w:tc>
          <w:tcPr>
            <w:tcW w:w="1350" w:type="dxa"/>
            <w:shd w:val="clear" w:color="auto" w:fill="auto"/>
            <w:vAlign w:val="center"/>
            <w:hideMark/>
          </w:tcPr>
          <w:p w14:paraId="1B5DAB3A" w14:textId="77777777" w:rsidR="0075598B" w:rsidRPr="008B179D" w:rsidRDefault="0075598B" w:rsidP="0075598B">
            <w:pPr>
              <w:spacing w:after="0" w:line="240" w:lineRule="auto"/>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No of Respondent</w:t>
            </w:r>
          </w:p>
        </w:tc>
        <w:tc>
          <w:tcPr>
            <w:tcW w:w="1654" w:type="dxa"/>
            <w:shd w:val="clear" w:color="auto" w:fill="auto"/>
            <w:vAlign w:val="center"/>
            <w:hideMark/>
          </w:tcPr>
          <w:p w14:paraId="737E9C45" w14:textId="77777777" w:rsidR="0075598B" w:rsidRPr="008B179D" w:rsidRDefault="0075598B" w:rsidP="0075598B">
            <w:pPr>
              <w:spacing w:after="0" w:line="240" w:lineRule="auto"/>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Percentage of Respondent</w:t>
            </w:r>
          </w:p>
        </w:tc>
      </w:tr>
      <w:tr w:rsidR="0075598B" w:rsidRPr="008B179D" w14:paraId="4E8B53E3" w14:textId="77777777" w:rsidTr="0075598B">
        <w:trPr>
          <w:trHeight w:val="404"/>
        </w:trPr>
        <w:tc>
          <w:tcPr>
            <w:tcW w:w="336" w:type="dxa"/>
            <w:shd w:val="clear" w:color="auto" w:fill="auto"/>
            <w:noWrap/>
            <w:vAlign w:val="center"/>
            <w:hideMark/>
          </w:tcPr>
          <w:p w14:paraId="7380B1B6"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1</w:t>
            </w:r>
          </w:p>
        </w:tc>
        <w:tc>
          <w:tcPr>
            <w:tcW w:w="1808" w:type="dxa"/>
            <w:shd w:val="clear" w:color="auto" w:fill="auto"/>
            <w:vAlign w:val="bottom"/>
            <w:hideMark/>
          </w:tcPr>
          <w:p w14:paraId="2B2E9040" w14:textId="77777777" w:rsidR="0075598B" w:rsidRPr="008B179D" w:rsidRDefault="0075598B" w:rsidP="0075598B">
            <w:pPr>
              <w:spacing w:after="0" w:line="240" w:lineRule="auto"/>
              <w:ind w:firstLineChars="100" w:firstLine="240"/>
              <w:rPr>
                <w:rFonts w:ascii="Times New Roman" w:eastAsia="Times New Roman" w:hAnsi="Times New Roman" w:cs="Times New Roman"/>
                <w:color w:val="202124"/>
                <w:sz w:val="24"/>
                <w:szCs w:val="24"/>
                <w:lang w:eastAsia="en-IN"/>
              </w:rPr>
            </w:pPr>
            <w:r w:rsidRPr="008B179D">
              <w:rPr>
                <w:rFonts w:ascii="Times New Roman" w:eastAsia="Times New Roman" w:hAnsi="Times New Roman" w:cs="Times New Roman"/>
                <w:color w:val="202124"/>
                <w:sz w:val="24"/>
                <w:szCs w:val="24"/>
                <w:lang w:eastAsia="en-IN"/>
              </w:rPr>
              <w:t xml:space="preserve">a) 20-25 </w:t>
            </w:r>
            <w:proofErr w:type="spellStart"/>
            <w:r w:rsidRPr="008B179D">
              <w:rPr>
                <w:rFonts w:ascii="Times New Roman" w:eastAsia="Times New Roman" w:hAnsi="Times New Roman" w:cs="Times New Roman"/>
                <w:color w:val="202124"/>
                <w:sz w:val="24"/>
                <w:szCs w:val="24"/>
                <w:lang w:eastAsia="en-IN"/>
              </w:rPr>
              <w:t>yrs</w:t>
            </w:r>
            <w:proofErr w:type="spellEnd"/>
          </w:p>
        </w:tc>
        <w:tc>
          <w:tcPr>
            <w:tcW w:w="1350" w:type="dxa"/>
            <w:shd w:val="clear" w:color="auto" w:fill="auto"/>
            <w:noWrap/>
            <w:vAlign w:val="center"/>
            <w:hideMark/>
          </w:tcPr>
          <w:p w14:paraId="3460A7C4"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18</w:t>
            </w:r>
          </w:p>
        </w:tc>
        <w:tc>
          <w:tcPr>
            <w:tcW w:w="1654" w:type="dxa"/>
            <w:shd w:val="clear" w:color="auto" w:fill="auto"/>
            <w:noWrap/>
            <w:vAlign w:val="center"/>
            <w:hideMark/>
          </w:tcPr>
          <w:p w14:paraId="7B10CCBC"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45</w:t>
            </w:r>
          </w:p>
        </w:tc>
      </w:tr>
      <w:tr w:rsidR="0075598B" w:rsidRPr="008B179D" w14:paraId="27E4A4A8" w14:textId="77777777" w:rsidTr="0075598B">
        <w:trPr>
          <w:trHeight w:val="404"/>
        </w:trPr>
        <w:tc>
          <w:tcPr>
            <w:tcW w:w="336" w:type="dxa"/>
            <w:shd w:val="clear" w:color="auto" w:fill="auto"/>
            <w:noWrap/>
            <w:vAlign w:val="center"/>
            <w:hideMark/>
          </w:tcPr>
          <w:p w14:paraId="521E1497"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2</w:t>
            </w:r>
          </w:p>
        </w:tc>
        <w:tc>
          <w:tcPr>
            <w:tcW w:w="1808" w:type="dxa"/>
            <w:shd w:val="clear" w:color="auto" w:fill="auto"/>
            <w:vAlign w:val="bottom"/>
            <w:hideMark/>
          </w:tcPr>
          <w:p w14:paraId="6708B8A0" w14:textId="77777777" w:rsidR="0075598B" w:rsidRPr="008B179D" w:rsidRDefault="0075598B" w:rsidP="0075598B">
            <w:pPr>
              <w:spacing w:after="0" w:line="240" w:lineRule="auto"/>
              <w:ind w:firstLineChars="100" w:firstLine="240"/>
              <w:rPr>
                <w:rFonts w:ascii="Times New Roman" w:eastAsia="Times New Roman" w:hAnsi="Times New Roman" w:cs="Times New Roman"/>
                <w:color w:val="202124"/>
                <w:sz w:val="24"/>
                <w:szCs w:val="24"/>
                <w:lang w:eastAsia="en-IN"/>
              </w:rPr>
            </w:pPr>
            <w:r w:rsidRPr="008B179D">
              <w:rPr>
                <w:rFonts w:ascii="Times New Roman" w:eastAsia="Times New Roman" w:hAnsi="Times New Roman" w:cs="Times New Roman"/>
                <w:color w:val="202124"/>
                <w:sz w:val="24"/>
                <w:szCs w:val="24"/>
                <w:lang w:eastAsia="en-IN"/>
              </w:rPr>
              <w:t xml:space="preserve">b) 26-30 </w:t>
            </w:r>
            <w:proofErr w:type="spellStart"/>
            <w:r w:rsidRPr="008B179D">
              <w:rPr>
                <w:rFonts w:ascii="Times New Roman" w:eastAsia="Times New Roman" w:hAnsi="Times New Roman" w:cs="Times New Roman"/>
                <w:color w:val="202124"/>
                <w:sz w:val="24"/>
                <w:szCs w:val="24"/>
                <w:lang w:eastAsia="en-IN"/>
              </w:rPr>
              <w:t>yrs</w:t>
            </w:r>
            <w:proofErr w:type="spellEnd"/>
          </w:p>
        </w:tc>
        <w:tc>
          <w:tcPr>
            <w:tcW w:w="1350" w:type="dxa"/>
            <w:shd w:val="clear" w:color="auto" w:fill="auto"/>
            <w:noWrap/>
            <w:vAlign w:val="center"/>
            <w:hideMark/>
          </w:tcPr>
          <w:p w14:paraId="549FAECF"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10</w:t>
            </w:r>
          </w:p>
        </w:tc>
        <w:tc>
          <w:tcPr>
            <w:tcW w:w="1654" w:type="dxa"/>
            <w:shd w:val="clear" w:color="auto" w:fill="auto"/>
            <w:noWrap/>
            <w:vAlign w:val="center"/>
            <w:hideMark/>
          </w:tcPr>
          <w:p w14:paraId="0D022F7E"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25</w:t>
            </w:r>
          </w:p>
        </w:tc>
      </w:tr>
      <w:tr w:rsidR="0075598B" w:rsidRPr="008B179D" w14:paraId="3FEE2CBF" w14:textId="77777777" w:rsidTr="0075598B">
        <w:trPr>
          <w:trHeight w:val="404"/>
        </w:trPr>
        <w:tc>
          <w:tcPr>
            <w:tcW w:w="336" w:type="dxa"/>
            <w:shd w:val="clear" w:color="auto" w:fill="auto"/>
            <w:noWrap/>
            <w:vAlign w:val="center"/>
            <w:hideMark/>
          </w:tcPr>
          <w:p w14:paraId="098D7722"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3</w:t>
            </w:r>
          </w:p>
        </w:tc>
        <w:tc>
          <w:tcPr>
            <w:tcW w:w="1808" w:type="dxa"/>
            <w:shd w:val="clear" w:color="auto" w:fill="auto"/>
            <w:vAlign w:val="bottom"/>
            <w:hideMark/>
          </w:tcPr>
          <w:p w14:paraId="13200C60" w14:textId="77777777" w:rsidR="0075598B" w:rsidRPr="008B179D" w:rsidRDefault="0075598B" w:rsidP="0075598B">
            <w:pPr>
              <w:spacing w:after="0" w:line="240" w:lineRule="auto"/>
              <w:ind w:firstLineChars="100" w:firstLine="240"/>
              <w:rPr>
                <w:rFonts w:ascii="Times New Roman" w:eastAsia="Times New Roman" w:hAnsi="Times New Roman" w:cs="Times New Roman"/>
                <w:color w:val="202124"/>
                <w:sz w:val="24"/>
                <w:szCs w:val="24"/>
                <w:lang w:eastAsia="en-IN"/>
              </w:rPr>
            </w:pPr>
            <w:r w:rsidRPr="008B179D">
              <w:rPr>
                <w:rFonts w:ascii="Times New Roman" w:eastAsia="Times New Roman" w:hAnsi="Times New Roman" w:cs="Times New Roman"/>
                <w:color w:val="202124"/>
                <w:sz w:val="24"/>
                <w:szCs w:val="24"/>
                <w:lang w:eastAsia="en-IN"/>
              </w:rPr>
              <w:t xml:space="preserve">c) 31-35 </w:t>
            </w:r>
            <w:proofErr w:type="spellStart"/>
            <w:r w:rsidRPr="008B179D">
              <w:rPr>
                <w:rFonts w:ascii="Times New Roman" w:eastAsia="Times New Roman" w:hAnsi="Times New Roman" w:cs="Times New Roman"/>
                <w:color w:val="202124"/>
                <w:sz w:val="24"/>
                <w:szCs w:val="24"/>
                <w:lang w:eastAsia="en-IN"/>
              </w:rPr>
              <w:t>yrs</w:t>
            </w:r>
            <w:proofErr w:type="spellEnd"/>
          </w:p>
        </w:tc>
        <w:tc>
          <w:tcPr>
            <w:tcW w:w="1350" w:type="dxa"/>
            <w:shd w:val="clear" w:color="auto" w:fill="auto"/>
            <w:noWrap/>
            <w:vAlign w:val="center"/>
            <w:hideMark/>
          </w:tcPr>
          <w:p w14:paraId="4F877B1E"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6</w:t>
            </w:r>
          </w:p>
        </w:tc>
        <w:tc>
          <w:tcPr>
            <w:tcW w:w="1654" w:type="dxa"/>
            <w:shd w:val="clear" w:color="auto" w:fill="auto"/>
            <w:noWrap/>
            <w:vAlign w:val="center"/>
            <w:hideMark/>
          </w:tcPr>
          <w:p w14:paraId="1B8B093D"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15</w:t>
            </w:r>
          </w:p>
        </w:tc>
      </w:tr>
      <w:tr w:rsidR="0075598B" w:rsidRPr="008B179D" w14:paraId="11833CAA" w14:textId="77777777" w:rsidTr="0075598B">
        <w:trPr>
          <w:trHeight w:val="596"/>
        </w:trPr>
        <w:tc>
          <w:tcPr>
            <w:tcW w:w="336" w:type="dxa"/>
            <w:shd w:val="clear" w:color="auto" w:fill="auto"/>
            <w:noWrap/>
            <w:vAlign w:val="center"/>
            <w:hideMark/>
          </w:tcPr>
          <w:p w14:paraId="2F376F15"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4</w:t>
            </w:r>
          </w:p>
        </w:tc>
        <w:tc>
          <w:tcPr>
            <w:tcW w:w="1808" w:type="dxa"/>
            <w:shd w:val="clear" w:color="auto" w:fill="auto"/>
            <w:vAlign w:val="bottom"/>
            <w:hideMark/>
          </w:tcPr>
          <w:p w14:paraId="7CAD4E58" w14:textId="77777777" w:rsidR="0075598B" w:rsidRPr="008B179D" w:rsidRDefault="0075598B" w:rsidP="0075598B">
            <w:pPr>
              <w:spacing w:after="0" w:line="240" w:lineRule="auto"/>
              <w:ind w:firstLineChars="100" w:firstLine="240"/>
              <w:rPr>
                <w:rFonts w:ascii="Times New Roman" w:eastAsia="Times New Roman" w:hAnsi="Times New Roman" w:cs="Times New Roman"/>
                <w:color w:val="202124"/>
                <w:sz w:val="24"/>
                <w:szCs w:val="24"/>
                <w:lang w:eastAsia="en-IN"/>
              </w:rPr>
            </w:pPr>
            <w:r w:rsidRPr="008B179D">
              <w:rPr>
                <w:rFonts w:ascii="Times New Roman" w:eastAsia="Times New Roman" w:hAnsi="Times New Roman" w:cs="Times New Roman"/>
                <w:color w:val="202124"/>
                <w:sz w:val="24"/>
                <w:szCs w:val="24"/>
                <w:lang w:eastAsia="en-IN"/>
              </w:rPr>
              <w:t>d) More than 35</w:t>
            </w:r>
          </w:p>
        </w:tc>
        <w:tc>
          <w:tcPr>
            <w:tcW w:w="1350" w:type="dxa"/>
            <w:shd w:val="clear" w:color="auto" w:fill="auto"/>
            <w:noWrap/>
            <w:vAlign w:val="center"/>
            <w:hideMark/>
          </w:tcPr>
          <w:p w14:paraId="1FA37E61"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6</w:t>
            </w:r>
          </w:p>
        </w:tc>
        <w:tc>
          <w:tcPr>
            <w:tcW w:w="1654" w:type="dxa"/>
            <w:shd w:val="clear" w:color="auto" w:fill="auto"/>
            <w:noWrap/>
            <w:vAlign w:val="center"/>
            <w:hideMark/>
          </w:tcPr>
          <w:p w14:paraId="5E34252E"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15</w:t>
            </w:r>
          </w:p>
        </w:tc>
      </w:tr>
      <w:tr w:rsidR="0075598B" w:rsidRPr="008B179D" w14:paraId="0778432C" w14:textId="77777777" w:rsidTr="0075598B">
        <w:trPr>
          <w:trHeight w:val="221"/>
        </w:trPr>
        <w:tc>
          <w:tcPr>
            <w:tcW w:w="336" w:type="dxa"/>
            <w:shd w:val="clear" w:color="auto" w:fill="auto"/>
            <w:noWrap/>
            <w:vAlign w:val="center"/>
            <w:hideMark/>
          </w:tcPr>
          <w:p w14:paraId="72BB0F42" w14:textId="77777777" w:rsidR="0075598B" w:rsidRPr="008B179D" w:rsidRDefault="0075598B" w:rsidP="0075598B">
            <w:pPr>
              <w:spacing w:after="0" w:line="240" w:lineRule="auto"/>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 </w:t>
            </w:r>
          </w:p>
        </w:tc>
        <w:tc>
          <w:tcPr>
            <w:tcW w:w="1808" w:type="dxa"/>
            <w:shd w:val="clear" w:color="auto" w:fill="auto"/>
            <w:noWrap/>
            <w:vAlign w:val="center"/>
            <w:hideMark/>
          </w:tcPr>
          <w:p w14:paraId="0D455E73" w14:textId="77777777" w:rsidR="0075598B" w:rsidRPr="008B179D" w:rsidRDefault="0075598B" w:rsidP="0075598B">
            <w:pPr>
              <w:spacing w:after="0" w:line="240" w:lineRule="auto"/>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TOTAL</w:t>
            </w:r>
          </w:p>
        </w:tc>
        <w:tc>
          <w:tcPr>
            <w:tcW w:w="1350" w:type="dxa"/>
            <w:shd w:val="clear" w:color="auto" w:fill="auto"/>
            <w:noWrap/>
            <w:vAlign w:val="center"/>
            <w:hideMark/>
          </w:tcPr>
          <w:p w14:paraId="394524D7"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40</w:t>
            </w:r>
          </w:p>
        </w:tc>
        <w:tc>
          <w:tcPr>
            <w:tcW w:w="1654" w:type="dxa"/>
            <w:shd w:val="clear" w:color="auto" w:fill="auto"/>
            <w:noWrap/>
            <w:vAlign w:val="center"/>
            <w:hideMark/>
          </w:tcPr>
          <w:p w14:paraId="2CA31563" w14:textId="77777777" w:rsidR="0075598B" w:rsidRPr="008B179D" w:rsidRDefault="0075598B" w:rsidP="0075598B">
            <w:pPr>
              <w:spacing w:after="0" w:line="240" w:lineRule="auto"/>
              <w:jc w:val="right"/>
              <w:rPr>
                <w:rFonts w:ascii="Times New Roman" w:eastAsia="Times New Roman" w:hAnsi="Times New Roman" w:cs="Times New Roman"/>
                <w:color w:val="000000"/>
                <w:sz w:val="24"/>
                <w:szCs w:val="24"/>
                <w:lang w:eastAsia="en-IN"/>
              </w:rPr>
            </w:pPr>
            <w:r w:rsidRPr="008B179D">
              <w:rPr>
                <w:rFonts w:ascii="Times New Roman" w:eastAsia="Times New Roman" w:hAnsi="Times New Roman" w:cs="Times New Roman"/>
                <w:color w:val="000000"/>
                <w:sz w:val="24"/>
                <w:szCs w:val="24"/>
                <w:lang w:eastAsia="en-IN"/>
              </w:rPr>
              <w:t>100</w:t>
            </w:r>
          </w:p>
        </w:tc>
      </w:tr>
    </w:tbl>
    <w:p w14:paraId="3232F3A0" w14:textId="2BB5980C" w:rsidR="008833BB" w:rsidRDefault="0075598B" w:rsidP="0041169F">
      <w:pPr>
        <w:pStyle w:val="NormalWeb"/>
        <w:spacing w:before="0" w:beforeAutospacing="0" w:after="160" w:afterAutospacing="0" w:line="360" w:lineRule="auto"/>
        <w:rPr>
          <w:bCs/>
          <w:color w:val="000000" w:themeColor="text1"/>
          <w:szCs w:val="28"/>
          <w:shd w:val="clear" w:color="auto" w:fill="FFFFFF"/>
        </w:rPr>
      </w:pPr>
      <w:r w:rsidRPr="008833BB">
        <w:rPr>
          <w:bCs/>
          <w:color w:val="000000" w:themeColor="text1"/>
          <w:szCs w:val="28"/>
          <w:shd w:val="clear" w:color="auto" w:fill="FFFFFF"/>
        </w:rPr>
        <w:t xml:space="preserve"> </w:t>
      </w:r>
      <w:r w:rsidR="008833BB" w:rsidRPr="008833BB">
        <w:rPr>
          <w:bCs/>
          <w:color w:val="000000" w:themeColor="text1"/>
          <w:szCs w:val="28"/>
          <w:shd w:val="clear" w:color="auto" w:fill="FFFFFF"/>
        </w:rPr>
        <w:t>to  be examined to determine their effect and relati</w:t>
      </w:r>
      <w:r w:rsidR="00D668F5">
        <w:rPr>
          <w:bCs/>
          <w:color w:val="000000" w:themeColor="text1"/>
          <w:szCs w:val="28"/>
          <w:shd w:val="clear" w:color="auto" w:fill="FFFFFF"/>
        </w:rPr>
        <w:t xml:space="preserve">onships with customer retention. </w:t>
      </w:r>
      <w:r w:rsidR="00D668F5" w:rsidRPr="008833BB">
        <w:rPr>
          <w:bCs/>
          <w:color w:val="000000" w:themeColor="text1"/>
          <w:szCs w:val="28"/>
          <w:shd w:val="clear" w:color="auto" w:fill="FFFFFF"/>
        </w:rPr>
        <w:t xml:space="preserve">The variables concerned are marketing strategies and customer retention </w:t>
      </w:r>
      <w:r w:rsidR="008833BB" w:rsidRPr="008833BB">
        <w:rPr>
          <w:bCs/>
          <w:color w:val="000000" w:themeColor="text1"/>
          <w:szCs w:val="28"/>
          <w:shd w:val="clear" w:color="auto" w:fill="FFFFFF"/>
        </w:rPr>
        <w:t xml:space="preserve">for </w:t>
      </w:r>
      <w:r w:rsidR="008833BB">
        <w:rPr>
          <w:bCs/>
          <w:color w:val="000000" w:themeColor="text1"/>
          <w:szCs w:val="28"/>
          <w:shd w:val="clear" w:color="auto" w:fill="FFFFFF"/>
        </w:rPr>
        <w:t>industry</w:t>
      </w:r>
      <w:r w:rsidR="00D668F5" w:rsidRPr="008833BB">
        <w:rPr>
          <w:bCs/>
          <w:color w:val="000000" w:themeColor="text1"/>
          <w:szCs w:val="28"/>
          <w:shd w:val="clear" w:color="auto" w:fill="FFFFFF"/>
        </w:rPr>
        <w:t xml:space="preserve">. Few researches have been done on marketing strategies and </w:t>
      </w:r>
      <w:r w:rsidR="00D668F5">
        <w:rPr>
          <w:bCs/>
          <w:color w:val="000000" w:themeColor="text1"/>
          <w:szCs w:val="28"/>
          <w:shd w:val="clear" w:color="auto" w:fill="FFFFFF"/>
        </w:rPr>
        <w:t xml:space="preserve">customer retention individually. </w:t>
      </w:r>
      <w:r w:rsidR="008833BB" w:rsidRPr="008833BB">
        <w:rPr>
          <w:bCs/>
          <w:color w:val="000000" w:themeColor="text1"/>
          <w:szCs w:val="28"/>
          <w:shd w:val="clear" w:color="auto" w:fill="FFFFFF"/>
        </w:rPr>
        <w:t xml:space="preserve"> There is a need to link the gap between these two  variables.  This research  study  will attempt  to  address  the</w:t>
      </w:r>
      <w:r w:rsidR="00D668F5" w:rsidRPr="008833BB">
        <w:rPr>
          <w:bCs/>
          <w:color w:val="000000" w:themeColor="text1"/>
          <w:szCs w:val="28"/>
          <w:shd w:val="clear" w:color="auto" w:fill="FFFFFF"/>
        </w:rPr>
        <w:t xml:space="preserve"> gap  and identify  the  marketing  strategies  element  and  its  effect  on  customer retention for </w:t>
      </w:r>
      <w:r w:rsidR="008833BB">
        <w:rPr>
          <w:bCs/>
          <w:color w:val="000000" w:themeColor="text1"/>
          <w:szCs w:val="28"/>
          <w:shd w:val="clear" w:color="auto" w:fill="FFFFFF"/>
        </w:rPr>
        <w:t>industry</w:t>
      </w:r>
      <w:r w:rsidR="00D668F5" w:rsidRPr="008833BB">
        <w:rPr>
          <w:bCs/>
          <w:color w:val="000000" w:themeColor="text1"/>
          <w:szCs w:val="28"/>
          <w:shd w:val="clear" w:color="auto" w:fill="FFFFFF"/>
        </w:rPr>
        <w:t>. In other words,  the study  will attempt to identify  and  link  the  cause  and  effect  of  marketing  strategies  between customer r</w:t>
      </w:r>
      <w:r w:rsidR="008833BB" w:rsidRPr="008833BB">
        <w:rPr>
          <w:bCs/>
          <w:color w:val="000000" w:themeColor="text1"/>
          <w:szCs w:val="28"/>
          <w:shd w:val="clear" w:color="auto" w:fill="FFFFFF"/>
        </w:rPr>
        <w:t xml:space="preserve">etention for </w:t>
      </w:r>
      <w:r w:rsidR="008833BB">
        <w:rPr>
          <w:bCs/>
          <w:color w:val="000000" w:themeColor="text1"/>
          <w:szCs w:val="28"/>
          <w:shd w:val="clear" w:color="auto" w:fill="FFFFFF"/>
        </w:rPr>
        <w:t>industry</w:t>
      </w:r>
      <w:r w:rsidR="008833BB" w:rsidRPr="008833BB">
        <w:rPr>
          <w:bCs/>
          <w:color w:val="000000" w:themeColor="text1"/>
          <w:szCs w:val="28"/>
          <w:shd w:val="clear" w:color="auto" w:fill="FFFFFF"/>
        </w:rPr>
        <w:t>.</w:t>
      </w:r>
    </w:p>
    <w:p w14:paraId="44D73381" w14:textId="77777777" w:rsidR="00067986" w:rsidRPr="00067986" w:rsidRDefault="00067986" w:rsidP="00067986">
      <w:pPr>
        <w:spacing w:line="360" w:lineRule="auto"/>
        <w:jc w:val="both"/>
        <w:rPr>
          <w:rFonts w:ascii="Times New Roman" w:hAnsi="Times New Roman"/>
          <w:b/>
          <w:sz w:val="24"/>
          <w:szCs w:val="24"/>
        </w:rPr>
      </w:pPr>
      <w:r w:rsidRPr="00067986">
        <w:rPr>
          <w:rFonts w:ascii="Times New Roman" w:hAnsi="Times New Roman"/>
          <w:b/>
          <w:sz w:val="24"/>
          <w:szCs w:val="24"/>
        </w:rPr>
        <w:t xml:space="preserve">SOURCES OF DATA </w:t>
      </w:r>
    </w:p>
    <w:p w14:paraId="0EDFB5C8" w14:textId="77777777" w:rsidR="00067986" w:rsidRPr="00067986" w:rsidRDefault="00067986" w:rsidP="00067986">
      <w:pPr>
        <w:spacing w:line="360" w:lineRule="auto"/>
        <w:jc w:val="both"/>
        <w:rPr>
          <w:rFonts w:ascii="Times New Roman" w:hAnsi="Times New Roman"/>
          <w:sz w:val="24"/>
          <w:szCs w:val="24"/>
        </w:rPr>
      </w:pPr>
      <w:r w:rsidRPr="00067986">
        <w:rPr>
          <w:rFonts w:ascii="Times New Roman" w:hAnsi="Times New Roman"/>
          <w:sz w:val="24"/>
          <w:szCs w:val="24"/>
        </w:rPr>
        <w:t>Primary data collection is necessary once a researcher cannot notice the information required in secondary sources. 3 basic suggests that of obtaining primary data are observation, surveys, and experiments. The selection is influenced by the character of the matter and by the supply of time. For this analysis study form was the primary data supply that could be applied.</w:t>
      </w:r>
    </w:p>
    <w:p w14:paraId="2864EA23" w14:textId="77777777" w:rsidR="0041169F" w:rsidRDefault="0041169F" w:rsidP="0041169F">
      <w:pPr>
        <w:rPr>
          <w:rFonts w:ascii="Times New Roman" w:hAnsi="Times New Roman" w:cs="Times New Roman"/>
          <w:b/>
          <w:bCs/>
          <w:sz w:val="28"/>
          <w:szCs w:val="28"/>
        </w:rPr>
        <w:sectPr w:rsidR="0041169F" w:rsidSect="00206A21">
          <w:type w:val="continuous"/>
          <w:pgSz w:w="11906" w:h="16838"/>
          <w:pgMar w:top="1440" w:right="566" w:bottom="1440" w:left="630" w:header="708" w:footer="708" w:gutter="0"/>
          <w:pgNumType w:start="1"/>
          <w:cols w:num="2" w:space="708"/>
          <w:docGrid w:linePitch="360"/>
        </w:sectPr>
      </w:pPr>
    </w:p>
    <w:p w14:paraId="2ABB2383" w14:textId="77777777" w:rsidR="00CD3E03" w:rsidRDefault="00CD3E03" w:rsidP="0075598B">
      <w:pPr>
        <w:rPr>
          <w:rFonts w:ascii="Times New Roman" w:hAnsi="Times New Roman" w:cs="Times New Roman"/>
          <w:b/>
          <w:bCs/>
          <w:sz w:val="28"/>
          <w:szCs w:val="28"/>
        </w:rPr>
      </w:pPr>
    </w:p>
    <w:p w14:paraId="684E114F" w14:textId="77777777" w:rsidR="00CD3E03" w:rsidRDefault="00CD3E03" w:rsidP="0075598B">
      <w:pPr>
        <w:rPr>
          <w:rFonts w:ascii="Times New Roman" w:hAnsi="Times New Roman" w:cs="Times New Roman"/>
          <w:b/>
          <w:bCs/>
          <w:sz w:val="28"/>
          <w:szCs w:val="28"/>
        </w:rPr>
      </w:pPr>
    </w:p>
    <w:p w14:paraId="15FAF0CC" w14:textId="77777777" w:rsidR="00CD3E03" w:rsidRDefault="00CD3E03" w:rsidP="0075598B">
      <w:pPr>
        <w:rPr>
          <w:rFonts w:ascii="Times New Roman" w:hAnsi="Times New Roman" w:cs="Times New Roman"/>
          <w:b/>
          <w:bCs/>
          <w:sz w:val="28"/>
          <w:szCs w:val="28"/>
        </w:rPr>
      </w:pPr>
    </w:p>
    <w:p w14:paraId="56F48791" w14:textId="77777777" w:rsidR="00CD3E03" w:rsidRDefault="00CD3E03" w:rsidP="0075598B">
      <w:pPr>
        <w:rPr>
          <w:rFonts w:ascii="Times New Roman" w:hAnsi="Times New Roman" w:cs="Times New Roman"/>
          <w:b/>
          <w:bCs/>
          <w:sz w:val="28"/>
          <w:szCs w:val="28"/>
        </w:rPr>
      </w:pPr>
    </w:p>
    <w:p w14:paraId="7E01AE1F" w14:textId="77777777" w:rsidR="00CD3E03" w:rsidRDefault="00CD3E03" w:rsidP="0075598B">
      <w:pPr>
        <w:rPr>
          <w:rFonts w:ascii="Times New Roman" w:hAnsi="Times New Roman" w:cs="Times New Roman"/>
          <w:b/>
          <w:bCs/>
          <w:sz w:val="28"/>
          <w:szCs w:val="28"/>
        </w:rPr>
      </w:pPr>
    </w:p>
    <w:p w14:paraId="2181E369" w14:textId="77777777" w:rsidR="00CD3E03" w:rsidRDefault="00CD3E03" w:rsidP="0075598B">
      <w:pPr>
        <w:rPr>
          <w:rFonts w:ascii="Times New Roman" w:hAnsi="Times New Roman" w:cs="Times New Roman"/>
          <w:b/>
          <w:bCs/>
          <w:sz w:val="28"/>
          <w:szCs w:val="28"/>
        </w:rPr>
      </w:pPr>
    </w:p>
    <w:p w14:paraId="0EFDE846" w14:textId="77777777" w:rsidR="00CD3E03" w:rsidRDefault="00CD3E03" w:rsidP="0075598B">
      <w:pPr>
        <w:rPr>
          <w:rFonts w:ascii="Times New Roman" w:hAnsi="Times New Roman" w:cs="Times New Roman"/>
          <w:b/>
          <w:bCs/>
          <w:sz w:val="28"/>
          <w:szCs w:val="28"/>
        </w:rPr>
      </w:pPr>
    </w:p>
    <w:p w14:paraId="229A11A0" w14:textId="77777777" w:rsidR="00CD3E03" w:rsidRDefault="00CD3E03" w:rsidP="0075598B">
      <w:pPr>
        <w:rPr>
          <w:rFonts w:ascii="Times New Roman" w:hAnsi="Times New Roman" w:cs="Times New Roman"/>
          <w:b/>
          <w:bCs/>
          <w:sz w:val="28"/>
          <w:szCs w:val="28"/>
        </w:rPr>
      </w:pPr>
      <w:r>
        <w:rPr>
          <w:rFonts w:ascii="Times New Roman" w:hAnsi="Times New Roman" w:cs="Times New Roman"/>
          <w:b/>
          <w:bCs/>
          <w:sz w:val="28"/>
          <w:szCs w:val="28"/>
        </w:rPr>
        <w:t xml:space="preserve">DATA ANALYSIS AND </w:t>
      </w:r>
      <w:r w:rsidR="00182DF5" w:rsidRPr="00182DF5">
        <w:rPr>
          <w:rFonts w:ascii="Times New Roman" w:hAnsi="Times New Roman" w:cs="Times New Roman"/>
          <w:b/>
          <w:bCs/>
          <w:sz w:val="28"/>
          <w:szCs w:val="28"/>
        </w:rPr>
        <w:t>INTERPRETATION</w:t>
      </w:r>
    </w:p>
    <w:p w14:paraId="1C91B5FA" w14:textId="77777777" w:rsidR="00CD3E03" w:rsidRDefault="009869C1" w:rsidP="00CD3E03">
      <w:pPr>
        <w:rPr>
          <w:rFonts w:ascii="Times New Roman" w:hAnsi="Times New Roman"/>
          <w:b/>
          <w:sz w:val="24"/>
          <w:szCs w:val="24"/>
        </w:rPr>
      </w:pPr>
      <w:r>
        <w:rPr>
          <w:rFonts w:ascii="Times New Roman" w:hAnsi="Times New Roman"/>
          <w:b/>
          <w:sz w:val="24"/>
          <w:szCs w:val="24"/>
        </w:rPr>
        <w:t>TABLE 4.1</w:t>
      </w:r>
    </w:p>
    <w:p w14:paraId="17284D0A" w14:textId="1CFEEAC6" w:rsidR="009869C1" w:rsidRDefault="009869C1" w:rsidP="00CD3E03">
      <w:pPr>
        <w:rPr>
          <w:rFonts w:ascii="Times New Roman" w:hAnsi="Times New Roman"/>
          <w:b/>
          <w:sz w:val="24"/>
          <w:szCs w:val="24"/>
        </w:rPr>
      </w:pPr>
      <w:r>
        <w:rPr>
          <w:rFonts w:ascii="Times New Roman" w:hAnsi="Times New Roman"/>
          <w:b/>
          <w:sz w:val="24"/>
          <w:szCs w:val="24"/>
        </w:rPr>
        <w:t>INTERPRETATION</w:t>
      </w:r>
    </w:p>
    <w:tbl>
      <w:tblPr>
        <w:tblpPr w:leftFromText="180" w:rightFromText="180" w:vertAnchor="text" w:horzAnchor="margin" w:tblpY="848"/>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2264"/>
        <w:gridCol w:w="633"/>
        <w:gridCol w:w="1440"/>
      </w:tblGrid>
      <w:tr w:rsidR="0075598B" w:rsidRPr="00AC4362" w14:paraId="153BF703" w14:textId="77777777" w:rsidTr="00CD3E03">
        <w:trPr>
          <w:trHeight w:val="1092"/>
        </w:trPr>
        <w:tc>
          <w:tcPr>
            <w:tcW w:w="451" w:type="dxa"/>
            <w:shd w:val="clear" w:color="auto" w:fill="auto"/>
            <w:vAlign w:val="center"/>
            <w:hideMark/>
          </w:tcPr>
          <w:p w14:paraId="770A830D"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 </w:t>
            </w:r>
          </w:p>
        </w:tc>
        <w:tc>
          <w:tcPr>
            <w:tcW w:w="2264" w:type="dxa"/>
            <w:shd w:val="clear" w:color="auto" w:fill="auto"/>
            <w:vAlign w:val="center"/>
            <w:hideMark/>
          </w:tcPr>
          <w:p w14:paraId="695286ED"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Particulars</w:t>
            </w:r>
          </w:p>
        </w:tc>
        <w:tc>
          <w:tcPr>
            <w:tcW w:w="633" w:type="dxa"/>
            <w:shd w:val="clear" w:color="auto" w:fill="auto"/>
            <w:vAlign w:val="center"/>
            <w:hideMark/>
          </w:tcPr>
          <w:p w14:paraId="1E0F2005"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No of Respondent</w:t>
            </w:r>
          </w:p>
        </w:tc>
        <w:tc>
          <w:tcPr>
            <w:tcW w:w="1440" w:type="dxa"/>
            <w:shd w:val="clear" w:color="auto" w:fill="auto"/>
            <w:vAlign w:val="center"/>
            <w:hideMark/>
          </w:tcPr>
          <w:p w14:paraId="454C2533"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Percentage of Respondent</w:t>
            </w:r>
          </w:p>
        </w:tc>
      </w:tr>
      <w:tr w:rsidR="0075598B" w:rsidRPr="00AC4362" w14:paraId="72443F7B" w14:textId="77777777" w:rsidTr="00CD3E03">
        <w:trPr>
          <w:trHeight w:val="282"/>
        </w:trPr>
        <w:tc>
          <w:tcPr>
            <w:tcW w:w="451" w:type="dxa"/>
            <w:shd w:val="clear" w:color="auto" w:fill="auto"/>
            <w:noWrap/>
            <w:vAlign w:val="center"/>
            <w:hideMark/>
          </w:tcPr>
          <w:p w14:paraId="387FEDA1"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1</w:t>
            </w:r>
          </w:p>
        </w:tc>
        <w:tc>
          <w:tcPr>
            <w:tcW w:w="2264" w:type="dxa"/>
            <w:shd w:val="clear" w:color="auto" w:fill="auto"/>
            <w:vAlign w:val="bottom"/>
            <w:hideMark/>
          </w:tcPr>
          <w:p w14:paraId="1ECC1487" w14:textId="77777777" w:rsidR="0075598B" w:rsidRPr="00AC4362" w:rsidRDefault="0075598B" w:rsidP="00CD3E03">
            <w:pPr>
              <w:spacing w:after="0" w:line="240" w:lineRule="auto"/>
              <w:ind w:firstLineChars="100" w:firstLine="240"/>
              <w:jc w:val="both"/>
              <w:rPr>
                <w:rFonts w:ascii="Times New Roman" w:eastAsia="Times New Roman" w:hAnsi="Times New Roman" w:cs="Times New Roman"/>
                <w:color w:val="202124"/>
                <w:sz w:val="24"/>
                <w:szCs w:val="24"/>
                <w:lang w:eastAsia="en-IN"/>
              </w:rPr>
            </w:pPr>
            <w:proofErr w:type="spellStart"/>
            <w:r w:rsidRPr="00AC4362">
              <w:rPr>
                <w:rFonts w:ascii="Times New Roman" w:eastAsia="Times New Roman" w:hAnsi="Times New Roman" w:cs="Times New Roman"/>
                <w:color w:val="202124"/>
                <w:sz w:val="24"/>
                <w:szCs w:val="24"/>
                <w:lang w:eastAsia="en-IN"/>
              </w:rPr>
              <w:t>a.Male</w:t>
            </w:r>
            <w:proofErr w:type="spellEnd"/>
          </w:p>
        </w:tc>
        <w:tc>
          <w:tcPr>
            <w:tcW w:w="633" w:type="dxa"/>
            <w:shd w:val="clear" w:color="auto" w:fill="auto"/>
            <w:noWrap/>
            <w:vAlign w:val="center"/>
            <w:hideMark/>
          </w:tcPr>
          <w:p w14:paraId="163C4D1F"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21</w:t>
            </w:r>
          </w:p>
        </w:tc>
        <w:tc>
          <w:tcPr>
            <w:tcW w:w="1440" w:type="dxa"/>
            <w:shd w:val="clear" w:color="auto" w:fill="auto"/>
            <w:noWrap/>
            <w:vAlign w:val="center"/>
            <w:hideMark/>
          </w:tcPr>
          <w:p w14:paraId="22675C14"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52.5</w:t>
            </w:r>
          </w:p>
        </w:tc>
      </w:tr>
      <w:tr w:rsidR="0075598B" w:rsidRPr="00AC4362" w14:paraId="6A007938" w14:textId="77777777" w:rsidTr="00CD3E03">
        <w:trPr>
          <w:trHeight w:val="514"/>
        </w:trPr>
        <w:tc>
          <w:tcPr>
            <w:tcW w:w="451" w:type="dxa"/>
            <w:shd w:val="clear" w:color="auto" w:fill="auto"/>
            <w:noWrap/>
            <w:vAlign w:val="center"/>
            <w:hideMark/>
          </w:tcPr>
          <w:p w14:paraId="3F44582E"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2</w:t>
            </w:r>
          </w:p>
        </w:tc>
        <w:tc>
          <w:tcPr>
            <w:tcW w:w="2264" w:type="dxa"/>
            <w:shd w:val="clear" w:color="auto" w:fill="auto"/>
            <w:vAlign w:val="bottom"/>
            <w:hideMark/>
          </w:tcPr>
          <w:p w14:paraId="3BF7B859" w14:textId="77777777" w:rsidR="0075598B" w:rsidRPr="00AC4362" w:rsidRDefault="0075598B" w:rsidP="00CD3E03">
            <w:pPr>
              <w:spacing w:after="0" w:line="240" w:lineRule="auto"/>
              <w:ind w:firstLineChars="100" w:firstLine="240"/>
              <w:jc w:val="both"/>
              <w:rPr>
                <w:rFonts w:ascii="Times New Roman" w:eastAsia="Times New Roman" w:hAnsi="Times New Roman" w:cs="Times New Roman"/>
                <w:color w:val="202124"/>
                <w:sz w:val="24"/>
                <w:szCs w:val="24"/>
                <w:lang w:eastAsia="en-IN"/>
              </w:rPr>
            </w:pPr>
            <w:proofErr w:type="spellStart"/>
            <w:r w:rsidRPr="00AC4362">
              <w:rPr>
                <w:rFonts w:ascii="Times New Roman" w:eastAsia="Times New Roman" w:hAnsi="Times New Roman" w:cs="Times New Roman"/>
                <w:color w:val="202124"/>
                <w:sz w:val="24"/>
                <w:szCs w:val="24"/>
                <w:lang w:eastAsia="en-IN"/>
              </w:rPr>
              <w:t>b.Female</w:t>
            </w:r>
            <w:proofErr w:type="spellEnd"/>
          </w:p>
        </w:tc>
        <w:tc>
          <w:tcPr>
            <w:tcW w:w="633" w:type="dxa"/>
            <w:shd w:val="clear" w:color="auto" w:fill="auto"/>
            <w:noWrap/>
            <w:vAlign w:val="center"/>
            <w:hideMark/>
          </w:tcPr>
          <w:p w14:paraId="29680DCB"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19</w:t>
            </w:r>
          </w:p>
        </w:tc>
        <w:tc>
          <w:tcPr>
            <w:tcW w:w="1440" w:type="dxa"/>
            <w:shd w:val="clear" w:color="auto" w:fill="auto"/>
            <w:noWrap/>
            <w:vAlign w:val="center"/>
            <w:hideMark/>
          </w:tcPr>
          <w:p w14:paraId="17E5E7F6"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47.5</w:t>
            </w:r>
          </w:p>
        </w:tc>
      </w:tr>
      <w:tr w:rsidR="0075598B" w:rsidRPr="00AC4362" w14:paraId="7998F61E" w14:textId="77777777" w:rsidTr="00CD3E03">
        <w:trPr>
          <w:trHeight w:val="331"/>
        </w:trPr>
        <w:tc>
          <w:tcPr>
            <w:tcW w:w="451" w:type="dxa"/>
            <w:shd w:val="clear" w:color="auto" w:fill="auto"/>
            <w:noWrap/>
            <w:vAlign w:val="center"/>
            <w:hideMark/>
          </w:tcPr>
          <w:p w14:paraId="2F3743AB"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 </w:t>
            </w:r>
          </w:p>
        </w:tc>
        <w:tc>
          <w:tcPr>
            <w:tcW w:w="2264" w:type="dxa"/>
            <w:shd w:val="clear" w:color="auto" w:fill="auto"/>
            <w:noWrap/>
            <w:vAlign w:val="center"/>
            <w:hideMark/>
          </w:tcPr>
          <w:p w14:paraId="762BC74B"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TOTAL</w:t>
            </w:r>
          </w:p>
        </w:tc>
        <w:tc>
          <w:tcPr>
            <w:tcW w:w="633" w:type="dxa"/>
            <w:shd w:val="clear" w:color="auto" w:fill="auto"/>
            <w:noWrap/>
            <w:vAlign w:val="center"/>
            <w:hideMark/>
          </w:tcPr>
          <w:p w14:paraId="08896FBA"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40</w:t>
            </w:r>
          </w:p>
        </w:tc>
        <w:tc>
          <w:tcPr>
            <w:tcW w:w="1440" w:type="dxa"/>
            <w:shd w:val="clear" w:color="auto" w:fill="auto"/>
            <w:noWrap/>
            <w:vAlign w:val="center"/>
            <w:hideMark/>
          </w:tcPr>
          <w:p w14:paraId="1B8FE034" w14:textId="77777777" w:rsidR="0075598B" w:rsidRPr="00AC4362" w:rsidRDefault="0075598B" w:rsidP="00CD3E03">
            <w:pPr>
              <w:spacing w:after="0" w:line="240" w:lineRule="auto"/>
              <w:jc w:val="both"/>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100</w:t>
            </w:r>
          </w:p>
        </w:tc>
      </w:tr>
    </w:tbl>
    <w:p w14:paraId="2903C605" w14:textId="77777777" w:rsidR="00CD3E03" w:rsidRDefault="0075598B" w:rsidP="00CD3E03">
      <w:pPr>
        <w:spacing w:line="360" w:lineRule="auto"/>
        <w:jc w:val="both"/>
        <w:rPr>
          <w:rFonts w:ascii="Times New Roman" w:hAnsi="Times New Roman"/>
          <w:bCs/>
          <w:sz w:val="24"/>
          <w:szCs w:val="24"/>
        </w:rPr>
      </w:pPr>
      <w:r w:rsidRPr="0057513B">
        <w:rPr>
          <w:rFonts w:ascii="Times New Roman" w:hAnsi="Times New Roman"/>
          <w:bCs/>
          <w:sz w:val="24"/>
          <w:szCs w:val="24"/>
        </w:rPr>
        <w:t xml:space="preserve"> </w:t>
      </w:r>
      <w:r w:rsidR="009869C1" w:rsidRPr="0057513B">
        <w:rPr>
          <w:rFonts w:ascii="Times New Roman" w:hAnsi="Times New Roman"/>
          <w:bCs/>
          <w:sz w:val="24"/>
          <w:szCs w:val="24"/>
        </w:rPr>
        <w:t xml:space="preserve">Around </w:t>
      </w:r>
      <w:r w:rsidR="009869C1">
        <w:rPr>
          <w:rFonts w:ascii="Times New Roman" w:hAnsi="Times New Roman"/>
          <w:bCs/>
          <w:sz w:val="24"/>
          <w:szCs w:val="24"/>
        </w:rPr>
        <w:t>45% of the respondents are 20-25 years of age and the remaining 15% are more than 35 years.</w:t>
      </w:r>
    </w:p>
    <w:p w14:paraId="42F18417" w14:textId="4E466563" w:rsidR="009869C1" w:rsidRDefault="009869C1" w:rsidP="00CD3E03">
      <w:pPr>
        <w:spacing w:line="360" w:lineRule="auto"/>
        <w:jc w:val="both"/>
        <w:rPr>
          <w:rFonts w:ascii="Times New Roman" w:hAnsi="Times New Roman"/>
          <w:b/>
          <w:sz w:val="24"/>
          <w:szCs w:val="24"/>
        </w:rPr>
      </w:pPr>
      <w:r>
        <w:rPr>
          <w:noProof/>
          <w:lang w:val="en-US"/>
        </w:rPr>
        <w:lastRenderedPageBreak/>
        <w:drawing>
          <wp:inline distT="0" distB="0" distL="0" distR="0" wp14:anchorId="362200CD" wp14:editId="1068AADA">
            <wp:extent cx="3160295" cy="2229852"/>
            <wp:effectExtent l="0" t="0" r="21590" b="18415"/>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b/>
          <w:sz w:val="24"/>
          <w:szCs w:val="24"/>
        </w:rPr>
        <w:t>T</w:t>
      </w:r>
      <w:r w:rsidR="00CD3E03">
        <w:rPr>
          <w:rFonts w:ascii="Times New Roman" w:hAnsi="Times New Roman"/>
          <w:b/>
          <w:sz w:val="24"/>
          <w:szCs w:val="24"/>
        </w:rPr>
        <w:t>ABLE 4.3</w:t>
      </w:r>
    </w:p>
    <w:p w14:paraId="58114B0C"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2A78ECB1" w14:textId="77777777" w:rsidR="009869C1" w:rsidRDefault="009869C1" w:rsidP="009869C1">
      <w:pPr>
        <w:spacing w:line="360" w:lineRule="auto"/>
        <w:jc w:val="both"/>
        <w:rPr>
          <w:rFonts w:ascii="Times New Roman" w:hAnsi="Times New Roman"/>
          <w:bCs/>
          <w:sz w:val="24"/>
          <w:szCs w:val="24"/>
        </w:rPr>
      </w:pPr>
      <w:r w:rsidRPr="0057513B">
        <w:rPr>
          <w:rFonts w:ascii="Times New Roman" w:hAnsi="Times New Roman"/>
          <w:bCs/>
          <w:sz w:val="24"/>
          <w:szCs w:val="24"/>
        </w:rPr>
        <w:t xml:space="preserve">Around </w:t>
      </w:r>
      <w:r>
        <w:rPr>
          <w:rFonts w:ascii="Times New Roman" w:hAnsi="Times New Roman"/>
          <w:bCs/>
          <w:sz w:val="24"/>
          <w:szCs w:val="24"/>
        </w:rPr>
        <w:t>52.5% of the respondents are male and the remaining 47.5% are female</w:t>
      </w:r>
    </w:p>
    <w:p w14:paraId="7BF68B4E" w14:textId="56289F33" w:rsidR="00206A21" w:rsidRPr="00CD3E03" w:rsidRDefault="009869C1" w:rsidP="00CD3E03">
      <w:pPr>
        <w:sectPr w:rsidR="00206A21" w:rsidRPr="00CD3E03" w:rsidSect="0041169F">
          <w:type w:val="continuous"/>
          <w:pgSz w:w="11906" w:h="16838"/>
          <w:pgMar w:top="1440" w:right="566" w:bottom="1440" w:left="630" w:header="708" w:footer="708" w:gutter="0"/>
          <w:pgNumType w:start="1"/>
          <w:cols w:num="2" w:space="708"/>
          <w:docGrid w:linePitch="360"/>
        </w:sectPr>
      </w:pPr>
      <w:r>
        <w:rPr>
          <w:noProof/>
          <w:lang w:val="en-US"/>
        </w:rPr>
        <w:drawing>
          <wp:inline distT="0" distB="0" distL="0" distR="0" wp14:anchorId="08C1617A" wp14:editId="07FE99C0">
            <wp:extent cx="3216536" cy="1506071"/>
            <wp:effectExtent l="0" t="0" r="22225" b="18415"/>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44EC19" w14:textId="233441D4" w:rsidR="009869C1" w:rsidRPr="003F0F59" w:rsidRDefault="00CD3E03" w:rsidP="009869C1">
      <w:pPr>
        <w:spacing w:line="360" w:lineRule="auto"/>
        <w:jc w:val="both"/>
        <w:rPr>
          <w:rFonts w:ascii="Times New Roman" w:hAnsi="Times New Roman"/>
          <w:b/>
          <w:sz w:val="24"/>
          <w:szCs w:val="24"/>
        </w:rPr>
      </w:pPr>
      <w:r>
        <w:rPr>
          <w:rFonts w:ascii="Times New Roman" w:hAnsi="Times New Roman"/>
          <w:b/>
          <w:sz w:val="24"/>
          <w:szCs w:val="24"/>
        </w:rPr>
        <w:t>TABLE 4.2</w:t>
      </w:r>
    </w:p>
    <w:tbl>
      <w:tblPr>
        <w:tblpPr w:leftFromText="180" w:rightFromText="180" w:vertAnchor="page" w:horzAnchor="margin" w:tblpY="1983"/>
        <w:tblW w:w="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194"/>
        <w:gridCol w:w="1350"/>
        <w:gridCol w:w="1350"/>
      </w:tblGrid>
      <w:tr w:rsidR="009869C1" w:rsidRPr="0029719E" w14:paraId="7475C3FD" w14:textId="77777777" w:rsidTr="00CD3E03">
        <w:trPr>
          <w:trHeight w:val="404"/>
        </w:trPr>
        <w:tc>
          <w:tcPr>
            <w:tcW w:w="472" w:type="dxa"/>
            <w:shd w:val="clear" w:color="auto" w:fill="auto"/>
            <w:noWrap/>
            <w:vAlign w:val="bottom"/>
            <w:hideMark/>
          </w:tcPr>
          <w:p w14:paraId="6922536C" w14:textId="77777777" w:rsidR="009869C1" w:rsidRPr="0029719E" w:rsidRDefault="009869C1" w:rsidP="00CD3E03">
            <w:pPr>
              <w:spacing w:after="0" w:line="240" w:lineRule="auto"/>
              <w:rPr>
                <w:rFonts w:ascii="Times New Roman" w:eastAsia="Times New Roman" w:hAnsi="Times New Roman" w:cs="Times New Roman"/>
                <w:sz w:val="24"/>
                <w:szCs w:val="24"/>
                <w:lang w:eastAsia="en-IN"/>
              </w:rPr>
            </w:pPr>
          </w:p>
        </w:tc>
        <w:tc>
          <w:tcPr>
            <w:tcW w:w="2194" w:type="dxa"/>
            <w:shd w:val="clear" w:color="auto" w:fill="auto"/>
            <w:vAlign w:val="center"/>
            <w:hideMark/>
          </w:tcPr>
          <w:p w14:paraId="64E735FE" w14:textId="77777777" w:rsidR="009869C1" w:rsidRPr="0029719E" w:rsidRDefault="009869C1" w:rsidP="00CD3E03">
            <w:pPr>
              <w:spacing w:after="0" w:line="240" w:lineRule="auto"/>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Particulars</w:t>
            </w:r>
          </w:p>
        </w:tc>
        <w:tc>
          <w:tcPr>
            <w:tcW w:w="1350" w:type="dxa"/>
            <w:shd w:val="clear" w:color="auto" w:fill="auto"/>
            <w:vAlign w:val="center"/>
            <w:hideMark/>
          </w:tcPr>
          <w:p w14:paraId="150F305C" w14:textId="77777777" w:rsidR="009869C1" w:rsidRPr="0029719E" w:rsidRDefault="009869C1" w:rsidP="00CD3E03">
            <w:pPr>
              <w:spacing w:after="0" w:line="240" w:lineRule="auto"/>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No of Respondent</w:t>
            </w:r>
          </w:p>
        </w:tc>
        <w:tc>
          <w:tcPr>
            <w:tcW w:w="1350" w:type="dxa"/>
            <w:shd w:val="clear" w:color="auto" w:fill="auto"/>
            <w:vAlign w:val="center"/>
            <w:hideMark/>
          </w:tcPr>
          <w:p w14:paraId="02BF0029" w14:textId="77777777" w:rsidR="009869C1" w:rsidRPr="0029719E" w:rsidRDefault="009869C1" w:rsidP="00CD3E03">
            <w:pPr>
              <w:spacing w:after="0" w:line="240" w:lineRule="auto"/>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Percentage of Respondent</w:t>
            </w:r>
          </w:p>
        </w:tc>
      </w:tr>
      <w:tr w:rsidR="009869C1" w:rsidRPr="0029719E" w14:paraId="741670ED" w14:textId="77777777" w:rsidTr="00CD3E03">
        <w:trPr>
          <w:trHeight w:val="280"/>
        </w:trPr>
        <w:tc>
          <w:tcPr>
            <w:tcW w:w="472" w:type="dxa"/>
            <w:shd w:val="clear" w:color="auto" w:fill="auto"/>
            <w:vAlign w:val="center"/>
            <w:hideMark/>
          </w:tcPr>
          <w:p w14:paraId="64ECA95C"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1</w:t>
            </w:r>
          </w:p>
        </w:tc>
        <w:tc>
          <w:tcPr>
            <w:tcW w:w="2194" w:type="dxa"/>
            <w:shd w:val="clear" w:color="auto" w:fill="auto"/>
            <w:vAlign w:val="bottom"/>
            <w:hideMark/>
          </w:tcPr>
          <w:p w14:paraId="662A2747" w14:textId="77777777" w:rsidR="009869C1" w:rsidRPr="0029719E"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29719E">
              <w:rPr>
                <w:rFonts w:ascii="Times New Roman" w:eastAsia="Times New Roman" w:hAnsi="Times New Roman" w:cs="Times New Roman"/>
                <w:color w:val="202124"/>
                <w:sz w:val="24"/>
                <w:szCs w:val="24"/>
                <w:lang w:eastAsia="en-IN"/>
              </w:rPr>
              <w:t> Less than 2 lakhs</w:t>
            </w:r>
          </w:p>
        </w:tc>
        <w:tc>
          <w:tcPr>
            <w:tcW w:w="1350" w:type="dxa"/>
            <w:shd w:val="clear" w:color="auto" w:fill="auto"/>
            <w:noWrap/>
            <w:vAlign w:val="center"/>
            <w:hideMark/>
          </w:tcPr>
          <w:p w14:paraId="7A31CE78"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16</w:t>
            </w:r>
          </w:p>
        </w:tc>
        <w:tc>
          <w:tcPr>
            <w:tcW w:w="1350" w:type="dxa"/>
            <w:shd w:val="clear" w:color="auto" w:fill="auto"/>
            <w:noWrap/>
            <w:vAlign w:val="center"/>
            <w:hideMark/>
          </w:tcPr>
          <w:p w14:paraId="63CABF36"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40</w:t>
            </w:r>
          </w:p>
        </w:tc>
      </w:tr>
      <w:tr w:rsidR="009869C1" w:rsidRPr="0029719E" w14:paraId="56FDC1EA" w14:textId="77777777" w:rsidTr="00CD3E03">
        <w:trPr>
          <w:trHeight w:val="280"/>
        </w:trPr>
        <w:tc>
          <w:tcPr>
            <w:tcW w:w="472" w:type="dxa"/>
            <w:shd w:val="clear" w:color="auto" w:fill="auto"/>
            <w:noWrap/>
            <w:vAlign w:val="center"/>
            <w:hideMark/>
          </w:tcPr>
          <w:p w14:paraId="1BF72D09"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2</w:t>
            </w:r>
          </w:p>
        </w:tc>
        <w:tc>
          <w:tcPr>
            <w:tcW w:w="2194" w:type="dxa"/>
            <w:shd w:val="clear" w:color="auto" w:fill="auto"/>
            <w:vAlign w:val="bottom"/>
            <w:hideMark/>
          </w:tcPr>
          <w:p w14:paraId="74876C56" w14:textId="77777777" w:rsidR="009869C1" w:rsidRPr="0029719E"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29719E">
              <w:rPr>
                <w:rFonts w:ascii="Times New Roman" w:eastAsia="Times New Roman" w:hAnsi="Times New Roman" w:cs="Times New Roman"/>
                <w:color w:val="202124"/>
                <w:sz w:val="24"/>
                <w:szCs w:val="24"/>
                <w:lang w:eastAsia="en-IN"/>
              </w:rPr>
              <w:t>b) 2.01 -3 lakhs</w:t>
            </w:r>
          </w:p>
        </w:tc>
        <w:tc>
          <w:tcPr>
            <w:tcW w:w="1350" w:type="dxa"/>
            <w:shd w:val="clear" w:color="auto" w:fill="auto"/>
            <w:noWrap/>
            <w:vAlign w:val="center"/>
            <w:hideMark/>
          </w:tcPr>
          <w:p w14:paraId="0A5416AE"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8</w:t>
            </w:r>
          </w:p>
        </w:tc>
        <w:tc>
          <w:tcPr>
            <w:tcW w:w="1350" w:type="dxa"/>
            <w:shd w:val="clear" w:color="auto" w:fill="auto"/>
            <w:noWrap/>
            <w:vAlign w:val="center"/>
            <w:hideMark/>
          </w:tcPr>
          <w:p w14:paraId="56F6D95E"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20</w:t>
            </w:r>
          </w:p>
        </w:tc>
      </w:tr>
      <w:tr w:rsidR="009869C1" w:rsidRPr="0029719E" w14:paraId="4B8A6836" w14:textId="77777777" w:rsidTr="00CD3E03">
        <w:trPr>
          <w:trHeight w:val="190"/>
        </w:trPr>
        <w:tc>
          <w:tcPr>
            <w:tcW w:w="472" w:type="dxa"/>
            <w:shd w:val="clear" w:color="auto" w:fill="auto"/>
            <w:noWrap/>
            <w:vAlign w:val="center"/>
            <w:hideMark/>
          </w:tcPr>
          <w:p w14:paraId="600514E2"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3</w:t>
            </w:r>
          </w:p>
        </w:tc>
        <w:tc>
          <w:tcPr>
            <w:tcW w:w="2194" w:type="dxa"/>
            <w:shd w:val="clear" w:color="auto" w:fill="auto"/>
            <w:vAlign w:val="bottom"/>
            <w:hideMark/>
          </w:tcPr>
          <w:p w14:paraId="3DFF0B00" w14:textId="77777777" w:rsidR="009869C1" w:rsidRPr="0029719E"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29719E">
              <w:rPr>
                <w:rFonts w:ascii="Times New Roman" w:eastAsia="Times New Roman" w:hAnsi="Times New Roman" w:cs="Times New Roman"/>
                <w:color w:val="202124"/>
                <w:sz w:val="24"/>
                <w:szCs w:val="24"/>
                <w:lang w:eastAsia="en-IN"/>
              </w:rPr>
              <w:t>c) 3-4 lakhs</w:t>
            </w:r>
          </w:p>
        </w:tc>
        <w:tc>
          <w:tcPr>
            <w:tcW w:w="1350" w:type="dxa"/>
            <w:shd w:val="clear" w:color="auto" w:fill="auto"/>
            <w:noWrap/>
            <w:vAlign w:val="center"/>
            <w:hideMark/>
          </w:tcPr>
          <w:p w14:paraId="7C55E43A"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6</w:t>
            </w:r>
          </w:p>
        </w:tc>
        <w:tc>
          <w:tcPr>
            <w:tcW w:w="1350" w:type="dxa"/>
            <w:shd w:val="clear" w:color="auto" w:fill="auto"/>
            <w:noWrap/>
            <w:vAlign w:val="center"/>
            <w:hideMark/>
          </w:tcPr>
          <w:p w14:paraId="06216E20"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15</w:t>
            </w:r>
          </w:p>
        </w:tc>
      </w:tr>
      <w:tr w:rsidR="009869C1" w:rsidRPr="0029719E" w14:paraId="0780822C" w14:textId="77777777" w:rsidTr="00CD3E03">
        <w:trPr>
          <w:trHeight w:val="371"/>
        </w:trPr>
        <w:tc>
          <w:tcPr>
            <w:tcW w:w="472" w:type="dxa"/>
            <w:shd w:val="clear" w:color="auto" w:fill="auto"/>
            <w:noWrap/>
            <w:vAlign w:val="center"/>
            <w:hideMark/>
          </w:tcPr>
          <w:p w14:paraId="17CCCE5D"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4</w:t>
            </w:r>
          </w:p>
        </w:tc>
        <w:tc>
          <w:tcPr>
            <w:tcW w:w="2194" w:type="dxa"/>
            <w:shd w:val="clear" w:color="auto" w:fill="auto"/>
            <w:vAlign w:val="bottom"/>
            <w:hideMark/>
          </w:tcPr>
          <w:p w14:paraId="27158B18" w14:textId="77777777" w:rsidR="009869C1" w:rsidRPr="0029719E"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29719E">
              <w:rPr>
                <w:rFonts w:ascii="Times New Roman" w:eastAsia="Times New Roman" w:hAnsi="Times New Roman" w:cs="Times New Roman"/>
                <w:color w:val="202124"/>
                <w:sz w:val="24"/>
                <w:szCs w:val="24"/>
                <w:lang w:eastAsia="en-IN"/>
              </w:rPr>
              <w:t>d) More than 4 lakhs</w:t>
            </w:r>
          </w:p>
        </w:tc>
        <w:tc>
          <w:tcPr>
            <w:tcW w:w="1350" w:type="dxa"/>
            <w:shd w:val="clear" w:color="auto" w:fill="auto"/>
            <w:noWrap/>
            <w:vAlign w:val="center"/>
            <w:hideMark/>
          </w:tcPr>
          <w:p w14:paraId="0085F23C"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10</w:t>
            </w:r>
          </w:p>
        </w:tc>
        <w:tc>
          <w:tcPr>
            <w:tcW w:w="1350" w:type="dxa"/>
            <w:shd w:val="clear" w:color="auto" w:fill="auto"/>
            <w:noWrap/>
            <w:vAlign w:val="center"/>
            <w:hideMark/>
          </w:tcPr>
          <w:p w14:paraId="2DAAAB75"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25</w:t>
            </w:r>
          </w:p>
        </w:tc>
      </w:tr>
      <w:tr w:rsidR="009869C1" w:rsidRPr="0029719E" w14:paraId="4ED321A4" w14:textId="77777777" w:rsidTr="00CD3E03">
        <w:trPr>
          <w:trHeight w:val="104"/>
        </w:trPr>
        <w:tc>
          <w:tcPr>
            <w:tcW w:w="472" w:type="dxa"/>
            <w:shd w:val="clear" w:color="auto" w:fill="auto"/>
            <w:noWrap/>
            <w:vAlign w:val="bottom"/>
            <w:hideMark/>
          </w:tcPr>
          <w:p w14:paraId="680E88B8"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p>
        </w:tc>
        <w:tc>
          <w:tcPr>
            <w:tcW w:w="2194" w:type="dxa"/>
            <w:shd w:val="clear" w:color="auto" w:fill="auto"/>
            <w:vAlign w:val="center"/>
            <w:hideMark/>
          </w:tcPr>
          <w:p w14:paraId="109FDBEB" w14:textId="77777777" w:rsidR="009869C1" w:rsidRPr="0029719E" w:rsidRDefault="009869C1" w:rsidP="00CD3E03">
            <w:pPr>
              <w:spacing w:after="0" w:line="240" w:lineRule="auto"/>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Total</w:t>
            </w:r>
          </w:p>
        </w:tc>
        <w:tc>
          <w:tcPr>
            <w:tcW w:w="1350" w:type="dxa"/>
            <w:shd w:val="clear" w:color="auto" w:fill="auto"/>
            <w:vAlign w:val="center"/>
            <w:hideMark/>
          </w:tcPr>
          <w:p w14:paraId="5FC472BA"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40</w:t>
            </w:r>
          </w:p>
        </w:tc>
        <w:tc>
          <w:tcPr>
            <w:tcW w:w="1350" w:type="dxa"/>
            <w:shd w:val="clear" w:color="auto" w:fill="auto"/>
            <w:vAlign w:val="center"/>
            <w:hideMark/>
          </w:tcPr>
          <w:p w14:paraId="0E7237CB" w14:textId="77777777" w:rsidR="009869C1" w:rsidRPr="0029719E"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29719E">
              <w:rPr>
                <w:rFonts w:ascii="Times New Roman" w:eastAsia="Times New Roman" w:hAnsi="Times New Roman" w:cs="Times New Roman"/>
                <w:color w:val="000000"/>
                <w:sz w:val="24"/>
                <w:szCs w:val="24"/>
                <w:lang w:eastAsia="en-IN"/>
              </w:rPr>
              <w:t>100</w:t>
            </w:r>
          </w:p>
        </w:tc>
      </w:tr>
    </w:tbl>
    <w:p w14:paraId="66B22BCD"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5C474AC9" w14:textId="2D450574" w:rsidR="009869C1" w:rsidRDefault="009869C1" w:rsidP="009869C1">
      <w:pPr>
        <w:spacing w:line="360" w:lineRule="auto"/>
        <w:jc w:val="both"/>
        <w:rPr>
          <w:noProof/>
        </w:rPr>
      </w:pPr>
      <w:r w:rsidRPr="0057513B">
        <w:rPr>
          <w:rFonts w:ascii="Times New Roman" w:hAnsi="Times New Roman"/>
          <w:bCs/>
          <w:sz w:val="24"/>
          <w:szCs w:val="24"/>
        </w:rPr>
        <w:t xml:space="preserve">Around </w:t>
      </w:r>
      <w:r>
        <w:rPr>
          <w:rFonts w:ascii="Times New Roman" w:hAnsi="Times New Roman"/>
          <w:bCs/>
          <w:sz w:val="24"/>
          <w:szCs w:val="24"/>
        </w:rPr>
        <w:t xml:space="preserve">40% of the respondents are less than 2 </w:t>
      </w:r>
      <w:r w:rsidR="00CD3E03">
        <w:rPr>
          <w:rFonts w:ascii="Times New Roman" w:hAnsi="Times New Roman"/>
          <w:bCs/>
          <w:sz w:val="24"/>
          <w:szCs w:val="24"/>
        </w:rPr>
        <w:t>l</w:t>
      </w:r>
      <w:r>
        <w:rPr>
          <w:rFonts w:ascii="Times New Roman" w:hAnsi="Times New Roman"/>
          <w:bCs/>
          <w:sz w:val="24"/>
          <w:szCs w:val="24"/>
        </w:rPr>
        <w:t>akhs and the remaining 15% are 3-4 lakhs.</w:t>
      </w:r>
    </w:p>
    <w:tbl>
      <w:tblPr>
        <w:tblpPr w:leftFromText="180" w:rightFromText="180" w:vertAnchor="text" w:horzAnchor="margin" w:tblpYSpec="bottom"/>
        <w:tblW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80"/>
        <w:gridCol w:w="1440"/>
        <w:gridCol w:w="1350"/>
      </w:tblGrid>
      <w:tr w:rsidR="00CD3E03" w:rsidRPr="00EF59A7" w14:paraId="5E75F591" w14:textId="77777777" w:rsidTr="00CD3E03">
        <w:trPr>
          <w:trHeight w:val="518"/>
        </w:trPr>
        <w:tc>
          <w:tcPr>
            <w:tcW w:w="648" w:type="dxa"/>
            <w:shd w:val="clear" w:color="auto" w:fill="auto"/>
            <w:noWrap/>
            <w:vAlign w:val="bottom"/>
            <w:hideMark/>
          </w:tcPr>
          <w:p w14:paraId="4A5B0157" w14:textId="77777777" w:rsidR="00CD3E03" w:rsidRPr="00EF59A7" w:rsidRDefault="00CD3E03" w:rsidP="00CD3E03">
            <w:pPr>
              <w:spacing w:after="0" w:line="240" w:lineRule="auto"/>
              <w:rPr>
                <w:rFonts w:ascii="Times New Roman" w:eastAsia="Times New Roman" w:hAnsi="Times New Roman" w:cs="Times New Roman"/>
                <w:sz w:val="24"/>
                <w:szCs w:val="24"/>
                <w:lang w:eastAsia="en-IN"/>
              </w:rPr>
            </w:pPr>
          </w:p>
        </w:tc>
        <w:tc>
          <w:tcPr>
            <w:tcW w:w="1980" w:type="dxa"/>
            <w:shd w:val="clear" w:color="auto" w:fill="auto"/>
            <w:vAlign w:val="center"/>
            <w:hideMark/>
          </w:tcPr>
          <w:p w14:paraId="204F4F22" w14:textId="77777777" w:rsidR="00CD3E03" w:rsidRPr="00EF59A7" w:rsidRDefault="00CD3E03" w:rsidP="00CD3E03">
            <w:pPr>
              <w:spacing w:after="0" w:line="240" w:lineRule="auto"/>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Particulars</w:t>
            </w:r>
          </w:p>
        </w:tc>
        <w:tc>
          <w:tcPr>
            <w:tcW w:w="1440" w:type="dxa"/>
            <w:shd w:val="clear" w:color="auto" w:fill="auto"/>
            <w:vAlign w:val="center"/>
            <w:hideMark/>
          </w:tcPr>
          <w:p w14:paraId="1D9B8DBE" w14:textId="77777777" w:rsidR="00CD3E03" w:rsidRPr="00EF59A7" w:rsidRDefault="00CD3E03" w:rsidP="00CD3E03">
            <w:pPr>
              <w:spacing w:after="0" w:line="240" w:lineRule="auto"/>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No of Respondent</w:t>
            </w:r>
          </w:p>
        </w:tc>
        <w:tc>
          <w:tcPr>
            <w:tcW w:w="1350" w:type="dxa"/>
            <w:shd w:val="clear" w:color="auto" w:fill="auto"/>
            <w:vAlign w:val="center"/>
            <w:hideMark/>
          </w:tcPr>
          <w:p w14:paraId="739962F3" w14:textId="77777777" w:rsidR="00CD3E03" w:rsidRPr="00EF59A7" w:rsidRDefault="00CD3E03" w:rsidP="00CD3E03">
            <w:pPr>
              <w:spacing w:after="0" w:line="240" w:lineRule="auto"/>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Percentage of Respondent</w:t>
            </w:r>
          </w:p>
        </w:tc>
      </w:tr>
      <w:tr w:rsidR="00CD3E03" w:rsidRPr="00EF59A7" w14:paraId="7B046C7E" w14:textId="77777777" w:rsidTr="00CD3E03">
        <w:trPr>
          <w:trHeight w:val="475"/>
        </w:trPr>
        <w:tc>
          <w:tcPr>
            <w:tcW w:w="648" w:type="dxa"/>
            <w:shd w:val="clear" w:color="auto" w:fill="auto"/>
            <w:vAlign w:val="center"/>
            <w:hideMark/>
          </w:tcPr>
          <w:p w14:paraId="6E5AAE17"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1</w:t>
            </w:r>
          </w:p>
        </w:tc>
        <w:tc>
          <w:tcPr>
            <w:tcW w:w="1980" w:type="dxa"/>
            <w:shd w:val="clear" w:color="auto" w:fill="auto"/>
            <w:vAlign w:val="bottom"/>
            <w:hideMark/>
          </w:tcPr>
          <w:p w14:paraId="27D59035" w14:textId="77777777" w:rsidR="00CD3E03" w:rsidRPr="00EF59A7" w:rsidRDefault="00CD3E03"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EF59A7">
              <w:rPr>
                <w:rFonts w:ascii="Times New Roman" w:eastAsia="Times New Roman" w:hAnsi="Times New Roman" w:cs="Times New Roman"/>
                <w:color w:val="202124"/>
                <w:sz w:val="24"/>
                <w:szCs w:val="24"/>
                <w:lang w:eastAsia="en-IN"/>
              </w:rPr>
              <w:t>a) Less than a year</w:t>
            </w:r>
          </w:p>
        </w:tc>
        <w:tc>
          <w:tcPr>
            <w:tcW w:w="1440" w:type="dxa"/>
            <w:shd w:val="clear" w:color="auto" w:fill="auto"/>
            <w:noWrap/>
            <w:vAlign w:val="center"/>
            <w:hideMark/>
          </w:tcPr>
          <w:p w14:paraId="470A11A7"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16</w:t>
            </w:r>
          </w:p>
        </w:tc>
        <w:tc>
          <w:tcPr>
            <w:tcW w:w="1350" w:type="dxa"/>
            <w:shd w:val="clear" w:color="auto" w:fill="auto"/>
            <w:noWrap/>
            <w:vAlign w:val="center"/>
            <w:hideMark/>
          </w:tcPr>
          <w:p w14:paraId="685409AF"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40</w:t>
            </w:r>
          </w:p>
        </w:tc>
      </w:tr>
      <w:tr w:rsidR="00CD3E03" w:rsidRPr="00EF59A7" w14:paraId="2CB01BF5" w14:textId="77777777" w:rsidTr="00CD3E03">
        <w:trPr>
          <w:trHeight w:val="243"/>
        </w:trPr>
        <w:tc>
          <w:tcPr>
            <w:tcW w:w="648" w:type="dxa"/>
            <w:shd w:val="clear" w:color="auto" w:fill="auto"/>
            <w:noWrap/>
            <w:vAlign w:val="center"/>
            <w:hideMark/>
          </w:tcPr>
          <w:p w14:paraId="73C30984"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2</w:t>
            </w:r>
          </w:p>
        </w:tc>
        <w:tc>
          <w:tcPr>
            <w:tcW w:w="1980" w:type="dxa"/>
            <w:shd w:val="clear" w:color="auto" w:fill="auto"/>
            <w:vAlign w:val="bottom"/>
            <w:hideMark/>
          </w:tcPr>
          <w:p w14:paraId="1C5114CD" w14:textId="77777777" w:rsidR="00CD3E03" w:rsidRPr="00EF59A7" w:rsidRDefault="00CD3E03"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EF59A7">
              <w:rPr>
                <w:rFonts w:ascii="Times New Roman" w:eastAsia="Times New Roman" w:hAnsi="Times New Roman" w:cs="Times New Roman"/>
                <w:color w:val="202124"/>
                <w:sz w:val="24"/>
                <w:szCs w:val="24"/>
                <w:lang w:eastAsia="en-IN"/>
              </w:rPr>
              <w:t>b) 1-2 years</w:t>
            </w:r>
          </w:p>
        </w:tc>
        <w:tc>
          <w:tcPr>
            <w:tcW w:w="1440" w:type="dxa"/>
            <w:shd w:val="clear" w:color="auto" w:fill="auto"/>
            <w:noWrap/>
            <w:vAlign w:val="center"/>
            <w:hideMark/>
          </w:tcPr>
          <w:p w14:paraId="6D97BC16"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6</w:t>
            </w:r>
          </w:p>
        </w:tc>
        <w:tc>
          <w:tcPr>
            <w:tcW w:w="1350" w:type="dxa"/>
            <w:shd w:val="clear" w:color="auto" w:fill="auto"/>
            <w:noWrap/>
            <w:vAlign w:val="center"/>
            <w:hideMark/>
          </w:tcPr>
          <w:p w14:paraId="711779FF"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15</w:t>
            </w:r>
          </w:p>
        </w:tc>
      </w:tr>
      <w:tr w:rsidR="00CD3E03" w:rsidRPr="00EF59A7" w14:paraId="11B9DE41" w14:textId="77777777" w:rsidTr="00CD3E03">
        <w:trPr>
          <w:trHeight w:val="243"/>
        </w:trPr>
        <w:tc>
          <w:tcPr>
            <w:tcW w:w="648" w:type="dxa"/>
            <w:shd w:val="clear" w:color="auto" w:fill="auto"/>
            <w:noWrap/>
            <w:vAlign w:val="center"/>
            <w:hideMark/>
          </w:tcPr>
          <w:p w14:paraId="7B2D4444"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3</w:t>
            </w:r>
          </w:p>
        </w:tc>
        <w:tc>
          <w:tcPr>
            <w:tcW w:w="1980" w:type="dxa"/>
            <w:shd w:val="clear" w:color="auto" w:fill="auto"/>
            <w:vAlign w:val="bottom"/>
            <w:hideMark/>
          </w:tcPr>
          <w:p w14:paraId="12A0E2BC" w14:textId="77777777" w:rsidR="00CD3E03" w:rsidRPr="00EF59A7" w:rsidRDefault="00CD3E03"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EF59A7">
              <w:rPr>
                <w:rFonts w:ascii="Times New Roman" w:eastAsia="Times New Roman" w:hAnsi="Times New Roman" w:cs="Times New Roman"/>
                <w:color w:val="202124"/>
                <w:sz w:val="24"/>
                <w:szCs w:val="24"/>
                <w:lang w:eastAsia="en-IN"/>
              </w:rPr>
              <w:t>c) 2-3 years</w:t>
            </w:r>
          </w:p>
        </w:tc>
        <w:tc>
          <w:tcPr>
            <w:tcW w:w="1440" w:type="dxa"/>
            <w:shd w:val="clear" w:color="auto" w:fill="auto"/>
            <w:noWrap/>
            <w:vAlign w:val="center"/>
            <w:hideMark/>
          </w:tcPr>
          <w:p w14:paraId="41270DB4"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9</w:t>
            </w:r>
          </w:p>
        </w:tc>
        <w:tc>
          <w:tcPr>
            <w:tcW w:w="1350" w:type="dxa"/>
            <w:shd w:val="clear" w:color="auto" w:fill="auto"/>
            <w:noWrap/>
            <w:vAlign w:val="center"/>
            <w:hideMark/>
          </w:tcPr>
          <w:p w14:paraId="12459034"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22.5</w:t>
            </w:r>
          </w:p>
        </w:tc>
      </w:tr>
      <w:tr w:rsidR="00CD3E03" w:rsidRPr="00EF59A7" w14:paraId="50807231" w14:textId="77777777" w:rsidTr="00CD3E03">
        <w:trPr>
          <w:trHeight w:val="475"/>
        </w:trPr>
        <w:tc>
          <w:tcPr>
            <w:tcW w:w="648" w:type="dxa"/>
            <w:shd w:val="clear" w:color="auto" w:fill="auto"/>
            <w:noWrap/>
            <w:vAlign w:val="center"/>
            <w:hideMark/>
          </w:tcPr>
          <w:p w14:paraId="22902268"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4</w:t>
            </w:r>
          </w:p>
        </w:tc>
        <w:tc>
          <w:tcPr>
            <w:tcW w:w="1980" w:type="dxa"/>
            <w:shd w:val="clear" w:color="auto" w:fill="auto"/>
            <w:vAlign w:val="bottom"/>
            <w:hideMark/>
          </w:tcPr>
          <w:p w14:paraId="0E84AB81" w14:textId="77777777" w:rsidR="00CD3E03" w:rsidRPr="00EF59A7" w:rsidRDefault="00CD3E03"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EF59A7">
              <w:rPr>
                <w:rFonts w:ascii="Times New Roman" w:eastAsia="Times New Roman" w:hAnsi="Times New Roman" w:cs="Times New Roman"/>
                <w:color w:val="202124"/>
                <w:sz w:val="24"/>
                <w:szCs w:val="24"/>
                <w:lang w:eastAsia="en-IN"/>
              </w:rPr>
              <w:t>d) More than 3 years</w:t>
            </w:r>
          </w:p>
        </w:tc>
        <w:tc>
          <w:tcPr>
            <w:tcW w:w="1440" w:type="dxa"/>
            <w:shd w:val="clear" w:color="auto" w:fill="auto"/>
            <w:noWrap/>
            <w:vAlign w:val="center"/>
            <w:hideMark/>
          </w:tcPr>
          <w:p w14:paraId="12B41E6D"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9</w:t>
            </w:r>
          </w:p>
        </w:tc>
        <w:tc>
          <w:tcPr>
            <w:tcW w:w="1350" w:type="dxa"/>
            <w:shd w:val="clear" w:color="auto" w:fill="auto"/>
            <w:noWrap/>
            <w:vAlign w:val="center"/>
            <w:hideMark/>
          </w:tcPr>
          <w:p w14:paraId="22FFF5AB"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22.5</w:t>
            </w:r>
          </w:p>
        </w:tc>
      </w:tr>
      <w:tr w:rsidR="00CD3E03" w:rsidRPr="00EF59A7" w14:paraId="3111DEB2" w14:textId="77777777" w:rsidTr="00CD3E03">
        <w:trPr>
          <w:trHeight w:val="134"/>
        </w:trPr>
        <w:tc>
          <w:tcPr>
            <w:tcW w:w="648" w:type="dxa"/>
            <w:shd w:val="clear" w:color="auto" w:fill="auto"/>
            <w:noWrap/>
            <w:vAlign w:val="center"/>
            <w:hideMark/>
          </w:tcPr>
          <w:p w14:paraId="6AA9B02B"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5</w:t>
            </w:r>
          </w:p>
        </w:tc>
        <w:tc>
          <w:tcPr>
            <w:tcW w:w="1980" w:type="dxa"/>
            <w:shd w:val="clear" w:color="auto" w:fill="auto"/>
            <w:noWrap/>
            <w:vAlign w:val="center"/>
            <w:hideMark/>
          </w:tcPr>
          <w:p w14:paraId="0AD850D1" w14:textId="77777777" w:rsidR="00CD3E03" w:rsidRPr="00EF59A7" w:rsidRDefault="00CD3E03" w:rsidP="00CD3E03">
            <w:pPr>
              <w:spacing w:after="0" w:line="240" w:lineRule="auto"/>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TOTAL</w:t>
            </w:r>
          </w:p>
        </w:tc>
        <w:tc>
          <w:tcPr>
            <w:tcW w:w="1440" w:type="dxa"/>
            <w:shd w:val="clear" w:color="auto" w:fill="auto"/>
            <w:noWrap/>
            <w:vAlign w:val="center"/>
            <w:hideMark/>
          </w:tcPr>
          <w:p w14:paraId="27A12AAF"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40</w:t>
            </w:r>
          </w:p>
        </w:tc>
        <w:tc>
          <w:tcPr>
            <w:tcW w:w="1350" w:type="dxa"/>
            <w:shd w:val="clear" w:color="auto" w:fill="auto"/>
            <w:noWrap/>
            <w:vAlign w:val="center"/>
            <w:hideMark/>
          </w:tcPr>
          <w:p w14:paraId="6CEF3D5C" w14:textId="77777777" w:rsidR="00CD3E03" w:rsidRPr="00EF59A7" w:rsidRDefault="00CD3E03" w:rsidP="00CD3E03">
            <w:pPr>
              <w:spacing w:after="0" w:line="240" w:lineRule="auto"/>
              <w:jc w:val="right"/>
              <w:rPr>
                <w:rFonts w:ascii="Times New Roman" w:eastAsia="Times New Roman" w:hAnsi="Times New Roman" w:cs="Times New Roman"/>
                <w:color w:val="000000"/>
                <w:sz w:val="24"/>
                <w:szCs w:val="24"/>
                <w:lang w:eastAsia="en-IN"/>
              </w:rPr>
            </w:pPr>
            <w:r w:rsidRPr="00EF59A7">
              <w:rPr>
                <w:rFonts w:ascii="Times New Roman" w:eastAsia="Times New Roman" w:hAnsi="Times New Roman" w:cs="Times New Roman"/>
                <w:color w:val="000000"/>
                <w:sz w:val="24"/>
                <w:szCs w:val="24"/>
                <w:lang w:eastAsia="en-IN"/>
              </w:rPr>
              <w:t>100</w:t>
            </w:r>
          </w:p>
        </w:tc>
      </w:tr>
    </w:tbl>
    <w:p w14:paraId="2956F783" w14:textId="77777777" w:rsidR="009869C1" w:rsidRPr="004B03F8" w:rsidRDefault="009869C1" w:rsidP="009869C1">
      <w:pPr>
        <w:spacing w:line="360" w:lineRule="auto"/>
        <w:jc w:val="both"/>
        <w:rPr>
          <w:rFonts w:ascii="Times New Roman" w:hAnsi="Times New Roman"/>
          <w:b/>
          <w:sz w:val="24"/>
          <w:szCs w:val="24"/>
        </w:rPr>
      </w:pPr>
      <w:r>
        <w:rPr>
          <w:noProof/>
          <w:lang w:val="en-US"/>
        </w:rPr>
        <w:drawing>
          <wp:inline distT="0" distB="0" distL="0" distR="0" wp14:anchorId="1120E74B" wp14:editId="382C0E9A">
            <wp:extent cx="3410174" cy="2151530"/>
            <wp:effectExtent l="0" t="0" r="19050" b="20320"/>
            <wp:docPr id="3" name="Chart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3338E1" w14:textId="77777777" w:rsidR="00CD3E03" w:rsidRDefault="00CD3E03" w:rsidP="009869C1">
      <w:pPr>
        <w:spacing w:line="360" w:lineRule="auto"/>
        <w:jc w:val="both"/>
        <w:rPr>
          <w:rFonts w:ascii="Times New Roman" w:hAnsi="Times New Roman"/>
          <w:b/>
          <w:sz w:val="24"/>
          <w:szCs w:val="24"/>
        </w:rPr>
      </w:pPr>
    </w:p>
    <w:p w14:paraId="0C847A62"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4.4</w:t>
      </w:r>
    </w:p>
    <w:p w14:paraId="086DFE60"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7EC45574" w14:textId="77777777" w:rsidR="009869C1" w:rsidRDefault="009869C1" w:rsidP="009869C1">
      <w:pPr>
        <w:spacing w:line="360" w:lineRule="auto"/>
        <w:jc w:val="both"/>
        <w:rPr>
          <w:rFonts w:ascii="Times New Roman" w:hAnsi="Times New Roman"/>
          <w:bCs/>
          <w:sz w:val="24"/>
          <w:szCs w:val="24"/>
        </w:rPr>
      </w:pPr>
      <w:r w:rsidRPr="0057513B">
        <w:rPr>
          <w:rFonts w:ascii="Times New Roman" w:hAnsi="Times New Roman"/>
          <w:bCs/>
          <w:sz w:val="24"/>
          <w:szCs w:val="24"/>
        </w:rPr>
        <w:t>Around</w:t>
      </w:r>
      <w:r>
        <w:rPr>
          <w:rFonts w:ascii="Times New Roman" w:hAnsi="Times New Roman"/>
          <w:bCs/>
          <w:sz w:val="24"/>
          <w:szCs w:val="24"/>
        </w:rPr>
        <w:t xml:space="preserve"> 40% of the respondents are working less than a year and the remaining 15% are 1-2 years of experience.</w:t>
      </w:r>
    </w:p>
    <w:p w14:paraId="5EF04671" w14:textId="77777777" w:rsidR="009869C1" w:rsidRDefault="009869C1" w:rsidP="009869C1">
      <w:pPr>
        <w:spacing w:line="360" w:lineRule="auto"/>
        <w:jc w:val="center"/>
        <w:rPr>
          <w:rFonts w:ascii="Times New Roman" w:hAnsi="Times New Roman"/>
          <w:b/>
          <w:sz w:val="24"/>
          <w:szCs w:val="24"/>
        </w:rPr>
      </w:pPr>
      <w:r>
        <w:rPr>
          <w:noProof/>
          <w:lang w:val="en-US"/>
        </w:rPr>
        <w:lastRenderedPageBreak/>
        <w:drawing>
          <wp:inline distT="0" distB="0" distL="0" distR="0" wp14:anchorId="1A05B569" wp14:editId="70A3CD59">
            <wp:extent cx="3399416" cy="1463040"/>
            <wp:effectExtent l="0" t="0" r="10795" b="22860"/>
            <wp:docPr id="4" name="Chart 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8C68C9" w14:textId="77777777" w:rsidR="009869C1" w:rsidRPr="00AB505E"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4.5</w:t>
      </w:r>
    </w:p>
    <w:tbl>
      <w:tblPr>
        <w:tblpPr w:leftFromText="180" w:rightFromText="180" w:horzAnchor="margin" w:tblpY="389"/>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440"/>
        <w:gridCol w:w="1530"/>
        <w:gridCol w:w="1363"/>
      </w:tblGrid>
      <w:tr w:rsidR="009869C1" w:rsidRPr="00352158" w14:paraId="61935489" w14:textId="77777777" w:rsidTr="00CD3E03">
        <w:trPr>
          <w:trHeight w:val="432"/>
        </w:trPr>
        <w:tc>
          <w:tcPr>
            <w:tcW w:w="725" w:type="dxa"/>
            <w:shd w:val="clear" w:color="auto" w:fill="auto"/>
            <w:noWrap/>
            <w:vAlign w:val="bottom"/>
            <w:hideMark/>
          </w:tcPr>
          <w:p w14:paraId="199C9A20" w14:textId="77777777" w:rsidR="009869C1" w:rsidRPr="00AC4362" w:rsidRDefault="009869C1" w:rsidP="00CD3E03">
            <w:pPr>
              <w:spacing w:after="0" w:line="240" w:lineRule="auto"/>
              <w:jc w:val="center"/>
              <w:rPr>
                <w:rFonts w:ascii="Times New Roman" w:eastAsia="Times New Roman" w:hAnsi="Times New Roman" w:cs="Times New Roman"/>
                <w:sz w:val="24"/>
                <w:szCs w:val="24"/>
                <w:lang w:eastAsia="en-IN"/>
              </w:rPr>
            </w:pPr>
          </w:p>
        </w:tc>
        <w:tc>
          <w:tcPr>
            <w:tcW w:w="1440" w:type="dxa"/>
            <w:shd w:val="clear" w:color="auto" w:fill="auto"/>
            <w:vAlign w:val="center"/>
            <w:hideMark/>
          </w:tcPr>
          <w:p w14:paraId="27D16C75" w14:textId="77777777" w:rsidR="009869C1" w:rsidRPr="00AC4362" w:rsidRDefault="009869C1" w:rsidP="00CD3E03">
            <w:pPr>
              <w:spacing w:after="0" w:line="240" w:lineRule="auto"/>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Particulars</w:t>
            </w:r>
          </w:p>
        </w:tc>
        <w:tc>
          <w:tcPr>
            <w:tcW w:w="1530" w:type="dxa"/>
            <w:shd w:val="clear" w:color="auto" w:fill="auto"/>
            <w:vAlign w:val="center"/>
            <w:hideMark/>
          </w:tcPr>
          <w:p w14:paraId="283A8C23" w14:textId="77777777" w:rsidR="009869C1" w:rsidRPr="00AC4362" w:rsidRDefault="009869C1" w:rsidP="00CD3E03">
            <w:pPr>
              <w:spacing w:after="0" w:line="240" w:lineRule="auto"/>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No of Respondent</w:t>
            </w:r>
          </w:p>
        </w:tc>
        <w:tc>
          <w:tcPr>
            <w:tcW w:w="1363" w:type="dxa"/>
            <w:shd w:val="clear" w:color="auto" w:fill="auto"/>
            <w:vAlign w:val="center"/>
            <w:hideMark/>
          </w:tcPr>
          <w:p w14:paraId="691EE711" w14:textId="77777777" w:rsidR="009869C1" w:rsidRPr="00AC4362" w:rsidRDefault="009869C1" w:rsidP="00CD3E03">
            <w:pPr>
              <w:spacing w:after="0" w:line="240" w:lineRule="auto"/>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Percentage of Respondent</w:t>
            </w:r>
          </w:p>
        </w:tc>
      </w:tr>
      <w:tr w:rsidR="009869C1" w:rsidRPr="00352158" w14:paraId="41BE0E2E" w14:textId="77777777" w:rsidTr="00CD3E03">
        <w:trPr>
          <w:trHeight w:val="300"/>
        </w:trPr>
        <w:tc>
          <w:tcPr>
            <w:tcW w:w="725" w:type="dxa"/>
            <w:shd w:val="clear" w:color="auto" w:fill="auto"/>
            <w:vAlign w:val="center"/>
            <w:hideMark/>
          </w:tcPr>
          <w:p w14:paraId="6C1EF20B"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1</w:t>
            </w:r>
          </w:p>
        </w:tc>
        <w:tc>
          <w:tcPr>
            <w:tcW w:w="1440" w:type="dxa"/>
            <w:shd w:val="clear" w:color="auto" w:fill="auto"/>
            <w:vAlign w:val="bottom"/>
            <w:hideMark/>
          </w:tcPr>
          <w:p w14:paraId="7A388DDF" w14:textId="77777777" w:rsidR="009869C1" w:rsidRPr="00AC4362"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AC4362">
              <w:rPr>
                <w:rFonts w:ascii="Times New Roman" w:eastAsia="Times New Roman" w:hAnsi="Times New Roman" w:cs="Times New Roman"/>
                <w:color w:val="202124"/>
                <w:sz w:val="24"/>
                <w:szCs w:val="24"/>
                <w:lang w:eastAsia="en-IN"/>
              </w:rPr>
              <w:t>a) Promotion</w:t>
            </w:r>
          </w:p>
        </w:tc>
        <w:tc>
          <w:tcPr>
            <w:tcW w:w="1530" w:type="dxa"/>
            <w:shd w:val="clear" w:color="auto" w:fill="auto"/>
            <w:noWrap/>
            <w:vAlign w:val="center"/>
            <w:hideMark/>
          </w:tcPr>
          <w:p w14:paraId="66A7AA35"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18</w:t>
            </w:r>
          </w:p>
        </w:tc>
        <w:tc>
          <w:tcPr>
            <w:tcW w:w="1363" w:type="dxa"/>
            <w:shd w:val="clear" w:color="auto" w:fill="auto"/>
            <w:noWrap/>
            <w:vAlign w:val="center"/>
            <w:hideMark/>
          </w:tcPr>
          <w:p w14:paraId="49399962"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33.3</w:t>
            </w:r>
          </w:p>
        </w:tc>
      </w:tr>
      <w:tr w:rsidR="009869C1" w:rsidRPr="00352158" w14:paraId="5BD868EB" w14:textId="77777777" w:rsidTr="00CD3E03">
        <w:trPr>
          <w:trHeight w:val="493"/>
        </w:trPr>
        <w:tc>
          <w:tcPr>
            <w:tcW w:w="725" w:type="dxa"/>
            <w:shd w:val="clear" w:color="auto" w:fill="auto"/>
            <w:noWrap/>
            <w:vAlign w:val="center"/>
            <w:hideMark/>
          </w:tcPr>
          <w:p w14:paraId="3332E2CA"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2</w:t>
            </w:r>
          </w:p>
        </w:tc>
        <w:tc>
          <w:tcPr>
            <w:tcW w:w="1440" w:type="dxa"/>
            <w:shd w:val="clear" w:color="auto" w:fill="auto"/>
            <w:vAlign w:val="bottom"/>
            <w:hideMark/>
          </w:tcPr>
          <w:p w14:paraId="42331E53" w14:textId="77777777" w:rsidR="009869C1" w:rsidRPr="00AC4362"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AC4362">
              <w:rPr>
                <w:rFonts w:ascii="Times New Roman" w:eastAsia="Times New Roman" w:hAnsi="Times New Roman" w:cs="Times New Roman"/>
                <w:color w:val="202124"/>
                <w:sz w:val="24"/>
                <w:szCs w:val="24"/>
                <w:lang w:eastAsia="en-IN"/>
              </w:rPr>
              <w:t>b) Awareness of the brand</w:t>
            </w:r>
          </w:p>
        </w:tc>
        <w:tc>
          <w:tcPr>
            <w:tcW w:w="1530" w:type="dxa"/>
            <w:shd w:val="clear" w:color="auto" w:fill="auto"/>
            <w:noWrap/>
            <w:vAlign w:val="center"/>
            <w:hideMark/>
          </w:tcPr>
          <w:p w14:paraId="3E1F1FCF"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9</w:t>
            </w:r>
          </w:p>
        </w:tc>
        <w:tc>
          <w:tcPr>
            <w:tcW w:w="1363" w:type="dxa"/>
            <w:shd w:val="clear" w:color="auto" w:fill="auto"/>
            <w:noWrap/>
            <w:vAlign w:val="center"/>
            <w:hideMark/>
          </w:tcPr>
          <w:p w14:paraId="4B1410E1"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45</w:t>
            </w:r>
          </w:p>
        </w:tc>
      </w:tr>
      <w:tr w:rsidR="009869C1" w:rsidRPr="00352158" w14:paraId="6A1497D9" w14:textId="77777777" w:rsidTr="00CD3E03">
        <w:trPr>
          <w:trHeight w:val="300"/>
        </w:trPr>
        <w:tc>
          <w:tcPr>
            <w:tcW w:w="725" w:type="dxa"/>
            <w:shd w:val="clear" w:color="auto" w:fill="auto"/>
            <w:noWrap/>
            <w:vAlign w:val="center"/>
            <w:hideMark/>
          </w:tcPr>
          <w:p w14:paraId="183DEFC4"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3</w:t>
            </w:r>
          </w:p>
        </w:tc>
        <w:tc>
          <w:tcPr>
            <w:tcW w:w="1440" w:type="dxa"/>
            <w:shd w:val="clear" w:color="auto" w:fill="auto"/>
            <w:vAlign w:val="bottom"/>
            <w:hideMark/>
          </w:tcPr>
          <w:p w14:paraId="1B23F75D" w14:textId="77777777" w:rsidR="009869C1" w:rsidRPr="00AC4362"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AC4362">
              <w:rPr>
                <w:rFonts w:ascii="Times New Roman" w:eastAsia="Times New Roman" w:hAnsi="Times New Roman" w:cs="Times New Roman"/>
                <w:color w:val="202124"/>
                <w:sz w:val="24"/>
                <w:szCs w:val="24"/>
                <w:lang w:eastAsia="en-IN"/>
              </w:rPr>
              <w:t>c) Reachability</w:t>
            </w:r>
          </w:p>
        </w:tc>
        <w:tc>
          <w:tcPr>
            <w:tcW w:w="1530" w:type="dxa"/>
            <w:shd w:val="clear" w:color="auto" w:fill="auto"/>
            <w:noWrap/>
            <w:vAlign w:val="center"/>
            <w:hideMark/>
          </w:tcPr>
          <w:p w14:paraId="4DD5775D"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4</w:t>
            </w:r>
          </w:p>
        </w:tc>
        <w:tc>
          <w:tcPr>
            <w:tcW w:w="1363" w:type="dxa"/>
            <w:shd w:val="clear" w:color="auto" w:fill="auto"/>
            <w:noWrap/>
            <w:vAlign w:val="center"/>
            <w:hideMark/>
          </w:tcPr>
          <w:p w14:paraId="1150F6B1"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22.5</w:t>
            </w:r>
          </w:p>
        </w:tc>
      </w:tr>
      <w:tr w:rsidR="009869C1" w:rsidRPr="00352158" w14:paraId="2A8ADF25" w14:textId="77777777" w:rsidTr="00CD3E03">
        <w:trPr>
          <w:trHeight w:val="396"/>
        </w:trPr>
        <w:tc>
          <w:tcPr>
            <w:tcW w:w="725" w:type="dxa"/>
            <w:shd w:val="clear" w:color="auto" w:fill="auto"/>
            <w:noWrap/>
            <w:vAlign w:val="center"/>
            <w:hideMark/>
          </w:tcPr>
          <w:p w14:paraId="33125ED6"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4</w:t>
            </w:r>
          </w:p>
        </w:tc>
        <w:tc>
          <w:tcPr>
            <w:tcW w:w="1440" w:type="dxa"/>
            <w:shd w:val="clear" w:color="auto" w:fill="auto"/>
            <w:vAlign w:val="bottom"/>
            <w:hideMark/>
          </w:tcPr>
          <w:p w14:paraId="62CD0D02" w14:textId="77777777" w:rsidR="009869C1" w:rsidRPr="00AC4362"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AC4362">
              <w:rPr>
                <w:rFonts w:ascii="Times New Roman" w:eastAsia="Times New Roman" w:hAnsi="Times New Roman" w:cs="Times New Roman"/>
                <w:color w:val="202124"/>
                <w:sz w:val="24"/>
                <w:szCs w:val="24"/>
                <w:lang w:eastAsia="en-IN"/>
              </w:rPr>
              <w:t>d) Business making</w:t>
            </w:r>
          </w:p>
        </w:tc>
        <w:tc>
          <w:tcPr>
            <w:tcW w:w="1530" w:type="dxa"/>
            <w:shd w:val="clear" w:color="auto" w:fill="auto"/>
            <w:noWrap/>
            <w:vAlign w:val="center"/>
            <w:hideMark/>
          </w:tcPr>
          <w:p w14:paraId="6F78FAB0"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9</w:t>
            </w:r>
          </w:p>
        </w:tc>
        <w:tc>
          <w:tcPr>
            <w:tcW w:w="1363" w:type="dxa"/>
            <w:shd w:val="clear" w:color="auto" w:fill="auto"/>
            <w:noWrap/>
            <w:vAlign w:val="center"/>
            <w:hideMark/>
          </w:tcPr>
          <w:p w14:paraId="0F362089"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10</w:t>
            </w:r>
          </w:p>
        </w:tc>
      </w:tr>
      <w:tr w:rsidR="009869C1" w:rsidRPr="00352158" w14:paraId="7182C989" w14:textId="77777777" w:rsidTr="00CD3E03">
        <w:trPr>
          <w:trHeight w:val="111"/>
        </w:trPr>
        <w:tc>
          <w:tcPr>
            <w:tcW w:w="725" w:type="dxa"/>
            <w:shd w:val="clear" w:color="auto" w:fill="auto"/>
            <w:noWrap/>
            <w:vAlign w:val="center"/>
            <w:hideMark/>
          </w:tcPr>
          <w:p w14:paraId="2C9F4AD6" w14:textId="77777777" w:rsidR="009869C1" w:rsidRPr="00AC4362" w:rsidRDefault="009869C1" w:rsidP="00CD3E03">
            <w:pPr>
              <w:spacing w:after="0" w:line="240" w:lineRule="auto"/>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 </w:t>
            </w:r>
          </w:p>
        </w:tc>
        <w:tc>
          <w:tcPr>
            <w:tcW w:w="1440" w:type="dxa"/>
            <w:shd w:val="clear" w:color="auto" w:fill="auto"/>
            <w:noWrap/>
            <w:vAlign w:val="center"/>
            <w:hideMark/>
          </w:tcPr>
          <w:p w14:paraId="7606B6A6" w14:textId="77777777" w:rsidR="009869C1" w:rsidRPr="00AC4362" w:rsidRDefault="009869C1" w:rsidP="00CD3E03">
            <w:pPr>
              <w:spacing w:after="0" w:line="240" w:lineRule="auto"/>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TOTAL</w:t>
            </w:r>
          </w:p>
        </w:tc>
        <w:tc>
          <w:tcPr>
            <w:tcW w:w="1530" w:type="dxa"/>
            <w:shd w:val="clear" w:color="auto" w:fill="auto"/>
            <w:noWrap/>
            <w:vAlign w:val="center"/>
            <w:hideMark/>
          </w:tcPr>
          <w:p w14:paraId="7A9A065F"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40</w:t>
            </w:r>
          </w:p>
        </w:tc>
        <w:tc>
          <w:tcPr>
            <w:tcW w:w="1363" w:type="dxa"/>
            <w:shd w:val="clear" w:color="auto" w:fill="auto"/>
            <w:noWrap/>
            <w:vAlign w:val="center"/>
            <w:hideMark/>
          </w:tcPr>
          <w:p w14:paraId="01F36553" w14:textId="77777777" w:rsidR="009869C1" w:rsidRPr="00AC4362"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AC4362">
              <w:rPr>
                <w:rFonts w:ascii="Times New Roman" w:eastAsia="Times New Roman" w:hAnsi="Times New Roman" w:cs="Times New Roman"/>
                <w:color w:val="000000"/>
                <w:sz w:val="24"/>
                <w:szCs w:val="24"/>
                <w:lang w:eastAsia="en-IN"/>
              </w:rPr>
              <w:t>100</w:t>
            </w:r>
          </w:p>
        </w:tc>
      </w:tr>
    </w:tbl>
    <w:p w14:paraId="14F23B8C"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2BE324E8" w14:textId="77777777" w:rsidR="009869C1" w:rsidRDefault="009869C1" w:rsidP="009869C1">
      <w:pPr>
        <w:spacing w:line="360" w:lineRule="auto"/>
        <w:jc w:val="both"/>
        <w:rPr>
          <w:rFonts w:ascii="Times New Roman" w:hAnsi="Times New Roman"/>
          <w:bCs/>
          <w:sz w:val="24"/>
          <w:szCs w:val="24"/>
        </w:rPr>
      </w:pPr>
      <w:r w:rsidRPr="008F1170">
        <w:rPr>
          <w:rFonts w:ascii="Times New Roman" w:hAnsi="Times New Roman"/>
          <w:bCs/>
          <w:sz w:val="24"/>
          <w:szCs w:val="24"/>
        </w:rPr>
        <w:t xml:space="preserve">Around </w:t>
      </w:r>
      <w:r>
        <w:rPr>
          <w:rFonts w:ascii="Times New Roman" w:hAnsi="Times New Roman"/>
          <w:bCs/>
          <w:sz w:val="24"/>
          <w:szCs w:val="24"/>
        </w:rPr>
        <w:t>45% of the respondents are creating awareness on the brand and the remaining 10% are business making.</w:t>
      </w:r>
    </w:p>
    <w:p w14:paraId="440B90DA" w14:textId="77777777" w:rsidR="009869C1" w:rsidRPr="008F1170"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610E6764" wp14:editId="5655FF62">
            <wp:extent cx="3485478" cy="1850315"/>
            <wp:effectExtent l="0" t="0" r="20320" b="17145"/>
            <wp:docPr id="6" name="Chart 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DC67D3"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4.6</w:t>
      </w:r>
    </w:p>
    <w:tbl>
      <w:tblPr>
        <w:tblW w:w="3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50"/>
        <w:gridCol w:w="1350"/>
      </w:tblGrid>
      <w:tr w:rsidR="009869C1" w:rsidRPr="00A92B88" w14:paraId="5F3F73C0" w14:textId="77777777" w:rsidTr="00A6412E">
        <w:trPr>
          <w:trHeight w:val="1275"/>
          <w:jc w:val="center"/>
        </w:trPr>
        <w:tc>
          <w:tcPr>
            <w:tcW w:w="1243" w:type="dxa"/>
            <w:shd w:val="clear" w:color="auto" w:fill="auto"/>
            <w:noWrap/>
            <w:vAlign w:val="bottom"/>
            <w:hideMark/>
          </w:tcPr>
          <w:p w14:paraId="1B87E5F7" w14:textId="77777777" w:rsidR="009869C1" w:rsidRPr="00A92B88" w:rsidRDefault="009869C1" w:rsidP="00A6412E">
            <w:pPr>
              <w:spacing w:after="0" w:line="240" w:lineRule="auto"/>
              <w:rPr>
                <w:rFonts w:ascii="Times New Roman" w:eastAsia="Times New Roman" w:hAnsi="Times New Roman" w:cs="Times New Roman"/>
                <w:sz w:val="24"/>
                <w:szCs w:val="24"/>
                <w:lang w:eastAsia="en-IN"/>
              </w:rPr>
            </w:pPr>
            <w:r w:rsidRPr="00A92B88">
              <w:rPr>
                <w:rFonts w:ascii="Times New Roman" w:eastAsia="Times New Roman" w:hAnsi="Times New Roman" w:cs="Times New Roman"/>
                <w:color w:val="000000"/>
                <w:sz w:val="24"/>
                <w:szCs w:val="24"/>
                <w:lang w:eastAsia="en-IN"/>
              </w:rPr>
              <w:t>Particulars</w:t>
            </w:r>
          </w:p>
        </w:tc>
        <w:tc>
          <w:tcPr>
            <w:tcW w:w="1350" w:type="dxa"/>
            <w:shd w:val="clear" w:color="auto" w:fill="auto"/>
            <w:noWrap/>
            <w:vAlign w:val="bottom"/>
            <w:hideMark/>
          </w:tcPr>
          <w:p w14:paraId="478E062D" w14:textId="77777777" w:rsidR="009869C1" w:rsidRPr="00A92B88" w:rsidRDefault="009869C1" w:rsidP="00A6412E">
            <w:pPr>
              <w:spacing w:after="0" w:line="240" w:lineRule="auto"/>
              <w:rPr>
                <w:rFonts w:ascii="Times New Roman" w:eastAsia="Times New Roman" w:hAnsi="Times New Roman" w:cs="Times New Roman"/>
                <w:sz w:val="24"/>
                <w:szCs w:val="24"/>
                <w:lang w:eastAsia="en-IN"/>
              </w:rPr>
            </w:pPr>
            <w:r w:rsidRPr="00A92B88">
              <w:rPr>
                <w:rFonts w:ascii="Times New Roman" w:eastAsia="Times New Roman" w:hAnsi="Times New Roman" w:cs="Times New Roman"/>
                <w:color w:val="000000"/>
                <w:sz w:val="24"/>
                <w:szCs w:val="24"/>
                <w:lang w:eastAsia="en-IN"/>
              </w:rPr>
              <w:t>No of Respondent</w:t>
            </w:r>
          </w:p>
        </w:tc>
        <w:tc>
          <w:tcPr>
            <w:tcW w:w="1350" w:type="dxa"/>
            <w:shd w:val="clear" w:color="auto" w:fill="auto"/>
            <w:vAlign w:val="center"/>
            <w:hideMark/>
          </w:tcPr>
          <w:p w14:paraId="2E8FD732" w14:textId="77777777" w:rsidR="009869C1" w:rsidRPr="00A92B88" w:rsidRDefault="009869C1" w:rsidP="00A6412E">
            <w:pPr>
              <w:spacing w:after="0" w:line="240" w:lineRule="auto"/>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Percentage of Respondent</w:t>
            </w:r>
          </w:p>
        </w:tc>
      </w:tr>
      <w:tr w:rsidR="009869C1" w:rsidRPr="00A92B88" w14:paraId="254F0335" w14:textId="77777777" w:rsidTr="00A6412E">
        <w:trPr>
          <w:trHeight w:val="330"/>
          <w:jc w:val="center"/>
        </w:trPr>
        <w:tc>
          <w:tcPr>
            <w:tcW w:w="1243" w:type="dxa"/>
            <w:shd w:val="clear" w:color="auto" w:fill="auto"/>
            <w:vAlign w:val="bottom"/>
            <w:hideMark/>
          </w:tcPr>
          <w:p w14:paraId="20487DBE" w14:textId="77777777" w:rsidR="009869C1" w:rsidRPr="00A92B88"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A92B88">
              <w:rPr>
                <w:rFonts w:ascii="Times New Roman" w:eastAsia="Times New Roman" w:hAnsi="Times New Roman" w:cs="Times New Roman"/>
                <w:color w:val="202124"/>
                <w:sz w:val="24"/>
                <w:szCs w:val="24"/>
                <w:lang w:eastAsia="en-IN"/>
              </w:rPr>
              <w:t>a. Yes</w:t>
            </w:r>
          </w:p>
        </w:tc>
        <w:tc>
          <w:tcPr>
            <w:tcW w:w="1350" w:type="dxa"/>
            <w:shd w:val="clear" w:color="auto" w:fill="auto"/>
            <w:noWrap/>
            <w:vAlign w:val="center"/>
            <w:hideMark/>
          </w:tcPr>
          <w:p w14:paraId="180CB892" w14:textId="77777777" w:rsidR="009869C1" w:rsidRPr="00A92B88"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40</w:t>
            </w:r>
          </w:p>
        </w:tc>
        <w:tc>
          <w:tcPr>
            <w:tcW w:w="1350" w:type="dxa"/>
            <w:shd w:val="clear" w:color="auto" w:fill="auto"/>
            <w:noWrap/>
            <w:vAlign w:val="center"/>
            <w:hideMark/>
          </w:tcPr>
          <w:p w14:paraId="3B1164A6" w14:textId="77777777" w:rsidR="009869C1" w:rsidRPr="00A92B88"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100</w:t>
            </w:r>
          </w:p>
        </w:tc>
      </w:tr>
      <w:tr w:rsidR="009869C1" w:rsidRPr="00A92B88" w14:paraId="6BF4EA07" w14:textId="77777777" w:rsidTr="00A6412E">
        <w:trPr>
          <w:trHeight w:val="330"/>
          <w:jc w:val="center"/>
        </w:trPr>
        <w:tc>
          <w:tcPr>
            <w:tcW w:w="1243" w:type="dxa"/>
            <w:shd w:val="clear" w:color="auto" w:fill="auto"/>
            <w:vAlign w:val="bottom"/>
            <w:hideMark/>
          </w:tcPr>
          <w:p w14:paraId="633AC5FE" w14:textId="77777777" w:rsidR="009869C1" w:rsidRPr="00A92B88"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A92B88">
              <w:rPr>
                <w:rFonts w:ascii="Times New Roman" w:eastAsia="Times New Roman" w:hAnsi="Times New Roman" w:cs="Times New Roman"/>
                <w:color w:val="202124"/>
                <w:sz w:val="24"/>
                <w:szCs w:val="24"/>
                <w:lang w:eastAsia="en-IN"/>
              </w:rPr>
              <w:t>b. No</w:t>
            </w:r>
          </w:p>
        </w:tc>
        <w:tc>
          <w:tcPr>
            <w:tcW w:w="1350" w:type="dxa"/>
            <w:shd w:val="clear" w:color="auto" w:fill="auto"/>
            <w:noWrap/>
            <w:vAlign w:val="center"/>
            <w:hideMark/>
          </w:tcPr>
          <w:p w14:paraId="60CA94E3" w14:textId="77777777" w:rsidR="009869C1" w:rsidRPr="00A92B88"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0</w:t>
            </w:r>
          </w:p>
        </w:tc>
        <w:tc>
          <w:tcPr>
            <w:tcW w:w="1350" w:type="dxa"/>
            <w:shd w:val="clear" w:color="auto" w:fill="auto"/>
            <w:noWrap/>
            <w:vAlign w:val="center"/>
            <w:hideMark/>
          </w:tcPr>
          <w:p w14:paraId="56BEACB8" w14:textId="77777777" w:rsidR="009869C1" w:rsidRPr="00A92B88"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0</w:t>
            </w:r>
          </w:p>
        </w:tc>
      </w:tr>
      <w:tr w:rsidR="009869C1" w:rsidRPr="00A92B88" w14:paraId="1993D337" w14:textId="77777777" w:rsidTr="00A6412E">
        <w:trPr>
          <w:trHeight w:val="330"/>
          <w:jc w:val="center"/>
        </w:trPr>
        <w:tc>
          <w:tcPr>
            <w:tcW w:w="1243" w:type="dxa"/>
            <w:shd w:val="clear" w:color="auto" w:fill="auto"/>
            <w:noWrap/>
            <w:vAlign w:val="center"/>
            <w:hideMark/>
          </w:tcPr>
          <w:p w14:paraId="2DC310EB" w14:textId="77777777" w:rsidR="009869C1" w:rsidRPr="00A92B88" w:rsidRDefault="009869C1" w:rsidP="00A6412E">
            <w:pPr>
              <w:spacing w:after="0" w:line="240" w:lineRule="auto"/>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TOTAL</w:t>
            </w:r>
          </w:p>
        </w:tc>
        <w:tc>
          <w:tcPr>
            <w:tcW w:w="1350" w:type="dxa"/>
            <w:shd w:val="clear" w:color="auto" w:fill="auto"/>
            <w:noWrap/>
            <w:vAlign w:val="center"/>
            <w:hideMark/>
          </w:tcPr>
          <w:p w14:paraId="2F6CE34F" w14:textId="77777777" w:rsidR="009869C1" w:rsidRPr="00A92B88"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40</w:t>
            </w:r>
          </w:p>
        </w:tc>
        <w:tc>
          <w:tcPr>
            <w:tcW w:w="1350" w:type="dxa"/>
            <w:shd w:val="clear" w:color="auto" w:fill="auto"/>
            <w:noWrap/>
            <w:vAlign w:val="center"/>
            <w:hideMark/>
          </w:tcPr>
          <w:p w14:paraId="7F5922AA" w14:textId="77777777" w:rsidR="009869C1" w:rsidRPr="00A92B88"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A92B88">
              <w:rPr>
                <w:rFonts w:ascii="Times New Roman" w:eastAsia="Times New Roman" w:hAnsi="Times New Roman" w:cs="Times New Roman"/>
                <w:color w:val="000000"/>
                <w:sz w:val="24"/>
                <w:szCs w:val="24"/>
                <w:lang w:eastAsia="en-IN"/>
              </w:rPr>
              <w:t>100</w:t>
            </w:r>
          </w:p>
        </w:tc>
      </w:tr>
    </w:tbl>
    <w:p w14:paraId="571A9768" w14:textId="77777777" w:rsidR="009869C1" w:rsidRPr="00AB505E" w:rsidRDefault="009869C1" w:rsidP="009869C1">
      <w:pPr>
        <w:spacing w:line="360" w:lineRule="auto"/>
        <w:jc w:val="both"/>
        <w:rPr>
          <w:rFonts w:ascii="Times New Roman" w:hAnsi="Times New Roman"/>
          <w:b/>
          <w:sz w:val="24"/>
          <w:szCs w:val="24"/>
        </w:rPr>
      </w:pPr>
    </w:p>
    <w:p w14:paraId="322F53FD"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5CB5D744"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 xml:space="preserve">Around </w:t>
      </w:r>
      <w:r>
        <w:rPr>
          <w:rFonts w:ascii="Times New Roman" w:hAnsi="Times New Roman"/>
          <w:bCs/>
          <w:sz w:val="24"/>
          <w:szCs w:val="24"/>
        </w:rPr>
        <w:t>100% of the respondents are agreed that they provide the best products and services among other competitors present in the market.</w:t>
      </w:r>
    </w:p>
    <w:p w14:paraId="47103B0C" w14:textId="77777777" w:rsidR="009869C1" w:rsidRDefault="009869C1" w:rsidP="009869C1">
      <w:pPr>
        <w:spacing w:line="360" w:lineRule="auto"/>
        <w:jc w:val="both"/>
        <w:rPr>
          <w:rFonts w:ascii="Times New Roman" w:hAnsi="Times New Roman"/>
          <w:bCs/>
          <w:sz w:val="24"/>
          <w:szCs w:val="24"/>
        </w:rPr>
      </w:pPr>
    </w:p>
    <w:p w14:paraId="54B6120D"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4997EEE4" wp14:editId="64B478DE">
            <wp:extent cx="4572000" cy="2743200"/>
            <wp:effectExtent l="0" t="0" r="0" b="0"/>
            <wp:docPr id="7" name="Chart 7">
              <a:extLst xmlns:a="http://schemas.openxmlformats.org/drawingml/2006/main">
                <a:ext uri="{FF2B5EF4-FFF2-40B4-BE49-F238E27FC236}">
                  <a16:creationId xmlns:a16="http://schemas.microsoft.com/office/drawing/2014/main" id="{972CEA38-9CA3-E00A-CCC9-3CC19ED994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BFD061"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4.7</w:t>
      </w:r>
    </w:p>
    <w:tbl>
      <w:tblPr>
        <w:tblW w:w="4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54359E" w14:paraId="55F07D32" w14:textId="77777777" w:rsidTr="00D4449A">
        <w:trPr>
          <w:trHeight w:val="1275"/>
          <w:jc w:val="center"/>
        </w:trPr>
        <w:tc>
          <w:tcPr>
            <w:tcW w:w="960" w:type="dxa"/>
            <w:shd w:val="clear" w:color="auto" w:fill="auto"/>
            <w:noWrap/>
            <w:vAlign w:val="bottom"/>
            <w:hideMark/>
          </w:tcPr>
          <w:p w14:paraId="150A0A7E" w14:textId="77777777" w:rsidR="009869C1" w:rsidRPr="0054359E" w:rsidRDefault="009869C1" w:rsidP="00A6412E">
            <w:pPr>
              <w:spacing w:after="0" w:line="240" w:lineRule="auto"/>
              <w:rPr>
                <w:rFonts w:ascii="Times New Roman" w:eastAsia="Times New Roman" w:hAnsi="Times New Roman" w:cs="Times New Roman"/>
                <w:sz w:val="24"/>
                <w:szCs w:val="24"/>
                <w:lang w:eastAsia="en-IN"/>
              </w:rPr>
            </w:pPr>
          </w:p>
        </w:tc>
        <w:tc>
          <w:tcPr>
            <w:tcW w:w="1243" w:type="dxa"/>
            <w:shd w:val="clear" w:color="auto" w:fill="auto"/>
            <w:vAlign w:val="center"/>
            <w:hideMark/>
          </w:tcPr>
          <w:p w14:paraId="3D41305B" w14:textId="77777777" w:rsidR="009869C1" w:rsidRPr="0054359E" w:rsidRDefault="009869C1" w:rsidP="00A6412E">
            <w:pPr>
              <w:spacing w:after="0" w:line="240" w:lineRule="auto"/>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Particulars</w:t>
            </w:r>
          </w:p>
        </w:tc>
        <w:tc>
          <w:tcPr>
            <w:tcW w:w="1350" w:type="dxa"/>
            <w:shd w:val="clear" w:color="auto" w:fill="auto"/>
            <w:vAlign w:val="center"/>
            <w:hideMark/>
          </w:tcPr>
          <w:p w14:paraId="08E8EFD3" w14:textId="77777777" w:rsidR="009869C1" w:rsidRPr="0054359E" w:rsidRDefault="009869C1" w:rsidP="00A6412E">
            <w:pPr>
              <w:spacing w:after="0" w:line="240" w:lineRule="auto"/>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No of Respondent</w:t>
            </w:r>
          </w:p>
        </w:tc>
        <w:tc>
          <w:tcPr>
            <w:tcW w:w="1350" w:type="dxa"/>
            <w:shd w:val="clear" w:color="auto" w:fill="auto"/>
            <w:vAlign w:val="center"/>
            <w:hideMark/>
          </w:tcPr>
          <w:p w14:paraId="6B45202E" w14:textId="77777777" w:rsidR="009869C1" w:rsidRPr="0054359E" w:rsidRDefault="009869C1" w:rsidP="00A6412E">
            <w:pPr>
              <w:spacing w:after="0" w:line="240" w:lineRule="auto"/>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Percentage of Respondent</w:t>
            </w:r>
          </w:p>
        </w:tc>
      </w:tr>
      <w:tr w:rsidR="009869C1" w:rsidRPr="0054359E" w14:paraId="2E89EE47" w14:textId="77777777" w:rsidTr="00D4449A">
        <w:trPr>
          <w:trHeight w:val="330"/>
          <w:jc w:val="center"/>
        </w:trPr>
        <w:tc>
          <w:tcPr>
            <w:tcW w:w="960" w:type="dxa"/>
            <w:shd w:val="clear" w:color="auto" w:fill="auto"/>
            <w:vAlign w:val="center"/>
            <w:hideMark/>
          </w:tcPr>
          <w:p w14:paraId="05FFC401"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1</w:t>
            </w:r>
          </w:p>
        </w:tc>
        <w:tc>
          <w:tcPr>
            <w:tcW w:w="1243" w:type="dxa"/>
            <w:shd w:val="clear" w:color="auto" w:fill="auto"/>
            <w:vAlign w:val="bottom"/>
            <w:hideMark/>
          </w:tcPr>
          <w:p w14:paraId="400F0FDD" w14:textId="77777777" w:rsidR="009869C1" w:rsidRPr="0054359E"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54359E">
              <w:rPr>
                <w:rFonts w:ascii="Times New Roman" w:eastAsia="Times New Roman" w:hAnsi="Times New Roman" w:cs="Times New Roman"/>
                <w:color w:val="202124"/>
                <w:sz w:val="24"/>
                <w:szCs w:val="24"/>
                <w:lang w:eastAsia="en-IN"/>
              </w:rPr>
              <w:t>a. Yes</w:t>
            </w:r>
          </w:p>
        </w:tc>
        <w:tc>
          <w:tcPr>
            <w:tcW w:w="1350" w:type="dxa"/>
            <w:shd w:val="clear" w:color="auto" w:fill="auto"/>
            <w:noWrap/>
            <w:vAlign w:val="center"/>
            <w:hideMark/>
          </w:tcPr>
          <w:p w14:paraId="1CE05F4A"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40</w:t>
            </w:r>
          </w:p>
        </w:tc>
        <w:tc>
          <w:tcPr>
            <w:tcW w:w="1350" w:type="dxa"/>
            <w:shd w:val="clear" w:color="auto" w:fill="auto"/>
            <w:noWrap/>
            <w:vAlign w:val="center"/>
            <w:hideMark/>
          </w:tcPr>
          <w:p w14:paraId="66B450BA"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100</w:t>
            </w:r>
          </w:p>
        </w:tc>
      </w:tr>
      <w:tr w:rsidR="009869C1" w:rsidRPr="0054359E" w14:paraId="44018712" w14:textId="77777777" w:rsidTr="00D4449A">
        <w:trPr>
          <w:trHeight w:val="330"/>
          <w:jc w:val="center"/>
        </w:trPr>
        <w:tc>
          <w:tcPr>
            <w:tcW w:w="960" w:type="dxa"/>
            <w:shd w:val="clear" w:color="auto" w:fill="auto"/>
            <w:noWrap/>
            <w:vAlign w:val="center"/>
            <w:hideMark/>
          </w:tcPr>
          <w:p w14:paraId="7C86D32F"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2</w:t>
            </w:r>
          </w:p>
        </w:tc>
        <w:tc>
          <w:tcPr>
            <w:tcW w:w="1243" w:type="dxa"/>
            <w:shd w:val="clear" w:color="auto" w:fill="auto"/>
            <w:vAlign w:val="bottom"/>
            <w:hideMark/>
          </w:tcPr>
          <w:p w14:paraId="5B60B785" w14:textId="77777777" w:rsidR="009869C1" w:rsidRPr="0054359E"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54359E">
              <w:rPr>
                <w:rFonts w:ascii="Times New Roman" w:eastAsia="Times New Roman" w:hAnsi="Times New Roman" w:cs="Times New Roman"/>
                <w:color w:val="202124"/>
                <w:sz w:val="24"/>
                <w:szCs w:val="24"/>
                <w:lang w:eastAsia="en-IN"/>
              </w:rPr>
              <w:t>b. No</w:t>
            </w:r>
          </w:p>
        </w:tc>
        <w:tc>
          <w:tcPr>
            <w:tcW w:w="1350" w:type="dxa"/>
            <w:shd w:val="clear" w:color="auto" w:fill="auto"/>
            <w:noWrap/>
            <w:vAlign w:val="center"/>
            <w:hideMark/>
          </w:tcPr>
          <w:p w14:paraId="286D567D"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0</w:t>
            </w:r>
          </w:p>
        </w:tc>
        <w:tc>
          <w:tcPr>
            <w:tcW w:w="1350" w:type="dxa"/>
            <w:shd w:val="clear" w:color="auto" w:fill="auto"/>
            <w:noWrap/>
            <w:vAlign w:val="center"/>
            <w:hideMark/>
          </w:tcPr>
          <w:p w14:paraId="059BC5D7"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0</w:t>
            </w:r>
          </w:p>
        </w:tc>
      </w:tr>
      <w:tr w:rsidR="009869C1" w:rsidRPr="0054359E" w14:paraId="046C4DDA" w14:textId="77777777" w:rsidTr="00D4449A">
        <w:trPr>
          <w:trHeight w:val="330"/>
          <w:jc w:val="center"/>
        </w:trPr>
        <w:tc>
          <w:tcPr>
            <w:tcW w:w="960" w:type="dxa"/>
            <w:shd w:val="clear" w:color="auto" w:fill="auto"/>
            <w:noWrap/>
            <w:vAlign w:val="center"/>
            <w:hideMark/>
          </w:tcPr>
          <w:p w14:paraId="09A79FB3" w14:textId="77777777" w:rsidR="009869C1" w:rsidRPr="0054359E" w:rsidRDefault="009869C1" w:rsidP="00A6412E">
            <w:pPr>
              <w:spacing w:after="0" w:line="240" w:lineRule="auto"/>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 </w:t>
            </w:r>
          </w:p>
        </w:tc>
        <w:tc>
          <w:tcPr>
            <w:tcW w:w="1243" w:type="dxa"/>
            <w:shd w:val="clear" w:color="auto" w:fill="auto"/>
            <w:noWrap/>
            <w:vAlign w:val="center"/>
            <w:hideMark/>
          </w:tcPr>
          <w:p w14:paraId="7EA6478D" w14:textId="77777777" w:rsidR="009869C1" w:rsidRPr="0054359E" w:rsidRDefault="009869C1" w:rsidP="00A6412E">
            <w:pPr>
              <w:spacing w:after="0" w:line="240" w:lineRule="auto"/>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TOTAL</w:t>
            </w:r>
          </w:p>
        </w:tc>
        <w:tc>
          <w:tcPr>
            <w:tcW w:w="1350" w:type="dxa"/>
            <w:shd w:val="clear" w:color="auto" w:fill="auto"/>
            <w:noWrap/>
            <w:vAlign w:val="center"/>
            <w:hideMark/>
          </w:tcPr>
          <w:p w14:paraId="4C13EEE6"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40</w:t>
            </w:r>
          </w:p>
        </w:tc>
        <w:tc>
          <w:tcPr>
            <w:tcW w:w="1350" w:type="dxa"/>
            <w:shd w:val="clear" w:color="auto" w:fill="auto"/>
            <w:noWrap/>
            <w:vAlign w:val="center"/>
            <w:hideMark/>
          </w:tcPr>
          <w:p w14:paraId="33C0BF01" w14:textId="77777777" w:rsidR="009869C1" w:rsidRPr="0054359E"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54359E">
              <w:rPr>
                <w:rFonts w:ascii="Times New Roman" w:eastAsia="Times New Roman" w:hAnsi="Times New Roman" w:cs="Times New Roman"/>
                <w:color w:val="000000"/>
                <w:sz w:val="24"/>
                <w:szCs w:val="24"/>
                <w:lang w:eastAsia="en-IN"/>
              </w:rPr>
              <w:t>100</w:t>
            </w:r>
          </w:p>
        </w:tc>
      </w:tr>
    </w:tbl>
    <w:p w14:paraId="49F3586C" w14:textId="77777777" w:rsidR="009869C1" w:rsidRDefault="009869C1" w:rsidP="009869C1"/>
    <w:p w14:paraId="21B281D4"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lastRenderedPageBreak/>
        <w:t>INTERPRETATION</w:t>
      </w:r>
    </w:p>
    <w:p w14:paraId="582B73FC"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 xml:space="preserve">Around </w:t>
      </w:r>
      <w:r>
        <w:rPr>
          <w:rFonts w:ascii="Times New Roman" w:hAnsi="Times New Roman"/>
          <w:bCs/>
          <w:sz w:val="24"/>
          <w:szCs w:val="24"/>
        </w:rPr>
        <w:t>100% of the respondents complete the entire products and services.</w:t>
      </w:r>
    </w:p>
    <w:p w14:paraId="160D7FD0"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7A8DD25C" wp14:editId="2DCBFAF9">
            <wp:extent cx="4572000" cy="1819275"/>
            <wp:effectExtent l="0" t="0" r="0" b="9525"/>
            <wp:docPr id="8" name="Chart 8">
              <a:extLst xmlns:a="http://schemas.openxmlformats.org/drawingml/2006/main">
                <a:ext uri="{FF2B5EF4-FFF2-40B4-BE49-F238E27FC236}">
                  <a16:creationId xmlns:a16="http://schemas.microsoft.com/office/drawing/2014/main" id="{AA5E7F0D-2C49-DB21-8A5B-2CAE7FF26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09B8E8" w14:textId="77777777" w:rsidR="00CD3E03" w:rsidRDefault="00CD3E03" w:rsidP="009869C1">
      <w:pPr>
        <w:spacing w:line="360" w:lineRule="auto"/>
        <w:jc w:val="both"/>
        <w:rPr>
          <w:rFonts w:ascii="Times New Roman" w:hAnsi="Times New Roman"/>
          <w:b/>
          <w:sz w:val="24"/>
          <w:szCs w:val="24"/>
        </w:rPr>
      </w:pPr>
    </w:p>
    <w:p w14:paraId="7ED701B4"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4.8</w:t>
      </w:r>
    </w:p>
    <w:tbl>
      <w:tblPr>
        <w:tblW w:w="4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1326C0" w14:paraId="4236B42E" w14:textId="77777777" w:rsidTr="00A6412E">
        <w:trPr>
          <w:trHeight w:val="1275"/>
          <w:jc w:val="center"/>
        </w:trPr>
        <w:tc>
          <w:tcPr>
            <w:tcW w:w="960" w:type="dxa"/>
            <w:shd w:val="clear" w:color="auto" w:fill="auto"/>
            <w:noWrap/>
            <w:vAlign w:val="bottom"/>
            <w:hideMark/>
          </w:tcPr>
          <w:p w14:paraId="19695FA9" w14:textId="77777777" w:rsidR="009869C1" w:rsidRPr="001326C0" w:rsidRDefault="009869C1" w:rsidP="00A6412E">
            <w:pPr>
              <w:spacing w:after="0" w:line="240" w:lineRule="auto"/>
              <w:rPr>
                <w:rFonts w:ascii="Times New Roman" w:eastAsia="Times New Roman" w:hAnsi="Times New Roman" w:cs="Times New Roman"/>
                <w:sz w:val="24"/>
                <w:szCs w:val="24"/>
                <w:lang w:eastAsia="en-IN"/>
              </w:rPr>
            </w:pPr>
          </w:p>
        </w:tc>
        <w:tc>
          <w:tcPr>
            <w:tcW w:w="1057" w:type="dxa"/>
            <w:shd w:val="clear" w:color="auto" w:fill="auto"/>
            <w:vAlign w:val="center"/>
            <w:hideMark/>
          </w:tcPr>
          <w:p w14:paraId="7A87A73D" w14:textId="77777777" w:rsidR="009869C1" w:rsidRPr="001326C0" w:rsidRDefault="009869C1" w:rsidP="00A6412E">
            <w:pPr>
              <w:spacing w:after="0" w:line="240" w:lineRule="auto"/>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4127CEFD" w14:textId="77777777" w:rsidR="009869C1" w:rsidRPr="001326C0" w:rsidRDefault="009869C1" w:rsidP="00A6412E">
            <w:pPr>
              <w:spacing w:after="0" w:line="240" w:lineRule="auto"/>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2F3C9541" w14:textId="77777777" w:rsidR="009869C1" w:rsidRPr="001326C0" w:rsidRDefault="009869C1" w:rsidP="00A6412E">
            <w:pPr>
              <w:spacing w:after="0" w:line="240" w:lineRule="auto"/>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Percentage of Respondent</w:t>
            </w:r>
          </w:p>
        </w:tc>
      </w:tr>
      <w:tr w:rsidR="009869C1" w:rsidRPr="001326C0" w14:paraId="0D8D02BB" w14:textId="77777777" w:rsidTr="00A6412E">
        <w:trPr>
          <w:trHeight w:val="330"/>
          <w:jc w:val="center"/>
        </w:trPr>
        <w:tc>
          <w:tcPr>
            <w:tcW w:w="960" w:type="dxa"/>
            <w:shd w:val="clear" w:color="auto" w:fill="auto"/>
            <w:vAlign w:val="center"/>
            <w:hideMark/>
          </w:tcPr>
          <w:p w14:paraId="47AB332F"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1</w:t>
            </w:r>
          </w:p>
        </w:tc>
        <w:tc>
          <w:tcPr>
            <w:tcW w:w="1057" w:type="dxa"/>
            <w:shd w:val="clear" w:color="auto" w:fill="auto"/>
            <w:vAlign w:val="bottom"/>
            <w:hideMark/>
          </w:tcPr>
          <w:p w14:paraId="0DD77030" w14:textId="77777777" w:rsidR="009869C1" w:rsidRPr="001326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1326C0">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1CF79A4F"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61E79D5E"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100</w:t>
            </w:r>
          </w:p>
        </w:tc>
      </w:tr>
      <w:tr w:rsidR="009869C1" w:rsidRPr="001326C0" w14:paraId="1AE2A71C" w14:textId="77777777" w:rsidTr="00A6412E">
        <w:trPr>
          <w:trHeight w:val="330"/>
          <w:jc w:val="center"/>
        </w:trPr>
        <w:tc>
          <w:tcPr>
            <w:tcW w:w="960" w:type="dxa"/>
            <w:shd w:val="clear" w:color="auto" w:fill="auto"/>
            <w:noWrap/>
            <w:vAlign w:val="center"/>
            <w:hideMark/>
          </w:tcPr>
          <w:p w14:paraId="75AE82C4"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2</w:t>
            </w:r>
          </w:p>
        </w:tc>
        <w:tc>
          <w:tcPr>
            <w:tcW w:w="1057" w:type="dxa"/>
            <w:shd w:val="clear" w:color="auto" w:fill="auto"/>
            <w:vAlign w:val="bottom"/>
            <w:hideMark/>
          </w:tcPr>
          <w:p w14:paraId="42DB9A4E" w14:textId="77777777" w:rsidR="009869C1" w:rsidRPr="001326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1326C0">
              <w:rPr>
                <w:rFonts w:ascii="Times New Roman" w:eastAsia="Times New Roman" w:hAnsi="Times New Roman" w:cs="Times New Roman"/>
                <w:color w:val="202124"/>
                <w:sz w:val="24"/>
                <w:szCs w:val="24"/>
                <w:lang w:eastAsia="en-IN"/>
              </w:rPr>
              <w:t>b. No</w:t>
            </w:r>
          </w:p>
        </w:tc>
        <w:tc>
          <w:tcPr>
            <w:tcW w:w="1164" w:type="dxa"/>
            <w:shd w:val="clear" w:color="auto" w:fill="auto"/>
            <w:noWrap/>
            <w:vAlign w:val="center"/>
            <w:hideMark/>
          </w:tcPr>
          <w:p w14:paraId="7DBB7AF9"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0</w:t>
            </w:r>
          </w:p>
        </w:tc>
        <w:tc>
          <w:tcPr>
            <w:tcW w:w="1164" w:type="dxa"/>
            <w:shd w:val="clear" w:color="auto" w:fill="auto"/>
            <w:noWrap/>
            <w:vAlign w:val="center"/>
            <w:hideMark/>
          </w:tcPr>
          <w:p w14:paraId="1C699E17"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0</w:t>
            </w:r>
          </w:p>
        </w:tc>
      </w:tr>
      <w:tr w:rsidR="009869C1" w:rsidRPr="001326C0" w14:paraId="30F4F724" w14:textId="77777777" w:rsidTr="00A6412E">
        <w:trPr>
          <w:trHeight w:val="330"/>
          <w:jc w:val="center"/>
        </w:trPr>
        <w:tc>
          <w:tcPr>
            <w:tcW w:w="960" w:type="dxa"/>
            <w:shd w:val="clear" w:color="auto" w:fill="auto"/>
            <w:noWrap/>
            <w:vAlign w:val="center"/>
            <w:hideMark/>
          </w:tcPr>
          <w:p w14:paraId="04318CFB" w14:textId="77777777" w:rsidR="009869C1" w:rsidRPr="001326C0" w:rsidRDefault="009869C1" w:rsidP="00A6412E">
            <w:pPr>
              <w:spacing w:after="0" w:line="240" w:lineRule="auto"/>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 </w:t>
            </w:r>
          </w:p>
        </w:tc>
        <w:tc>
          <w:tcPr>
            <w:tcW w:w="1057" w:type="dxa"/>
            <w:shd w:val="clear" w:color="auto" w:fill="auto"/>
            <w:noWrap/>
            <w:vAlign w:val="center"/>
            <w:hideMark/>
          </w:tcPr>
          <w:p w14:paraId="7BFA284F" w14:textId="77777777" w:rsidR="009869C1" w:rsidRPr="001326C0" w:rsidRDefault="009869C1" w:rsidP="00A6412E">
            <w:pPr>
              <w:spacing w:after="0" w:line="240" w:lineRule="auto"/>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TOTAL</w:t>
            </w:r>
          </w:p>
        </w:tc>
        <w:tc>
          <w:tcPr>
            <w:tcW w:w="1164" w:type="dxa"/>
            <w:shd w:val="clear" w:color="auto" w:fill="auto"/>
            <w:noWrap/>
            <w:vAlign w:val="center"/>
            <w:hideMark/>
          </w:tcPr>
          <w:p w14:paraId="46E96891"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035D64E9" w14:textId="77777777" w:rsidR="009869C1" w:rsidRPr="001326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1326C0">
              <w:rPr>
                <w:rFonts w:ascii="Times New Roman" w:eastAsia="Times New Roman" w:hAnsi="Times New Roman" w:cs="Times New Roman"/>
                <w:color w:val="000000"/>
                <w:sz w:val="24"/>
                <w:szCs w:val="24"/>
                <w:lang w:eastAsia="en-IN"/>
              </w:rPr>
              <w:t>100</w:t>
            </w:r>
          </w:p>
        </w:tc>
      </w:tr>
    </w:tbl>
    <w:p w14:paraId="40B9F845" w14:textId="77777777" w:rsidR="009869C1" w:rsidRDefault="009869C1" w:rsidP="009869C1">
      <w:pPr>
        <w:spacing w:line="360" w:lineRule="auto"/>
        <w:jc w:val="both"/>
        <w:rPr>
          <w:rFonts w:ascii="Times New Roman" w:hAnsi="Times New Roman"/>
          <w:b/>
          <w:sz w:val="24"/>
          <w:szCs w:val="24"/>
        </w:rPr>
      </w:pPr>
    </w:p>
    <w:p w14:paraId="397640E4"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08A42BCB"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 xml:space="preserve">Around </w:t>
      </w:r>
      <w:r>
        <w:rPr>
          <w:rFonts w:ascii="Times New Roman" w:hAnsi="Times New Roman"/>
          <w:bCs/>
          <w:sz w:val="24"/>
          <w:szCs w:val="24"/>
        </w:rPr>
        <w:t>100% of the respondents are providing customized services.</w:t>
      </w:r>
    </w:p>
    <w:p w14:paraId="74C4626F"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0567FD80" wp14:editId="0174BF37">
            <wp:extent cx="4572000" cy="2171700"/>
            <wp:effectExtent l="0" t="0" r="0" b="0"/>
            <wp:docPr id="9" name="Chart 9">
              <a:extLst xmlns:a="http://schemas.openxmlformats.org/drawingml/2006/main">
                <a:ext uri="{FF2B5EF4-FFF2-40B4-BE49-F238E27FC236}">
                  <a16:creationId xmlns:a16="http://schemas.microsoft.com/office/drawing/2014/main" id="{F32DAF7C-599F-8EA3-042E-436D7CA6C6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AA584B"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4.9</w:t>
      </w:r>
    </w:p>
    <w:tbl>
      <w:tblPr>
        <w:tblW w:w="4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827A7A" w14:paraId="3FFA1377" w14:textId="77777777" w:rsidTr="00A6412E">
        <w:trPr>
          <w:trHeight w:val="1275"/>
          <w:jc w:val="center"/>
        </w:trPr>
        <w:tc>
          <w:tcPr>
            <w:tcW w:w="960" w:type="dxa"/>
            <w:shd w:val="clear" w:color="auto" w:fill="auto"/>
            <w:noWrap/>
            <w:vAlign w:val="bottom"/>
            <w:hideMark/>
          </w:tcPr>
          <w:p w14:paraId="410A0379" w14:textId="77777777" w:rsidR="009869C1" w:rsidRPr="00827A7A" w:rsidRDefault="009869C1" w:rsidP="00A6412E">
            <w:pPr>
              <w:spacing w:after="0" w:line="240" w:lineRule="auto"/>
              <w:rPr>
                <w:rFonts w:ascii="Times New Roman" w:eastAsia="Times New Roman" w:hAnsi="Times New Roman" w:cs="Times New Roman"/>
                <w:sz w:val="24"/>
                <w:szCs w:val="24"/>
                <w:lang w:eastAsia="en-IN"/>
              </w:rPr>
            </w:pPr>
          </w:p>
        </w:tc>
        <w:tc>
          <w:tcPr>
            <w:tcW w:w="1079" w:type="dxa"/>
            <w:shd w:val="clear" w:color="auto" w:fill="auto"/>
            <w:vAlign w:val="center"/>
            <w:hideMark/>
          </w:tcPr>
          <w:p w14:paraId="383404B6" w14:textId="77777777" w:rsidR="009869C1" w:rsidRPr="00827A7A" w:rsidRDefault="009869C1" w:rsidP="00A6412E">
            <w:pPr>
              <w:spacing w:after="0" w:line="240" w:lineRule="auto"/>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3EA58618" w14:textId="77777777" w:rsidR="009869C1" w:rsidRPr="00827A7A" w:rsidRDefault="009869C1" w:rsidP="00A6412E">
            <w:pPr>
              <w:spacing w:after="0" w:line="240" w:lineRule="auto"/>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6F162799" w14:textId="77777777" w:rsidR="009869C1" w:rsidRPr="00827A7A" w:rsidRDefault="009869C1" w:rsidP="00A6412E">
            <w:pPr>
              <w:spacing w:after="0" w:line="240" w:lineRule="auto"/>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Percentage of Respondent</w:t>
            </w:r>
          </w:p>
        </w:tc>
      </w:tr>
      <w:tr w:rsidR="009869C1" w:rsidRPr="00827A7A" w14:paraId="6BE6C882" w14:textId="77777777" w:rsidTr="00A6412E">
        <w:trPr>
          <w:trHeight w:val="330"/>
          <w:jc w:val="center"/>
        </w:trPr>
        <w:tc>
          <w:tcPr>
            <w:tcW w:w="960" w:type="dxa"/>
            <w:shd w:val="clear" w:color="auto" w:fill="auto"/>
            <w:vAlign w:val="center"/>
            <w:hideMark/>
          </w:tcPr>
          <w:p w14:paraId="77C991DF"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1</w:t>
            </w:r>
          </w:p>
        </w:tc>
        <w:tc>
          <w:tcPr>
            <w:tcW w:w="1079" w:type="dxa"/>
            <w:shd w:val="clear" w:color="auto" w:fill="auto"/>
            <w:vAlign w:val="bottom"/>
            <w:hideMark/>
          </w:tcPr>
          <w:p w14:paraId="0AEE0975" w14:textId="77777777" w:rsidR="009869C1" w:rsidRPr="00827A7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827A7A">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68ED8147"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28</w:t>
            </w:r>
          </w:p>
        </w:tc>
        <w:tc>
          <w:tcPr>
            <w:tcW w:w="1164" w:type="dxa"/>
            <w:shd w:val="clear" w:color="auto" w:fill="auto"/>
            <w:noWrap/>
            <w:vAlign w:val="center"/>
            <w:hideMark/>
          </w:tcPr>
          <w:p w14:paraId="7A856E56"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70</w:t>
            </w:r>
          </w:p>
        </w:tc>
      </w:tr>
      <w:tr w:rsidR="009869C1" w:rsidRPr="00827A7A" w14:paraId="26E51243" w14:textId="77777777" w:rsidTr="00A6412E">
        <w:trPr>
          <w:trHeight w:val="330"/>
          <w:jc w:val="center"/>
        </w:trPr>
        <w:tc>
          <w:tcPr>
            <w:tcW w:w="960" w:type="dxa"/>
            <w:shd w:val="clear" w:color="auto" w:fill="auto"/>
            <w:noWrap/>
            <w:vAlign w:val="center"/>
            <w:hideMark/>
          </w:tcPr>
          <w:p w14:paraId="0FA71964"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2</w:t>
            </w:r>
          </w:p>
        </w:tc>
        <w:tc>
          <w:tcPr>
            <w:tcW w:w="1079" w:type="dxa"/>
            <w:shd w:val="clear" w:color="auto" w:fill="auto"/>
            <w:vAlign w:val="bottom"/>
            <w:hideMark/>
          </w:tcPr>
          <w:p w14:paraId="1885D60A" w14:textId="77777777" w:rsidR="009869C1" w:rsidRPr="00827A7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827A7A">
              <w:rPr>
                <w:rFonts w:ascii="Times New Roman" w:eastAsia="Times New Roman" w:hAnsi="Times New Roman" w:cs="Times New Roman"/>
                <w:color w:val="202124"/>
                <w:sz w:val="24"/>
                <w:szCs w:val="24"/>
                <w:lang w:eastAsia="en-IN"/>
              </w:rPr>
              <w:t>b. No</w:t>
            </w:r>
          </w:p>
        </w:tc>
        <w:tc>
          <w:tcPr>
            <w:tcW w:w="1164" w:type="dxa"/>
            <w:shd w:val="clear" w:color="auto" w:fill="auto"/>
            <w:noWrap/>
            <w:vAlign w:val="center"/>
            <w:hideMark/>
          </w:tcPr>
          <w:p w14:paraId="617106C3"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1</w:t>
            </w:r>
          </w:p>
        </w:tc>
        <w:tc>
          <w:tcPr>
            <w:tcW w:w="1164" w:type="dxa"/>
            <w:shd w:val="clear" w:color="auto" w:fill="auto"/>
            <w:noWrap/>
            <w:vAlign w:val="center"/>
            <w:hideMark/>
          </w:tcPr>
          <w:p w14:paraId="481D4B78"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2.5</w:t>
            </w:r>
          </w:p>
        </w:tc>
      </w:tr>
      <w:tr w:rsidR="009869C1" w:rsidRPr="00827A7A" w14:paraId="7950AF59" w14:textId="77777777" w:rsidTr="00A6412E">
        <w:trPr>
          <w:trHeight w:val="600"/>
          <w:jc w:val="center"/>
        </w:trPr>
        <w:tc>
          <w:tcPr>
            <w:tcW w:w="960" w:type="dxa"/>
            <w:shd w:val="clear" w:color="auto" w:fill="auto"/>
            <w:noWrap/>
            <w:vAlign w:val="center"/>
            <w:hideMark/>
          </w:tcPr>
          <w:p w14:paraId="3CFA5BBF" w14:textId="77777777" w:rsidR="009869C1" w:rsidRPr="00827A7A" w:rsidRDefault="009869C1" w:rsidP="00A6412E">
            <w:pPr>
              <w:spacing w:after="0" w:line="240" w:lineRule="auto"/>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 </w:t>
            </w:r>
          </w:p>
        </w:tc>
        <w:tc>
          <w:tcPr>
            <w:tcW w:w="1079" w:type="dxa"/>
            <w:shd w:val="clear" w:color="auto" w:fill="auto"/>
            <w:vAlign w:val="bottom"/>
            <w:hideMark/>
          </w:tcPr>
          <w:p w14:paraId="6B9E8C32" w14:textId="77777777" w:rsidR="009869C1" w:rsidRPr="00827A7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827A7A">
              <w:rPr>
                <w:rFonts w:ascii="Times New Roman" w:eastAsia="Times New Roman" w:hAnsi="Times New Roman" w:cs="Times New Roman"/>
                <w:color w:val="202124"/>
                <w:sz w:val="24"/>
                <w:szCs w:val="24"/>
                <w:lang w:eastAsia="en-IN"/>
              </w:rPr>
              <w:t>c. Maybe</w:t>
            </w:r>
          </w:p>
        </w:tc>
        <w:tc>
          <w:tcPr>
            <w:tcW w:w="1164" w:type="dxa"/>
            <w:shd w:val="clear" w:color="auto" w:fill="auto"/>
            <w:noWrap/>
            <w:vAlign w:val="center"/>
            <w:hideMark/>
          </w:tcPr>
          <w:p w14:paraId="3C7543E3"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11</w:t>
            </w:r>
          </w:p>
        </w:tc>
        <w:tc>
          <w:tcPr>
            <w:tcW w:w="1164" w:type="dxa"/>
            <w:shd w:val="clear" w:color="auto" w:fill="auto"/>
            <w:noWrap/>
            <w:vAlign w:val="center"/>
            <w:hideMark/>
          </w:tcPr>
          <w:p w14:paraId="79BA40B1"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27.5</w:t>
            </w:r>
          </w:p>
        </w:tc>
      </w:tr>
      <w:tr w:rsidR="009869C1" w:rsidRPr="00827A7A" w14:paraId="58B7B348" w14:textId="77777777" w:rsidTr="00A6412E">
        <w:trPr>
          <w:trHeight w:val="315"/>
          <w:jc w:val="center"/>
        </w:trPr>
        <w:tc>
          <w:tcPr>
            <w:tcW w:w="960" w:type="dxa"/>
            <w:shd w:val="clear" w:color="auto" w:fill="auto"/>
            <w:noWrap/>
            <w:vAlign w:val="bottom"/>
            <w:hideMark/>
          </w:tcPr>
          <w:p w14:paraId="2763DCA6"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079" w:type="dxa"/>
            <w:shd w:val="clear" w:color="auto" w:fill="auto"/>
            <w:vAlign w:val="bottom"/>
            <w:hideMark/>
          </w:tcPr>
          <w:p w14:paraId="3D1494C3" w14:textId="77777777" w:rsidR="009869C1" w:rsidRPr="00827A7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827A7A">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599BC91E"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487F5A4A" w14:textId="77777777" w:rsidR="009869C1" w:rsidRPr="00827A7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827A7A">
              <w:rPr>
                <w:rFonts w:ascii="Times New Roman" w:eastAsia="Times New Roman" w:hAnsi="Times New Roman" w:cs="Times New Roman"/>
                <w:color w:val="000000"/>
                <w:sz w:val="24"/>
                <w:szCs w:val="24"/>
                <w:lang w:eastAsia="en-IN"/>
              </w:rPr>
              <w:t>100</w:t>
            </w:r>
          </w:p>
        </w:tc>
      </w:tr>
    </w:tbl>
    <w:p w14:paraId="1A65A84D" w14:textId="77777777" w:rsidR="009869C1" w:rsidRDefault="009869C1" w:rsidP="009869C1">
      <w:pPr>
        <w:spacing w:line="360" w:lineRule="auto"/>
        <w:jc w:val="both"/>
        <w:rPr>
          <w:rFonts w:ascii="Times New Roman" w:hAnsi="Times New Roman"/>
          <w:b/>
          <w:sz w:val="24"/>
          <w:szCs w:val="24"/>
        </w:rPr>
      </w:pPr>
    </w:p>
    <w:p w14:paraId="48F64EF7"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DE33898" w14:textId="2B40F7CC" w:rsidR="009869C1" w:rsidRDefault="009869C1" w:rsidP="00D4449A">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70% of the respondents are having personal contact with their clients, and the remaining 2.5% are not.</w:t>
      </w:r>
      <w:r>
        <w:rPr>
          <w:noProof/>
          <w:lang w:val="en-US"/>
        </w:rPr>
        <w:drawing>
          <wp:inline distT="0" distB="0" distL="0" distR="0" wp14:anchorId="76D85ECB" wp14:editId="65B98C54">
            <wp:extent cx="4572000" cy="1895475"/>
            <wp:effectExtent l="0" t="0" r="0" b="9525"/>
            <wp:docPr id="10" name="Chart 10">
              <a:extLst xmlns:a="http://schemas.openxmlformats.org/drawingml/2006/main">
                <a:ext uri="{FF2B5EF4-FFF2-40B4-BE49-F238E27FC236}">
                  <a16:creationId xmlns:a16="http://schemas.microsoft.com/office/drawing/2014/main" id="{761FB17E-A9AF-D9BD-9E0D-1EFDFF4C06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C93E73"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4.10</w:t>
      </w:r>
    </w:p>
    <w:tbl>
      <w:tblPr>
        <w:tblW w:w="4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3667F6" w14:paraId="72E6D142" w14:textId="77777777" w:rsidTr="00A6412E">
        <w:trPr>
          <w:trHeight w:val="1275"/>
          <w:jc w:val="center"/>
        </w:trPr>
        <w:tc>
          <w:tcPr>
            <w:tcW w:w="960" w:type="dxa"/>
            <w:shd w:val="clear" w:color="auto" w:fill="auto"/>
            <w:noWrap/>
            <w:vAlign w:val="bottom"/>
            <w:hideMark/>
          </w:tcPr>
          <w:p w14:paraId="186DAF07" w14:textId="77777777" w:rsidR="009869C1" w:rsidRPr="003667F6" w:rsidRDefault="009869C1" w:rsidP="00A6412E">
            <w:pPr>
              <w:spacing w:after="0" w:line="240" w:lineRule="auto"/>
              <w:rPr>
                <w:rFonts w:ascii="Times New Roman" w:eastAsia="Times New Roman" w:hAnsi="Times New Roman" w:cs="Times New Roman"/>
                <w:sz w:val="24"/>
                <w:szCs w:val="24"/>
                <w:lang w:eastAsia="en-IN"/>
              </w:rPr>
            </w:pPr>
          </w:p>
        </w:tc>
        <w:tc>
          <w:tcPr>
            <w:tcW w:w="1079" w:type="dxa"/>
            <w:shd w:val="clear" w:color="auto" w:fill="auto"/>
            <w:vAlign w:val="center"/>
            <w:hideMark/>
          </w:tcPr>
          <w:p w14:paraId="42E04C93" w14:textId="77777777" w:rsidR="009869C1" w:rsidRPr="003667F6" w:rsidRDefault="009869C1" w:rsidP="00A6412E">
            <w:pPr>
              <w:spacing w:after="0" w:line="240" w:lineRule="auto"/>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31E6839D" w14:textId="77777777" w:rsidR="009869C1" w:rsidRPr="003667F6" w:rsidRDefault="009869C1" w:rsidP="00A6412E">
            <w:pPr>
              <w:spacing w:after="0" w:line="240" w:lineRule="auto"/>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7353DA33" w14:textId="77777777" w:rsidR="009869C1" w:rsidRPr="003667F6" w:rsidRDefault="009869C1" w:rsidP="00A6412E">
            <w:pPr>
              <w:spacing w:after="0" w:line="240" w:lineRule="auto"/>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Percentage of Respondent</w:t>
            </w:r>
          </w:p>
        </w:tc>
      </w:tr>
      <w:tr w:rsidR="009869C1" w:rsidRPr="003667F6" w14:paraId="1C40FEE6" w14:textId="77777777" w:rsidTr="00A6412E">
        <w:trPr>
          <w:trHeight w:val="330"/>
          <w:jc w:val="center"/>
        </w:trPr>
        <w:tc>
          <w:tcPr>
            <w:tcW w:w="960" w:type="dxa"/>
            <w:shd w:val="clear" w:color="auto" w:fill="auto"/>
            <w:vAlign w:val="center"/>
            <w:hideMark/>
          </w:tcPr>
          <w:p w14:paraId="1BF6BF33"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1</w:t>
            </w:r>
          </w:p>
        </w:tc>
        <w:tc>
          <w:tcPr>
            <w:tcW w:w="1079" w:type="dxa"/>
            <w:shd w:val="clear" w:color="auto" w:fill="auto"/>
            <w:vAlign w:val="bottom"/>
            <w:hideMark/>
          </w:tcPr>
          <w:p w14:paraId="6411C27E" w14:textId="77777777" w:rsidR="009869C1" w:rsidRPr="003667F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3667F6">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185F5A1B"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34</w:t>
            </w:r>
          </w:p>
        </w:tc>
        <w:tc>
          <w:tcPr>
            <w:tcW w:w="1164" w:type="dxa"/>
            <w:shd w:val="clear" w:color="auto" w:fill="auto"/>
            <w:noWrap/>
            <w:vAlign w:val="center"/>
            <w:hideMark/>
          </w:tcPr>
          <w:p w14:paraId="1D107ABA"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85</w:t>
            </w:r>
          </w:p>
        </w:tc>
      </w:tr>
      <w:tr w:rsidR="009869C1" w:rsidRPr="003667F6" w14:paraId="799CFBD5" w14:textId="77777777" w:rsidTr="00A6412E">
        <w:trPr>
          <w:trHeight w:val="330"/>
          <w:jc w:val="center"/>
        </w:trPr>
        <w:tc>
          <w:tcPr>
            <w:tcW w:w="960" w:type="dxa"/>
            <w:shd w:val="clear" w:color="auto" w:fill="auto"/>
            <w:noWrap/>
            <w:vAlign w:val="center"/>
            <w:hideMark/>
          </w:tcPr>
          <w:p w14:paraId="047F826B"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2</w:t>
            </w:r>
          </w:p>
        </w:tc>
        <w:tc>
          <w:tcPr>
            <w:tcW w:w="1079" w:type="dxa"/>
            <w:shd w:val="clear" w:color="auto" w:fill="auto"/>
            <w:vAlign w:val="bottom"/>
            <w:hideMark/>
          </w:tcPr>
          <w:p w14:paraId="2ABAF393" w14:textId="77777777" w:rsidR="009869C1" w:rsidRPr="003667F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3667F6">
              <w:rPr>
                <w:rFonts w:ascii="Times New Roman" w:eastAsia="Times New Roman" w:hAnsi="Times New Roman" w:cs="Times New Roman"/>
                <w:color w:val="202124"/>
                <w:sz w:val="24"/>
                <w:szCs w:val="24"/>
                <w:lang w:eastAsia="en-IN"/>
              </w:rPr>
              <w:t>b. No</w:t>
            </w:r>
          </w:p>
        </w:tc>
        <w:tc>
          <w:tcPr>
            <w:tcW w:w="1164" w:type="dxa"/>
            <w:shd w:val="clear" w:color="auto" w:fill="auto"/>
            <w:noWrap/>
            <w:vAlign w:val="center"/>
            <w:hideMark/>
          </w:tcPr>
          <w:p w14:paraId="611F2ACA"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0</w:t>
            </w:r>
          </w:p>
        </w:tc>
        <w:tc>
          <w:tcPr>
            <w:tcW w:w="1164" w:type="dxa"/>
            <w:shd w:val="clear" w:color="auto" w:fill="auto"/>
            <w:noWrap/>
            <w:vAlign w:val="center"/>
            <w:hideMark/>
          </w:tcPr>
          <w:p w14:paraId="03B95FCD"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0</w:t>
            </w:r>
          </w:p>
        </w:tc>
      </w:tr>
      <w:tr w:rsidR="009869C1" w:rsidRPr="003667F6" w14:paraId="7A973448" w14:textId="77777777" w:rsidTr="00A6412E">
        <w:trPr>
          <w:trHeight w:val="600"/>
          <w:jc w:val="center"/>
        </w:trPr>
        <w:tc>
          <w:tcPr>
            <w:tcW w:w="960" w:type="dxa"/>
            <w:shd w:val="clear" w:color="auto" w:fill="auto"/>
            <w:noWrap/>
            <w:vAlign w:val="center"/>
            <w:hideMark/>
          </w:tcPr>
          <w:p w14:paraId="16761BB5" w14:textId="77777777" w:rsidR="009869C1" w:rsidRPr="003667F6" w:rsidRDefault="009869C1" w:rsidP="00A6412E">
            <w:pPr>
              <w:spacing w:after="0" w:line="240" w:lineRule="auto"/>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 </w:t>
            </w:r>
          </w:p>
        </w:tc>
        <w:tc>
          <w:tcPr>
            <w:tcW w:w="1079" w:type="dxa"/>
            <w:shd w:val="clear" w:color="auto" w:fill="auto"/>
            <w:vAlign w:val="bottom"/>
            <w:hideMark/>
          </w:tcPr>
          <w:p w14:paraId="4C11B603" w14:textId="77777777" w:rsidR="009869C1" w:rsidRPr="003667F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3667F6">
              <w:rPr>
                <w:rFonts w:ascii="Times New Roman" w:eastAsia="Times New Roman" w:hAnsi="Times New Roman" w:cs="Times New Roman"/>
                <w:color w:val="202124"/>
                <w:sz w:val="24"/>
                <w:szCs w:val="24"/>
                <w:lang w:eastAsia="en-IN"/>
              </w:rPr>
              <w:t>c. Maybe</w:t>
            </w:r>
          </w:p>
        </w:tc>
        <w:tc>
          <w:tcPr>
            <w:tcW w:w="1164" w:type="dxa"/>
            <w:shd w:val="clear" w:color="auto" w:fill="auto"/>
            <w:noWrap/>
            <w:vAlign w:val="center"/>
            <w:hideMark/>
          </w:tcPr>
          <w:p w14:paraId="5E8060F6"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6</w:t>
            </w:r>
          </w:p>
        </w:tc>
        <w:tc>
          <w:tcPr>
            <w:tcW w:w="1164" w:type="dxa"/>
            <w:shd w:val="clear" w:color="auto" w:fill="auto"/>
            <w:noWrap/>
            <w:vAlign w:val="center"/>
            <w:hideMark/>
          </w:tcPr>
          <w:p w14:paraId="7E14AF54"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15</w:t>
            </w:r>
          </w:p>
        </w:tc>
      </w:tr>
      <w:tr w:rsidR="009869C1" w:rsidRPr="003667F6" w14:paraId="549FDE5C" w14:textId="77777777" w:rsidTr="00A6412E">
        <w:trPr>
          <w:trHeight w:val="315"/>
          <w:jc w:val="center"/>
        </w:trPr>
        <w:tc>
          <w:tcPr>
            <w:tcW w:w="960" w:type="dxa"/>
            <w:shd w:val="clear" w:color="auto" w:fill="auto"/>
            <w:noWrap/>
            <w:vAlign w:val="bottom"/>
            <w:hideMark/>
          </w:tcPr>
          <w:p w14:paraId="15BD9749"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079" w:type="dxa"/>
            <w:shd w:val="clear" w:color="auto" w:fill="auto"/>
            <w:vAlign w:val="bottom"/>
            <w:hideMark/>
          </w:tcPr>
          <w:p w14:paraId="25617901" w14:textId="77777777" w:rsidR="009869C1" w:rsidRPr="003667F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3667F6">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276BD8A8"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6F636ED5" w14:textId="77777777" w:rsidR="009869C1" w:rsidRPr="003667F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3667F6">
              <w:rPr>
                <w:rFonts w:ascii="Times New Roman" w:eastAsia="Times New Roman" w:hAnsi="Times New Roman" w:cs="Times New Roman"/>
                <w:color w:val="000000"/>
                <w:sz w:val="24"/>
                <w:szCs w:val="24"/>
                <w:lang w:eastAsia="en-IN"/>
              </w:rPr>
              <w:t>100</w:t>
            </w:r>
          </w:p>
        </w:tc>
      </w:tr>
    </w:tbl>
    <w:p w14:paraId="418692CB"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2BA3F7A"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85% of the respondents actively work on the negative impacts and the remaining 15% are maybe.</w:t>
      </w:r>
    </w:p>
    <w:p w14:paraId="1E9712D3" w14:textId="28DABEE4" w:rsidR="009869C1" w:rsidRDefault="009869C1" w:rsidP="00D4449A">
      <w:pPr>
        <w:spacing w:line="360" w:lineRule="auto"/>
        <w:jc w:val="center"/>
        <w:rPr>
          <w:rFonts w:ascii="Times New Roman" w:hAnsi="Times New Roman"/>
          <w:b/>
          <w:sz w:val="24"/>
          <w:szCs w:val="24"/>
        </w:rPr>
      </w:pPr>
      <w:r>
        <w:rPr>
          <w:noProof/>
          <w:lang w:val="en-US"/>
        </w:rPr>
        <w:drawing>
          <wp:inline distT="0" distB="0" distL="0" distR="0" wp14:anchorId="1A495E31" wp14:editId="001F5E0C">
            <wp:extent cx="3270325" cy="1861073"/>
            <wp:effectExtent l="0" t="0" r="25400" b="25400"/>
            <wp:docPr id="11" name="Chart 11">
              <a:extLst xmlns:a="http://schemas.openxmlformats.org/drawingml/2006/main">
                <a:ext uri="{FF2B5EF4-FFF2-40B4-BE49-F238E27FC236}">
                  <a16:creationId xmlns:a16="http://schemas.microsoft.com/office/drawing/2014/main" id="{1E510A33-5985-53BD-F664-3C4CD58F81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B9F202"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4.11</w:t>
      </w:r>
    </w:p>
    <w:tbl>
      <w:tblPr>
        <w:tblW w:w="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588"/>
        <w:gridCol w:w="1338"/>
        <w:gridCol w:w="1338"/>
      </w:tblGrid>
      <w:tr w:rsidR="009869C1" w:rsidRPr="001E0F6A" w14:paraId="6F274C3C" w14:textId="77777777" w:rsidTr="00A6412E">
        <w:trPr>
          <w:trHeight w:val="1275"/>
          <w:jc w:val="center"/>
        </w:trPr>
        <w:tc>
          <w:tcPr>
            <w:tcW w:w="960" w:type="dxa"/>
            <w:shd w:val="clear" w:color="auto" w:fill="auto"/>
            <w:noWrap/>
            <w:vAlign w:val="bottom"/>
            <w:hideMark/>
          </w:tcPr>
          <w:p w14:paraId="0C8609E7" w14:textId="77777777" w:rsidR="009869C1" w:rsidRPr="001E0F6A" w:rsidRDefault="009869C1" w:rsidP="00A6412E">
            <w:pPr>
              <w:spacing w:after="0" w:line="240" w:lineRule="auto"/>
              <w:rPr>
                <w:rFonts w:ascii="Times New Roman" w:eastAsia="Times New Roman" w:hAnsi="Times New Roman" w:cs="Times New Roman"/>
                <w:sz w:val="24"/>
                <w:szCs w:val="24"/>
              </w:rPr>
            </w:pPr>
          </w:p>
        </w:tc>
        <w:tc>
          <w:tcPr>
            <w:tcW w:w="1177" w:type="dxa"/>
            <w:shd w:val="clear" w:color="auto" w:fill="auto"/>
            <w:vAlign w:val="center"/>
            <w:hideMark/>
          </w:tcPr>
          <w:p w14:paraId="0D3687DC" w14:textId="77777777" w:rsidR="009869C1" w:rsidRPr="001E0F6A" w:rsidRDefault="009869C1" w:rsidP="00A6412E">
            <w:pPr>
              <w:rPr>
                <w:rFonts w:ascii="Times New Roman" w:hAnsi="Times New Roman" w:cs="Times New Roman"/>
                <w:color w:val="000000"/>
                <w:sz w:val="24"/>
                <w:szCs w:val="24"/>
              </w:rPr>
            </w:pPr>
            <w:r w:rsidRPr="001E0F6A">
              <w:rPr>
                <w:rFonts w:ascii="Times New Roman" w:hAnsi="Times New Roman" w:cs="Times New Roman"/>
                <w:color w:val="000000"/>
                <w:sz w:val="24"/>
                <w:szCs w:val="24"/>
              </w:rPr>
              <w:t>Particulars</w:t>
            </w:r>
          </w:p>
        </w:tc>
        <w:tc>
          <w:tcPr>
            <w:tcW w:w="1293" w:type="dxa"/>
            <w:shd w:val="clear" w:color="auto" w:fill="auto"/>
            <w:vAlign w:val="center"/>
            <w:hideMark/>
          </w:tcPr>
          <w:p w14:paraId="0006CB75" w14:textId="77777777" w:rsidR="009869C1" w:rsidRPr="001E0F6A" w:rsidRDefault="009869C1" w:rsidP="00A6412E">
            <w:pPr>
              <w:rPr>
                <w:rFonts w:ascii="Times New Roman" w:hAnsi="Times New Roman" w:cs="Times New Roman"/>
                <w:color w:val="000000"/>
                <w:sz w:val="24"/>
                <w:szCs w:val="24"/>
              </w:rPr>
            </w:pPr>
            <w:r w:rsidRPr="001E0F6A">
              <w:rPr>
                <w:rFonts w:ascii="Times New Roman" w:hAnsi="Times New Roman" w:cs="Times New Roman"/>
                <w:color w:val="000000"/>
                <w:sz w:val="24"/>
                <w:szCs w:val="24"/>
              </w:rPr>
              <w:t>No of Respondent</w:t>
            </w:r>
          </w:p>
        </w:tc>
        <w:tc>
          <w:tcPr>
            <w:tcW w:w="1293" w:type="dxa"/>
            <w:shd w:val="clear" w:color="auto" w:fill="auto"/>
            <w:vAlign w:val="center"/>
            <w:hideMark/>
          </w:tcPr>
          <w:p w14:paraId="1FB7F463" w14:textId="77777777" w:rsidR="009869C1" w:rsidRPr="001E0F6A" w:rsidRDefault="009869C1" w:rsidP="00A6412E">
            <w:pPr>
              <w:rPr>
                <w:rFonts w:ascii="Times New Roman" w:hAnsi="Times New Roman" w:cs="Times New Roman"/>
                <w:color w:val="000000"/>
                <w:sz w:val="24"/>
                <w:szCs w:val="24"/>
              </w:rPr>
            </w:pPr>
            <w:r w:rsidRPr="001E0F6A">
              <w:rPr>
                <w:rFonts w:ascii="Times New Roman" w:hAnsi="Times New Roman" w:cs="Times New Roman"/>
                <w:color w:val="000000"/>
                <w:sz w:val="24"/>
                <w:szCs w:val="24"/>
              </w:rPr>
              <w:t>Percentage of Respondent</w:t>
            </w:r>
          </w:p>
        </w:tc>
      </w:tr>
      <w:tr w:rsidR="009869C1" w:rsidRPr="001E0F6A" w14:paraId="13A0DA87" w14:textId="77777777" w:rsidTr="00A6412E">
        <w:trPr>
          <w:trHeight w:val="330"/>
          <w:jc w:val="center"/>
        </w:trPr>
        <w:tc>
          <w:tcPr>
            <w:tcW w:w="960" w:type="dxa"/>
            <w:shd w:val="clear" w:color="auto" w:fill="auto"/>
            <w:vAlign w:val="center"/>
            <w:hideMark/>
          </w:tcPr>
          <w:p w14:paraId="51A49235"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1</w:t>
            </w:r>
          </w:p>
        </w:tc>
        <w:tc>
          <w:tcPr>
            <w:tcW w:w="1177" w:type="dxa"/>
            <w:shd w:val="clear" w:color="auto" w:fill="auto"/>
            <w:vAlign w:val="bottom"/>
            <w:hideMark/>
          </w:tcPr>
          <w:p w14:paraId="3189D133" w14:textId="77777777" w:rsidR="009869C1" w:rsidRPr="001E0F6A" w:rsidRDefault="009869C1" w:rsidP="00A6412E">
            <w:pPr>
              <w:ind w:firstLineChars="100" w:firstLine="240"/>
              <w:rPr>
                <w:rFonts w:ascii="Times New Roman" w:hAnsi="Times New Roman" w:cs="Times New Roman"/>
                <w:color w:val="202124"/>
                <w:sz w:val="24"/>
                <w:szCs w:val="24"/>
              </w:rPr>
            </w:pPr>
            <w:r w:rsidRPr="001E0F6A">
              <w:rPr>
                <w:rFonts w:ascii="Times New Roman" w:hAnsi="Times New Roman" w:cs="Times New Roman"/>
                <w:color w:val="202124"/>
                <w:sz w:val="24"/>
                <w:szCs w:val="24"/>
              </w:rPr>
              <w:t>a. Yes</w:t>
            </w:r>
          </w:p>
        </w:tc>
        <w:tc>
          <w:tcPr>
            <w:tcW w:w="1293" w:type="dxa"/>
            <w:shd w:val="clear" w:color="auto" w:fill="auto"/>
            <w:noWrap/>
            <w:vAlign w:val="center"/>
            <w:hideMark/>
          </w:tcPr>
          <w:p w14:paraId="0F2B521E"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31</w:t>
            </w:r>
          </w:p>
        </w:tc>
        <w:tc>
          <w:tcPr>
            <w:tcW w:w="1293" w:type="dxa"/>
            <w:shd w:val="clear" w:color="auto" w:fill="auto"/>
            <w:noWrap/>
            <w:vAlign w:val="center"/>
            <w:hideMark/>
          </w:tcPr>
          <w:p w14:paraId="0BFA1268" w14:textId="77777777" w:rsidR="009869C1" w:rsidRPr="001E0F6A" w:rsidRDefault="009869C1" w:rsidP="00A6412E">
            <w:pPr>
              <w:jc w:val="right"/>
              <w:rPr>
                <w:rFonts w:ascii="Times New Roman" w:hAnsi="Times New Roman" w:cs="Times New Roman"/>
                <w:color w:val="000000"/>
                <w:sz w:val="24"/>
                <w:szCs w:val="24"/>
              </w:rPr>
            </w:pPr>
            <w:r>
              <w:rPr>
                <w:rFonts w:ascii="Times New Roman" w:hAnsi="Times New Roman"/>
                <w:color w:val="000000"/>
                <w:sz w:val="24"/>
                <w:szCs w:val="24"/>
              </w:rPr>
              <w:t>77.5</w:t>
            </w:r>
          </w:p>
        </w:tc>
      </w:tr>
      <w:tr w:rsidR="009869C1" w:rsidRPr="001E0F6A" w14:paraId="6BFF5B07" w14:textId="77777777" w:rsidTr="00A6412E">
        <w:trPr>
          <w:trHeight w:val="330"/>
          <w:jc w:val="center"/>
        </w:trPr>
        <w:tc>
          <w:tcPr>
            <w:tcW w:w="960" w:type="dxa"/>
            <w:shd w:val="clear" w:color="auto" w:fill="auto"/>
            <w:noWrap/>
            <w:vAlign w:val="center"/>
            <w:hideMark/>
          </w:tcPr>
          <w:p w14:paraId="1CEC301B"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2</w:t>
            </w:r>
          </w:p>
        </w:tc>
        <w:tc>
          <w:tcPr>
            <w:tcW w:w="1177" w:type="dxa"/>
            <w:shd w:val="clear" w:color="auto" w:fill="auto"/>
            <w:vAlign w:val="bottom"/>
            <w:hideMark/>
          </w:tcPr>
          <w:p w14:paraId="2BFE4517" w14:textId="77777777" w:rsidR="009869C1" w:rsidRPr="001E0F6A" w:rsidRDefault="009869C1" w:rsidP="00A6412E">
            <w:pPr>
              <w:ind w:firstLineChars="100" w:firstLine="240"/>
              <w:rPr>
                <w:rFonts w:ascii="Times New Roman" w:hAnsi="Times New Roman" w:cs="Times New Roman"/>
                <w:color w:val="202124"/>
                <w:sz w:val="24"/>
                <w:szCs w:val="24"/>
              </w:rPr>
            </w:pPr>
            <w:r w:rsidRPr="001E0F6A">
              <w:rPr>
                <w:rFonts w:ascii="Times New Roman" w:hAnsi="Times New Roman" w:cs="Times New Roman"/>
                <w:color w:val="202124"/>
                <w:sz w:val="24"/>
                <w:szCs w:val="24"/>
              </w:rPr>
              <w:t>b. No</w:t>
            </w:r>
          </w:p>
        </w:tc>
        <w:tc>
          <w:tcPr>
            <w:tcW w:w="1293" w:type="dxa"/>
            <w:shd w:val="clear" w:color="auto" w:fill="auto"/>
            <w:noWrap/>
            <w:vAlign w:val="center"/>
            <w:hideMark/>
          </w:tcPr>
          <w:p w14:paraId="54AD4F8E"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2</w:t>
            </w:r>
          </w:p>
        </w:tc>
        <w:tc>
          <w:tcPr>
            <w:tcW w:w="1293" w:type="dxa"/>
            <w:shd w:val="clear" w:color="auto" w:fill="auto"/>
            <w:noWrap/>
            <w:vAlign w:val="center"/>
            <w:hideMark/>
          </w:tcPr>
          <w:p w14:paraId="17D1F060" w14:textId="77777777" w:rsidR="009869C1" w:rsidRPr="001E0F6A" w:rsidRDefault="009869C1" w:rsidP="00A6412E">
            <w:pPr>
              <w:jc w:val="right"/>
              <w:rPr>
                <w:rFonts w:ascii="Times New Roman" w:hAnsi="Times New Roman" w:cs="Times New Roman"/>
                <w:color w:val="000000"/>
                <w:sz w:val="24"/>
                <w:szCs w:val="24"/>
              </w:rPr>
            </w:pPr>
            <w:r>
              <w:rPr>
                <w:rFonts w:ascii="Times New Roman" w:hAnsi="Times New Roman"/>
                <w:color w:val="000000"/>
                <w:sz w:val="24"/>
                <w:szCs w:val="24"/>
              </w:rPr>
              <w:t>5</w:t>
            </w:r>
          </w:p>
        </w:tc>
      </w:tr>
      <w:tr w:rsidR="009869C1" w:rsidRPr="001E0F6A" w14:paraId="105EF0E9" w14:textId="77777777" w:rsidTr="00A6412E">
        <w:trPr>
          <w:trHeight w:val="765"/>
          <w:jc w:val="center"/>
        </w:trPr>
        <w:tc>
          <w:tcPr>
            <w:tcW w:w="960" w:type="dxa"/>
            <w:shd w:val="clear" w:color="auto" w:fill="auto"/>
            <w:noWrap/>
            <w:vAlign w:val="center"/>
            <w:hideMark/>
          </w:tcPr>
          <w:p w14:paraId="3E5418AC"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 </w:t>
            </w:r>
            <w:r>
              <w:rPr>
                <w:rFonts w:ascii="Times New Roman" w:hAnsi="Times New Roman" w:cs="Times New Roman"/>
                <w:color w:val="000000"/>
                <w:sz w:val="24"/>
                <w:szCs w:val="24"/>
              </w:rPr>
              <w:t>3</w:t>
            </w:r>
          </w:p>
        </w:tc>
        <w:tc>
          <w:tcPr>
            <w:tcW w:w="1177" w:type="dxa"/>
            <w:shd w:val="clear" w:color="auto" w:fill="auto"/>
            <w:vAlign w:val="bottom"/>
            <w:hideMark/>
          </w:tcPr>
          <w:p w14:paraId="3B436583" w14:textId="77777777" w:rsidR="009869C1" w:rsidRPr="001E0F6A" w:rsidRDefault="009869C1" w:rsidP="00A6412E">
            <w:pPr>
              <w:ind w:firstLineChars="100" w:firstLine="240"/>
              <w:rPr>
                <w:rFonts w:ascii="Times New Roman" w:hAnsi="Times New Roman" w:cs="Times New Roman"/>
                <w:color w:val="202124"/>
                <w:sz w:val="24"/>
                <w:szCs w:val="24"/>
              </w:rPr>
            </w:pPr>
            <w:r w:rsidRPr="001E0F6A">
              <w:rPr>
                <w:rFonts w:ascii="Times New Roman" w:hAnsi="Times New Roman" w:cs="Times New Roman"/>
                <w:color w:val="202124"/>
                <w:sz w:val="24"/>
                <w:szCs w:val="24"/>
              </w:rPr>
              <w:t>c. SOMETIMES</w:t>
            </w:r>
          </w:p>
        </w:tc>
        <w:tc>
          <w:tcPr>
            <w:tcW w:w="1293" w:type="dxa"/>
            <w:shd w:val="clear" w:color="auto" w:fill="auto"/>
            <w:noWrap/>
            <w:vAlign w:val="center"/>
            <w:hideMark/>
          </w:tcPr>
          <w:p w14:paraId="239A2311"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7</w:t>
            </w:r>
          </w:p>
        </w:tc>
        <w:tc>
          <w:tcPr>
            <w:tcW w:w="1293" w:type="dxa"/>
            <w:shd w:val="clear" w:color="auto" w:fill="auto"/>
            <w:noWrap/>
            <w:vAlign w:val="center"/>
            <w:hideMark/>
          </w:tcPr>
          <w:p w14:paraId="6B3FF9CC" w14:textId="77777777" w:rsidR="009869C1" w:rsidRPr="001E0F6A" w:rsidRDefault="009869C1" w:rsidP="00A6412E">
            <w:pPr>
              <w:jc w:val="right"/>
              <w:rPr>
                <w:rFonts w:ascii="Times New Roman" w:hAnsi="Times New Roman" w:cs="Times New Roman"/>
                <w:color w:val="000000"/>
                <w:sz w:val="24"/>
                <w:szCs w:val="24"/>
              </w:rPr>
            </w:pPr>
            <w:r>
              <w:rPr>
                <w:rFonts w:ascii="Times New Roman" w:hAnsi="Times New Roman"/>
                <w:color w:val="000000"/>
                <w:sz w:val="24"/>
                <w:szCs w:val="24"/>
              </w:rPr>
              <w:t>17.5</w:t>
            </w:r>
          </w:p>
        </w:tc>
      </w:tr>
      <w:tr w:rsidR="009869C1" w:rsidRPr="001E0F6A" w14:paraId="07A4550C" w14:textId="77777777" w:rsidTr="00A6412E">
        <w:trPr>
          <w:trHeight w:val="315"/>
          <w:jc w:val="center"/>
        </w:trPr>
        <w:tc>
          <w:tcPr>
            <w:tcW w:w="960" w:type="dxa"/>
            <w:shd w:val="clear" w:color="auto" w:fill="auto"/>
            <w:noWrap/>
            <w:vAlign w:val="bottom"/>
            <w:hideMark/>
          </w:tcPr>
          <w:p w14:paraId="254CE068" w14:textId="77777777" w:rsidR="009869C1" w:rsidRPr="001E0F6A" w:rsidRDefault="009869C1" w:rsidP="00A6412E">
            <w:pPr>
              <w:jc w:val="right"/>
              <w:rPr>
                <w:rFonts w:ascii="Times New Roman" w:hAnsi="Times New Roman" w:cs="Times New Roman"/>
                <w:color w:val="000000"/>
                <w:sz w:val="24"/>
                <w:szCs w:val="24"/>
              </w:rPr>
            </w:pPr>
          </w:p>
        </w:tc>
        <w:tc>
          <w:tcPr>
            <w:tcW w:w="1177" w:type="dxa"/>
            <w:shd w:val="clear" w:color="auto" w:fill="auto"/>
            <w:vAlign w:val="bottom"/>
            <w:hideMark/>
          </w:tcPr>
          <w:p w14:paraId="1149AD62" w14:textId="77777777" w:rsidR="009869C1" w:rsidRPr="001E0F6A" w:rsidRDefault="009869C1" w:rsidP="00A6412E">
            <w:pPr>
              <w:ind w:firstLineChars="100" w:firstLine="240"/>
              <w:rPr>
                <w:rFonts w:ascii="Times New Roman" w:hAnsi="Times New Roman" w:cs="Times New Roman"/>
                <w:color w:val="202124"/>
                <w:sz w:val="24"/>
                <w:szCs w:val="24"/>
              </w:rPr>
            </w:pPr>
            <w:r w:rsidRPr="001E0F6A">
              <w:rPr>
                <w:rFonts w:ascii="Times New Roman" w:hAnsi="Times New Roman" w:cs="Times New Roman"/>
                <w:color w:val="202124"/>
                <w:sz w:val="24"/>
                <w:szCs w:val="24"/>
              </w:rPr>
              <w:t>TOTAL</w:t>
            </w:r>
          </w:p>
        </w:tc>
        <w:tc>
          <w:tcPr>
            <w:tcW w:w="1293" w:type="dxa"/>
            <w:shd w:val="clear" w:color="auto" w:fill="auto"/>
            <w:noWrap/>
            <w:vAlign w:val="center"/>
            <w:hideMark/>
          </w:tcPr>
          <w:p w14:paraId="528D3389"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40</w:t>
            </w:r>
          </w:p>
        </w:tc>
        <w:tc>
          <w:tcPr>
            <w:tcW w:w="1293" w:type="dxa"/>
            <w:shd w:val="clear" w:color="auto" w:fill="auto"/>
            <w:noWrap/>
            <w:vAlign w:val="center"/>
            <w:hideMark/>
          </w:tcPr>
          <w:p w14:paraId="0DFEEBAF" w14:textId="77777777" w:rsidR="009869C1" w:rsidRPr="001E0F6A" w:rsidRDefault="009869C1" w:rsidP="00A6412E">
            <w:pPr>
              <w:jc w:val="right"/>
              <w:rPr>
                <w:rFonts w:ascii="Times New Roman" w:hAnsi="Times New Roman" w:cs="Times New Roman"/>
                <w:color w:val="000000"/>
                <w:sz w:val="24"/>
                <w:szCs w:val="24"/>
              </w:rPr>
            </w:pPr>
            <w:r w:rsidRPr="001E0F6A">
              <w:rPr>
                <w:rFonts w:ascii="Times New Roman" w:hAnsi="Times New Roman" w:cs="Times New Roman"/>
                <w:color w:val="000000"/>
                <w:sz w:val="24"/>
                <w:szCs w:val="24"/>
              </w:rPr>
              <w:t>100</w:t>
            </w:r>
          </w:p>
        </w:tc>
      </w:tr>
    </w:tbl>
    <w:p w14:paraId="465F50E0" w14:textId="77777777" w:rsidR="009869C1" w:rsidRDefault="009869C1" w:rsidP="009869C1">
      <w:pPr>
        <w:spacing w:line="360" w:lineRule="auto"/>
        <w:jc w:val="both"/>
        <w:rPr>
          <w:rFonts w:ascii="Times New Roman" w:hAnsi="Times New Roman"/>
          <w:b/>
          <w:sz w:val="24"/>
          <w:szCs w:val="24"/>
        </w:rPr>
      </w:pPr>
    </w:p>
    <w:p w14:paraId="2E497830"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53949497"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77.5% of the respondents have taken steps to find customers’ needs and wants and the remaining 5% are not.</w:t>
      </w:r>
    </w:p>
    <w:tbl>
      <w:tblPr>
        <w:tblpPr w:leftFromText="180" w:rightFromText="180" w:vertAnchor="text" w:horzAnchor="margin" w:tblpXSpec="right" w:tblpY="-278"/>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616"/>
        <w:gridCol w:w="1396"/>
        <w:gridCol w:w="1530"/>
      </w:tblGrid>
      <w:tr w:rsidR="000316A6" w:rsidRPr="005463CA" w14:paraId="3BE708B1" w14:textId="77777777" w:rsidTr="000316A6">
        <w:trPr>
          <w:trHeight w:val="1148"/>
        </w:trPr>
        <w:tc>
          <w:tcPr>
            <w:tcW w:w="336" w:type="dxa"/>
            <w:shd w:val="clear" w:color="auto" w:fill="auto"/>
            <w:noWrap/>
            <w:vAlign w:val="bottom"/>
            <w:hideMark/>
          </w:tcPr>
          <w:p w14:paraId="4B8DB7B8" w14:textId="77777777" w:rsidR="000316A6" w:rsidRPr="005463CA" w:rsidRDefault="000316A6" w:rsidP="000316A6">
            <w:pPr>
              <w:spacing w:after="0" w:line="240" w:lineRule="auto"/>
              <w:rPr>
                <w:rFonts w:ascii="Times New Roman" w:eastAsia="Times New Roman" w:hAnsi="Times New Roman" w:cs="Times New Roman"/>
                <w:sz w:val="24"/>
                <w:szCs w:val="24"/>
                <w:lang w:eastAsia="en-IN"/>
              </w:rPr>
            </w:pPr>
          </w:p>
        </w:tc>
        <w:tc>
          <w:tcPr>
            <w:tcW w:w="1616" w:type="dxa"/>
            <w:shd w:val="clear" w:color="auto" w:fill="auto"/>
            <w:vAlign w:val="center"/>
            <w:hideMark/>
          </w:tcPr>
          <w:p w14:paraId="16CDED15" w14:textId="77777777" w:rsidR="000316A6" w:rsidRPr="005463CA" w:rsidRDefault="000316A6" w:rsidP="000316A6">
            <w:pPr>
              <w:spacing w:after="0" w:line="240" w:lineRule="auto"/>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Particulars</w:t>
            </w:r>
          </w:p>
        </w:tc>
        <w:tc>
          <w:tcPr>
            <w:tcW w:w="1396" w:type="dxa"/>
            <w:shd w:val="clear" w:color="auto" w:fill="auto"/>
            <w:vAlign w:val="center"/>
            <w:hideMark/>
          </w:tcPr>
          <w:p w14:paraId="750CECEF" w14:textId="77777777" w:rsidR="000316A6" w:rsidRPr="005463CA" w:rsidRDefault="000316A6" w:rsidP="000316A6">
            <w:pPr>
              <w:spacing w:after="0" w:line="240" w:lineRule="auto"/>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No of Respondent</w:t>
            </w:r>
          </w:p>
        </w:tc>
        <w:tc>
          <w:tcPr>
            <w:tcW w:w="1530" w:type="dxa"/>
            <w:shd w:val="clear" w:color="auto" w:fill="auto"/>
            <w:vAlign w:val="center"/>
            <w:hideMark/>
          </w:tcPr>
          <w:p w14:paraId="0BEA7068" w14:textId="77777777" w:rsidR="000316A6" w:rsidRPr="005463CA" w:rsidRDefault="000316A6" w:rsidP="000316A6">
            <w:pPr>
              <w:spacing w:after="0" w:line="240" w:lineRule="auto"/>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Percentage of Respondent</w:t>
            </w:r>
          </w:p>
        </w:tc>
      </w:tr>
      <w:tr w:rsidR="000316A6" w:rsidRPr="005463CA" w14:paraId="606305D5" w14:textId="77777777" w:rsidTr="000316A6">
        <w:trPr>
          <w:trHeight w:val="297"/>
        </w:trPr>
        <w:tc>
          <w:tcPr>
            <w:tcW w:w="336" w:type="dxa"/>
            <w:shd w:val="clear" w:color="auto" w:fill="auto"/>
            <w:vAlign w:val="center"/>
            <w:hideMark/>
          </w:tcPr>
          <w:p w14:paraId="29455002"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1</w:t>
            </w:r>
          </w:p>
        </w:tc>
        <w:tc>
          <w:tcPr>
            <w:tcW w:w="1616" w:type="dxa"/>
            <w:shd w:val="clear" w:color="auto" w:fill="auto"/>
            <w:noWrap/>
            <w:vAlign w:val="bottom"/>
            <w:hideMark/>
          </w:tcPr>
          <w:p w14:paraId="631B312B" w14:textId="77777777" w:rsidR="000316A6" w:rsidRPr="005463CA"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5463CA">
              <w:rPr>
                <w:rFonts w:ascii="Times New Roman" w:eastAsia="Times New Roman" w:hAnsi="Times New Roman" w:cs="Times New Roman"/>
                <w:color w:val="202124"/>
                <w:sz w:val="24"/>
                <w:szCs w:val="24"/>
                <w:lang w:eastAsia="en-IN"/>
              </w:rPr>
              <w:t>a. Telemarketing</w:t>
            </w:r>
          </w:p>
        </w:tc>
        <w:tc>
          <w:tcPr>
            <w:tcW w:w="1396" w:type="dxa"/>
            <w:shd w:val="clear" w:color="auto" w:fill="auto"/>
            <w:noWrap/>
            <w:vAlign w:val="center"/>
            <w:hideMark/>
          </w:tcPr>
          <w:p w14:paraId="253A33A9"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14</w:t>
            </w:r>
          </w:p>
        </w:tc>
        <w:tc>
          <w:tcPr>
            <w:tcW w:w="1530" w:type="dxa"/>
            <w:shd w:val="clear" w:color="auto" w:fill="auto"/>
            <w:noWrap/>
            <w:vAlign w:val="center"/>
            <w:hideMark/>
          </w:tcPr>
          <w:p w14:paraId="44DCA998"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35</w:t>
            </w:r>
          </w:p>
        </w:tc>
      </w:tr>
      <w:tr w:rsidR="000316A6" w:rsidRPr="005463CA" w14:paraId="657ACC2C" w14:textId="77777777" w:rsidTr="000316A6">
        <w:trPr>
          <w:trHeight w:val="297"/>
        </w:trPr>
        <w:tc>
          <w:tcPr>
            <w:tcW w:w="336" w:type="dxa"/>
            <w:shd w:val="clear" w:color="auto" w:fill="auto"/>
            <w:noWrap/>
            <w:vAlign w:val="center"/>
            <w:hideMark/>
          </w:tcPr>
          <w:p w14:paraId="51E39F82"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2</w:t>
            </w:r>
          </w:p>
        </w:tc>
        <w:tc>
          <w:tcPr>
            <w:tcW w:w="1616" w:type="dxa"/>
            <w:shd w:val="clear" w:color="auto" w:fill="auto"/>
            <w:noWrap/>
            <w:vAlign w:val="bottom"/>
            <w:hideMark/>
          </w:tcPr>
          <w:p w14:paraId="246B23FB" w14:textId="77777777" w:rsidR="000316A6" w:rsidRPr="005463CA"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5463CA">
              <w:rPr>
                <w:rFonts w:ascii="Times New Roman" w:eastAsia="Times New Roman" w:hAnsi="Times New Roman" w:cs="Times New Roman"/>
                <w:color w:val="202124"/>
                <w:sz w:val="24"/>
                <w:szCs w:val="24"/>
                <w:lang w:eastAsia="en-IN"/>
              </w:rPr>
              <w:t>b. Social media marketing</w:t>
            </w:r>
          </w:p>
        </w:tc>
        <w:tc>
          <w:tcPr>
            <w:tcW w:w="1396" w:type="dxa"/>
            <w:shd w:val="clear" w:color="auto" w:fill="auto"/>
            <w:noWrap/>
            <w:vAlign w:val="center"/>
            <w:hideMark/>
          </w:tcPr>
          <w:p w14:paraId="3D502149"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6</w:t>
            </w:r>
          </w:p>
        </w:tc>
        <w:tc>
          <w:tcPr>
            <w:tcW w:w="1530" w:type="dxa"/>
            <w:shd w:val="clear" w:color="auto" w:fill="auto"/>
            <w:noWrap/>
            <w:vAlign w:val="center"/>
            <w:hideMark/>
          </w:tcPr>
          <w:p w14:paraId="4619C3D6"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15</w:t>
            </w:r>
          </w:p>
        </w:tc>
      </w:tr>
      <w:tr w:rsidR="000316A6" w:rsidRPr="005463CA" w14:paraId="404EF8F9" w14:textId="77777777" w:rsidTr="000316A6">
        <w:trPr>
          <w:trHeight w:val="297"/>
        </w:trPr>
        <w:tc>
          <w:tcPr>
            <w:tcW w:w="336" w:type="dxa"/>
            <w:shd w:val="clear" w:color="auto" w:fill="auto"/>
            <w:noWrap/>
            <w:vAlign w:val="center"/>
            <w:hideMark/>
          </w:tcPr>
          <w:p w14:paraId="32F78F40"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3</w:t>
            </w:r>
          </w:p>
        </w:tc>
        <w:tc>
          <w:tcPr>
            <w:tcW w:w="1616" w:type="dxa"/>
            <w:shd w:val="clear" w:color="auto" w:fill="auto"/>
            <w:noWrap/>
            <w:vAlign w:val="bottom"/>
            <w:hideMark/>
          </w:tcPr>
          <w:p w14:paraId="5E3F46DE" w14:textId="77777777" w:rsidR="000316A6" w:rsidRPr="005463CA"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5463CA">
              <w:rPr>
                <w:rFonts w:ascii="Times New Roman" w:eastAsia="Times New Roman" w:hAnsi="Times New Roman" w:cs="Times New Roman"/>
                <w:color w:val="202124"/>
                <w:sz w:val="24"/>
                <w:szCs w:val="24"/>
                <w:lang w:eastAsia="en-IN"/>
              </w:rPr>
              <w:t>c. Business to Business</w:t>
            </w:r>
          </w:p>
        </w:tc>
        <w:tc>
          <w:tcPr>
            <w:tcW w:w="1396" w:type="dxa"/>
            <w:shd w:val="clear" w:color="auto" w:fill="auto"/>
            <w:noWrap/>
            <w:vAlign w:val="center"/>
            <w:hideMark/>
          </w:tcPr>
          <w:p w14:paraId="3C8E8A77"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9</w:t>
            </w:r>
          </w:p>
        </w:tc>
        <w:tc>
          <w:tcPr>
            <w:tcW w:w="1530" w:type="dxa"/>
            <w:shd w:val="clear" w:color="auto" w:fill="auto"/>
            <w:noWrap/>
            <w:vAlign w:val="center"/>
            <w:hideMark/>
          </w:tcPr>
          <w:p w14:paraId="4362CC93"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22.5</w:t>
            </w:r>
          </w:p>
        </w:tc>
      </w:tr>
      <w:tr w:rsidR="000316A6" w:rsidRPr="005463CA" w14:paraId="27D509BD" w14:textId="77777777" w:rsidTr="000316A6">
        <w:trPr>
          <w:trHeight w:val="284"/>
        </w:trPr>
        <w:tc>
          <w:tcPr>
            <w:tcW w:w="336" w:type="dxa"/>
            <w:shd w:val="clear" w:color="auto" w:fill="auto"/>
            <w:noWrap/>
            <w:vAlign w:val="bottom"/>
            <w:hideMark/>
          </w:tcPr>
          <w:p w14:paraId="30B22C91"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4</w:t>
            </w:r>
          </w:p>
        </w:tc>
        <w:tc>
          <w:tcPr>
            <w:tcW w:w="1616" w:type="dxa"/>
            <w:shd w:val="clear" w:color="auto" w:fill="auto"/>
            <w:noWrap/>
            <w:vAlign w:val="bottom"/>
            <w:hideMark/>
          </w:tcPr>
          <w:p w14:paraId="3E6494C9" w14:textId="77777777" w:rsidR="000316A6" w:rsidRPr="005463CA"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5463CA">
              <w:rPr>
                <w:rFonts w:ascii="Times New Roman" w:eastAsia="Times New Roman" w:hAnsi="Times New Roman" w:cs="Times New Roman"/>
                <w:color w:val="202124"/>
                <w:sz w:val="24"/>
                <w:szCs w:val="24"/>
                <w:lang w:eastAsia="en-IN"/>
              </w:rPr>
              <w:t>d. Alliance Marketing</w:t>
            </w:r>
          </w:p>
        </w:tc>
        <w:tc>
          <w:tcPr>
            <w:tcW w:w="1396" w:type="dxa"/>
            <w:shd w:val="clear" w:color="auto" w:fill="auto"/>
            <w:noWrap/>
            <w:vAlign w:val="center"/>
            <w:hideMark/>
          </w:tcPr>
          <w:p w14:paraId="33ACC241"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3</w:t>
            </w:r>
          </w:p>
        </w:tc>
        <w:tc>
          <w:tcPr>
            <w:tcW w:w="1530" w:type="dxa"/>
            <w:shd w:val="clear" w:color="auto" w:fill="auto"/>
            <w:noWrap/>
            <w:vAlign w:val="center"/>
            <w:hideMark/>
          </w:tcPr>
          <w:p w14:paraId="05A50C49"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7.5</w:t>
            </w:r>
          </w:p>
        </w:tc>
      </w:tr>
      <w:tr w:rsidR="000316A6" w:rsidRPr="005463CA" w14:paraId="2BCC31EB" w14:textId="77777777" w:rsidTr="000316A6">
        <w:trPr>
          <w:trHeight w:val="284"/>
        </w:trPr>
        <w:tc>
          <w:tcPr>
            <w:tcW w:w="336" w:type="dxa"/>
            <w:shd w:val="clear" w:color="auto" w:fill="auto"/>
            <w:noWrap/>
            <w:vAlign w:val="bottom"/>
            <w:hideMark/>
          </w:tcPr>
          <w:p w14:paraId="32E35A7F"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5</w:t>
            </w:r>
          </w:p>
        </w:tc>
        <w:tc>
          <w:tcPr>
            <w:tcW w:w="1616" w:type="dxa"/>
            <w:shd w:val="clear" w:color="auto" w:fill="auto"/>
            <w:noWrap/>
            <w:vAlign w:val="bottom"/>
            <w:hideMark/>
          </w:tcPr>
          <w:p w14:paraId="571394E0" w14:textId="77777777" w:rsidR="000316A6" w:rsidRPr="005463CA"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5463CA">
              <w:rPr>
                <w:rFonts w:ascii="Times New Roman" w:eastAsia="Times New Roman" w:hAnsi="Times New Roman" w:cs="Times New Roman"/>
                <w:color w:val="202124"/>
                <w:sz w:val="24"/>
                <w:szCs w:val="24"/>
                <w:lang w:eastAsia="en-IN"/>
              </w:rPr>
              <w:t>e. Digital Marketing</w:t>
            </w:r>
          </w:p>
        </w:tc>
        <w:tc>
          <w:tcPr>
            <w:tcW w:w="1396" w:type="dxa"/>
            <w:shd w:val="clear" w:color="auto" w:fill="auto"/>
            <w:noWrap/>
            <w:vAlign w:val="center"/>
            <w:hideMark/>
          </w:tcPr>
          <w:p w14:paraId="25432DF1"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8</w:t>
            </w:r>
          </w:p>
        </w:tc>
        <w:tc>
          <w:tcPr>
            <w:tcW w:w="1530" w:type="dxa"/>
            <w:shd w:val="clear" w:color="auto" w:fill="auto"/>
            <w:noWrap/>
            <w:vAlign w:val="center"/>
            <w:hideMark/>
          </w:tcPr>
          <w:p w14:paraId="1D4644DA"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20</w:t>
            </w:r>
          </w:p>
        </w:tc>
      </w:tr>
      <w:tr w:rsidR="000316A6" w:rsidRPr="005463CA" w14:paraId="127A8A3A" w14:textId="77777777" w:rsidTr="000316A6">
        <w:trPr>
          <w:trHeight w:val="284"/>
        </w:trPr>
        <w:tc>
          <w:tcPr>
            <w:tcW w:w="336" w:type="dxa"/>
            <w:shd w:val="clear" w:color="auto" w:fill="auto"/>
            <w:noWrap/>
            <w:vAlign w:val="bottom"/>
            <w:hideMark/>
          </w:tcPr>
          <w:p w14:paraId="53A3CC3A"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p>
        </w:tc>
        <w:tc>
          <w:tcPr>
            <w:tcW w:w="1616" w:type="dxa"/>
            <w:shd w:val="clear" w:color="auto" w:fill="auto"/>
            <w:noWrap/>
            <w:vAlign w:val="bottom"/>
            <w:hideMark/>
          </w:tcPr>
          <w:p w14:paraId="4DDEAE54" w14:textId="77777777" w:rsidR="000316A6" w:rsidRPr="005463CA"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5463CA">
              <w:rPr>
                <w:rFonts w:ascii="Times New Roman" w:eastAsia="Times New Roman" w:hAnsi="Times New Roman" w:cs="Times New Roman"/>
                <w:color w:val="202124"/>
                <w:sz w:val="24"/>
                <w:szCs w:val="24"/>
                <w:lang w:eastAsia="en-IN"/>
              </w:rPr>
              <w:t>TOTAL</w:t>
            </w:r>
          </w:p>
        </w:tc>
        <w:tc>
          <w:tcPr>
            <w:tcW w:w="1396" w:type="dxa"/>
            <w:shd w:val="clear" w:color="auto" w:fill="auto"/>
            <w:noWrap/>
            <w:vAlign w:val="center"/>
            <w:hideMark/>
          </w:tcPr>
          <w:p w14:paraId="72D29D83"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40</w:t>
            </w:r>
          </w:p>
        </w:tc>
        <w:tc>
          <w:tcPr>
            <w:tcW w:w="1530" w:type="dxa"/>
            <w:shd w:val="clear" w:color="auto" w:fill="auto"/>
            <w:noWrap/>
            <w:vAlign w:val="center"/>
            <w:hideMark/>
          </w:tcPr>
          <w:p w14:paraId="14F191FE" w14:textId="77777777" w:rsidR="000316A6" w:rsidRPr="005463CA"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5463CA">
              <w:rPr>
                <w:rFonts w:ascii="Times New Roman" w:eastAsia="Times New Roman" w:hAnsi="Times New Roman" w:cs="Times New Roman"/>
                <w:color w:val="000000"/>
                <w:sz w:val="24"/>
                <w:szCs w:val="24"/>
                <w:lang w:eastAsia="en-IN"/>
              </w:rPr>
              <w:t>100</w:t>
            </w:r>
          </w:p>
        </w:tc>
      </w:tr>
    </w:tbl>
    <w:p w14:paraId="7924180C"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5B1C214D" wp14:editId="613661A2">
            <wp:extent cx="4572000" cy="1695450"/>
            <wp:effectExtent l="0" t="0" r="0" b="0"/>
            <wp:docPr id="12" name="Chart 12">
              <a:extLst xmlns:a="http://schemas.openxmlformats.org/drawingml/2006/main">
                <a:ext uri="{FF2B5EF4-FFF2-40B4-BE49-F238E27FC236}">
                  <a16:creationId xmlns:a16="http://schemas.microsoft.com/office/drawing/2014/main" id="{2BD3CB7B-602B-928F-40FB-98BEA9D1EB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D65450"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4.12</w:t>
      </w:r>
    </w:p>
    <w:tbl>
      <w:tblPr>
        <w:tblpPr w:leftFromText="180" w:rightFromText="180" w:horzAnchor="page" w:tblpX="1" w:tblpY="796"/>
        <w:tblW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20"/>
        <w:gridCol w:w="1350"/>
        <w:gridCol w:w="1620"/>
      </w:tblGrid>
      <w:tr w:rsidR="009869C1" w:rsidRPr="001F66E0" w14:paraId="272BD058" w14:textId="77777777" w:rsidTr="00CD3E03">
        <w:trPr>
          <w:trHeight w:val="391"/>
        </w:trPr>
        <w:tc>
          <w:tcPr>
            <w:tcW w:w="828" w:type="dxa"/>
            <w:shd w:val="clear" w:color="auto" w:fill="auto"/>
            <w:noWrap/>
            <w:vAlign w:val="bottom"/>
            <w:hideMark/>
          </w:tcPr>
          <w:p w14:paraId="3A6D6611" w14:textId="77777777" w:rsidR="009869C1" w:rsidRPr="001F66E0" w:rsidRDefault="009869C1" w:rsidP="00CD3E03">
            <w:pPr>
              <w:spacing w:after="0" w:line="240" w:lineRule="auto"/>
              <w:rPr>
                <w:rFonts w:ascii="Times New Roman" w:eastAsia="Times New Roman" w:hAnsi="Times New Roman" w:cs="Times New Roman"/>
                <w:sz w:val="24"/>
                <w:szCs w:val="24"/>
                <w:lang w:eastAsia="en-IN"/>
              </w:rPr>
            </w:pPr>
          </w:p>
        </w:tc>
        <w:tc>
          <w:tcPr>
            <w:tcW w:w="1620" w:type="dxa"/>
            <w:shd w:val="clear" w:color="auto" w:fill="auto"/>
            <w:vAlign w:val="center"/>
            <w:hideMark/>
          </w:tcPr>
          <w:p w14:paraId="11F16E53" w14:textId="77777777" w:rsidR="009869C1" w:rsidRPr="001F66E0" w:rsidRDefault="009869C1" w:rsidP="00CD3E03">
            <w:pPr>
              <w:spacing w:after="0" w:line="240" w:lineRule="auto"/>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Particulars</w:t>
            </w:r>
          </w:p>
        </w:tc>
        <w:tc>
          <w:tcPr>
            <w:tcW w:w="1350" w:type="dxa"/>
            <w:shd w:val="clear" w:color="auto" w:fill="auto"/>
            <w:vAlign w:val="center"/>
            <w:hideMark/>
          </w:tcPr>
          <w:p w14:paraId="762218F3" w14:textId="77777777" w:rsidR="009869C1" w:rsidRPr="001F66E0" w:rsidRDefault="009869C1" w:rsidP="00CD3E03">
            <w:pPr>
              <w:spacing w:after="0" w:line="240" w:lineRule="auto"/>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No of Respondent</w:t>
            </w:r>
          </w:p>
        </w:tc>
        <w:tc>
          <w:tcPr>
            <w:tcW w:w="1620" w:type="dxa"/>
            <w:shd w:val="clear" w:color="auto" w:fill="auto"/>
            <w:vAlign w:val="center"/>
            <w:hideMark/>
          </w:tcPr>
          <w:p w14:paraId="15242854" w14:textId="77777777" w:rsidR="009869C1" w:rsidRPr="001F66E0" w:rsidRDefault="009869C1" w:rsidP="00CD3E03">
            <w:pPr>
              <w:spacing w:after="0" w:line="240" w:lineRule="auto"/>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Percentage of Respondent</w:t>
            </w:r>
          </w:p>
        </w:tc>
      </w:tr>
      <w:tr w:rsidR="009869C1" w:rsidRPr="001F66E0" w14:paraId="4EFE2536" w14:textId="77777777" w:rsidTr="00CD3E03">
        <w:trPr>
          <w:trHeight w:val="447"/>
        </w:trPr>
        <w:tc>
          <w:tcPr>
            <w:tcW w:w="828" w:type="dxa"/>
            <w:shd w:val="clear" w:color="auto" w:fill="auto"/>
            <w:vAlign w:val="center"/>
            <w:hideMark/>
          </w:tcPr>
          <w:p w14:paraId="56E491CA"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1</w:t>
            </w:r>
          </w:p>
        </w:tc>
        <w:tc>
          <w:tcPr>
            <w:tcW w:w="1620" w:type="dxa"/>
            <w:shd w:val="clear" w:color="auto" w:fill="auto"/>
            <w:vAlign w:val="bottom"/>
            <w:hideMark/>
          </w:tcPr>
          <w:p w14:paraId="19B9D9B6" w14:textId="77777777" w:rsidR="009869C1" w:rsidRPr="001F66E0"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1F66E0">
              <w:rPr>
                <w:rFonts w:ascii="Times New Roman" w:eastAsia="Times New Roman" w:hAnsi="Times New Roman" w:cs="Times New Roman"/>
                <w:color w:val="202124"/>
                <w:sz w:val="24"/>
                <w:szCs w:val="24"/>
                <w:lang w:eastAsia="en-IN"/>
              </w:rPr>
              <w:t>a. Existing customer</w:t>
            </w:r>
          </w:p>
        </w:tc>
        <w:tc>
          <w:tcPr>
            <w:tcW w:w="1350" w:type="dxa"/>
            <w:shd w:val="clear" w:color="auto" w:fill="auto"/>
            <w:noWrap/>
            <w:vAlign w:val="center"/>
            <w:hideMark/>
          </w:tcPr>
          <w:p w14:paraId="09E1E11B"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12</w:t>
            </w:r>
          </w:p>
        </w:tc>
        <w:tc>
          <w:tcPr>
            <w:tcW w:w="1620" w:type="dxa"/>
            <w:shd w:val="clear" w:color="auto" w:fill="auto"/>
            <w:noWrap/>
            <w:vAlign w:val="center"/>
            <w:hideMark/>
          </w:tcPr>
          <w:p w14:paraId="39856EF3"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30</w:t>
            </w:r>
          </w:p>
        </w:tc>
      </w:tr>
      <w:tr w:rsidR="009869C1" w:rsidRPr="001F66E0" w14:paraId="6856DFE1" w14:textId="77777777" w:rsidTr="00CD3E03">
        <w:trPr>
          <w:trHeight w:val="359"/>
        </w:trPr>
        <w:tc>
          <w:tcPr>
            <w:tcW w:w="828" w:type="dxa"/>
            <w:shd w:val="clear" w:color="auto" w:fill="auto"/>
            <w:noWrap/>
            <w:vAlign w:val="center"/>
            <w:hideMark/>
          </w:tcPr>
          <w:p w14:paraId="06E666A8"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2</w:t>
            </w:r>
          </w:p>
        </w:tc>
        <w:tc>
          <w:tcPr>
            <w:tcW w:w="1620" w:type="dxa"/>
            <w:shd w:val="clear" w:color="auto" w:fill="auto"/>
            <w:vAlign w:val="bottom"/>
            <w:hideMark/>
          </w:tcPr>
          <w:p w14:paraId="4FFCECEF" w14:textId="77777777" w:rsidR="009869C1" w:rsidRPr="001F66E0"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1F66E0">
              <w:rPr>
                <w:rFonts w:ascii="Times New Roman" w:eastAsia="Times New Roman" w:hAnsi="Times New Roman" w:cs="Times New Roman"/>
                <w:color w:val="202124"/>
                <w:sz w:val="24"/>
                <w:szCs w:val="24"/>
                <w:lang w:eastAsia="en-IN"/>
              </w:rPr>
              <w:t>b. Loyal customer</w:t>
            </w:r>
          </w:p>
        </w:tc>
        <w:tc>
          <w:tcPr>
            <w:tcW w:w="1350" w:type="dxa"/>
            <w:shd w:val="clear" w:color="auto" w:fill="auto"/>
            <w:noWrap/>
            <w:vAlign w:val="center"/>
            <w:hideMark/>
          </w:tcPr>
          <w:p w14:paraId="351A659E"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16</w:t>
            </w:r>
          </w:p>
        </w:tc>
        <w:tc>
          <w:tcPr>
            <w:tcW w:w="1620" w:type="dxa"/>
            <w:shd w:val="clear" w:color="auto" w:fill="auto"/>
            <w:noWrap/>
            <w:vAlign w:val="center"/>
            <w:hideMark/>
          </w:tcPr>
          <w:p w14:paraId="50B91B3D"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40</w:t>
            </w:r>
          </w:p>
        </w:tc>
      </w:tr>
      <w:tr w:rsidR="009869C1" w:rsidRPr="001F66E0" w14:paraId="4EED9A6D" w14:textId="77777777" w:rsidTr="00CD3E03">
        <w:trPr>
          <w:trHeight w:val="447"/>
        </w:trPr>
        <w:tc>
          <w:tcPr>
            <w:tcW w:w="828" w:type="dxa"/>
            <w:shd w:val="clear" w:color="auto" w:fill="auto"/>
            <w:noWrap/>
            <w:vAlign w:val="center"/>
            <w:hideMark/>
          </w:tcPr>
          <w:p w14:paraId="67D7AA14"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3</w:t>
            </w:r>
          </w:p>
        </w:tc>
        <w:tc>
          <w:tcPr>
            <w:tcW w:w="1620" w:type="dxa"/>
            <w:shd w:val="clear" w:color="auto" w:fill="auto"/>
            <w:vAlign w:val="bottom"/>
            <w:hideMark/>
          </w:tcPr>
          <w:p w14:paraId="57A4BE52" w14:textId="77777777" w:rsidR="009869C1" w:rsidRPr="001F66E0"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1F66E0">
              <w:rPr>
                <w:rFonts w:ascii="Times New Roman" w:eastAsia="Times New Roman" w:hAnsi="Times New Roman" w:cs="Times New Roman"/>
                <w:color w:val="202124"/>
                <w:sz w:val="24"/>
                <w:szCs w:val="24"/>
                <w:lang w:eastAsia="en-IN"/>
              </w:rPr>
              <w:t>c. Privileged customer</w:t>
            </w:r>
          </w:p>
        </w:tc>
        <w:tc>
          <w:tcPr>
            <w:tcW w:w="1350" w:type="dxa"/>
            <w:shd w:val="clear" w:color="auto" w:fill="auto"/>
            <w:noWrap/>
            <w:vAlign w:val="center"/>
            <w:hideMark/>
          </w:tcPr>
          <w:p w14:paraId="66262FB2"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10</w:t>
            </w:r>
          </w:p>
        </w:tc>
        <w:tc>
          <w:tcPr>
            <w:tcW w:w="1620" w:type="dxa"/>
            <w:shd w:val="clear" w:color="auto" w:fill="auto"/>
            <w:noWrap/>
            <w:vAlign w:val="center"/>
            <w:hideMark/>
          </w:tcPr>
          <w:p w14:paraId="6200ACAF"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25</w:t>
            </w:r>
          </w:p>
        </w:tc>
      </w:tr>
      <w:tr w:rsidR="009869C1" w:rsidRPr="001F66E0" w14:paraId="5B5FFD62" w14:textId="77777777" w:rsidTr="00CD3E03">
        <w:trPr>
          <w:trHeight w:val="354"/>
        </w:trPr>
        <w:tc>
          <w:tcPr>
            <w:tcW w:w="828" w:type="dxa"/>
            <w:shd w:val="clear" w:color="auto" w:fill="auto"/>
            <w:noWrap/>
            <w:vAlign w:val="bottom"/>
            <w:hideMark/>
          </w:tcPr>
          <w:p w14:paraId="0C4A342C"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1620" w:type="dxa"/>
            <w:shd w:val="clear" w:color="auto" w:fill="auto"/>
            <w:vAlign w:val="bottom"/>
            <w:hideMark/>
          </w:tcPr>
          <w:p w14:paraId="15C03708" w14:textId="77777777" w:rsidR="009869C1" w:rsidRPr="001F66E0"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1F66E0">
              <w:rPr>
                <w:rFonts w:ascii="Times New Roman" w:eastAsia="Times New Roman" w:hAnsi="Times New Roman" w:cs="Times New Roman"/>
                <w:color w:val="202124"/>
                <w:sz w:val="24"/>
                <w:szCs w:val="24"/>
                <w:lang w:eastAsia="en-IN"/>
              </w:rPr>
              <w:t>d. None of the above</w:t>
            </w:r>
          </w:p>
        </w:tc>
        <w:tc>
          <w:tcPr>
            <w:tcW w:w="1350" w:type="dxa"/>
            <w:shd w:val="clear" w:color="auto" w:fill="auto"/>
            <w:noWrap/>
            <w:vAlign w:val="center"/>
            <w:hideMark/>
          </w:tcPr>
          <w:p w14:paraId="0A0BE67B"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2</w:t>
            </w:r>
          </w:p>
        </w:tc>
        <w:tc>
          <w:tcPr>
            <w:tcW w:w="1620" w:type="dxa"/>
            <w:shd w:val="clear" w:color="auto" w:fill="auto"/>
            <w:noWrap/>
            <w:vAlign w:val="center"/>
            <w:hideMark/>
          </w:tcPr>
          <w:p w14:paraId="0595B57C"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5</w:t>
            </w:r>
          </w:p>
        </w:tc>
      </w:tr>
      <w:tr w:rsidR="009869C1" w:rsidRPr="001F66E0" w14:paraId="2AA696F5" w14:textId="77777777" w:rsidTr="00CD3E03">
        <w:trPr>
          <w:trHeight w:val="96"/>
        </w:trPr>
        <w:tc>
          <w:tcPr>
            <w:tcW w:w="828" w:type="dxa"/>
            <w:shd w:val="clear" w:color="auto" w:fill="auto"/>
            <w:noWrap/>
            <w:vAlign w:val="bottom"/>
            <w:hideMark/>
          </w:tcPr>
          <w:p w14:paraId="0C88804E"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p>
        </w:tc>
        <w:tc>
          <w:tcPr>
            <w:tcW w:w="1620" w:type="dxa"/>
            <w:shd w:val="clear" w:color="auto" w:fill="auto"/>
            <w:vAlign w:val="bottom"/>
            <w:hideMark/>
          </w:tcPr>
          <w:p w14:paraId="6BAEF2CC" w14:textId="77777777" w:rsidR="009869C1" w:rsidRPr="001F66E0" w:rsidRDefault="009869C1" w:rsidP="00CD3E03">
            <w:pPr>
              <w:spacing w:after="0" w:line="240" w:lineRule="auto"/>
              <w:ind w:firstLineChars="100" w:firstLine="240"/>
              <w:rPr>
                <w:rFonts w:ascii="Times New Roman" w:eastAsia="Times New Roman" w:hAnsi="Times New Roman" w:cs="Times New Roman"/>
                <w:color w:val="202124"/>
                <w:sz w:val="24"/>
                <w:szCs w:val="24"/>
                <w:lang w:eastAsia="en-IN"/>
              </w:rPr>
            </w:pPr>
            <w:r w:rsidRPr="001F66E0">
              <w:rPr>
                <w:rFonts w:ascii="Times New Roman" w:eastAsia="Times New Roman" w:hAnsi="Times New Roman" w:cs="Times New Roman"/>
                <w:color w:val="202124"/>
                <w:sz w:val="24"/>
                <w:szCs w:val="24"/>
                <w:lang w:eastAsia="en-IN"/>
              </w:rPr>
              <w:t>TOTAL</w:t>
            </w:r>
          </w:p>
        </w:tc>
        <w:tc>
          <w:tcPr>
            <w:tcW w:w="1350" w:type="dxa"/>
            <w:shd w:val="clear" w:color="auto" w:fill="auto"/>
            <w:noWrap/>
            <w:vAlign w:val="center"/>
            <w:hideMark/>
          </w:tcPr>
          <w:p w14:paraId="31A55A5F"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40</w:t>
            </w:r>
          </w:p>
        </w:tc>
        <w:tc>
          <w:tcPr>
            <w:tcW w:w="1620" w:type="dxa"/>
            <w:shd w:val="clear" w:color="auto" w:fill="auto"/>
            <w:noWrap/>
            <w:vAlign w:val="center"/>
            <w:hideMark/>
          </w:tcPr>
          <w:p w14:paraId="2F88B578" w14:textId="77777777" w:rsidR="009869C1" w:rsidRPr="001F66E0" w:rsidRDefault="009869C1" w:rsidP="00CD3E03">
            <w:pPr>
              <w:spacing w:after="0" w:line="240" w:lineRule="auto"/>
              <w:jc w:val="right"/>
              <w:rPr>
                <w:rFonts w:ascii="Times New Roman" w:eastAsia="Times New Roman" w:hAnsi="Times New Roman" w:cs="Times New Roman"/>
                <w:color w:val="000000"/>
                <w:sz w:val="24"/>
                <w:szCs w:val="24"/>
                <w:lang w:eastAsia="en-IN"/>
              </w:rPr>
            </w:pPr>
            <w:r w:rsidRPr="001F66E0">
              <w:rPr>
                <w:rFonts w:ascii="Times New Roman" w:eastAsia="Times New Roman" w:hAnsi="Times New Roman" w:cs="Times New Roman"/>
                <w:color w:val="000000"/>
                <w:sz w:val="24"/>
                <w:szCs w:val="24"/>
                <w:lang w:eastAsia="en-IN"/>
              </w:rPr>
              <w:t>100</w:t>
            </w:r>
          </w:p>
        </w:tc>
      </w:tr>
    </w:tbl>
    <w:p w14:paraId="19881531"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14A1ABE8"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40% of the respondents are loyal customers and the remaining 5% are none of the above</w:t>
      </w:r>
    </w:p>
    <w:p w14:paraId="194C921D"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7E4C7BCF" wp14:editId="5736ACFC">
            <wp:extent cx="4572000" cy="2743200"/>
            <wp:effectExtent l="0" t="0" r="0" b="0"/>
            <wp:docPr id="13" name="Chart 13">
              <a:extLst xmlns:a="http://schemas.openxmlformats.org/drawingml/2006/main">
                <a:ext uri="{FF2B5EF4-FFF2-40B4-BE49-F238E27FC236}">
                  <a16:creationId xmlns:a16="http://schemas.microsoft.com/office/drawing/2014/main" id="{A8FDB53B-C551-B463-2AC5-D0B7917B4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8ED79C"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4.13</w:t>
      </w:r>
    </w:p>
    <w:p w14:paraId="12C56FBD"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269B326" w14:textId="45387232"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35% of the  respondents are telemarketing and the remaining 7.5% are alliance marketing.</w:t>
      </w:r>
    </w:p>
    <w:p w14:paraId="0C0AB2F1"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679711E4" wp14:editId="5D26FF7A">
            <wp:extent cx="3324113" cy="1904104"/>
            <wp:effectExtent l="0" t="0" r="10160" b="20320"/>
            <wp:docPr id="14" name="Chart 14">
              <a:extLst xmlns:a="http://schemas.openxmlformats.org/drawingml/2006/main">
                <a:ext uri="{FF2B5EF4-FFF2-40B4-BE49-F238E27FC236}">
                  <a16:creationId xmlns:a16="http://schemas.microsoft.com/office/drawing/2014/main" id="{B6C68819-08EE-D5B0-8FF5-433902261F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278896"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4.14</w:t>
      </w:r>
    </w:p>
    <w:tbl>
      <w:tblPr>
        <w:tblW w:w="4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4332D9" w14:paraId="72044657" w14:textId="77777777" w:rsidTr="00A6412E">
        <w:trPr>
          <w:trHeight w:val="1275"/>
          <w:jc w:val="center"/>
        </w:trPr>
        <w:tc>
          <w:tcPr>
            <w:tcW w:w="960" w:type="dxa"/>
            <w:shd w:val="clear" w:color="auto" w:fill="auto"/>
            <w:noWrap/>
            <w:vAlign w:val="bottom"/>
            <w:hideMark/>
          </w:tcPr>
          <w:p w14:paraId="53AFACBF" w14:textId="77777777" w:rsidR="009869C1" w:rsidRPr="004332D9" w:rsidRDefault="009869C1" w:rsidP="00A6412E">
            <w:pPr>
              <w:spacing w:after="0" w:line="240" w:lineRule="auto"/>
              <w:rPr>
                <w:rFonts w:ascii="Times New Roman" w:eastAsia="Times New Roman" w:hAnsi="Times New Roman" w:cs="Times New Roman"/>
                <w:sz w:val="24"/>
                <w:szCs w:val="24"/>
                <w:lang w:eastAsia="en-IN"/>
              </w:rPr>
            </w:pPr>
          </w:p>
        </w:tc>
        <w:tc>
          <w:tcPr>
            <w:tcW w:w="1057" w:type="dxa"/>
            <w:shd w:val="clear" w:color="auto" w:fill="auto"/>
            <w:vAlign w:val="center"/>
            <w:hideMark/>
          </w:tcPr>
          <w:p w14:paraId="1582F574" w14:textId="77777777" w:rsidR="009869C1" w:rsidRPr="004332D9" w:rsidRDefault="009869C1" w:rsidP="00A6412E">
            <w:pPr>
              <w:spacing w:after="0" w:line="240" w:lineRule="auto"/>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5C0F235A" w14:textId="77777777" w:rsidR="009869C1" w:rsidRPr="004332D9" w:rsidRDefault="009869C1" w:rsidP="00A6412E">
            <w:pPr>
              <w:spacing w:after="0" w:line="240" w:lineRule="auto"/>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4BCC2716" w14:textId="77777777" w:rsidR="009869C1" w:rsidRPr="004332D9" w:rsidRDefault="009869C1" w:rsidP="00A6412E">
            <w:pPr>
              <w:spacing w:after="0" w:line="240" w:lineRule="auto"/>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Percentage of Respondent</w:t>
            </w:r>
          </w:p>
        </w:tc>
      </w:tr>
      <w:tr w:rsidR="009869C1" w:rsidRPr="004332D9" w14:paraId="0B293FB4" w14:textId="77777777" w:rsidTr="00A6412E">
        <w:trPr>
          <w:trHeight w:val="705"/>
          <w:jc w:val="center"/>
        </w:trPr>
        <w:tc>
          <w:tcPr>
            <w:tcW w:w="960" w:type="dxa"/>
            <w:shd w:val="clear" w:color="auto" w:fill="auto"/>
            <w:vAlign w:val="center"/>
            <w:hideMark/>
          </w:tcPr>
          <w:p w14:paraId="290B5F28"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1</w:t>
            </w:r>
          </w:p>
        </w:tc>
        <w:tc>
          <w:tcPr>
            <w:tcW w:w="1057" w:type="dxa"/>
            <w:shd w:val="clear" w:color="auto" w:fill="auto"/>
            <w:vAlign w:val="bottom"/>
            <w:hideMark/>
          </w:tcPr>
          <w:p w14:paraId="344E5C92" w14:textId="77777777" w:rsidR="009869C1" w:rsidRPr="004332D9" w:rsidRDefault="009869C1" w:rsidP="00A6412E">
            <w:pPr>
              <w:spacing w:after="240" w:line="240" w:lineRule="auto"/>
              <w:ind w:firstLineChars="100" w:firstLine="240"/>
              <w:rPr>
                <w:rFonts w:ascii="Times New Roman" w:eastAsia="Times New Roman" w:hAnsi="Times New Roman" w:cs="Times New Roman"/>
                <w:color w:val="202124"/>
                <w:sz w:val="24"/>
                <w:szCs w:val="24"/>
                <w:lang w:eastAsia="en-IN"/>
              </w:rPr>
            </w:pPr>
            <w:r w:rsidRPr="004332D9">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3D421B1D"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34</w:t>
            </w:r>
          </w:p>
        </w:tc>
        <w:tc>
          <w:tcPr>
            <w:tcW w:w="1164" w:type="dxa"/>
            <w:shd w:val="clear" w:color="auto" w:fill="auto"/>
            <w:noWrap/>
            <w:vAlign w:val="center"/>
            <w:hideMark/>
          </w:tcPr>
          <w:p w14:paraId="2C170BB7"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85</w:t>
            </w:r>
          </w:p>
        </w:tc>
      </w:tr>
      <w:tr w:rsidR="009869C1" w:rsidRPr="004332D9" w14:paraId="3B3FBFF0" w14:textId="77777777" w:rsidTr="00A6412E">
        <w:trPr>
          <w:trHeight w:val="330"/>
          <w:jc w:val="center"/>
        </w:trPr>
        <w:tc>
          <w:tcPr>
            <w:tcW w:w="960" w:type="dxa"/>
            <w:shd w:val="clear" w:color="auto" w:fill="auto"/>
            <w:noWrap/>
            <w:vAlign w:val="center"/>
            <w:hideMark/>
          </w:tcPr>
          <w:p w14:paraId="487D9629"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2</w:t>
            </w:r>
          </w:p>
        </w:tc>
        <w:tc>
          <w:tcPr>
            <w:tcW w:w="1057" w:type="dxa"/>
            <w:shd w:val="clear" w:color="auto" w:fill="auto"/>
            <w:noWrap/>
            <w:vAlign w:val="bottom"/>
            <w:hideMark/>
          </w:tcPr>
          <w:p w14:paraId="14F67E76" w14:textId="77777777" w:rsidR="009869C1" w:rsidRPr="004332D9"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332D9">
              <w:rPr>
                <w:rFonts w:ascii="Times New Roman" w:eastAsia="Times New Roman" w:hAnsi="Times New Roman" w:cs="Times New Roman"/>
                <w:color w:val="202124"/>
                <w:sz w:val="24"/>
                <w:szCs w:val="24"/>
                <w:lang w:eastAsia="en-IN"/>
              </w:rPr>
              <w:t>B.NO</w:t>
            </w:r>
          </w:p>
        </w:tc>
        <w:tc>
          <w:tcPr>
            <w:tcW w:w="1164" w:type="dxa"/>
            <w:shd w:val="clear" w:color="auto" w:fill="auto"/>
            <w:noWrap/>
            <w:vAlign w:val="center"/>
            <w:hideMark/>
          </w:tcPr>
          <w:p w14:paraId="4F5E26FE"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6</w:t>
            </w:r>
          </w:p>
        </w:tc>
        <w:tc>
          <w:tcPr>
            <w:tcW w:w="1164" w:type="dxa"/>
            <w:shd w:val="clear" w:color="auto" w:fill="auto"/>
            <w:noWrap/>
            <w:vAlign w:val="center"/>
            <w:hideMark/>
          </w:tcPr>
          <w:p w14:paraId="6A0ACBF7"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15</w:t>
            </w:r>
          </w:p>
        </w:tc>
      </w:tr>
      <w:tr w:rsidR="009869C1" w:rsidRPr="004332D9" w14:paraId="68027C02" w14:textId="77777777" w:rsidTr="00A6412E">
        <w:trPr>
          <w:trHeight w:val="315"/>
          <w:jc w:val="center"/>
        </w:trPr>
        <w:tc>
          <w:tcPr>
            <w:tcW w:w="960" w:type="dxa"/>
            <w:shd w:val="clear" w:color="auto" w:fill="auto"/>
            <w:noWrap/>
            <w:vAlign w:val="bottom"/>
            <w:hideMark/>
          </w:tcPr>
          <w:p w14:paraId="17B321AC"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057" w:type="dxa"/>
            <w:shd w:val="clear" w:color="auto" w:fill="auto"/>
            <w:noWrap/>
            <w:vAlign w:val="bottom"/>
            <w:hideMark/>
          </w:tcPr>
          <w:p w14:paraId="4E1F81E6" w14:textId="77777777" w:rsidR="009869C1" w:rsidRPr="004332D9"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332D9">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29C73A29"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5B0EF60F" w14:textId="77777777" w:rsidR="009869C1" w:rsidRPr="004332D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332D9">
              <w:rPr>
                <w:rFonts w:ascii="Times New Roman" w:eastAsia="Times New Roman" w:hAnsi="Times New Roman" w:cs="Times New Roman"/>
                <w:color w:val="000000"/>
                <w:sz w:val="24"/>
                <w:szCs w:val="24"/>
                <w:lang w:eastAsia="en-IN"/>
              </w:rPr>
              <w:t>100</w:t>
            </w:r>
          </w:p>
        </w:tc>
      </w:tr>
    </w:tbl>
    <w:p w14:paraId="675FE716"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5311CD1"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85% of the respondents are referred clients from existing customers and the remaining 15% are not.</w:t>
      </w:r>
    </w:p>
    <w:p w14:paraId="324D022F" w14:textId="74685B07" w:rsidR="009869C1" w:rsidRDefault="009869C1" w:rsidP="00D4449A">
      <w:pPr>
        <w:spacing w:line="360" w:lineRule="auto"/>
        <w:jc w:val="center"/>
        <w:rPr>
          <w:rFonts w:ascii="Times New Roman" w:hAnsi="Times New Roman"/>
          <w:b/>
          <w:sz w:val="24"/>
          <w:szCs w:val="24"/>
        </w:rPr>
      </w:pPr>
      <w:r>
        <w:rPr>
          <w:noProof/>
          <w:lang w:val="en-US"/>
        </w:rPr>
        <w:drawing>
          <wp:inline distT="0" distB="0" distL="0" distR="0" wp14:anchorId="0591358B" wp14:editId="2EBFBE42">
            <wp:extent cx="4572000" cy="1938337"/>
            <wp:effectExtent l="0" t="0" r="0" b="5080"/>
            <wp:docPr id="15" name="Chart 15">
              <a:extLst xmlns:a="http://schemas.openxmlformats.org/drawingml/2006/main">
                <a:ext uri="{FF2B5EF4-FFF2-40B4-BE49-F238E27FC236}">
                  <a16:creationId xmlns:a16="http://schemas.microsoft.com/office/drawing/2014/main" id="{21B24F16-7351-890C-CD71-3FAADDCA10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pPr w:leftFromText="180" w:rightFromText="180" w:vertAnchor="text" w:horzAnchor="page" w:tblpX="671" w:tblpY="358"/>
        <w:tblW w:w="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34"/>
        <w:gridCol w:w="1787"/>
        <w:gridCol w:w="1350"/>
      </w:tblGrid>
      <w:tr w:rsidR="000316A6" w:rsidRPr="007F3A89" w14:paraId="555633BC" w14:textId="77777777" w:rsidTr="000316A6">
        <w:trPr>
          <w:trHeight w:val="691"/>
        </w:trPr>
        <w:tc>
          <w:tcPr>
            <w:tcW w:w="450" w:type="dxa"/>
            <w:shd w:val="clear" w:color="auto" w:fill="auto"/>
            <w:noWrap/>
            <w:vAlign w:val="bottom"/>
            <w:hideMark/>
          </w:tcPr>
          <w:p w14:paraId="0269DE13" w14:textId="77777777" w:rsidR="000316A6" w:rsidRPr="007F3A89" w:rsidRDefault="000316A6" w:rsidP="000316A6">
            <w:pPr>
              <w:spacing w:after="0" w:line="240" w:lineRule="auto"/>
              <w:rPr>
                <w:rFonts w:ascii="Times New Roman" w:eastAsia="Times New Roman" w:hAnsi="Times New Roman" w:cs="Times New Roman"/>
                <w:sz w:val="24"/>
                <w:szCs w:val="24"/>
                <w:lang w:eastAsia="en-IN"/>
              </w:rPr>
            </w:pPr>
          </w:p>
        </w:tc>
        <w:tc>
          <w:tcPr>
            <w:tcW w:w="1534" w:type="dxa"/>
            <w:shd w:val="clear" w:color="auto" w:fill="auto"/>
            <w:vAlign w:val="center"/>
            <w:hideMark/>
          </w:tcPr>
          <w:p w14:paraId="327930E1" w14:textId="77777777" w:rsidR="000316A6" w:rsidRPr="007F3A89" w:rsidRDefault="000316A6" w:rsidP="000316A6">
            <w:pPr>
              <w:spacing w:after="0" w:line="240" w:lineRule="auto"/>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Particulars</w:t>
            </w:r>
          </w:p>
        </w:tc>
        <w:tc>
          <w:tcPr>
            <w:tcW w:w="1787" w:type="dxa"/>
            <w:shd w:val="clear" w:color="auto" w:fill="auto"/>
            <w:vAlign w:val="center"/>
            <w:hideMark/>
          </w:tcPr>
          <w:p w14:paraId="6E55077F" w14:textId="77777777" w:rsidR="000316A6" w:rsidRPr="007F3A89" w:rsidRDefault="000316A6" w:rsidP="000316A6">
            <w:pPr>
              <w:spacing w:after="0" w:line="240" w:lineRule="auto"/>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No of Respondent</w:t>
            </w:r>
          </w:p>
        </w:tc>
        <w:tc>
          <w:tcPr>
            <w:tcW w:w="1350" w:type="dxa"/>
            <w:shd w:val="clear" w:color="auto" w:fill="auto"/>
            <w:vAlign w:val="center"/>
            <w:hideMark/>
          </w:tcPr>
          <w:p w14:paraId="4F0D8939" w14:textId="77777777" w:rsidR="000316A6" w:rsidRPr="007F3A89" w:rsidRDefault="000316A6" w:rsidP="000316A6">
            <w:pPr>
              <w:spacing w:after="0" w:line="240" w:lineRule="auto"/>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Percentage of Respondent</w:t>
            </w:r>
          </w:p>
        </w:tc>
      </w:tr>
      <w:tr w:rsidR="000316A6" w:rsidRPr="007F3A89" w14:paraId="641EC6E3" w14:textId="77777777" w:rsidTr="000316A6">
        <w:trPr>
          <w:trHeight w:val="504"/>
        </w:trPr>
        <w:tc>
          <w:tcPr>
            <w:tcW w:w="450" w:type="dxa"/>
            <w:shd w:val="clear" w:color="auto" w:fill="auto"/>
            <w:vAlign w:val="center"/>
            <w:hideMark/>
          </w:tcPr>
          <w:p w14:paraId="670B9FF1"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w:t>
            </w:r>
          </w:p>
        </w:tc>
        <w:tc>
          <w:tcPr>
            <w:tcW w:w="1534" w:type="dxa"/>
            <w:shd w:val="clear" w:color="auto" w:fill="auto"/>
            <w:vAlign w:val="bottom"/>
            <w:hideMark/>
          </w:tcPr>
          <w:p w14:paraId="4403C8ED" w14:textId="77777777" w:rsidR="000316A6" w:rsidRPr="007F3A89"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br/>
              <w:t>a. Not at all</w:t>
            </w:r>
          </w:p>
        </w:tc>
        <w:tc>
          <w:tcPr>
            <w:tcW w:w="1787" w:type="dxa"/>
            <w:shd w:val="clear" w:color="auto" w:fill="auto"/>
            <w:noWrap/>
            <w:vAlign w:val="center"/>
            <w:hideMark/>
          </w:tcPr>
          <w:p w14:paraId="604006E9"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4</w:t>
            </w:r>
          </w:p>
        </w:tc>
        <w:tc>
          <w:tcPr>
            <w:tcW w:w="1350" w:type="dxa"/>
            <w:shd w:val="clear" w:color="auto" w:fill="auto"/>
            <w:noWrap/>
            <w:vAlign w:val="center"/>
            <w:hideMark/>
          </w:tcPr>
          <w:p w14:paraId="1355F82E"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10</w:t>
            </w:r>
          </w:p>
        </w:tc>
      </w:tr>
      <w:tr w:rsidR="000316A6" w:rsidRPr="007F3A89" w14:paraId="38D19919" w14:textId="77777777" w:rsidTr="000316A6">
        <w:trPr>
          <w:trHeight w:val="179"/>
        </w:trPr>
        <w:tc>
          <w:tcPr>
            <w:tcW w:w="450" w:type="dxa"/>
            <w:shd w:val="clear" w:color="auto" w:fill="auto"/>
            <w:noWrap/>
            <w:vAlign w:val="center"/>
            <w:hideMark/>
          </w:tcPr>
          <w:p w14:paraId="0BC0EBED"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2</w:t>
            </w:r>
          </w:p>
        </w:tc>
        <w:tc>
          <w:tcPr>
            <w:tcW w:w="1534" w:type="dxa"/>
            <w:shd w:val="clear" w:color="auto" w:fill="auto"/>
            <w:noWrap/>
            <w:vAlign w:val="bottom"/>
            <w:hideMark/>
          </w:tcPr>
          <w:p w14:paraId="0327A770" w14:textId="77777777" w:rsidR="000316A6" w:rsidRPr="007F3A89"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t>b. Slightly</w:t>
            </w:r>
          </w:p>
        </w:tc>
        <w:tc>
          <w:tcPr>
            <w:tcW w:w="1787" w:type="dxa"/>
            <w:shd w:val="clear" w:color="auto" w:fill="auto"/>
            <w:noWrap/>
            <w:vAlign w:val="center"/>
            <w:hideMark/>
          </w:tcPr>
          <w:p w14:paraId="234F19FA"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4</w:t>
            </w:r>
          </w:p>
        </w:tc>
        <w:tc>
          <w:tcPr>
            <w:tcW w:w="1350" w:type="dxa"/>
            <w:shd w:val="clear" w:color="auto" w:fill="auto"/>
            <w:noWrap/>
            <w:vAlign w:val="center"/>
            <w:hideMark/>
          </w:tcPr>
          <w:p w14:paraId="2CA45EB2"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10</w:t>
            </w:r>
          </w:p>
        </w:tc>
      </w:tr>
      <w:tr w:rsidR="000316A6" w:rsidRPr="007F3A89" w14:paraId="335FB3AA" w14:textId="77777777" w:rsidTr="000316A6">
        <w:trPr>
          <w:trHeight w:val="179"/>
        </w:trPr>
        <w:tc>
          <w:tcPr>
            <w:tcW w:w="450" w:type="dxa"/>
            <w:shd w:val="clear" w:color="auto" w:fill="auto"/>
            <w:noWrap/>
            <w:vAlign w:val="center"/>
            <w:hideMark/>
          </w:tcPr>
          <w:p w14:paraId="5BEB2407"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3</w:t>
            </w:r>
          </w:p>
        </w:tc>
        <w:tc>
          <w:tcPr>
            <w:tcW w:w="1534" w:type="dxa"/>
            <w:shd w:val="clear" w:color="auto" w:fill="auto"/>
            <w:noWrap/>
            <w:vAlign w:val="bottom"/>
            <w:hideMark/>
          </w:tcPr>
          <w:p w14:paraId="66D2197A" w14:textId="77777777" w:rsidR="000316A6" w:rsidRPr="007F3A89" w:rsidRDefault="000316A6" w:rsidP="000316A6">
            <w:pPr>
              <w:spacing w:after="0" w:line="240" w:lineRule="auto"/>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t>c. Moderately</w:t>
            </w:r>
          </w:p>
        </w:tc>
        <w:tc>
          <w:tcPr>
            <w:tcW w:w="1787" w:type="dxa"/>
            <w:shd w:val="clear" w:color="auto" w:fill="auto"/>
            <w:noWrap/>
            <w:vAlign w:val="center"/>
            <w:hideMark/>
          </w:tcPr>
          <w:p w14:paraId="25283D9B"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18</w:t>
            </w:r>
          </w:p>
        </w:tc>
        <w:tc>
          <w:tcPr>
            <w:tcW w:w="1350" w:type="dxa"/>
            <w:shd w:val="clear" w:color="auto" w:fill="auto"/>
            <w:noWrap/>
            <w:vAlign w:val="center"/>
            <w:hideMark/>
          </w:tcPr>
          <w:p w14:paraId="13D02673"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45</w:t>
            </w:r>
          </w:p>
        </w:tc>
      </w:tr>
      <w:tr w:rsidR="000316A6" w:rsidRPr="007F3A89" w14:paraId="1A4CDC0D" w14:textId="77777777" w:rsidTr="000316A6">
        <w:trPr>
          <w:trHeight w:val="170"/>
        </w:trPr>
        <w:tc>
          <w:tcPr>
            <w:tcW w:w="450" w:type="dxa"/>
            <w:shd w:val="clear" w:color="auto" w:fill="auto"/>
            <w:noWrap/>
            <w:vAlign w:val="bottom"/>
            <w:hideMark/>
          </w:tcPr>
          <w:p w14:paraId="797C48D6"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4</w:t>
            </w:r>
          </w:p>
        </w:tc>
        <w:tc>
          <w:tcPr>
            <w:tcW w:w="1534" w:type="dxa"/>
            <w:shd w:val="clear" w:color="auto" w:fill="auto"/>
            <w:noWrap/>
            <w:vAlign w:val="bottom"/>
            <w:hideMark/>
          </w:tcPr>
          <w:p w14:paraId="30032FE8" w14:textId="77777777" w:rsidR="000316A6" w:rsidRPr="007F3A89" w:rsidRDefault="000316A6" w:rsidP="000316A6">
            <w:pPr>
              <w:spacing w:after="0" w:line="240" w:lineRule="auto"/>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t>d. Very Extremely</w:t>
            </w:r>
          </w:p>
        </w:tc>
        <w:tc>
          <w:tcPr>
            <w:tcW w:w="1787" w:type="dxa"/>
            <w:shd w:val="clear" w:color="auto" w:fill="auto"/>
            <w:noWrap/>
            <w:vAlign w:val="center"/>
            <w:hideMark/>
          </w:tcPr>
          <w:p w14:paraId="05519BFF"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14</w:t>
            </w:r>
          </w:p>
        </w:tc>
        <w:tc>
          <w:tcPr>
            <w:tcW w:w="1350" w:type="dxa"/>
            <w:shd w:val="clear" w:color="auto" w:fill="auto"/>
            <w:noWrap/>
            <w:vAlign w:val="center"/>
            <w:hideMark/>
          </w:tcPr>
          <w:p w14:paraId="26DA2868"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35</w:t>
            </w:r>
          </w:p>
        </w:tc>
      </w:tr>
      <w:tr w:rsidR="000316A6" w:rsidRPr="007F3A89" w14:paraId="5687C9A2" w14:textId="77777777" w:rsidTr="000316A6">
        <w:trPr>
          <w:trHeight w:val="170"/>
        </w:trPr>
        <w:tc>
          <w:tcPr>
            <w:tcW w:w="450" w:type="dxa"/>
            <w:shd w:val="clear" w:color="auto" w:fill="auto"/>
            <w:noWrap/>
            <w:vAlign w:val="bottom"/>
            <w:hideMark/>
          </w:tcPr>
          <w:p w14:paraId="11A29007"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p>
        </w:tc>
        <w:tc>
          <w:tcPr>
            <w:tcW w:w="1534" w:type="dxa"/>
            <w:shd w:val="clear" w:color="auto" w:fill="auto"/>
            <w:noWrap/>
            <w:vAlign w:val="bottom"/>
            <w:hideMark/>
          </w:tcPr>
          <w:p w14:paraId="247C23F4" w14:textId="77777777" w:rsidR="000316A6" w:rsidRPr="007F3A89" w:rsidRDefault="000316A6" w:rsidP="000316A6">
            <w:pPr>
              <w:spacing w:after="0" w:line="240" w:lineRule="auto"/>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t>TOTAL</w:t>
            </w:r>
          </w:p>
        </w:tc>
        <w:tc>
          <w:tcPr>
            <w:tcW w:w="1787" w:type="dxa"/>
            <w:shd w:val="clear" w:color="auto" w:fill="auto"/>
            <w:noWrap/>
            <w:vAlign w:val="center"/>
            <w:hideMark/>
          </w:tcPr>
          <w:p w14:paraId="497BFF16"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40</w:t>
            </w:r>
          </w:p>
        </w:tc>
        <w:tc>
          <w:tcPr>
            <w:tcW w:w="1350" w:type="dxa"/>
            <w:shd w:val="clear" w:color="auto" w:fill="auto"/>
            <w:noWrap/>
            <w:vAlign w:val="center"/>
            <w:hideMark/>
          </w:tcPr>
          <w:p w14:paraId="34F5D8B8" w14:textId="77777777" w:rsidR="000316A6" w:rsidRPr="007F3A89"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100</w:t>
            </w:r>
          </w:p>
        </w:tc>
      </w:tr>
    </w:tbl>
    <w:tbl>
      <w:tblPr>
        <w:tblpPr w:leftFromText="180" w:rightFromText="180" w:vertAnchor="text" w:horzAnchor="margin" w:tblpXSpec="right" w:tblpY="687"/>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353"/>
        <w:gridCol w:w="1350"/>
        <w:gridCol w:w="1350"/>
      </w:tblGrid>
      <w:tr w:rsidR="000316A6" w:rsidRPr="006247C0" w14:paraId="7E567001" w14:textId="77777777" w:rsidTr="000316A6">
        <w:trPr>
          <w:trHeight w:val="416"/>
        </w:trPr>
        <w:tc>
          <w:tcPr>
            <w:tcW w:w="627" w:type="dxa"/>
            <w:shd w:val="clear" w:color="auto" w:fill="auto"/>
            <w:noWrap/>
            <w:vAlign w:val="bottom"/>
            <w:hideMark/>
          </w:tcPr>
          <w:p w14:paraId="5B0AA684" w14:textId="77777777" w:rsidR="000316A6" w:rsidRPr="006247C0" w:rsidRDefault="000316A6" w:rsidP="000316A6">
            <w:pPr>
              <w:spacing w:after="0" w:line="240" w:lineRule="auto"/>
              <w:rPr>
                <w:rFonts w:ascii="Times New Roman" w:eastAsia="Times New Roman" w:hAnsi="Times New Roman" w:cs="Times New Roman"/>
                <w:sz w:val="24"/>
                <w:szCs w:val="24"/>
                <w:lang w:eastAsia="en-IN"/>
              </w:rPr>
            </w:pPr>
          </w:p>
        </w:tc>
        <w:tc>
          <w:tcPr>
            <w:tcW w:w="1353" w:type="dxa"/>
            <w:shd w:val="clear" w:color="auto" w:fill="auto"/>
            <w:vAlign w:val="center"/>
            <w:hideMark/>
          </w:tcPr>
          <w:p w14:paraId="42A3067F" w14:textId="77777777" w:rsidR="000316A6" w:rsidRPr="006247C0" w:rsidRDefault="000316A6" w:rsidP="000316A6">
            <w:pPr>
              <w:spacing w:after="0" w:line="240" w:lineRule="auto"/>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Particulars</w:t>
            </w:r>
          </w:p>
        </w:tc>
        <w:tc>
          <w:tcPr>
            <w:tcW w:w="1350" w:type="dxa"/>
            <w:shd w:val="clear" w:color="auto" w:fill="auto"/>
            <w:vAlign w:val="center"/>
            <w:hideMark/>
          </w:tcPr>
          <w:p w14:paraId="033D093C" w14:textId="77777777" w:rsidR="000316A6" w:rsidRPr="006247C0" w:rsidRDefault="000316A6" w:rsidP="000316A6">
            <w:pPr>
              <w:spacing w:after="0" w:line="240" w:lineRule="auto"/>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No of Respondent</w:t>
            </w:r>
          </w:p>
        </w:tc>
        <w:tc>
          <w:tcPr>
            <w:tcW w:w="1350" w:type="dxa"/>
            <w:shd w:val="clear" w:color="auto" w:fill="auto"/>
            <w:vAlign w:val="center"/>
            <w:hideMark/>
          </w:tcPr>
          <w:p w14:paraId="57980721" w14:textId="77777777" w:rsidR="000316A6" w:rsidRPr="006247C0" w:rsidRDefault="000316A6" w:rsidP="000316A6">
            <w:pPr>
              <w:spacing w:after="0" w:line="240" w:lineRule="auto"/>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Percentage of Respondent</w:t>
            </w:r>
          </w:p>
        </w:tc>
      </w:tr>
      <w:tr w:rsidR="000316A6" w:rsidRPr="006247C0" w14:paraId="0F8C6E52" w14:textId="77777777" w:rsidTr="000316A6">
        <w:trPr>
          <w:trHeight w:val="288"/>
        </w:trPr>
        <w:tc>
          <w:tcPr>
            <w:tcW w:w="627" w:type="dxa"/>
            <w:shd w:val="clear" w:color="auto" w:fill="auto"/>
            <w:vAlign w:val="center"/>
            <w:hideMark/>
          </w:tcPr>
          <w:p w14:paraId="5513C03C"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w:t>
            </w:r>
          </w:p>
        </w:tc>
        <w:tc>
          <w:tcPr>
            <w:tcW w:w="1353" w:type="dxa"/>
            <w:shd w:val="clear" w:color="auto" w:fill="auto"/>
            <w:vAlign w:val="bottom"/>
            <w:hideMark/>
          </w:tcPr>
          <w:p w14:paraId="71C2B0F5" w14:textId="77777777" w:rsidR="000316A6" w:rsidRPr="006247C0"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a. Very Dissatisfied</w:t>
            </w:r>
          </w:p>
        </w:tc>
        <w:tc>
          <w:tcPr>
            <w:tcW w:w="1350" w:type="dxa"/>
            <w:shd w:val="clear" w:color="auto" w:fill="auto"/>
            <w:noWrap/>
            <w:vAlign w:val="center"/>
            <w:hideMark/>
          </w:tcPr>
          <w:p w14:paraId="550BAE2C"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w:t>
            </w:r>
          </w:p>
        </w:tc>
        <w:tc>
          <w:tcPr>
            <w:tcW w:w="1350" w:type="dxa"/>
            <w:shd w:val="clear" w:color="auto" w:fill="auto"/>
            <w:noWrap/>
            <w:vAlign w:val="center"/>
            <w:hideMark/>
          </w:tcPr>
          <w:p w14:paraId="3C25C1E6"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2.5</w:t>
            </w:r>
          </w:p>
        </w:tc>
      </w:tr>
      <w:tr w:rsidR="000316A6" w:rsidRPr="006247C0" w14:paraId="48B0119A" w14:textId="77777777" w:rsidTr="000316A6">
        <w:trPr>
          <w:trHeight w:val="288"/>
        </w:trPr>
        <w:tc>
          <w:tcPr>
            <w:tcW w:w="627" w:type="dxa"/>
            <w:shd w:val="clear" w:color="auto" w:fill="auto"/>
            <w:noWrap/>
            <w:vAlign w:val="center"/>
            <w:hideMark/>
          </w:tcPr>
          <w:p w14:paraId="19710A7F"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w:t>
            </w:r>
          </w:p>
        </w:tc>
        <w:tc>
          <w:tcPr>
            <w:tcW w:w="1353" w:type="dxa"/>
            <w:shd w:val="clear" w:color="auto" w:fill="auto"/>
            <w:vAlign w:val="bottom"/>
            <w:hideMark/>
          </w:tcPr>
          <w:p w14:paraId="20AC6149" w14:textId="77777777" w:rsidR="000316A6" w:rsidRPr="006247C0"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b. Dissatisfied</w:t>
            </w:r>
          </w:p>
        </w:tc>
        <w:tc>
          <w:tcPr>
            <w:tcW w:w="1350" w:type="dxa"/>
            <w:shd w:val="clear" w:color="auto" w:fill="auto"/>
            <w:noWrap/>
            <w:vAlign w:val="center"/>
            <w:hideMark/>
          </w:tcPr>
          <w:p w14:paraId="101CFB60"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w:t>
            </w:r>
          </w:p>
        </w:tc>
        <w:tc>
          <w:tcPr>
            <w:tcW w:w="1350" w:type="dxa"/>
            <w:shd w:val="clear" w:color="auto" w:fill="auto"/>
            <w:noWrap/>
            <w:vAlign w:val="center"/>
            <w:hideMark/>
          </w:tcPr>
          <w:p w14:paraId="42E43AC9"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2.5</w:t>
            </w:r>
          </w:p>
        </w:tc>
      </w:tr>
      <w:tr w:rsidR="000316A6" w:rsidRPr="006247C0" w14:paraId="21CB1842" w14:textId="77777777" w:rsidTr="000316A6">
        <w:trPr>
          <w:trHeight w:val="195"/>
        </w:trPr>
        <w:tc>
          <w:tcPr>
            <w:tcW w:w="627" w:type="dxa"/>
            <w:shd w:val="clear" w:color="auto" w:fill="auto"/>
            <w:noWrap/>
            <w:vAlign w:val="center"/>
            <w:hideMark/>
          </w:tcPr>
          <w:p w14:paraId="25A01FF5"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3</w:t>
            </w:r>
          </w:p>
        </w:tc>
        <w:tc>
          <w:tcPr>
            <w:tcW w:w="1353" w:type="dxa"/>
            <w:shd w:val="clear" w:color="auto" w:fill="auto"/>
            <w:vAlign w:val="bottom"/>
            <w:hideMark/>
          </w:tcPr>
          <w:p w14:paraId="0AF6B9C5" w14:textId="77777777" w:rsidR="000316A6" w:rsidRPr="006247C0"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c. Neutral</w:t>
            </w:r>
          </w:p>
        </w:tc>
        <w:tc>
          <w:tcPr>
            <w:tcW w:w="1350" w:type="dxa"/>
            <w:shd w:val="clear" w:color="auto" w:fill="auto"/>
            <w:noWrap/>
            <w:vAlign w:val="center"/>
            <w:hideMark/>
          </w:tcPr>
          <w:p w14:paraId="36418426"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w:t>
            </w:r>
          </w:p>
        </w:tc>
        <w:tc>
          <w:tcPr>
            <w:tcW w:w="1350" w:type="dxa"/>
            <w:shd w:val="clear" w:color="auto" w:fill="auto"/>
            <w:noWrap/>
            <w:vAlign w:val="center"/>
            <w:hideMark/>
          </w:tcPr>
          <w:p w14:paraId="0A776785"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2.5</w:t>
            </w:r>
          </w:p>
        </w:tc>
      </w:tr>
      <w:tr w:rsidR="000316A6" w:rsidRPr="006247C0" w14:paraId="45D3DDA0" w14:textId="77777777" w:rsidTr="000316A6">
        <w:trPr>
          <w:trHeight w:val="283"/>
        </w:trPr>
        <w:tc>
          <w:tcPr>
            <w:tcW w:w="627" w:type="dxa"/>
            <w:shd w:val="clear" w:color="auto" w:fill="auto"/>
            <w:noWrap/>
            <w:vAlign w:val="bottom"/>
            <w:hideMark/>
          </w:tcPr>
          <w:p w14:paraId="076E65A3"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4</w:t>
            </w:r>
          </w:p>
        </w:tc>
        <w:tc>
          <w:tcPr>
            <w:tcW w:w="1353" w:type="dxa"/>
            <w:shd w:val="clear" w:color="auto" w:fill="auto"/>
            <w:vAlign w:val="bottom"/>
            <w:hideMark/>
          </w:tcPr>
          <w:p w14:paraId="313DC089" w14:textId="77777777" w:rsidR="000316A6" w:rsidRPr="006247C0"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d. Satisfied</w:t>
            </w:r>
          </w:p>
        </w:tc>
        <w:tc>
          <w:tcPr>
            <w:tcW w:w="1350" w:type="dxa"/>
            <w:shd w:val="clear" w:color="auto" w:fill="auto"/>
            <w:noWrap/>
            <w:vAlign w:val="center"/>
            <w:hideMark/>
          </w:tcPr>
          <w:p w14:paraId="29100297"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13</w:t>
            </w:r>
          </w:p>
        </w:tc>
        <w:tc>
          <w:tcPr>
            <w:tcW w:w="1350" w:type="dxa"/>
            <w:shd w:val="clear" w:color="auto" w:fill="auto"/>
            <w:noWrap/>
            <w:vAlign w:val="center"/>
            <w:hideMark/>
          </w:tcPr>
          <w:p w14:paraId="664024E2"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32.5</w:t>
            </w:r>
          </w:p>
        </w:tc>
      </w:tr>
      <w:tr w:rsidR="000316A6" w:rsidRPr="006247C0" w14:paraId="078ED6EF" w14:textId="77777777" w:rsidTr="000316A6">
        <w:trPr>
          <w:trHeight w:val="283"/>
        </w:trPr>
        <w:tc>
          <w:tcPr>
            <w:tcW w:w="627" w:type="dxa"/>
            <w:shd w:val="clear" w:color="auto" w:fill="auto"/>
            <w:noWrap/>
            <w:vAlign w:val="bottom"/>
            <w:hideMark/>
          </w:tcPr>
          <w:p w14:paraId="6BEA0FB3"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5</w:t>
            </w:r>
          </w:p>
        </w:tc>
        <w:tc>
          <w:tcPr>
            <w:tcW w:w="1353" w:type="dxa"/>
            <w:shd w:val="clear" w:color="auto" w:fill="auto"/>
            <w:vAlign w:val="bottom"/>
            <w:hideMark/>
          </w:tcPr>
          <w:p w14:paraId="0D69384C" w14:textId="77777777" w:rsidR="000316A6" w:rsidRPr="006247C0"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e. Very Satisfied</w:t>
            </w:r>
          </w:p>
        </w:tc>
        <w:tc>
          <w:tcPr>
            <w:tcW w:w="1350" w:type="dxa"/>
            <w:shd w:val="clear" w:color="auto" w:fill="auto"/>
            <w:noWrap/>
            <w:vAlign w:val="center"/>
            <w:hideMark/>
          </w:tcPr>
          <w:p w14:paraId="18A16F3D"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24</w:t>
            </w:r>
          </w:p>
        </w:tc>
        <w:tc>
          <w:tcPr>
            <w:tcW w:w="1350" w:type="dxa"/>
            <w:shd w:val="clear" w:color="auto" w:fill="auto"/>
            <w:noWrap/>
            <w:vAlign w:val="center"/>
            <w:hideMark/>
          </w:tcPr>
          <w:p w14:paraId="04353069"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60</w:t>
            </w:r>
          </w:p>
        </w:tc>
      </w:tr>
      <w:tr w:rsidR="000316A6" w:rsidRPr="006247C0" w14:paraId="57956E0E" w14:textId="77777777" w:rsidTr="000316A6">
        <w:trPr>
          <w:trHeight w:val="102"/>
        </w:trPr>
        <w:tc>
          <w:tcPr>
            <w:tcW w:w="627" w:type="dxa"/>
            <w:shd w:val="clear" w:color="auto" w:fill="auto"/>
            <w:noWrap/>
            <w:vAlign w:val="bottom"/>
            <w:hideMark/>
          </w:tcPr>
          <w:p w14:paraId="0DD83770"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p>
        </w:tc>
        <w:tc>
          <w:tcPr>
            <w:tcW w:w="1353" w:type="dxa"/>
            <w:shd w:val="clear" w:color="auto" w:fill="auto"/>
            <w:noWrap/>
            <w:vAlign w:val="bottom"/>
            <w:hideMark/>
          </w:tcPr>
          <w:p w14:paraId="3AD38866" w14:textId="77777777" w:rsidR="000316A6" w:rsidRPr="006247C0"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TOTAL</w:t>
            </w:r>
          </w:p>
        </w:tc>
        <w:tc>
          <w:tcPr>
            <w:tcW w:w="1350" w:type="dxa"/>
            <w:shd w:val="clear" w:color="auto" w:fill="auto"/>
            <w:noWrap/>
            <w:vAlign w:val="center"/>
            <w:hideMark/>
          </w:tcPr>
          <w:p w14:paraId="60247A2F"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40</w:t>
            </w:r>
          </w:p>
        </w:tc>
        <w:tc>
          <w:tcPr>
            <w:tcW w:w="1350" w:type="dxa"/>
            <w:shd w:val="clear" w:color="auto" w:fill="auto"/>
            <w:noWrap/>
            <w:vAlign w:val="center"/>
            <w:hideMark/>
          </w:tcPr>
          <w:p w14:paraId="727041B3" w14:textId="77777777" w:rsidR="000316A6" w:rsidRPr="006247C0"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100</w:t>
            </w:r>
          </w:p>
        </w:tc>
      </w:tr>
    </w:tbl>
    <w:p w14:paraId="4F5993E6"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4.15</w:t>
      </w:r>
    </w:p>
    <w:p w14:paraId="5B1D9FAB"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1A834953"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45% of the respondents are moderately convenient with products and services and the remaining 10% are not at all.</w:t>
      </w:r>
    </w:p>
    <w:p w14:paraId="67CD47FB"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0CF2BCA0" wp14:editId="3F243BF2">
            <wp:extent cx="3420932" cy="1613647"/>
            <wp:effectExtent l="0" t="0" r="27305" b="24765"/>
            <wp:docPr id="16" name="Chart 16">
              <a:extLst xmlns:a="http://schemas.openxmlformats.org/drawingml/2006/main">
                <a:ext uri="{FF2B5EF4-FFF2-40B4-BE49-F238E27FC236}">
                  <a16:creationId xmlns:a16="http://schemas.microsoft.com/office/drawing/2014/main" id="{BB61594B-BBCE-2442-3480-752D0F0F0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92EFAC"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4.16</w:t>
      </w:r>
    </w:p>
    <w:tbl>
      <w:tblPr>
        <w:tblW w:w="4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7F3A89" w14:paraId="266D7FBE" w14:textId="77777777" w:rsidTr="00A6412E">
        <w:trPr>
          <w:trHeight w:val="1275"/>
          <w:jc w:val="center"/>
        </w:trPr>
        <w:tc>
          <w:tcPr>
            <w:tcW w:w="960" w:type="dxa"/>
            <w:shd w:val="clear" w:color="auto" w:fill="auto"/>
            <w:noWrap/>
            <w:vAlign w:val="bottom"/>
            <w:hideMark/>
          </w:tcPr>
          <w:p w14:paraId="14015A00" w14:textId="77777777" w:rsidR="009869C1" w:rsidRPr="007F3A89" w:rsidRDefault="009869C1" w:rsidP="00A6412E">
            <w:pPr>
              <w:spacing w:after="0" w:line="240" w:lineRule="auto"/>
              <w:rPr>
                <w:rFonts w:ascii="Times New Roman" w:eastAsia="Times New Roman" w:hAnsi="Times New Roman" w:cs="Times New Roman"/>
                <w:sz w:val="24"/>
                <w:szCs w:val="24"/>
                <w:lang w:eastAsia="en-IN"/>
              </w:rPr>
            </w:pPr>
          </w:p>
        </w:tc>
        <w:tc>
          <w:tcPr>
            <w:tcW w:w="1057" w:type="dxa"/>
            <w:shd w:val="clear" w:color="auto" w:fill="auto"/>
            <w:vAlign w:val="center"/>
            <w:hideMark/>
          </w:tcPr>
          <w:p w14:paraId="12E6748A" w14:textId="77777777" w:rsidR="009869C1" w:rsidRPr="007F3A89" w:rsidRDefault="009869C1" w:rsidP="00A6412E">
            <w:pPr>
              <w:spacing w:after="0" w:line="240" w:lineRule="auto"/>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2E119100" w14:textId="77777777" w:rsidR="009869C1" w:rsidRPr="007F3A89" w:rsidRDefault="009869C1" w:rsidP="00A6412E">
            <w:pPr>
              <w:spacing w:after="0" w:line="240" w:lineRule="auto"/>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72F46FAF" w14:textId="77777777" w:rsidR="009869C1" w:rsidRPr="007F3A89" w:rsidRDefault="009869C1" w:rsidP="00A6412E">
            <w:pPr>
              <w:spacing w:after="0" w:line="240" w:lineRule="auto"/>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Percentage of Respondent</w:t>
            </w:r>
          </w:p>
        </w:tc>
      </w:tr>
      <w:tr w:rsidR="009869C1" w:rsidRPr="007F3A89" w14:paraId="6B8ACAE2" w14:textId="77777777" w:rsidTr="00A6412E">
        <w:trPr>
          <w:trHeight w:val="705"/>
          <w:jc w:val="center"/>
        </w:trPr>
        <w:tc>
          <w:tcPr>
            <w:tcW w:w="960" w:type="dxa"/>
            <w:shd w:val="clear" w:color="auto" w:fill="auto"/>
            <w:vAlign w:val="center"/>
            <w:hideMark/>
          </w:tcPr>
          <w:p w14:paraId="51CA568B"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w:t>
            </w:r>
          </w:p>
        </w:tc>
        <w:tc>
          <w:tcPr>
            <w:tcW w:w="1057" w:type="dxa"/>
            <w:shd w:val="clear" w:color="auto" w:fill="auto"/>
            <w:vAlign w:val="bottom"/>
            <w:hideMark/>
          </w:tcPr>
          <w:p w14:paraId="5A66E704" w14:textId="77777777" w:rsidR="009869C1" w:rsidRPr="007F3A89" w:rsidRDefault="009869C1" w:rsidP="00A6412E">
            <w:pPr>
              <w:spacing w:after="240" w:line="240" w:lineRule="auto"/>
              <w:ind w:firstLineChars="100" w:firstLine="240"/>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38B95A19"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39</w:t>
            </w:r>
          </w:p>
        </w:tc>
        <w:tc>
          <w:tcPr>
            <w:tcW w:w="1164" w:type="dxa"/>
            <w:shd w:val="clear" w:color="auto" w:fill="auto"/>
            <w:noWrap/>
            <w:vAlign w:val="center"/>
            <w:hideMark/>
          </w:tcPr>
          <w:p w14:paraId="39C23C29"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97.5</w:t>
            </w:r>
          </w:p>
        </w:tc>
      </w:tr>
      <w:tr w:rsidR="009869C1" w:rsidRPr="007F3A89" w14:paraId="72503ADD" w14:textId="77777777" w:rsidTr="00A6412E">
        <w:trPr>
          <w:trHeight w:val="330"/>
          <w:jc w:val="center"/>
        </w:trPr>
        <w:tc>
          <w:tcPr>
            <w:tcW w:w="960" w:type="dxa"/>
            <w:shd w:val="clear" w:color="auto" w:fill="auto"/>
            <w:noWrap/>
            <w:vAlign w:val="center"/>
            <w:hideMark/>
          </w:tcPr>
          <w:p w14:paraId="46961FB6"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2</w:t>
            </w:r>
          </w:p>
        </w:tc>
        <w:tc>
          <w:tcPr>
            <w:tcW w:w="1057" w:type="dxa"/>
            <w:shd w:val="clear" w:color="auto" w:fill="auto"/>
            <w:noWrap/>
            <w:vAlign w:val="bottom"/>
            <w:hideMark/>
          </w:tcPr>
          <w:p w14:paraId="084B5A45" w14:textId="77777777" w:rsidR="009869C1" w:rsidRPr="007F3A89"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t>B.NO</w:t>
            </w:r>
          </w:p>
        </w:tc>
        <w:tc>
          <w:tcPr>
            <w:tcW w:w="1164" w:type="dxa"/>
            <w:shd w:val="clear" w:color="auto" w:fill="auto"/>
            <w:noWrap/>
            <w:vAlign w:val="center"/>
            <w:hideMark/>
          </w:tcPr>
          <w:p w14:paraId="4DD2B1AD"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w:t>
            </w:r>
          </w:p>
        </w:tc>
        <w:tc>
          <w:tcPr>
            <w:tcW w:w="1164" w:type="dxa"/>
            <w:shd w:val="clear" w:color="auto" w:fill="auto"/>
            <w:noWrap/>
            <w:vAlign w:val="center"/>
            <w:hideMark/>
          </w:tcPr>
          <w:p w14:paraId="26F724EC"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2.5</w:t>
            </w:r>
          </w:p>
        </w:tc>
      </w:tr>
      <w:tr w:rsidR="009869C1" w:rsidRPr="007F3A89" w14:paraId="4C53E829" w14:textId="77777777" w:rsidTr="00A6412E">
        <w:trPr>
          <w:trHeight w:val="315"/>
          <w:jc w:val="center"/>
        </w:trPr>
        <w:tc>
          <w:tcPr>
            <w:tcW w:w="960" w:type="dxa"/>
            <w:shd w:val="clear" w:color="auto" w:fill="auto"/>
            <w:noWrap/>
            <w:vAlign w:val="bottom"/>
            <w:hideMark/>
          </w:tcPr>
          <w:p w14:paraId="0AEF14EB"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057" w:type="dxa"/>
            <w:shd w:val="clear" w:color="auto" w:fill="auto"/>
            <w:noWrap/>
            <w:vAlign w:val="bottom"/>
            <w:hideMark/>
          </w:tcPr>
          <w:p w14:paraId="11022CC1" w14:textId="77777777" w:rsidR="009869C1" w:rsidRPr="007F3A89"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7F3A89">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1B7B9021"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6E54F550" w14:textId="77777777" w:rsidR="009869C1" w:rsidRPr="007F3A89"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F3A89">
              <w:rPr>
                <w:rFonts w:ascii="Times New Roman" w:eastAsia="Times New Roman" w:hAnsi="Times New Roman" w:cs="Times New Roman"/>
                <w:color w:val="000000"/>
                <w:sz w:val="24"/>
                <w:szCs w:val="24"/>
                <w:lang w:eastAsia="en-IN"/>
              </w:rPr>
              <w:t>100</w:t>
            </w:r>
          </w:p>
        </w:tc>
      </w:tr>
    </w:tbl>
    <w:p w14:paraId="3C175E85"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791E71C" w14:textId="53103B5E"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97.5% of the respondents are using the </w:t>
      </w:r>
      <w:r w:rsidR="000316A6">
        <w:rPr>
          <w:rFonts w:ascii="Times New Roman" w:hAnsi="Times New Roman"/>
          <w:bCs/>
          <w:sz w:val="24"/>
          <w:szCs w:val="24"/>
        </w:rPr>
        <w:t>r</w:t>
      </w:r>
      <w:r>
        <w:rPr>
          <w:rFonts w:ascii="Times New Roman" w:hAnsi="Times New Roman"/>
          <w:bCs/>
          <w:sz w:val="24"/>
          <w:szCs w:val="24"/>
        </w:rPr>
        <w:t>ight software to serve customers and the remaining 2.5% are not.</w:t>
      </w:r>
    </w:p>
    <w:p w14:paraId="5E39308E"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0E88E379" wp14:editId="3B8E95A7">
            <wp:extent cx="3238052" cy="882127"/>
            <wp:effectExtent l="0" t="0" r="19685" b="13335"/>
            <wp:docPr id="17" name="Chart 17">
              <a:extLst xmlns:a="http://schemas.openxmlformats.org/drawingml/2006/main">
                <a:ext uri="{FF2B5EF4-FFF2-40B4-BE49-F238E27FC236}">
                  <a16:creationId xmlns:a16="http://schemas.microsoft.com/office/drawing/2014/main" id="{229051AA-51AD-57E1-C0B8-6A52DEF6D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AF453B5"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4.17</w:t>
      </w:r>
    </w:p>
    <w:p w14:paraId="52412921" w14:textId="77777777" w:rsidR="009869C1" w:rsidRDefault="009869C1" w:rsidP="009869C1">
      <w:pPr>
        <w:spacing w:line="360" w:lineRule="auto"/>
        <w:jc w:val="both"/>
        <w:rPr>
          <w:rFonts w:ascii="Times New Roman" w:hAnsi="Times New Roman"/>
          <w:b/>
          <w:sz w:val="24"/>
          <w:szCs w:val="24"/>
        </w:rPr>
      </w:pPr>
    </w:p>
    <w:p w14:paraId="28D3BAB8"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1C1180E6" w14:textId="62791F58"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60% of the respondents are satisfied with the company’s products and services and the remaining 2.5% are dissatisfied.</w:t>
      </w:r>
    </w:p>
    <w:p w14:paraId="79E5E2F5" w14:textId="773C0F11" w:rsidR="009869C1" w:rsidRDefault="009869C1" w:rsidP="00D4449A">
      <w:pPr>
        <w:spacing w:line="360" w:lineRule="auto"/>
        <w:jc w:val="center"/>
      </w:pPr>
      <w:r>
        <w:rPr>
          <w:noProof/>
          <w:lang w:val="en-US"/>
        </w:rPr>
        <w:drawing>
          <wp:inline distT="0" distB="0" distL="0" distR="0" wp14:anchorId="5D9E7FE7" wp14:editId="333D2D7A">
            <wp:extent cx="3012141" cy="989703"/>
            <wp:effectExtent l="0" t="0" r="17145" b="20320"/>
            <wp:docPr id="18" name="Chart 18">
              <a:extLst xmlns:a="http://schemas.openxmlformats.org/drawingml/2006/main">
                <a:ext uri="{FF2B5EF4-FFF2-40B4-BE49-F238E27FC236}">
                  <a16:creationId xmlns:a16="http://schemas.microsoft.com/office/drawing/2014/main" id="{E0F3D068-3761-83F1-AD7E-BAA74AA3E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40C0CD"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4.18</w:t>
      </w:r>
    </w:p>
    <w:tbl>
      <w:tblPr>
        <w:tblW w:w="5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557"/>
        <w:gridCol w:w="1610"/>
        <w:gridCol w:w="1610"/>
      </w:tblGrid>
      <w:tr w:rsidR="009869C1" w:rsidRPr="006247C0" w14:paraId="6FFC4EFE" w14:textId="77777777" w:rsidTr="00A6412E">
        <w:trPr>
          <w:trHeight w:val="596"/>
          <w:jc w:val="center"/>
        </w:trPr>
        <w:tc>
          <w:tcPr>
            <w:tcW w:w="1145" w:type="dxa"/>
            <w:shd w:val="clear" w:color="auto" w:fill="auto"/>
            <w:noWrap/>
            <w:vAlign w:val="bottom"/>
            <w:hideMark/>
          </w:tcPr>
          <w:p w14:paraId="66312C3F" w14:textId="77777777" w:rsidR="009869C1" w:rsidRPr="006247C0" w:rsidRDefault="009869C1" w:rsidP="00A6412E">
            <w:pPr>
              <w:spacing w:after="0" w:line="240" w:lineRule="auto"/>
              <w:rPr>
                <w:rFonts w:ascii="Times New Roman" w:eastAsia="Times New Roman" w:hAnsi="Times New Roman" w:cs="Times New Roman"/>
                <w:sz w:val="24"/>
                <w:szCs w:val="24"/>
                <w:lang w:eastAsia="en-IN"/>
              </w:rPr>
            </w:pPr>
          </w:p>
        </w:tc>
        <w:tc>
          <w:tcPr>
            <w:tcW w:w="1557" w:type="dxa"/>
            <w:shd w:val="clear" w:color="auto" w:fill="auto"/>
            <w:vAlign w:val="center"/>
            <w:hideMark/>
          </w:tcPr>
          <w:p w14:paraId="077B5A70" w14:textId="77777777" w:rsidR="009869C1" w:rsidRPr="006247C0" w:rsidRDefault="009869C1" w:rsidP="00A6412E">
            <w:pPr>
              <w:spacing w:after="0" w:line="240" w:lineRule="auto"/>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Particulars</w:t>
            </w:r>
          </w:p>
        </w:tc>
        <w:tc>
          <w:tcPr>
            <w:tcW w:w="1610" w:type="dxa"/>
            <w:shd w:val="clear" w:color="auto" w:fill="auto"/>
            <w:vAlign w:val="center"/>
            <w:hideMark/>
          </w:tcPr>
          <w:p w14:paraId="2249343C" w14:textId="77777777" w:rsidR="009869C1" w:rsidRPr="006247C0" w:rsidRDefault="009869C1" w:rsidP="00A6412E">
            <w:pPr>
              <w:spacing w:after="0" w:line="240" w:lineRule="auto"/>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No of Respondent</w:t>
            </w:r>
          </w:p>
        </w:tc>
        <w:tc>
          <w:tcPr>
            <w:tcW w:w="1610" w:type="dxa"/>
            <w:shd w:val="clear" w:color="auto" w:fill="auto"/>
            <w:vAlign w:val="center"/>
            <w:hideMark/>
          </w:tcPr>
          <w:p w14:paraId="6D65A874" w14:textId="77777777" w:rsidR="009869C1" w:rsidRPr="006247C0" w:rsidRDefault="009869C1" w:rsidP="00A6412E">
            <w:pPr>
              <w:spacing w:after="0" w:line="240" w:lineRule="auto"/>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Percentage of Respondent</w:t>
            </w:r>
          </w:p>
        </w:tc>
      </w:tr>
      <w:tr w:rsidR="009869C1" w:rsidRPr="006247C0" w14:paraId="5EB9624E" w14:textId="77777777" w:rsidTr="00A6412E">
        <w:trPr>
          <w:trHeight w:val="414"/>
          <w:jc w:val="center"/>
        </w:trPr>
        <w:tc>
          <w:tcPr>
            <w:tcW w:w="1145" w:type="dxa"/>
            <w:shd w:val="clear" w:color="auto" w:fill="auto"/>
            <w:vAlign w:val="center"/>
            <w:hideMark/>
          </w:tcPr>
          <w:p w14:paraId="3D6F52FF"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lastRenderedPageBreak/>
              <w:t>1</w:t>
            </w:r>
          </w:p>
        </w:tc>
        <w:tc>
          <w:tcPr>
            <w:tcW w:w="1557" w:type="dxa"/>
            <w:shd w:val="clear" w:color="auto" w:fill="auto"/>
            <w:vAlign w:val="bottom"/>
            <w:hideMark/>
          </w:tcPr>
          <w:p w14:paraId="72CFC9B0" w14:textId="77777777" w:rsidR="009869C1" w:rsidRPr="006247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a. Unsatisfied</w:t>
            </w:r>
          </w:p>
        </w:tc>
        <w:tc>
          <w:tcPr>
            <w:tcW w:w="1610" w:type="dxa"/>
            <w:shd w:val="clear" w:color="auto" w:fill="auto"/>
            <w:noWrap/>
            <w:vAlign w:val="center"/>
            <w:hideMark/>
          </w:tcPr>
          <w:p w14:paraId="287968F7"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w:t>
            </w:r>
          </w:p>
        </w:tc>
        <w:tc>
          <w:tcPr>
            <w:tcW w:w="1610" w:type="dxa"/>
            <w:shd w:val="clear" w:color="auto" w:fill="auto"/>
            <w:noWrap/>
            <w:vAlign w:val="center"/>
            <w:hideMark/>
          </w:tcPr>
          <w:p w14:paraId="54BC814E"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2.5</w:t>
            </w:r>
          </w:p>
        </w:tc>
      </w:tr>
      <w:tr w:rsidR="009869C1" w:rsidRPr="006247C0" w14:paraId="6267689D" w14:textId="77777777" w:rsidTr="00A6412E">
        <w:trPr>
          <w:trHeight w:val="154"/>
          <w:jc w:val="center"/>
        </w:trPr>
        <w:tc>
          <w:tcPr>
            <w:tcW w:w="1145" w:type="dxa"/>
            <w:shd w:val="clear" w:color="auto" w:fill="auto"/>
            <w:noWrap/>
            <w:vAlign w:val="center"/>
            <w:hideMark/>
          </w:tcPr>
          <w:p w14:paraId="08FD236E"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w:t>
            </w:r>
          </w:p>
        </w:tc>
        <w:tc>
          <w:tcPr>
            <w:tcW w:w="1557" w:type="dxa"/>
            <w:shd w:val="clear" w:color="auto" w:fill="auto"/>
            <w:vAlign w:val="bottom"/>
            <w:hideMark/>
          </w:tcPr>
          <w:p w14:paraId="7244E54F" w14:textId="77777777" w:rsidR="009869C1" w:rsidRPr="006247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b. Poor</w:t>
            </w:r>
          </w:p>
        </w:tc>
        <w:tc>
          <w:tcPr>
            <w:tcW w:w="1610" w:type="dxa"/>
            <w:shd w:val="clear" w:color="auto" w:fill="auto"/>
            <w:noWrap/>
            <w:vAlign w:val="center"/>
            <w:hideMark/>
          </w:tcPr>
          <w:p w14:paraId="581E0A4C"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0</w:t>
            </w:r>
          </w:p>
        </w:tc>
        <w:tc>
          <w:tcPr>
            <w:tcW w:w="1610" w:type="dxa"/>
            <w:shd w:val="clear" w:color="auto" w:fill="auto"/>
            <w:noWrap/>
            <w:vAlign w:val="center"/>
            <w:hideMark/>
          </w:tcPr>
          <w:p w14:paraId="137DF688"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0</w:t>
            </w:r>
          </w:p>
        </w:tc>
      </w:tr>
      <w:tr w:rsidR="009869C1" w:rsidRPr="006247C0" w14:paraId="28617A0D" w14:textId="77777777" w:rsidTr="00A6412E">
        <w:trPr>
          <w:trHeight w:val="154"/>
          <w:jc w:val="center"/>
        </w:trPr>
        <w:tc>
          <w:tcPr>
            <w:tcW w:w="1145" w:type="dxa"/>
            <w:shd w:val="clear" w:color="auto" w:fill="auto"/>
            <w:noWrap/>
            <w:vAlign w:val="center"/>
            <w:hideMark/>
          </w:tcPr>
          <w:p w14:paraId="34254B7E"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3</w:t>
            </w:r>
          </w:p>
        </w:tc>
        <w:tc>
          <w:tcPr>
            <w:tcW w:w="1557" w:type="dxa"/>
            <w:shd w:val="clear" w:color="auto" w:fill="auto"/>
            <w:vAlign w:val="bottom"/>
            <w:hideMark/>
          </w:tcPr>
          <w:p w14:paraId="15CDEF4D" w14:textId="77777777" w:rsidR="009869C1" w:rsidRPr="006247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c. Fair</w:t>
            </w:r>
          </w:p>
        </w:tc>
        <w:tc>
          <w:tcPr>
            <w:tcW w:w="1610" w:type="dxa"/>
            <w:shd w:val="clear" w:color="auto" w:fill="auto"/>
            <w:noWrap/>
            <w:vAlign w:val="center"/>
            <w:hideMark/>
          </w:tcPr>
          <w:p w14:paraId="18621E3D"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w:t>
            </w:r>
          </w:p>
        </w:tc>
        <w:tc>
          <w:tcPr>
            <w:tcW w:w="1610" w:type="dxa"/>
            <w:shd w:val="clear" w:color="auto" w:fill="auto"/>
            <w:noWrap/>
            <w:vAlign w:val="center"/>
            <w:hideMark/>
          </w:tcPr>
          <w:p w14:paraId="072EC5A8"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2.5</w:t>
            </w:r>
          </w:p>
        </w:tc>
      </w:tr>
      <w:tr w:rsidR="009869C1" w:rsidRPr="006247C0" w14:paraId="34D34DB1" w14:textId="77777777" w:rsidTr="00A6412E">
        <w:trPr>
          <w:trHeight w:val="273"/>
          <w:jc w:val="center"/>
        </w:trPr>
        <w:tc>
          <w:tcPr>
            <w:tcW w:w="1145" w:type="dxa"/>
            <w:shd w:val="clear" w:color="auto" w:fill="auto"/>
            <w:noWrap/>
            <w:vAlign w:val="bottom"/>
            <w:hideMark/>
          </w:tcPr>
          <w:p w14:paraId="3E940B28"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4</w:t>
            </w:r>
          </w:p>
        </w:tc>
        <w:tc>
          <w:tcPr>
            <w:tcW w:w="1557" w:type="dxa"/>
            <w:shd w:val="clear" w:color="auto" w:fill="auto"/>
            <w:vAlign w:val="bottom"/>
            <w:hideMark/>
          </w:tcPr>
          <w:p w14:paraId="507CCD7B" w14:textId="77777777" w:rsidR="009869C1" w:rsidRPr="006247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d. Good</w:t>
            </w:r>
          </w:p>
        </w:tc>
        <w:tc>
          <w:tcPr>
            <w:tcW w:w="1610" w:type="dxa"/>
            <w:shd w:val="clear" w:color="auto" w:fill="auto"/>
            <w:noWrap/>
            <w:vAlign w:val="center"/>
            <w:hideMark/>
          </w:tcPr>
          <w:p w14:paraId="5EE3BA41"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10</w:t>
            </w:r>
          </w:p>
        </w:tc>
        <w:tc>
          <w:tcPr>
            <w:tcW w:w="1610" w:type="dxa"/>
            <w:shd w:val="clear" w:color="auto" w:fill="auto"/>
            <w:noWrap/>
            <w:vAlign w:val="center"/>
            <w:hideMark/>
          </w:tcPr>
          <w:p w14:paraId="616D2FE5"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25</w:t>
            </w:r>
          </w:p>
        </w:tc>
      </w:tr>
      <w:tr w:rsidR="009869C1" w:rsidRPr="006247C0" w14:paraId="3366E1DC" w14:textId="77777777" w:rsidTr="00A6412E">
        <w:trPr>
          <w:trHeight w:val="407"/>
          <w:jc w:val="center"/>
        </w:trPr>
        <w:tc>
          <w:tcPr>
            <w:tcW w:w="1145" w:type="dxa"/>
            <w:shd w:val="clear" w:color="auto" w:fill="auto"/>
            <w:noWrap/>
            <w:vAlign w:val="bottom"/>
            <w:hideMark/>
          </w:tcPr>
          <w:p w14:paraId="29584F8D"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5</w:t>
            </w:r>
          </w:p>
        </w:tc>
        <w:tc>
          <w:tcPr>
            <w:tcW w:w="1557" w:type="dxa"/>
            <w:shd w:val="clear" w:color="auto" w:fill="auto"/>
            <w:vAlign w:val="bottom"/>
            <w:hideMark/>
          </w:tcPr>
          <w:p w14:paraId="3BF09C4E" w14:textId="77777777" w:rsidR="009869C1" w:rsidRPr="006247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e. Excellent</w:t>
            </w:r>
          </w:p>
        </w:tc>
        <w:tc>
          <w:tcPr>
            <w:tcW w:w="1610" w:type="dxa"/>
            <w:shd w:val="clear" w:color="auto" w:fill="auto"/>
            <w:noWrap/>
            <w:vAlign w:val="center"/>
            <w:hideMark/>
          </w:tcPr>
          <w:p w14:paraId="18A92C23"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28</w:t>
            </w:r>
          </w:p>
        </w:tc>
        <w:tc>
          <w:tcPr>
            <w:tcW w:w="1610" w:type="dxa"/>
            <w:shd w:val="clear" w:color="auto" w:fill="auto"/>
            <w:noWrap/>
            <w:vAlign w:val="center"/>
            <w:hideMark/>
          </w:tcPr>
          <w:p w14:paraId="2D0EFF5A"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70</w:t>
            </w:r>
          </w:p>
        </w:tc>
      </w:tr>
      <w:tr w:rsidR="009869C1" w:rsidRPr="006247C0" w14:paraId="18D4FE67" w14:textId="77777777" w:rsidTr="00A6412E">
        <w:trPr>
          <w:trHeight w:val="147"/>
          <w:jc w:val="center"/>
        </w:trPr>
        <w:tc>
          <w:tcPr>
            <w:tcW w:w="1145" w:type="dxa"/>
            <w:shd w:val="clear" w:color="auto" w:fill="auto"/>
            <w:noWrap/>
            <w:vAlign w:val="bottom"/>
            <w:hideMark/>
          </w:tcPr>
          <w:p w14:paraId="0CF37750"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557" w:type="dxa"/>
            <w:shd w:val="clear" w:color="auto" w:fill="auto"/>
            <w:noWrap/>
            <w:vAlign w:val="bottom"/>
            <w:hideMark/>
          </w:tcPr>
          <w:p w14:paraId="7334E8FD" w14:textId="77777777" w:rsidR="009869C1" w:rsidRPr="006247C0"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6247C0">
              <w:rPr>
                <w:rFonts w:ascii="Times New Roman" w:eastAsia="Times New Roman" w:hAnsi="Times New Roman" w:cs="Times New Roman"/>
                <w:color w:val="202124"/>
                <w:sz w:val="24"/>
                <w:szCs w:val="24"/>
                <w:lang w:eastAsia="en-IN"/>
              </w:rPr>
              <w:t>TOTAL</w:t>
            </w:r>
          </w:p>
        </w:tc>
        <w:tc>
          <w:tcPr>
            <w:tcW w:w="1610" w:type="dxa"/>
            <w:shd w:val="clear" w:color="auto" w:fill="auto"/>
            <w:noWrap/>
            <w:vAlign w:val="center"/>
            <w:hideMark/>
          </w:tcPr>
          <w:p w14:paraId="4FDB2333"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40</w:t>
            </w:r>
          </w:p>
        </w:tc>
        <w:tc>
          <w:tcPr>
            <w:tcW w:w="1610" w:type="dxa"/>
            <w:shd w:val="clear" w:color="auto" w:fill="auto"/>
            <w:noWrap/>
            <w:vAlign w:val="center"/>
            <w:hideMark/>
          </w:tcPr>
          <w:p w14:paraId="24E24DF2" w14:textId="77777777" w:rsidR="009869C1" w:rsidRPr="006247C0"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6247C0">
              <w:rPr>
                <w:rFonts w:ascii="Times New Roman" w:eastAsia="Times New Roman" w:hAnsi="Times New Roman" w:cs="Times New Roman"/>
                <w:color w:val="000000"/>
                <w:sz w:val="24"/>
                <w:szCs w:val="24"/>
                <w:lang w:eastAsia="en-IN"/>
              </w:rPr>
              <w:t>100</w:t>
            </w:r>
          </w:p>
        </w:tc>
      </w:tr>
    </w:tbl>
    <w:p w14:paraId="3E3085D1" w14:textId="77777777" w:rsidR="009869C1" w:rsidRDefault="009869C1" w:rsidP="009869C1">
      <w:pPr>
        <w:spacing w:line="360" w:lineRule="auto"/>
        <w:jc w:val="both"/>
        <w:rPr>
          <w:rFonts w:ascii="Times New Roman" w:hAnsi="Times New Roman"/>
          <w:b/>
          <w:sz w:val="24"/>
          <w:szCs w:val="24"/>
        </w:rPr>
      </w:pPr>
    </w:p>
    <w:p w14:paraId="668A78F1"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94EA378"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70% of the respondents are excellent with the quality of products and service according to the customers and the remaining 2.5% are unsatisfied.</w:t>
      </w:r>
    </w:p>
    <w:p w14:paraId="08E21E58"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4E6EE8D4" wp14:editId="00B51966">
            <wp:extent cx="3302598" cy="1151069"/>
            <wp:effectExtent l="0" t="0" r="12700" b="11430"/>
            <wp:docPr id="19" name="Chart 19">
              <a:extLst xmlns:a="http://schemas.openxmlformats.org/drawingml/2006/main">
                <a:ext uri="{FF2B5EF4-FFF2-40B4-BE49-F238E27FC236}">
                  <a16:creationId xmlns:a16="http://schemas.microsoft.com/office/drawing/2014/main" id="{F9427598-D037-91C1-342B-A9F94630B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03C7EA"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4.19</w:t>
      </w:r>
    </w:p>
    <w:tbl>
      <w:tblPr>
        <w:tblW w:w="4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647"/>
        <w:gridCol w:w="1316"/>
        <w:gridCol w:w="1316"/>
      </w:tblGrid>
      <w:tr w:rsidR="009869C1" w:rsidRPr="00493E5A" w14:paraId="7AE46F37" w14:textId="77777777" w:rsidTr="00A6412E">
        <w:trPr>
          <w:trHeight w:val="1275"/>
          <w:jc w:val="center"/>
        </w:trPr>
        <w:tc>
          <w:tcPr>
            <w:tcW w:w="960" w:type="dxa"/>
            <w:shd w:val="clear" w:color="auto" w:fill="auto"/>
            <w:noWrap/>
            <w:vAlign w:val="bottom"/>
            <w:hideMark/>
          </w:tcPr>
          <w:p w14:paraId="4919347F" w14:textId="77777777" w:rsidR="009869C1" w:rsidRPr="00493E5A" w:rsidRDefault="009869C1" w:rsidP="00A6412E">
            <w:pPr>
              <w:spacing w:after="0" w:line="240" w:lineRule="auto"/>
              <w:rPr>
                <w:rFonts w:ascii="Times New Roman" w:eastAsia="Times New Roman" w:hAnsi="Times New Roman" w:cs="Times New Roman"/>
                <w:sz w:val="24"/>
                <w:szCs w:val="24"/>
                <w:lang w:eastAsia="en-IN"/>
              </w:rPr>
            </w:pPr>
          </w:p>
        </w:tc>
        <w:tc>
          <w:tcPr>
            <w:tcW w:w="1691" w:type="dxa"/>
            <w:shd w:val="clear" w:color="auto" w:fill="auto"/>
            <w:vAlign w:val="center"/>
            <w:hideMark/>
          </w:tcPr>
          <w:p w14:paraId="66FFD9D4" w14:textId="77777777" w:rsidR="009869C1" w:rsidRPr="00493E5A" w:rsidRDefault="009869C1" w:rsidP="00A6412E">
            <w:pPr>
              <w:spacing w:after="0" w:line="240" w:lineRule="auto"/>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0054973A" w14:textId="77777777" w:rsidR="009869C1" w:rsidRPr="00493E5A" w:rsidRDefault="009869C1" w:rsidP="00A6412E">
            <w:pPr>
              <w:spacing w:after="0" w:line="240" w:lineRule="auto"/>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483A2D30" w14:textId="77777777" w:rsidR="009869C1" w:rsidRPr="00493E5A" w:rsidRDefault="009869C1" w:rsidP="00A6412E">
            <w:pPr>
              <w:spacing w:after="0" w:line="240" w:lineRule="auto"/>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Percentage of Respondent</w:t>
            </w:r>
          </w:p>
        </w:tc>
      </w:tr>
      <w:tr w:rsidR="009869C1" w:rsidRPr="00493E5A" w14:paraId="4EA69DEC" w14:textId="77777777" w:rsidTr="00A6412E">
        <w:trPr>
          <w:trHeight w:val="330"/>
          <w:jc w:val="center"/>
        </w:trPr>
        <w:tc>
          <w:tcPr>
            <w:tcW w:w="960" w:type="dxa"/>
            <w:shd w:val="clear" w:color="auto" w:fill="auto"/>
            <w:vAlign w:val="center"/>
            <w:hideMark/>
          </w:tcPr>
          <w:p w14:paraId="288B84F9"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1</w:t>
            </w:r>
          </w:p>
        </w:tc>
        <w:tc>
          <w:tcPr>
            <w:tcW w:w="1691" w:type="dxa"/>
            <w:shd w:val="clear" w:color="auto" w:fill="auto"/>
            <w:noWrap/>
            <w:vAlign w:val="bottom"/>
            <w:hideMark/>
          </w:tcPr>
          <w:p w14:paraId="0B78FED4" w14:textId="77777777" w:rsidR="009869C1" w:rsidRPr="00493E5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93E5A">
              <w:rPr>
                <w:rFonts w:ascii="Times New Roman" w:eastAsia="Times New Roman" w:hAnsi="Times New Roman" w:cs="Times New Roman"/>
                <w:color w:val="202124"/>
                <w:sz w:val="24"/>
                <w:szCs w:val="24"/>
                <w:lang w:eastAsia="en-IN"/>
              </w:rPr>
              <w:t>a. Not at all</w:t>
            </w:r>
          </w:p>
        </w:tc>
        <w:tc>
          <w:tcPr>
            <w:tcW w:w="1164" w:type="dxa"/>
            <w:shd w:val="clear" w:color="auto" w:fill="auto"/>
            <w:noWrap/>
            <w:vAlign w:val="center"/>
            <w:hideMark/>
          </w:tcPr>
          <w:p w14:paraId="3BD4D199"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2</w:t>
            </w:r>
          </w:p>
        </w:tc>
        <w:tc>
          <w:tcPr>
            <w:tcW w:w="1164" w:type="dxa"/>
            <w:shd w:val="clear" w:color="auto" w:fill="auto"/>
            <w:noWrap/>
            <w:vAlign w:val="center"/>
            <w:hideMark/>
          </w:tcPr>
          <w:p w14:paraId="6E79B877"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5</w:t>
            </w:r>
          </w:p>
        </w:tc>
      </w:tr>
      <w:tr w:rsidR="009869C1" w:rsidRPr="00493E5A" w14:paraId="1AC9EF23" w14:textId="77777777" w:rsidTr="00A6412E">
        <w:trPr>
          <w:trHeight w:val="330"/>
          <w:jc w:val="center"/>
        </w:trPr>
        <w:tc>
          <w:tcPr>
            <w:tcW w:w="960" w:type="dxa"/>
            <w:shd w:val="clear" w:color="auto" w:fill="auto"/>
            <w:noWrap/>
            <w:vAlign w:val="center"/>
            <w:hideMark/>
          </w:tcPr>
          <w:p w14:paraId="690547C4"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2</w:t>
            </w:r>
          </w:p>
        </w:tc>
        <w:tc>
          <w:tcPr>
            <w:tcW w:w="1691" w:type="dxa"/>
            <w:shd w:val="clear" w:color="auto" w:fill="auto"/>
            <w:noWrap/>
            <w:vAlign w:val="bottom"/>
            <w:hideMark/>
          </w:tcPr>
          <w:p w14:paraId="0A9F0CAA" w14:textId="77777777" w:rsidR="009869C1" w:rsidRPr="00493E5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93E5A">
              <w:rPr>
                <w:rFonts w:ascii="Times New Roman" w:eastAsia="Times New Roman" w:hAnsi="Times New Roman" w:cs="Times New Roman"/>
                <w:color w:val="202124"/>
                <w:sz w:val="24"/>
                <w:szCs w:val="24"/>
                <w:lang w:eastAsia="en-IN"/>
              </w:rPr>
              <w:t>b. Slightly</w:t>
            </w:r>
          </w:p>
        </w:tc>
        <w:tc>
          <w:tcPr>
            <w:tcW w:w="1164" w:type="dxa"/>
            <w:shd w:val="clear" w:color="auto" w:fill="auto"/>
            <w:noWrap/>
            <w:vAlign w:val="center"/>
            <w:hideMark/>
          </w:tcPr>
          <w:p w14:paraId="12B57CCC"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0</w:t>
            </w:r>
          </w:p>
        </w:tc>
        <w:tc>
          <w:tcPr>
            <w:tcW w:w="1164" w:type="dxa"/>
            <w:shd w:val="clear" w:color="auto" w:fill="auto"/>
            <w:noWrap/>
            <w:vAlign w:val="center"/>
            <w:hideMark/>
          </w:tcPr>
          <w:p w14:paraId="578169F0"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0</w:t>
            </w:r>
          </w:p>
        </w:tc>
      </w:tr>
      <w:tr w:rsidR="009869C1" w:rsidRPr="00493E5A" w14:paraId="7603D217" w14:textId="77777777" w:rsidTr="00A6412E">
        <w:trPr>
          <w:trHeight w:val="330"/>
          <w:jc w:val="center"/>
        </w:trPr>
        <w:tc>
          <w:tcPr>
            <w:tcW w:w="960" w:type="dxa"/>
            <w:shd w:val="clear" w:color="auto" w:fill="auto"/>
            <w:noWrap/>
            <w:vAlign w:val="center"/>
            <w:hideMark/>
          </w:tcPr>
          <w:p w14:paraId="4FE7C81D"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3</w:t>
            </w:r>
          </w:p>
        </w:tc>
        <w:tc>
          <w:tcPr>
            <w:tcW w:w="1691" w:type="dxa"/>
            <w:shd w:val="clear" w:color="auto" w:fill="auto"/>
            <w:noWrap/>
            <w:vAlign w:val="bottom"/>
            <w:hideMark/>
          </w:tcPr>
          <w:p w14:paraId="09F4D56F" w14:textId="77777777" w:rsidR="009869C1" w:rsidRPr="00493E5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93E5A">
              <w:rPr>
                <w:rFonts w:ascii="Times New Roman" w:eastAsia="Times New Roman" w:hAnsi="Times New Roman" w:cs="Times New Roman"/>
                <w:color w:val="202124"/>
                <w:sz w:val="24"/>
                <w:szCs w:val="24"/>
                <w:lang w:eastAsia="en-IN"/>
              </w:rPr>
              <w:t>c. Moderately</w:t>
            </w:r>
          </w:p>
        </w:tc>
        <w:tc>
          <w:tcPr>
            <w:tcW w:w="1164" w:type="dxa"/>
            <w:shd w:val="clear" w:color="auto" w:fill="auto"/>
            <w:noWrap/>
            <w:vAlign w:val="center"/>
            <w:hideMark/>
          </w:tcPr>
          <w:p w14:paraId="10ACAF16"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5</w:t>
            </w:r>
          </w:p>
        </w:tc>
        <w:tc>
          <w:tcPr>
            <w:tcW w:w="1164" w:type="dxa"/>
            <w:shd w:val="clear" w:color="auto" w:fill="auto"/>
            <w:noWrap/>
            <w:vAlign w:val="center"/>
            <w:hideMark/>
          </w:tcPr>
          <w:p w14:paraId="4BC59577"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12.5</w:t>
            </w:r>
          </w:p>
        </w:tc>
      </w:tr>
      <w:tr w:rsidR="009869C1" w:rsidRPr="00493E5A" w14:paraId="10022C59" w14:textId="77777777" w:rsidTr="00A6412E">
        <w:trPr>
          <w:trHeight w:val="315"/>
          <w:jc w:val="center"/>
        </w:trPr>
        <w:tc>
          <w:tcPr>
            <w:tcW w:w="960" w:type="dxa"/>
            <w:shd w:val="clear" w:color="auto" w:fill="auto"/>
            <w:noWrap/>
            <w:vAlign w:val="bottom"/>
            <w:hideMark/>
          </w:tcPr>
          <w:p w14:paraId="0B9FB0B9"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4</w:t>
            </w:r>
          </w:p>
        </w:tc>
        <w:tc>
          <w:tcPr>
            <w:tcW w:w="1691" w:type="dxa"/>
            <w:shd w:val="clear" w:color="auto" w:fill="auto"/>
            <w:noWrap/>
            <w:vAlign w:val="bottom"/>
            <w:hideMark/>
          </w:tcPr>
          <w:p w14:paraId="084B6022" w14:textId="77777777" w:rsidR="009869C1" w:rsidRPr="00493E5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93E5A">
              <w:rPr>
                <w:rFonts w:ascii="Times New Roman" w:eastAsia="Times New Roman" w:hAnsi="Times New Roman" w:cs="Times New Roman"/>
                <w:color w:val="202124"/>
                <w:sz w:val="24"/>
                <w:szCs w:val="24"/>
                <w:lang w:eastAsia="en-IN"/>
              </w:rPr>
              <w:t>d. Very</w:t>
            </w:r>
          </w:p>
        </w:tc>
        <w:tc>
          <w:tcPr>
            <w:tcW w:w="1164" w:type="dxa"/>
            <w:shd w:val="clear" w:color="auto" w:fill="auto"/>
            <w:noWrap/>
            <w:vAlign w:val="center"/>
            <w:hideMark/>
          </w:tcPr>
          <w:p w14:paraId="4EB3B14C"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4</w:t>
            </w:r>
          </w:p>
        </w:tc>
        <w:tc>
          <w:tcPr>
            <w:tcW w:w="1164" w:type="dxa"/>
            <w:shd w:val="clear" w:color="auto" w:fill="auto"/>
            <w:noWrap/>
            <w:vAlign w:val="center"/>
            <w:hideMark/>
          </w:tcPr>
          <w:p w14:paraId="5EA58C3F"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10</w:t>
            </w:r>
          </w:p>
        </w:tc>
      </w:tr>
      <w:tr w:rsidR="009869C1" w:rsidRPr="00493E5A" w14:paraId="062C0156" w14:textId="77777777" w:rsidTr="00A6412E">
        <w:trPr>
          <w:trHeight w:val="315"/>
          <w:jc w:val="center"/>
        </w:trPr>
        <w:tc>
          <w:tcPr>
            <w:tcW w:w="960" w:type="dxa"/>
            <w:shd w:val="clear" w:color="auto" w:fill="auto"/>
            <w:noWrap/>
            <w:vAlign w:val="bottom"/>
            <w:hideMark/>
          </w:tcPr>
          <w:p w14:paraId="3E6C158B"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5</w:t>
            </w:r>
          </w:p>
        </w:tc>
        <w:tc>
          <w:tcPr>
            <w:tcW w:w="1691" w:type="dxa"/>
            <w:shd w:val="clear" w:color="auto" w:fill="auto"/>
            <w:noWrap/>
            <w:vAlign w:val="bottom"/>
            <w:hideMark/>
          </w:tcPr>
          <w:p w14:paraId="53834CB6" w14:textId="77777777" w:rsidR="009869C1" w:rsidRPr="00493E5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93E5A">
              <w:rPr>
                <w:rFonts w:ascii="Times New Roman" w:eastAsia="Times New Roman" w:hAnsi="Times New Roman" w:cs="Times New Roman"/>
                <w:color w:val="202124"/>
                <w:sz w:val="24"/>
                <w:szCs w:val="24"/>
                <w:lang w:eastAsia="en-IN"/>
              </w:rPr>
              <w:t>e. Extremely</w:t>
            </w:r>
          </w:p>
        </w:tc>
        <w:tc>
          <w:tcPr>
            <w:tcW w:w="1164" w:type="dxa"/>
            <w:shd w:val="clear" w:color="auto" w:fill="auto"/>
            <w:noWrap/>
            <w:vAlign w:val="center"/>
            <w:hideMark/>
          </w:tcPr>
          <w:p w14:paraId="6F22CC70"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29</w:t>
            </w:r>
          </w:p>
        </w:tc>
        <w:tc>
          <w:tcPr>
            <w:tcW w:w="1164" w:type="dxa"/>
            <w:shd w:val="clear" w:color="auto" w:fill="auto"/>
            <w:noWrap/>
            <w:vAlign w:val="center"/>
            <w:hideMark/>
          </w:tcPr>
          <w:p w14:paraId="2509DB3A"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72.5</w:t>
            </w:r>
          </w:p>
        </w:tc>
      </w:tr>
      <w:tr w:rsidR="009869C1" w:rsidRPr="00493E5A" w14:paraId="798F5479" w14:textId="77777777" w:rsidTr="00A6412E">
        <w:trPr>
          <w:trHeight w:val="315"/>
          <w:jc w:val="center"/>
        </w:trPr>
        <w:tc>
          <w:tcPr>
            <w:tcW w:w="960" w:type="dxa"/>
            <w:shd w:val="clear" w:color="auto" w:fill="auto"/>
            <w:noWrap/>
            <w:vAlign w:val="bottom"/>
            <w:hideMark/>
          </w:tcPr>
          <w:p w14:paraId="613BFBBC"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691" w:type="dxa"/>
            <w:shd w:val="clear" w:color="auto" w:fill="auto"/>
            <w:noWrap/>
            <w:vAlign w:val="bottom"/>
            <w:hideMark/>
          </w:tcPr>
          <w:p w14:paraId="55353DAD" w14:textId="77777777" w:rsidR="009869C1" w:rsidRPr="00493E5A"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493E5A">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768C02A4"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744E43E3" w14:textId="77777777" w:rsidR="009869C1" w:rsidRPr="00493E5A"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493E5A">
              <w:rPr>
                <w:rFonts w:ascii="Times New Roman" w:eastAsia="Times New Roman" w:hAnsi="Times New Roman" w:cs="Times New Roman"/>
                <w:color w:val="000000"/>
                <w:sz w:val="24"/>
                <w:szCs w:val="24"/>
                <w:lang w:eastAsia="en-IN"/>
              </w:rPr>
              <w:t>100</w:t>
            </w:r>
          </w:p>
        </w:tc>
      </w:tr>
    </w:tbl>
    <w:p w14:paraId="0AA88D49" w14:textId="77777777" w:rsidR="009869C1" w:rsidRDefault="009869C1" w:rsidP="009869C1">
      <w:pPr>
        <w:spacing w:line="360" w:lineRule="auto"/>
        <w:jc w:val="both"/>
        <w:rPr>
          <w:rFonts w:ascii="Times New Roman" w:hAnsi="Times New Roman"/>
          <w:b/>
          <w:sz w:val="24"/>
          <w:szCs w:val="24"/>
        </w:rPr>
      </w:pPr>
    </w:p>
    <w:p w14:paraId="7F40EF93"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5461E91F" w14:textId="4E9B0629"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72.5% of the respondents are extremely satisfied with the trust on company and the remaining 5% are not at all.</w:t>
      </w:r>
    </w:p>
    <w:p w14:paraId="4B3936AF"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27C31647" wp14:editId="56CCD894">
            <wp:extent cx="3517751" cy="903642"/>
            <wp:effectExtent l="0" t="0" r="26035" b="10795"/>
            <wp:docPr id="20" name="Chart 20">
              <a:extLst xmlns:a="http://schemas.openxmlformats.org/drawingml/2006/main">
                <a:ext uri="{FF2B5EF4-FFF2-40B4-BE49-F238E27FC236}">
                  <a16:creationId xmlns:a16="http://schemas.microsoft.com/office/drawing/2014/main" id="{16292393-A5A9-A68E-63B5-321A99A23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5368551"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4.20</w:t>
      </w:r>
    </w:p>
    <w:tbl>
      <w:tblPr>
        <w:tblW w:w="4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588"/>
        <w:gridCol w:w="1338"/>
        <w:gridCol w:w="1338"/>
      </w:tblGrid>
      <w:tr w:rsidR="009869C1" w:rsidRPr="007E47C6" w14:paraId="0389800B" w14:textId="77777777" w:rsidTr="00A6412E">
        <w:trPr>
          <w:trHeight w:val="1275"/>
          <w:jc w:val="center"/>
        </w:trPr>
        <w:tc>
          <w:tcPr>
            <w:tcW w:w="960" w:type="dxa"/>
            <w:shd w:val="clear" w:color="auto" w:fill="auto"/>
            <w:noWrap/>
            <w:vAlign w:val="bottom"/>
            <w:hideMark/>
          </w:tcPr>
          <w:p w14:paraId="57A54892" w14:textId="77777777" w:rsidR="009869C1" w:rsidRPr="007E47C6" w:rsidRDefault="009869C1" w:rsidP="00A6412E">
            <w:pPr>
              <w:spacing w:after="0" w:line="240" w:lineRule="auto"/>
              <w:rPr>
                <w:rFonts w:ascii="Times New Roman" w:eastAsia="Times New Roman" w:hAnsi="Times New Roman" w:cs="Times New Roman"/>
                <w:sz w:val="24"/>
                <w:szCs w:val="24"/>
                <w:lang w:eastAsia="en-IN"/>
              </w:rPr>
            </w:pPr>
          </w:p>
        </w:tc>
        <w:tc>
          <w:tcPr>
            <w:tcW w:w="1111" w:type="dxa"/>
            <w:shd w:val="clear" w:color="auto" w:fill="auto"/>
            <w:vAlign w:val="center"/>
            <w:hideMark/>
          </w:tcPr>
          <w:p w14:paraId="7ADDE233" w14:textId="77777777" w:rsidR="009869C1" w:rsidRPr="007E47C6" w:rsidRDefault="009869C1" w:rsidP="00A6412E">
            <w:pPr>
              <w:spacing w:after="0" w:line="240" w:lineRule="auto"/>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2D3BC493" w14:textId="77777777" w:rsidR="009869C1" w:rsidRPr="007E47C6" w:rsidRDefault="009869C1" w:rsidP="00A6412E">
            <w:pPr>
              <w:spacing w:after="0" w:line="240" w:lineRule="auto"/>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68F11397" w14:textId="77777777" w:rsidR="009869C1" w:rsidRPr="007E47C6" w:rsidRDefault="009869C1" w:rsidP="00A6412E">
            <w:pPr>
              <w:spacing w:after="0" w:line="240" w:lineRule="auto"/>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Percentage of Respondent</w:t>
            </w:r>
          </w:p>
        </w:tc>
      </w:tr>
      <w:tr w:rsidR="009869C1" w:rsidRPr="007E47C6" w14:paraId="2A0DF7E7" w14:textId="77777777" w:rsidTr="00A6412E">
        <w:trPr>
          <w:trHeight w:val="330"/>
          <w:jc w:val="center"/>
        </w:trPr>
        <w:tc>
          <w:tcPr>
            <w:tcW w:w="960" w:type="dxa"/>
            <w:shd w:val="clear" w:color="auto" w:fill="auto"/>
            <w:vAlign w:val="center"/>
            <w:hideMark/>
          </w:tcPr>
          <w:p w14:paraId="4D01E6F5"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1</w:t>
            </w:r>
          </w:p>
        </w:tc>
        <w:tc>
          <w:tcPr>
            <w:tcW w:w="1111" w:type="dxa"/>
            <w:shd w:val="clear" w:color="auto" w:fill="auto"/>
            <w:vAlign w:val="bottom"/>
            <w:hideMark/>
          </w:tcPr>
          <w:p w14:paraId="5D063159" w14:textId="77777777" w:rsidR="009869C1" w:rsidRPr="007E47C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7E47C6">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51A01632"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26</w:t>
            </w:r>
          </w:p>
        </w:tc>
        <w:tc>
          <w:tcPr>
            <w:tcW w:w="1164" w:type="dxa"/>
            <w:shd w:val="clear" w:color="auto" w:fill="auto"/>
            <w:noWrap/>
            <w:vAlign w:val="center"/>
            <w:hideMark/>
          </w:tcPr>
          <w:p w14:paraId="05806777"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65</w:t>
            </w:r>
          </w:p>
        </w:tc>
      </w:tr>
      <w:tr w:rsidR="009869C1" w:rsidRPr="007E47C6" w14:paraId="69EA8C38" w14:textId="77777777" w:rsidTr="00A6412E">
        <w:trPr>
          <w:trHeight w:val="330"/>
          <w:jc w:val="center"/>
        </w:trPr>
        <w:tc>
          <w:tcPr>
            <w:tcW w:w="960" w:type="dxa"/>
            <w:shd w:val="clear" w:color="auto" w:fill="auto"/>
            <w:noWrap/>
            <w:vAlign w:val="center"/>
            <w:hideMark/>
          </w:tcPr>
          <w:p w14:paraId="74EC312E"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2</w:t>
            </w:r>
          </w:p>
        </w:tc>
        <w:tc>
          <w:tcPr>
            <w:tcW w:w="1111" w:type="dxa"/>
            <w:shd w:val="clear" w:color="auto" w:fill="auto"/>
            <w:vAlign w:val="bottom"/>
            <w:hideMark/>
          </w:tcPr>
          <w:p w14:paraId="2427B0DE" w14:textId="77777777" w:rsidR="009869C1" w:rsidRPr="007E47C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7E47C6">
              <w:rPr>
                <w:rFonts w:ascii="Times New Roman" w:eastAsia="Times New Roman" w:hAnsi="Times New Roman" w:cs="Times New Roman"/>
                <w:color w:val="202124"/>
                <w:sz w:val="24"/>
                <w:szCs w:val="24"/>
                <w:lang w:eastAsia="en-IN"/>
              </w:rPr>
              <w:t>b. No</w:t>
            </w:r>
          </w:p>
        </w:tc>
        <w:tc>
          <w:tcPr>
            <w:tcW w:w="1164" w:type="dxa"/>
            <w:shd w:val="clear" w:color="auto" w:fill="auto"/>
            <w:noWrap/>
            <w:vAlign w:val="center"/>
            <w:hideMark/>
          </w:tcPr>
          <w:p w14:paraId="21B8F191"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0</w:t>
            </w:r>
          </w:p>
        </w:tc>
        <w:tc>
          <w:tcPr>
            <w:tcW w:w="1164" w:type="dxa"/>
            <w:shd w:val="clear" w:color="auto" w:fill="auto"/>
            <w:noWrap/>
            <w:vAlign w:val="center"/>
            <w:hideMark/>
          </w:tcPr>
          <w:p w14:paraId="4F181500"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0</w:t>
            </w:r>
          </w:p>
        </w:tc>
      </w:tr>
      <w:tr w:rsidR="009869C1" w:rsidRPr="007E47C6" w14:paraId="4F743457" w14:textId="77777777" w:rsidTr="00A6412E">
        <w:trPr>
          <w:trHeight w:val="765"/>
          <w:jc w:val="center"/>
        </w:trPr>
        <w:tc>
          <w:tcPr>
            <w:tcW w:w="960" w:type="dxa"/>
            <w:shd w:val="clear" w:color="auto" w:fill="auto"/>
            <w:noWrap/>
            <w:vAlign w:val="center"/>
            <w:hideMark/>
          </w:tcPr>
          <w:p w14:paraId="66123DC6" w14:textId="77777777" w:rsidR="009869C1" w:rsidRPr="007E47C6" w:rsidRDefault="009869C1" w:rsidP="00A6412E">
            <w:pPr>
              <w:spacing w:after="0" w:line="240" w:lineRule="auto"/>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 </w:t>
            </w:r>
          </w:p>
        </w:tc>
        <w:tc>
          <w:tcPr>
            <w:tcW w:w="1111" w:type="dxa"/>
            <w:shd w:val="clear" w:color="auto" w:fill="auto"/>
            <w:vAlign w:val="bottom"/>
            <w:hideMark/>
          </w:tcPr>
          <w:p w14:paraId="64D8B150" w14:textId="77777777" w:rsidR="009869C1" w:rsidRPr="007E47C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7E47C6">
              <w:rPr>
                <w:rFonts w:ascii="Times New Roman" w:eastAsia="Times New Roman" w:hAnsi="Times New Roman" w:cs="Times New Roman"/>
                <w:color w:val="202124"/>
                <w:sz w:val="24"/>
                <w:szCs w:val="24"/>
                <w:lang w:eastAsia="en-IN"/>
              </w:rPr>
              <w:t>c. SOMETIMES</w:t>
            </w:r>
          </w:p>
        </w:tc>
        <w:tc>
          <w:tcPr>
            <w:tcW w:w="1164" w:type="dxa"/>
            <w:shd w:val="clear" w:color="auto" w:fill="auto"/>
            <w:noWrap/>
            <w:vAlign w:val="center"/>
            <w:hideMark/>
          </w:tcPr>
          <w:p w14:paraId="681748D7"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14</w:t>
            </w:r>
          </w:p>
        </w:tc>
        <w:tc>
          <w:tcPr>
            <w:tcW w:w="1164" w:type="dxa"/>
            <w:shd w:val="clear" w:color="auto" w:fill="auto"/>
            <w:noWrap/>
            <w:vAlign w:val="center"/>
            <w:hideMark/>
          </w:tcPr>
          <w:p w14:paraId="605246D5"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35</w:t>
            </w:r>
          </w:p>
        </w:tc>
      </w:tr>
      <w:tr w:rsidR="009869C1" w:rsidRPr="007E47C6" w14:paraId="079A6B73" w14:textId="77777777" w:rsidTr="00A6412E">
        <w:trPr>
          <w:trHeight w:val="315"/>
          <w:jc w:val="center"/>
        </w:trPr>
        <w:tc>
          <w:tcPr>
            <w:tcW w:w="960" w:type="dxa"/>
            <w:shd w:val="clear" w:color="auto" w:fill="auto"/>
            <w:noWrap/>
            <w:vAlign w:val="bottom"/>
            <w:hideMark/>
          </w:tcPr>
          <w:p w14:paraId="3808DB14"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111" w:type="dxa"/>
            <w:shd w:val="clear" w:color="auto" w:fill="auto"/>
            <w:vAlign w:val="bottom"/>
            <w:hideMark/>
          </w:tcPr>
          <w:p w14:paraId="46C95034" w14:textId="77777777" w:rsidR="009869C1" w:rsidRPr="007E47C6"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7E47C6">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3416AEBD"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653A45F3" w14:textId="77777777" w:rsidR="009869C1" w:rsidRPr="007E47C6"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7E47C6">
              <w:rPr>
                <w:rFonts w:ascii="Times New Roman" w:eastAsia="Times New Roman" w:hAnsi="Times New Roman" w:cs="Times New Roman"/>
                <w:color w:val="000000"/>
                <w:sz w:val="24"/>
                <w:szCs w:val="24"/>
                <w:lang w:eastAsia="en-IN"/>
              </w:rPr>
              <w:t>100</w:t>
            </w:r>
          </w:p>
        </w:tc>
      </w:tr>
    </w:tbl>
    <w:p w14:paraId="4A18CB08" w14:textId="77777777" w:rsidR="009869C1" w:rsidRDefault="009869C1" w:rsidP="009869C1">
      <w:pPr>
        <w:spacing w:line="360" w:lineRule="auto"/>
        <w:jc w:val="both"/>
        <w:rPr>
          <w:rFonts w:ascii="Times New Roman" w:hAnsi="Times New Roman"/>
          <w:b/>
          <w:sz w:val="24"/>
          <w:szCs w:val="24"/>
        </w:rPr>
      </w:pPr>
    </w:p>
    <w:p w14:paraId="3431CAD9"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753FB19C"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65% of the respondents are having two-way communication and the remaining 35% are sometimes.</w:t>
      </w:r>
    </w:p>
    <w:p w14:paraId="7D2CABF8"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13EB9DF9" wp14:editId="5118151A">
            <wp:extent cx="4572000" cy="1862138"/>
            <wp:effectExtent l="0" t="0" r="0" b="5080"/>
            <wp:docPr id="21" name="Chart 21">
              <a:extLst xmlns:a="http://schemas.openxmlformats.org/drawingml/2006/main">
                <a:ext uri="{FF2B5EF4-FFF2-40B4-BE49-F238E27FC236}">
                  <a16:creationId xmlns:a16="http://schemas.microsoft.com/office/drawing/2014/main" id="{028C39A9-6F08-9058-DD94-928F4677F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B5F1D7"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4.21</w:t>
      </w:r>
    </w:p>
    <w:tbl>
      <w:tblPr>
        <w:tblW w:w="4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DA769C" w14:paraId="04BE97B0" w14:textId="77777777" w:rsidTr="00A6412E">
        <w:trPr>
          <w:trHeight w:val="1275"/>
          <w:jc w:val="center"/>
        </w:trPr>
        <w:tc>
          <w:tcPr>
            <w:tcW w:w="960" w:type="dxa"/>
            <w:shd w:val="clear" w:color="auto" w:fill="auto"/>
            <w:noWrap/>
            <w:vAlign w:val="bottom"/>
            <w:hideMark/>
          </w:tcPr>
          <w:p w14:paraId="030BC7EF" w14:textId="77777777" w:rsidR="009869C1" w:rsidRPr="00DA769C" w:rsidRDefault="009869C1" w:rsidP="00A6412E">
            <w:pPr>
              <w:spacing w:after="0" w:line="240" w:lineRule="auto"/>
              <w:rPr>
                <w:rFonts w:ascii="Times New Roman" w:eastAsia="Times New Roman" w:hAnsi="Times New Roman" w:cs="Times New Roman"/>
                <w:sz w:val="24"/>
                <w:szCs w:val="24"/>
                <w:lang w:eastAsia="en-IN"/>
              </w:rPr>
            </w:pPr>
          </w:p>
        </w:tc>
        <w:tc>
          <w:tcPr>
            <w:tcW w:w="1079" w:type="dxa"/>
            <w:shd w:val="clear" w:color="auto" w:fill="auto"/>
            <w:vAlign w:val="center"/>
            <w:hideMark/>
          </w:tcPr>
          <w:p w14:paraId="7601D4FE"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3F5504D2"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3BA6B01A"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Percentage of Respondent</w:t>
            </w:r>
          </w:p>
        </w:tc>
      </w:tr>
      <w:tr w:rsidR="009869C1" w:rsidRPr="00DA769C" w14:paraId="6167840E" w14:textId="77777777" w:rsidTr="00A6412E">
        <w:trPr>
          <w:trHeight w:val="330"/>
          <w:jc w:val="center"/>
        </w:trPr>
        <w:tc>
          <w:tcPr>
            <w:tcW w:w="960" w:type="dxa"/>
            <w:shd w:val="clear" w:color="auto" w:fill="auto"/>
            <w:vAlign w:val="center"/>
            <w:hideMark/>
          </w:tcPr>
          <w:p w14:paraId="1ECDDDEE"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w:t>
            </w:r>
          </w:p>
        </w:tc>
        <w:tc>
          <w:tcPr>
            <w:tcW w:w="1079" w:type="dxa"/>
            <w:shd w:val="clear" w:color="auto" w:fill="auto"/>
            <w:vAlign w:val="bottom"/>
            <w:hideMark/>
          </w:tcPr>
          <w:p w14:paraId="5AC7C6A1"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3D1C0028"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37</w:t>
            </w:r>
          </w:p>
        </w:tc>
        <w:tc>
          <w:tcPr>
            <w:tcW w:w="1164" w:type="dxa"/>
            <w:shd w:val="clear" w:color="auto" w:fill="auto"/>
            <w:noWrap/>
            <w:vAlign w:val="center"/>
            <w:hideMark/>
          </w:tcPr>
          <w:p w14:paraId="763EC70F"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92.5</w:t>
            </w:r>
          </w:p>
        </w:tc>
      </w:tr>
      <w:tr w:rsidR="009869C1" w:rsidRPr="00DA769C" w14:paraId="5C05CD36" w14:textId="77777777" w:rsidTr="00A6412E">
        <w:trPr>
          <w:trHeight w:val="330"/>
          <w:jc w:val="center"/>
        </w:trPr>
        <w:tc>
          <w:tcPr>
            <w:tcW w:w="960" w:type="dxa"/>
            <w:shd w:val="clear" w:color="auto" w:fill="auto"/>
            <w:noWrap/>
            <w:vAlign w:val="center"/>
            <w:hideMark/>
          </w:tcPr>
          <w:p w14:paraId="5B4205CB"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lastRenderedPageBreak/>
              <w:t>2</w:t>
            </w:r>
          </w:p>
        </w:tc>
        <w:tc>
          <w:tcPr>
            <w:tcW w:w="1079" w:type="dxa"/>
            <w:shd w:val="clear" w:color="auto" w:fill="auto"/>
            <w:vAlign w:val="bottom"/>
            <w:hideMark/>
          </w:tcPr>
          <w:p w14:paraId="0EE52E7E"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b. No</w:t>
            </w:r>
          </w:p>
        </w:tc>
        <w:tc>
          <w:tcPr>
            <w:tcW w:w="1164" w:type="dxa"/>
            <w:shd w:val="clear" w:color="auto" w:fill="auto"/>
            <w:noWrap/>
            <w:vAlign w:val="center"/>
            <w:hideMark/>
          </w:tcPr>
          <w:p w14:paraId="093540EA"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3</w:t>
            </w:r>
          </w:p>
        </w:tc>
        <w:tc>
          <w:tcPr>
            <w:tcW w:w="1164" w:type="dxa"/>
            <w:shd w:val="clear" w:color="auto" w:fill="auto"/>
            <w:noWrap/>
            <w:vAlign w:val="center"/>
            <w:hideMark/>
          </w:tcPr>
          <w:p w14:paraId="5B07F9C4"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7.5</w:t>
            </w:r>
          </w:p>
        </w:tc>
      </w:tr>
      <w:tr w:rsidR="009869C1" w:rsidRPr="00DA769C" w14:paraId="7714E244" w14:textId="77777777" w:rsidTr="00A6412E">
        <w:trPr>
          <w:trHeight w:val="315"/>
          <w:jc w:val="center"/>
        </w:trPr>
        <w:tc>
          <w:tcPr>
            <w:tcW w:w="960" w:type="dxa"/>
            <w:shd w:val="clear" w:color="auto" w:fill="auto"/>
            <w:noWrap/>
            <w:vAlign w:val="bottom"/>
            <w:hideMark/>
          </w:tcPr>
          <w:p w14:paraId="659E77DE"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079" w:type="dxa"/>
            <w:shd w:val="clear" w:color="auto" w:fill="auto"/>
            <w:vAlign w:val="bottom"/>
            <w:hideMark/>
          </w:tcPr>
          <w:p w14:paraId="0B696508"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65558E2A"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1E3BCC2F"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100</w:t>
            </w:r>
          </w:p>
        </w:tc>
      </w:tr>
    </w:tbl>
    <w:p w14:paraId="77393792" w14:textId="77777777" w:rsidR="009869C1" w:rsidRDefault="009869C1" w:rsidP="009869C1">
      <w:pPr>
        <w:spacing w:line="360" w:lineRule="auto"/>
        <w:jc w:val="both"/>
        <w:rPr>
          <w:rFonts w:ascii="Times New Roman" w:hAnsi="Times New Roman"/>
          <w:b/>
          <w:sz w:val="24"/>
          <w:szCs w:val="24"/>
        </w:rPr>
      </w:pPr>
    </w:p>
    <w:p w14:paraId="6915D964"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0641CD30"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92.5% of the respondents are regular customers and the remaining 7.5% are not.</w:t>
      </w:r>
    </w:p>
    <w:p w14:paraId="25696795" w14:textId="77777777" w:rsidR="009869C1" w:rsidRDefault="009869C1" w:rsidP="009869C1">
      <w:pPr>
        <w:spacing w:line="360" w:lineRule="auto"/>
        <w:jc w:val="both"/>
        <w:rPr>
          <w:rFonts w:ascii="Times New Roman" w:hAnsi="Times New Roman"/>
          <w:bCs/>
          <w:sz w:val="24"/>
          <w:szCs w:val="24"/>
        </w:rPr>
      </w:pPr>
    </w:p>
    <w:p w14:paraId="57B77AFF"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23EE6768" wp14:editId="486FC4BF">
            <wp:extent cx="3345629" cy="1140311"/>
            <wp:effectExtent l="0" t="0" r="26670" b="22225"/>
            <wp:docPr id="22" name="Chart 22">
              <a:extLst xmlns:a="http://schemas.openxmlformats.org/drawingml/2006/main">
                <a:ext uri="{FF2B5EF4-FFF2-40B4-BE49-F238E27FC236}">
                  <a16:creationId xmlns:a16="http://schemas.microsoft.com/office/drawing/2014/main" id="{04BC564D-2512-F64A-1259-A4C7FB92CA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D0F9C51"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4.22</w:t>
      </w:r>
    </w:p>
    <w:tbl>
      <w:tblPr>
        <w:tblW w:w="4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DA769C" w14:paraId="29776031" w14:textId="77777777" w:rsidTr="00A6412E">
        <w:trPr>
          <w:trHeight w:val="1275"/>
          <w:jc w:val="center"/>
        </w:trPr>
        <w:tc>
          <w:tcPr>
            <w:tcW w:w="960" w:type="dxa"/>
            <w:shd w:val="clear" w:color="auto" w:fill="auto"/>
            <w:noWrap/>
            <w:vAlign w:val="bottom"/>
            <w:hideMark/>
          </w:tcPr>
          <w:p w14:paraId="0AECBCAD" w14:textId="77777777" w:rsidR="009869C1" w:rsidRPr="00DA769C" w:rsidRDefault="009869C1" w:rsidP="00A6412E">
            <w:pPr>
              <w:spacing w:after="0" w:line="240" w:lineRule="auto"/>
              <w:rPr>
                <w:rFonts w:ascii="Times New Roman" w:eastAsia="Times New Roman" w:hAnsi="Times New Roman" w:cs="Times New Roman"/>
                <w:sz w:val="24"/>
                <w:szCs w:val="24"/>
                <w:lang w:eastAsia="en-IN"/>
              </w:rPr>
            </w:pPr>
          </w:p>
        </w:tc>
        <w:tc>
          <w:tcPr>
            <w:tcW w:w="1079" w:type="dxa"/>
            <w:shd w:val="clear" w:color="auto" w:fill="auto"/>
            <w:vAlign w:val="center"/>
            <w:hideMark/>
          </w:tcPr>
          <w:p w14:paraId="370EE608"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519B88B0"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56D7A23A"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Percentage of Respondent</w:t>
            </w:r>
          </w:p>
        </w:tc>
      </w:tr>
      <w:tr w:rsidR="009869C1" w:rsidRPr="00DA769C" w14:paraId="5D33059B" w14:textId="77777777" w:rsidTr="00A6412E">
        <w:trPr>
          <w:trHeight w:val="330"/>
          <w:jc w:val="center"/>
        </w:trPr>
        <w:tc>
          <w:tcPr>
            <w:tcW w:w="960" w:type="dxa"/>
            <w:shd w:val="clear" w:color="auto" w:fill="auto"/>
            <w:vAlign w:val="center"/>
            <w:hideMark/>
          </w:tcPr>
          <w:p w14:paraId="63B1F876"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w:t>
            </w:r>
          </w:p>
        </w:tc>
        <w:tc>
          <w:tcPr>
            <w:tcW w:w="1079" w:type="dxa"/>
            <w:shd w:val="clear" w:color="auto" w:fill="auto"/>
            <w:vAlign w:val="bottom"/>
            <w:hideMark/>
          </w:tcPr>
          <w:p w14:paraId="3D95BDB4"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a. Yes</w:t>
            </w:r>
          </w:p>
        </w:tc>
        <w:tc>
          <w:tcPr>
            <w:tcW w:w="1164" w:type="dxa"/>
            <w:shd w:val="clear" w:color="auto" w:fill="auto"/>
            <w:noWrap/>
            <w:vAlign w:val="center"/>
            <w:hideMark/>
          </w:tcPr>
          <w:p w14:paraId="349B7F61"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32</w:t>
            </w:r>
          </w:p>
        </w:tc>
        <w:tc>
          <w:tcPr>
            <w:tcW w:w="1164" w:type="dxa"/>
            <w:shd w:val="clear" w:color="auto" w:fill="auto"/>
            <w:noWrap/>
            <w:vAlign w:val="center"/>
            <w:hideMark/>
          </w:tcPr>
          <w:p w14:paraId="4C726FAC"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80</w:t>
            </w:r>
          </w:p>
        </w:tc>
      </w:tr>
      <w:tr w:rsidR="009869C1" w:rsidRPr="00DA769C" w14:paraId="0719F205" w14:textId="77777777" w:rsidTr="00A6412E">
        <w:trPr>
          <w:trHeight w:val="330"/>
          <w:jc w:val="center"/>
        </w:trPr>
        <w:tc>
          <w:tcPr>
            <w:tcW w:w="960" w:type="dxa"/>
            <w:shd w:val="clear" w:color="auto" w:fill="auto"/>
            <w:noWrap/>
            <w:vAlign w:val="center"/>
            <w:hideMark/>
          </w:tcPr>
          <w:p w14:paraId="096AE946"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2</w:t>
            </w:r>
          </w:p>
        </w:tc>
        <w:tc>
          <w:tcPr>
            <w:tcW w:w="1079" w:type="dxa"/>
            <w:shd w:val="clear" w:color="auto" w:fill="auto"/>
            <w:vAlign w:val="bottom"/>
            <w:hideMark/>
          </w:tcPr>
          <w:p w14:paraId="6583CD5D"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b. No</w:t>
            </w:r>
          </w:p>
        </w:tc>
        <w:tc>
          <w:tcPr>
            <w:tcW w:w="1164" w:type="dxa"/>
            <w:shd w:val="clear" w:color="auto" w:fill="auto"/>
            <w:noWrap/>
            <w:vAlign w:val="center"/>
            <w:hideMark/>
          </w:tcPr>
          <w:p w14:paraId="0C6A45B3"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8</w:t>
            </w:r>
          </w:p>
        </w:tc>
        <w:tc>
          <w:tcPr>
            <w:tcW w:w="1164" w:type="dxa"/>
            <w:shd w:val="clear" w:color="auto" w:fill="auto"/>
            <w:noWrap/>
            <w:vAlign w:val="center"/>
            <w:hideMark/>
          </w:tcPr>
          <w:p w14:paraId="6400A07E"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20</w:t>
            </w:r>
          </w:p>
        </w:tc>
      </w:tr>
      <w:tr w:rsidR="009869C1" w:rsidRPr="00DA769C" w14:paraId="1EB9B661" w14:textId="77777777" w:rsidTr="00A6412E">
        <w:trPr>
          <w:trHeight w:val="315"/>
          <w:jc w:val="center"/>
        </w:trPr>
        <w:tc>
          <w:tcPr>
            <w:tcW w:w="960" w:type="dxa"/>
            <w:shd w:val="clear" w:color="auto" w:fill="auto"/>
            <w:noWrap/>
            <w:vAlign w:val="bottom"/>
            <w:hideMark/>
          </w:tcPr>
          <w:p w14:paraId="0966610B"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079" w:type="dxa"/>
            <w:shd w:val="clear" w:color="auto" w:fill="auto"/>
            <w:vAlign w:val="bottom"/>
            <w:hideMark/>
          </w:tcPr>
          <w:p w14:paraId="37A59174"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65C9DA4B"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40</w:t>
            </w:r>
          </w:p>
        </w:tc>
        <w:tc>
          <w:tcPr>
            <w:tcW w:w="1164" w:type="dxa"/>
            <w:shd w:val="clear" w:color="auto" w:fill="auto"/>
            <w:noWrap/>
            <w:vAlign w:val="center"/>
            <w:hideMark/>
          </w:tcPr>
          <w:p w14:paraId="0BC85035"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100</w:t>
            </w:r>
          </w:p>
        </w:tc>
      </w:tr>
    </w:tbl>
    <w:p w14:paraId="559678C2" w14:textId="77777777" w:rsidR="009869C1" w:rsidRDefault="009869C1" w:rsidP="009869C1">
      <w:pPr>
        <w:spacing w:line="360" w:lineRule="auto"/>
        <w:jc w:val="both"/>
        <w:rPr>
          <w:rFonts w:ascii="Times New Roman" w:hAnsi="Times New Roman"/>
          <w:b/>
          <w:sz w:val="24"/>
          <w:szCs w:val="24"/>
        </w:rPr>
      </w:pPr>
    </w:p>
    <w:p w14:paraId="08A39C4C"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07AFBFB8"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80% of the respondents are getting business from digital marketing and the remaining 20% are not.</w:t>
      </w:r>
    </w:p>
    <w:p w14:paraId="42F2C053" w14:textId="77777777" w:rsidR="000316A6" w:rsidRDefault="009869C1" w:rsidP="000316A6">
      <w:pPr>
        <w:spacing w:line="360" w:lineRule="auto"/>
        <w:jc w:val="center"/>
        <w:rPr>
          <w:rFonts w:ascii="Times New Roman" w:hAnsi="Times New Roman"/>
          <w:bCs/>
          <w:sz w:val="24"/>
          <w:szCs w:val="24"/>
        </w:rPr>
      </w:pPr>
      <w:r>
        <w:rPr>
          <w:noProof/>
          <w:lang w:val="en-US"/>
        </w:rPr>
        <w:drawing>
          <wp:inline distT="0" distB="0" distL="0" distR="0" wp14:anchorId="38AC56CE" wp14:editId="2109F139">
            <wp:extent cx="3571539" cy="731520"/>
            <wp:effectExtent l="0" t="0" r="10160" b="11430"/>
            <wp:docPr id="23" name="Chart 23">
              <a:extLst xmlns:a="http://schemas.openxmlformats.org/drawingml/2006/main">
                <a:ext uri="{FF2B5EF4-FFF2-40B4-BE49-F238E27FC236}">
                  <a16:creationId xmlns:a16="http://schemas.microsoft.com/office/drawing/2014/main" id="{57D2AD23-F916-F94B-6E01-2AE0C5090F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D43E3A7" w14:textId="77777777" w:rsidR="000316A6" w:rsidRDefault="000316A6" w:rsidP="000316A6">
      <w:pPr>
        <w:spacing w:line="360" w:lineRule="auto"/>
        <w:rPr>
          <w:rFonts w:ascii="Times New Roman" w:hAnsi="Times New Roman"/>
          <w:bCs/>
          <w:sz w:val="24"/>
          <w:szCs w:val="24"/>
        </w:rPr>
      </w:pPr>
    </w:p>
    <w:p w14:paraId="0081302D" w14:textId="77777777" w:rsidR="000316A6" w:rsidRDefault="000316A6" w:rsidP="000316A6">
      <w:pPr>
        <w:spacing w:line="360" w:lineRule="auto"/>
        <w:rPr>
          <w:rFonts w:ascii="Times New Roman" w:hAnsi="Times New Roman"/>
          <w:bCs/>
          <w:sz w:val="24"/>
          <w:szCs w:val="24"/>
        </w:rPr>
      </w:pPr>
    </w:p>
    <w:tbl>
      <w:tblPr>
        <w:tblpPr w:leftFromText="180" w:rightFromText="180" w:vertAnchor="text" w:horzAnchor="margin" w:tblpY="321"/>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43"/>
        <w:gridCol w:w="1196"/>
        <w:gridCol w:w="1710"/>
      </w:tblGrid>
      <w:tr w:rsidR="000316A6" w:rsidRPr="00483077" w14:paraId="172203ED" w14:textId="77777777" w:rsidTr="000316A6">
        <w:trPr>
          <w:trHeight w:val="404"/>
        </w:trPr>
        <w:tc>
          <w:tcPr>
            <w:tcW w:w="729" w:type="dxa"/>
            <w:shd w:val="clear" w:color="auto" w:fill="auto"/>
            <w:noWrap/>
            <w:vAlign w:val="bottom"/>
            <w:hideMark/>
          </w:tcPr>
          <w:p w14:paraId="3BD75D52" w14:textId="77777777" w:rsidR="000316A6" w:rsidRPr="00483077" w:rsidRDefault="000316A6" w:rsidP="000316A6">
            <w:pPr>
              <w:spacing w:after="0" w:line="240" w:lineRule="auto"/>
              <w:rPr>
                <w:rFonts w:ascii="Times New Roman" w:eastAsia="Times New Roman" w:hAnsi="Times New Roman" w:cs="Times New Roman"/>
                <w:sz w:val="24"/>
                <w:szCs w:val="24"/>
                <w:lang w:eastAsia="en-IN"/>
              </w:rPr>
            </w:pPr>
          </w:p>
        </w:tc>
        <w:tc>
          <w:tcPr>
            <w:tcW w:w="1243" w:type="dxa"/>
            <w:shd w:val="clear" w:color="auto" w:fill="auto"/>
            <w:vAlign w:val="center"/>
            <w:hideMark/>
          </w:tcPr>
          <w:p w14:paraId="5023E13D" w14:textId="77777777" w:rsidR="000316A6" w:rsidRPr="00483077" w:rsidRDefault="000316A6" w:rsidP="000316A6">
            <w:pPr>
              <w:spacing w:after="0" w:line="240" w:lineRule="auto"/>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Particulars</w:t>
            </w:r>
          </w:p>
        </w:tc>
        <w:tc>
          <w:tcPr>
            <w:tcW w:w="1196" w:type="dxa"/>
            <w:shd w:val="clear" w:color="auto" w:fill="auto"/>
            <w:vAlign w:val="center"/>
            <w:hideMark/>
          </w:tcPr>
          <w:p w14:paraId="0B84C1D2" w14:textId="77777777" w:rsidR="000316A6" w:rsidRPr="00483077" w:rsidRDefault="000316A6" w:rsidP="000316A6">
            <w:pPr>
              <w:spacing w:after="0" w:line="240" w:lineRule="auto"/>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No of Respondent</w:t>
            </w:r>
          </w:p>
        </w:tc>
        <w:tc>
          <w:tcPr>
            <w:tcW w:w="1710" w:type="dxa"/>
            <w:shd w:val="clear" w:color="auto" w:fill="auto"/>
            <w:vAlign w:val="center"/>
            <w:hideMark/>
          </w:tcPr>
          <w:p w14:paraId="7F0C54E6" w14:textId="77777777" w:rsidR="000316A6" w:rsidRPr="00483077" w:rsidRDefault="000316A6" w:rsidP="000316A6">
            <w:pPr>
              <w:spacing w:after="0" w:line="240" w:lineRule="auto"/>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Percentage of Respondent</w:t>
            </w:r>
          </w:p>
        </w:tc>
      </w:tr>
      <w:tr w:rsidR="000316A6" w:rsidRPr="00483077" w14:paraId="701AFC68" w14:textId="77777777" w:rsidTr="000316A6">
        <w:trPr>
          <w:trHeight w:val="461"/>
        </w:trPr>
        <w:tc>
          <w:tcPr>
            <w:tcW w:w="729" w:type="dxa"/>
            <w:shd w:val="clear" w:color="auto" w:fill="auto"/>
            <w:noWrap/>
            <w:vAlign w:val="bottom"/>
            <w:hideMark/>
          </w:tcPr>
          <w:p w14:paraId="0EFD650E"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1</w:t>
            </w:r>
          </w:p>
        </w:tc>
        <w:tc>
          <w:tcPr>
            <w:tcW w:w="1243" w:type="dxa"/>
            <w:shd w:val="clear" w:color="auto" w:fill="auto"/>
            <w:vAlign w:val="bottom"/>
            <w:hideMark/>
          </w:tcPr>
          <w:p w14:paraId="2A1A8847" w14:textId="77777777" w:rsidR="000316A6" w:rsidRPr="00483077"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483077">
              <w:rPr>
                <w:rFonts w:ascii="Times New Roman" w:eastAsia="Times New Roman" w:hAnsi="Times New Roman" w:cs="Times New Roman"/>
                <w:color w:val="202124"/>
                <w:sz w:val="24"/>
                <w:szCs w:val="24"/>
                <w:lang w:eastAsia="en-IN"/>
              </w:rPr>
              <w:t>a. Repeated customer</w:t>
            </w:r>
          </w:p>
        </w:tc>
        <w:tc>
          <w:tcPr>
            <w:tcW w:w="1196" w:type="dxa"/>
            <w:shd w:val="clear" w:color="auto" w:fill="auto"/>
            <w:noWrap/>
            <w:vAlign w:val="center"/>
            <w:hideMark/>
          </w:tcPr>
          <w:p w14:paraId="56EADC7D"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16</w:t>
            </w:r>
          </w:p>
        </w:tc>
        <w:tc>
          <w:tcPr>
            <w:tcW w:w="1710" w:type="dxa"/>
            <w:shd w:val="clear" w:color="auto" w:fill="auto"/>
            <w:noWrap/>
            <w:vAlign w:val="center"/>
            <w:hideMark/>
          </w:tcPr>
          <w:p w14:paraId="0B19994E"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40</w:t>
            </w:r>
          </w:p>
        </w:tc>
      </w:tr>
      <w:tr w:rsidR="000316A6" w:rsidRPr="00483077" w14:paraId="75999913" w14:textId="77777777" w:rsidTr="000316A6">
        <w:trPr>
          <w:trHeight w:val="733"/>
        </w:trPr>
        <w:tc>
          <w:tcPr>
            <w:tcW w:w="729" w:type="dxa"/>
            <w:shd w:val="clear" w:color="auto" w:fill="auto"/>
            <w:vAlign w:val="center"/>
            <w:hideMark/>
          </w:tcPr>
          <w:p w14:paraId="56520F07"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2</w:t>
            </w:r>
          </w:p>
        </w:tc>
        <w:tc>
          <w:tcPr>
            <w:tcW w:w="1243" w:type="dxa"/>
            <w:shd w:val="clear" w:color="auto" w:fill="auto"/>
            <w:vAlign w:val="bottom"/>
            <w:hideMark/>
          </w:tcPr>
          <w:p w14:paraId="251752F1" w14:textId="77777777" w:rsidR="000316A6" w:rsidRPr="00483077"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483077">
              <w:rPr>
                <w:rFonts w:ascii="Times New Roman" w:eastAsia="Times New Roman" w:hAnsi="Times New Roman" w:cs="Times New Roman"/>
                <w:color w:val="202124"/>
                <w:sz w:val="24"/>
                <w:szCs w:val="24"/>
                <w:lang w:eastAsia="en-IN"/>
              </w:rPr>
              <w:t>b. New reference from existing customer</w:t>
            </w:r>
          </w:p>
        </w:tc>
        <w:tc>
          <w:tcPr>
            <w:tcW w:w="1196" w:type="dxa"/>
            <w:shd w:val="clear" w:color="auto" w:fill="auto"/>
            <w:noWrap/>
            <w:vAlign w:val="center"/>
            <w:hideMark/>
          </w:tcPr>
          <w:p w14:paraId="0AD5A166"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10</w:t>
            </w:r>
          </w:p>
        </w:tc>
        <w:tc>
          <w:tcPr>
            <w:tcW w:w="1710" w:type="dxa"/>
            <w:shd w:val="clear" w:color="auto" w:fill="auto"/>
            <w:noWrap/>
            <w:vAlign w:val="center"/>
            <w:hideMark/>
          </w:tcPr>
          <w:p w14:paraId="409D8239"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25</w:t>
            </w:r>
          </w:p>
        </w:tc>
      </w:tr>
      <w:tr w:rsidR="000316A6" w:rsidRPr="00483077" w14:paraId="3A4DC8B9" w14:textId="77777777" w:rsidTr="000316A6">
        <w:trPr>
          <w:trHeight w:val="461"/>
        </w:trPr>
        <w:tc>
          <w:tcPr>
            <w:tcW w:w="729" w:type="dxa"/>
            <w:shd w:val="clear" w:color="auto" w:fill="auto"/>
            <w:noWrap/>
            <w:vAlign w:val="center"/>
            <w:hideMark/>
          </w:tcPr>
          <w:p w14:paraId="20925BF9"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3</w:t>
            </w:r>
          </w:p>
        </w:tc>
        <w:tc>
          <w:tcPr>
            <w:tcW w:w="1243" w:type="dxa"/>
            <w:shd w:val="clear" w:color="auto" w:fill="auto"/>
            <w:vAlign w:val="bottom"/>
            <w:hideMark/>
          </w:tcPr>
          <w:p w14:paraId="29DF32DB" w14:textId="77777777" w:rsidR="000316A6" w:rsidRPr="00483077"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483077">
              <w:rPr>
                <w:rFonts w:ascii="Times New Roman" w:eastAsia="Times New Roman" w:hAnsi="Times New Roman" w:cs="Times New Roman"/>
                <w:color w:val="202124"/>
                <w:sz w:val="24"/>
                <w:szCs w:val="24"/>
                <w:lang w:eastAsia="en-IN"/>
              </w:rPr>
              <w:t>c. Positive reviews</w:t>
            </w:r>
          </w:p>
        </w:tc>
        <w:tc>
          <w:tcPr>
            <w:tcW w:w="1196" w:type="dxa"/>
            <w:shd w:val="clear" w:color="auto" w:fill="auto"/>
            <w:noWrap/>
            <w:vAlign w:val="center"/>
            <w:hideMark/>
          </w:tcPr>
          <w:p w14:paraId="72AEB567"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14</w:t>
            </w:r>
          </w:p>
        </w:tc>
        <w:tc>
          <w:tcPr>
            <w:tcW w:w="1710" w:type="dxa"/>
            <w:shd w:val="clear" w:color="auto" w:fill="auto"/>
            <w:noWrap/>
            <w:vAlign w:val="center"/>
            <w:hideMark/>
          </w:tcPr>
          <w:p w14:paraId="337212F3"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35</w:t>
            </w:r>
          </w:p>
        </w:tc>
      </w:tr>
      <w:tr w:rsidR="000316A6" w:rsidRPr="00483077" w14:paraId="5462FD83" w14:textId="77777777" w:rsidTr="000316A6">
        <w:trPr>
          <w:trHeight w:val="99"/>
        </w:trPr>
        <w:tc>
          <w:tcPr>
            <w:tcW w:w="729" w:type="dxa"/>
            <w:shd w:val="clear" w:color="auto" w:fill="auto"/>
            <w:noWrap/>
            <w:vAlign w:val="bottom"/>
            <w:hideMark/>
          </w:tcPr>
          <w:p w14:paraId="551A2FE1"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3</w:t>
            </w:r>
          </w:p>
        </w:tc>
        <w:tc>
          <w:tcPr>
            <w:tcW w:w="1243" w:type="dxa"/>
            <w:shd w:val="clear" w:color="auto" w:fill="auto"/>
            <w:vAlign w:val="bottom"/>
            <w:hideMark/>
          </w:tcPr>
          <w:p w14:paraId="68ABC04C" w14:textId="77777777" w:rsidR="000316A6" w:rsidRPr="00483077" w:rsidRDefault="000316A6" w:rsidP="000316A6">
            <w:pPr>
              <w:spacing w:after="0" w:line="240" w:lineRule="auto"/>
              <w:ind w:firstLineChars="100" w:firstLine="240"/>
              <w:rPr>
                <w:rFonts w:ascii="Times New Roman" w:eastAsia="Times New Roman" w:hAnsi="Times New Roman" w:cs="Times New Roman"/>
                <w:color w:val="202124"/>
                <w:sz w:val="24"/>
                <w:szCs w:val="24"/>
                <w:lang w:eastAsia="en-IN"/>
              </w:rPr>
            </w:pPr>
            <w:r w:rsidRPr="00483077">
              <w:rPr>
                <w:rFonts w:ascii="Times New Roman" w:eastAsia="Times New Roman" w:hAnsi="Times New Roman" w:cs="Times New Roman"/>
                <w:color w:val="202124"/>
                <w:sz w:val="24"/>
                <w:szCs w:val="24"/>
                <w:lang w:eastAsia="en-IN"/>
              </w:rPr>
              <w:t>TOTAL</w:t>
            </w:r>
          </w:p>
        </w:tc>
        <w:tc>
          <w:tcPr>
            <w:tcW w:w="1196" w:type="dxa"/>
            <w:shd w:val="clear" w:color="auto" w:fill="auto"/>
            <w:noWrap/>
            <w:vAlign w:val="center"/>
            <w:hideMark/>
          </w:tcPr>
          <w:p w14:paraId="1FFD2397"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40</w:t>
            </w:r>
          </w:p>
        </w:tc>
        <w:tc>
          <w:tcPr>
            <w:tcW w:w="1710" w:type="dxa"/>
            <w:shd w:val="clear" w:color="auto" w:fill="auto"/>
            <w:noWrap/>
            <w:vAlign w:val="bottom"/>
            <w:hideMark/>
          </w:tcPr>
          <w:p w14:paraId="4D4B149F" w14:textId="77777777" w:rsidR="000316A6" w:rsidRPr="00483077" w:rsidRDefault="000316A6" w:rsidP="000316A6">
            <w:pPr>
              <w:spacing w:after="0" w:line="240" w:lineRule="auto"/>
              <w:jc w:val="right"/>
              <w:rPr>
                <w:rFonts w:ascii="Times New Roman" w:eastAsia="Times New Roman" w:hAnsi="Times New Roman" w:cs="Times New Roman"/>
                <w:color w:val="000000"/>
                <w:sz w:val="24"/>
                <w:szCs w:val="24"/>
                <w:lang w:eastAsia="en-IN"/>
              </w:rPr>
            </w:pPr>
            <w:r w:rsidRPr="00483077">
              <w:rPr>
                <w:rFonts w:ascii="Times New Roman" w:eastAsia="Times New Roman" w:hAnsi="Times New Roman" w:cs="Times New Roman"/>
                <w:color w:val="000000"/>
                <w:sz w:val="24"/>
                <w:szCs w:val="24"/>
                <w:lang w:eastAsia="en-IN"/>
              </w:rPr>
              <w:t>100</w:t>
            </w:r>
          </w:p>
        </w:tc>
      </w:tr>
    </w:tbl>
    <w:p w14:paraId="63AC56AE" w14:textId="75C9123C" w:rsidR="009869C1" w:rsidRPr="000316A6" w:rsidRDefault="009869C1" w:rsidP="000316A6">
      <w:pPr>
        <w:spacing w:line="360" w:lineRule="auto"/>
        <w:rPr>
          <w:rFonts w:ascii="Times New Roman" w:hAnsi="Times New Roman"/>
          <w:bCs/>
          <w:sz w:val="24"/>
          <w:szCs w:val="24"/>
        </w:rPr>
      </w:pPr>
      <w:r>
        <w:rPr>
          <w:rFonts w:ascii="Times New Roman" w:hAnsi="Times New Roman"/>
          <w:b/>
          <w:sz w:val="24"/>
          <w:szCs w:val="24"/>
        </w:rPr>
        <w:t>TABLE 4.23</w:t>
      </w:r>
    </w:p>
    <w:tbl>
      <w:tblPr>
        <w:tblW w:w="4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3"/>
        <w:gridCol w:w="1350"/>
        <w:gridCol w:w="1350"/>
      </w:tblGrid>
      <w:tr w:rsidR="009869C1" w:rsidRPr="00DA769C" w14:paraId="2F1A9923" w14:textId="77777777" w:rsidTr="00A6412E">
        <w:trPr>
          <w:trHeight w:val="1275"/>
          <w:jc w:val="center"/>
        </w:trPr>
        <w:tc>
          <w:tcPr>
            <w:tcW w:w="960" w:type="dxa"/>
            <w:shd w:val="clear" w:color="auto" w:fill="auto"/>
            <w:noWrap/>
            <w:vAlign w:val="bottom"/>
            <w:hideMark/>
          </w:tcPr>
          <w:p w14:paraId="65864DF7" w14:textId="77777777" w:rsidR="009869C1" w:rsidRPr="00DA769C" w:rsidRDefault="009869C1" w:rsidP="00A6412E">
            <w:pPr>
              <w:spacing w:after="0" w:line="240" w:lineRule="auto"/>
              <w:rPr>
                <w:rFonts w:ascii="Times New Roman" w:eastAsia="Times New Roman" w:hAnsi="Times New Roman" w:cs="Times New Roman"/>
                <w:sz w:val="24"/>
                <w:szCs w:val="24"/>
                <w:lang w:eastAsia="en-IN"/>
              </w:rPr>
            </w:pPr>
          </w:p>
        </w:tc>
        <w:tc>
          <w:tcPr>
            <w:tcW w:w="1079" w:type="dxa"/>
            <w:shd w:val="clear" w:color="auto" w:fill="auto"/>
            <w:vAlign w:val="center"/>
            <w:hideMark/>
          </w:tcPr>
          <w:p w14:paraId="6C69E720"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Particulars</w:t>
            </w:r>
          </w:p>
        </w:tc>
        <w:tc>
          <w:tcPr>
            <w:tcW w:w="1164" w:type="dxa"/>
            <w:shd w:val="clear" w:color="auto" w:fill="auto"/>
            <w:vAlign w:val="center"/>
            <w:hideMark/>
          </w:tcPr>
          <w:p w14:paraId="35D4B421"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No of Respondent</w:t>
            </w:r>
          </w:p>
        </w:tc>
        <w:tc>
          <w:tcPr>
            <w:tcW w:w="1164" w:type="dxa"/>
            <w:shd w:val="clear" w:color="auto" w:fill="auto"/>
            <w:vAlign w:val="center"/>
            <w:hideMark/>
          </w:tcPr>
          <w:p w14:paraId="3C0F396B" w14:textId="77777777" w:rsidR="009869C1" w:rsidRPr="00DA769C" w:rsidRDefault="009869C1" w:rsidP="00A6412E">
            <w:pPr>
              <w:spacing w:after="0" w:line="240" w:lineRule="auto"/>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Percentage of Respondent</w:t>
            </w:r>
          </w:p>
        </w:tc>
      </w:tr>
      <w:tr w:rsidR="009869C1" w:rsidRPr="00DA769C" w14:paraId="33AF07B8" w14:textId="77777777" w:rsidTr="00A6412E">
        <w:trPr>
          <w:trHeight w:val="885"/>
          <w:jc w:val="center"/>
        </w:trPr>
        <w:tc>
          <w:tcPr>
            <w:tcW w:w="960" w:type="dxa"/>
            <w:shd w:val="clear" w:color="auto" w:fill="auto"/>
            <w:vAlign w:val="center"/>
            <w:hideMark/>
          </w:tcPr>
          <w:p w14:paraId="2A719055"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w:t>
            </w:r>
          </w:p>
        </w:tc>
        <w:tc>
          <w:tcPr>
            <w:tcW w:w="1079" w:type="dxa"/>
            <w:shd w:val="clear" w:color="auto" w:fill="auto"/>
            <w:vAlign w:val="bottom"/>
            <w:hideMark/>
          </w:tcPr>
          <w:p w14:paraId="61BAE4B1"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a. Less than 20%</w:t>
            </w:r>
          </w:p>
        </w:tc>
        <w:tc>
          <w:tcPr>
            <w:tcW w:w="1164" w:type="dxa"/>
            <w:shd w:val="clear" w:color="auto" w:fill="auto"/>
            <w:noWrap/>
            <w:vAlign w:val="center"/>
            <w:hideMark/>
          </w:tcPr>
          <w:p w14:paraId="59E45602"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19</w:t>
            </w:r>
          </w:p>
        </w:tc>
        <w:tc>
          <w:tcPr>
            <w:tcW w:w="1164" w:type="dxa"/>
            <w:shd w:val="clear" w:color="auto" w:fill="auto"/>
            <w:noWrap/>
            <w:vAlign w:val="center"/>
            <w:hideMark/>
          </w:tcPr>
          <w:p w14:paraId="27C4604C"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47.5</w:t>
            </w:r>
          </w:p>
        </w:tc>
      </w:tr>
      <w:tr w:rsidR="009869C1" w:rsidRPr="00DA769C" w14:paraId="0372A159" w14:textId="77777777" w:rsidTr="00A6412E">
        <w:trPr>
          <w:trHeight w:val="600"/>
          <w:jc w:val="center"/>
        </w:trPr>
        <w:tc>
          <w:tcPr>
            <w:tcW w:w="960" w:type="dxa"/>
            <w:shd w:val="clear" w:color="auto" w:fill="auto"/>
            <w:vAlign w:val="center"/>
            <w:hideMark/>
          </w:tcPr>
          <w:p w14:paraId="5CC7FBF4"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2</w:t>
            </w:r>
          </w:p>
        </w:tc>
        <w:tc>
          <w:tcPr>
            <w:tcW w:w="1079" w:type="dxa"/>
            <w:shd w:val="clear" w:color="auto" w:fill="auto"/>
            <w:vAlign w:val="bottom"/>
            <w:hideMark/>
          </w:tcPr>
          <w:p w14:paraId="7F199EDF"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b.21%-35%</w:t>
            </w:r>
          </w:p>
        </w:tc>
        <w:tc>
          <w:tcPr>
            <w:tcW w:w="1164" w:type="dxa"/>
            <w:shd w:val="clear" w:color="auto" w:fill="auto"/>
            <w:noWrap/>
            <w:vAlign w:val="center"/>
            <w:hideMark/>
          </w:tcPr>
          <w:p w14:paraId="14F0CC0C"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6</w:t>
            </w:r>
          </w:p>
        </w:tc>
        <w:tc>
          <w:tcPr>
            <w:tcW w:w="1164" w:type="dxa"/>
            <w:shd w:val="clear" w:color="auto" w:fill="auto"/>
            <w:noWrap/>
            <w:vAlign w:val="center"/>
            <w:hideMark/>
          </w:tcPr>
          <w:p w14:paraId="74D0A5B9"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15</w:t>
            </w:r>
          </w:p>
        </w:tc>
      </w:tr>
      <w:tr w:rsidR="009869C1" w:rsidRPr="00DA769C" w14:paraId="14F2E346" w14:textId="77777777" w:rsidTr="00A6412E">
        <w:trPr>
          <w:trHeight w:val="600"/>
          <w:jc w:val="center"/>
        </w:trPr>
        <w:tc>
          <w:tcPr>
            <w:tcW w:w="960" w:type="dxa"/>
            <w:shd w:val="clear" w:color="auto" w:fill="auto"/>
            <w:noWrap/>
            <w:vAlign w:val="center"/>
            <w:hideMark/>
          </w:tcPr>
          <w:p w14:paraId="5FA47F9D"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3</w:t>
            </w:r>
          </w:p>
        </w:tc>
        <w:tc>
          <w:tcPr>
            <w:tcW w:w="1079" w:type="dxa"/>
            <w:shd w:val="clear" w:color="auto" w:fill="auto"/>
            <w:vAlign w:val="bottom"/>
            <w:hideMark/>
          </w:tcPr>
          <w:p w14:paraId="44C09149"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c.36%-51%</w:t>
            </w:r>
          </w:p>
        </w:tc>
        <w:tc>
          <w:tcPr>
            <w:tcW w:w="1164" w:type="dxa"/>
            <w:shd w:val="clear" w:color="auto" w:fill="auto"/>
            <w:noWrap/>
            <w:vAlign w:val="center"/>
            <w:hideMark/>
          </w:tcPr>
          <w:p w14:paraId="2A9282E6"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14</w:t>
            </w:r>
          </w:p>
        </w:tc>
        <w:tc>
          <w:tcPr>
            <w:tcW w:w="1164" w:type="dxa"/>
            <w:shd w:val="clear" w:color="auto" w:fill="auto"/>
            <w:noWrap/>
            <w:vAlign w:val="center"/>
            <w:hideMark/>
          </w:tcPr>
          <w:p w14:paraId="51B4822D"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35</w:t>
            </w:r>
          </w:p>
        </w:tc>
      </w:tr>
      <w:tr w:rsidR="009869C1" w:rsidRPr="00DA769C" w14:paraId="1C37621D" w14:textId="77777777" w:rsidTr="00A6412E">
        <w:trPr>
          <w:trHeight w:val="315"/>
          <w:jc w:val="center"/>
        </w:trPr>
        <w:tc>
          <w:tcPr>
            <w:tcW w:w="960" w:type="dxa"/>
            <w:shd w:val="clear" w:color="auto" w:fill="auto"/>
            <w:noWrap/>
            <w:vAlign w:val="bottom"/>
            <w:hideMark/>
          </w:tcPr>
          <w:p w14:paraId="4505AFA0"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079" w:type="dxa"/>
            <w:shd w:val="clear" w:color="auto" w:fill="auto"/>
            <w:vAlign w:val="bottom"/>
            <w:hideMark/>
          </w:tcPr>
          <w:p w14:paraId="062F53A3" w14:textId="77777777" w:rsidR="009869C1" w:rsidRPr="00DA769C"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A769C">
              <w:rPr>
                <w:rFonts w:ascii="Times New Roman" w:eastAsia="Times New Roman" w:hAnsi="Times New Roman" w:cs="Times New Roman"/>
                <w:color w:val="202124"/>
                <w:sz w:val="24"/>
                <w:szCs w:val="24"/>
                <w:lang w:eastAsia="en-IN"/>
              </w:rPr>
              <w:t>TOTAL</w:t>
            </w:r>
          </w:p>
        </w:tc>
        <w:tc>
          <w:tcPr>
            <w:tcW w:w="1164" w:type="dxa"/>
            <w:shd w:val="clear" w:color="auto" w:fill="auto"/>
            <w:noWrap/>
            <w:vAlign w:val="center"/>
            <w:hideMark/>
          </w:tcPr>
          <w:p w14:paraId="60A844C4"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40</w:t>
            </w:r>
          </w:p>
        </w:tc>
        <w:tc>
          <w:tcPr>
            <w:tcW w:w="1164" w:type="dxa"/>
            <w:shd w:val="clear" w:color="auto" w:fill="auto"/>
            <w:noWrap/>
            <w:vAlign w:val="bottom"/>
            <w:hideMark/>
          </w:tcPr>
          <w:p w14:paraId="32630804" w14:textId="77777777" w:rsidR="009869C1" w:rsidRPr="00DA769C"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A769C">
              <w:rPr>
                <w:rFonts w:ascii="Times New Roman" w:eastAsia="Times New Roman" w:hAnsi="Times New Roman" w:cs="Times New Roman"/>
                <w:color w:val="000000"/>
                <w:sz w:val="24"/>
                <w:szCs w:val="24"/>
                <w:lang w:eastAsia="en-IN"/>
              </w:rPr>
              <w:t>100</w:t>
            </w:r>
          </w:p>
        </w:tc>
      </w:tr>
    </w:tbl>
    <w:p w14:paraId="13BBB227" w14:textId="77777777" w:rsidR="009869C1" w:rsidRDefault="009869C1" w:rsidP="009869C1">
      <w:pPr>
        <w:spacing w:line="360" w:lineRule="auto"/>
        <w:jc w:val="both"/>
        <w:rPr>
          <w:rFonts w:ascii="Times New Roman" w:hAnsi="Times New Roman"/>
          <w:b/>
          <w:sz w:val="24"/>
          <w:szCs w:val="24"/>
        </w:rPr>
      </w:pPr>
    </w:p>
    <w:p w14:paraId="22AE3DD0"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11861E85"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47.5% of the respondents are less than 20%  accessing with some percentage of business from digital marketing and the remaining 15% are 21%-35%</w:t>
      </w:r>
    </w:p>
    <w:p w14:paraId="614D9281" w14:textId="77777777" w:rsidR="009869C1" w:rsidRDefault="009869C1" w:rsidP="009869C1">
      <w:pPr>
        <w:spacing w:line="360" w:lineRule="auto"/>
        <w:jc w:val="both"/>
        <w:rPr>
          <w:rFonts w:ascii="Times New Roman" w:hAnsi="Times New Roman"/>
          <w:bCs/>
          <w:sz w:val="24"/>
          <w:szCs w:val="24"/>
        </w:rPr>
      </w:pPr>
    </w:p>
    <w:p w14:paraId="77FA55EC"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59FE3559" wp14:editId="52BB6C65">
            <wp:extent cx="3732904" cy="645459"/>
            <wp:effectExtent l="0" t="0" r="20320" b="21590"/>
            <wp:docPr id="24" name="Chart 24">
              <a:extLst xmlns:a="http://schemas.openxmlformats.org/drawingml/2006/main">
                <a:ext uri="{FF2B5EF4-FFF2-40B4-BE49-F238E27FC236}">
                  <a16:creationId xmlns:a16="http://schemas.microsoft.com/office/drawing/2014/main" id="{02E32E5C-0AED-FD7D-AF47-42A0A5C0D2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25A62C8"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lastRenderedPageBreak/>
        <w:t>TABLE 4.24</w:t>
      </w:r>
    </w:p>
    <w:p w14:paraId="7A170975"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0D2BF65"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40% of the respondents are accessing repeated customer and the remaining 35% are positive reviews.</w:t>
      </w:r>
    </w:p>
    <w:p w14:paraId="39B8AFDF"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3AF60E0C" wp14:editId="014FABD3">
            <wp:extent cx="4572000" cy="2743200"/>
            <wp:effectExtent l="0" t="0" r="19050" b="19050"/>
            <wp:docPr id="25" name="Chart 25">
              <a:extLst xmlns:a="http://schemas.openxmlformats.org/drawingml/2006/main">
                <a:ext uri="{FF2B5EF4-FFF2-40B4-BE49-F238E27FC236}">
                  <a16:creationId xmlns:a16="http://schemas.microsoft.com/office/drawing/2014/main" id="{9C1B2485-53F8-9303-B06B-0495DA4DD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9B9AF40"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TABLE 4.25</w:t>
      </w:r>
    </w:p>
    <w:tbl>
      <w:tblPr>
        <w:tblW w:w="6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600"/>
        <w:gridCol w:w="1737"/>
        <w:gridCol w:w="1737"/>
      </w:tblGrid>
      <w:tr w:rsidR="009869C1" w:rsidRPr="00D73F9D" w14:paraId="7B8F6DB8" w14:textId="77777777" w:rsidTr="00A6412E">
        <w:trPr>
          <w:trHeight w:val="401"/>
          <w:jc w:val="center"/>
        </w:trPr>
        <w:tc>
          <w:tcPr>
            <w:tcW w:w="1235" w:type="dxa"/>
            <w:shd w:val="clear" w:color="auto" w:fill="auto"/>
            <w:noWrap/>
            <w:vAlign w:val="bottom"/>
            <w:hideMark/>
          </w:tcPr>
          <w:p w14:paraId="738510F9" w14:textId="77777777" w:rsidR="009869C1" w:rsidRPr="00D73F9D" w:rsidRDefault="009869C1" w:rsidP="00A6412E">
            <w:pPr>
              <w:spacing w:after="0" w:line="240" w:lineRule="auto"/>
              <w:rPr>
                <w:rFonts w:ascii="Times New Roman" w:eastAsia="Times New Roman" w:hAnsi="Times New Roman" w:cs="Times New Roman"/>
                <w:sz w:val="24"/>
                <w:szCs w:val="24"/>
                <w:lang w:eastAsia="en-IN"/>
              </w:rPr>
            </w:pPr>
          </w:p>
        </w:tc>
        <w:tc>
          <w:tcPr>
            <w:tcW w:w="1600" w:type="dxa"/>
            <w:shd w:val="clear" w:color="auto" w:fill="auto"/>
            <w:vAlign w:val="center"/>
            <w:hideMark/>
          </w:tcPr>
          <w:p w14:paraId="52E921C8" w14:textId="77777777" w:rsidR="009869C1" w:rsidRPr="00D73F9D" w:rsidRDefault="009869C1" w:rsidP="00A6412E">
            <w:pPr>
              <w:spacing w:after="0" w:line="240" w:lineRule="auto"/>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Particulars</w:t>
            </w:r>
          </w:p>
        </w:tc>
        <w:tc>
          <w:tcPr>
            <w:tcW w:w="1737" w:type="dxa"/>
            <w:shd w:val="clear" w:color="auto" w:fill="auto"/>
            <w:vAlign w:val="center"/>
            <w:hideMark/>
          </w:tcPr>
          <w:p w14:paraId="54C1E347" w14:textId="77777777" w:rsidR="009869C1" w:rsidRPr="00D73F9D" w:rsidRDefault="009869C1" w:rsidP="00A6412E">
            <w:pPr>
              <w:spacing w:after="0" w:line="240" w:lineRule="auto"/>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No of Respondent</w:t>
            </w:r>
          </w:p>
        </w:tc>
        <w:tc>
          <w:tcPr>
            <w:tcW w:w="1737" w:type="dxa"/>
            <w:shd w:val="clear" w:color="auto" w:fill="auto"/>
            <w:vAlign w:val="center"/>
            <w:hideMark/>
          </w:tcPr>
          <w:p w14:paraId="2D38EAAB" w14:textId="77777777" w:rsidR="009869C1" w:rsidRPr="00D73F9D" w:rsidRDefault="009869C1" w:rsidP="00A6412E">
            <w:pPr>
              <w:spacing w:after="0" w:line="240" w:lineRule="auto"/>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Percentage of Respondent</w:t>
            </w:r>
          </w:p>
        </w:tc>
      </w:tr>
      <w:tr w:rsidR="009869C1" w:rsidRPr="00D73F9D" w14:paraId="1B88B787" w14:textId="77777777" w:rsidTr="00A6412E">
        <w:trPr>
          <w:trHeight w:val="367"/>
          <w:jc w:val="center"/>
        </w:trPr>
        <w:tc>
          <w:tcPr>
            <w:tcW w:w="1235" w:type="dxa"/>
            <w:shd w:val="clear" w:color="auto" w:fill="auto"/>
            <w:noWrap/>
            <w:vAlign w:val="bottom"/>
            <w:hideMark/>
          </w:tcPr>
          <w:p w14:paraId="4871369C"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1</w:t>
            </w:r>
          </w:p>
        </w:tc>
        <w:tc>
          <w:tcPr>
            <w:tcW w:w="1600" w:type="dxa"/>
            <w:shd w:val="clear" w:color="auto" w:fill="auto"/>
            <w:vAlign w:val="bottom"/>
            <w:hideMark/>
          </w:tcPr>
          <w:p w14:paraId="3A48E7CC" w14:textId="77777777" w:rsidR="009869C1" w:rsidRPr="00D73F9D"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73F9D">
              <w:rPr>
                <w:rFonts w:ascii="Times New Roman" w:eastAsia="Times New Roman" w:hAnsi="Times New Roman" w:cs="Times New Roman"/>
                <w:color w:val="202124"/>
                <w:sz w:val="24"/>
                <w:szCs w:val="24"/>
                <w:lang w:eastAsia="en-IN"/>
              </w:rPr>
              <w:t>a) Strongly Agree</w:t>
            </w:r>
          </w:p>
        </w:tc>
        <w:tc>
          <w:tcPr>
            <w:tcW w:w="1737" w:type="dxa"/>
            <w:shd w:val="clear" w:color="auto" w:fill="auto"/>
            <w:noWrap/>
            <w:vAlign w:val="center"/>
            <w:hideMark/>
          </w:tcPr>
          <w:p w14:paraId="19F150E2"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27</w:t>
            </w:r>
          </w:p>
        </w:tc>
        <w:tc>
          <w:tcPr>
            <w:tcW w:w="1737" w:type="dxa"/>
            <w:shd w:val="clear" w:color="auto" w:fill="auto"/>
            <w:noWrap/>
            <w:vAlign w:val="center"/>
            <w:hideMark/>
          </w:tcPr>
          <w:p w14:paraId="59B8A46C"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67.5</w:t>
            </w:r>
          </w:p>
        </w:tc>
      </w:tr>
      <w:tr w:rsidR="009869C1" w:rsidRPr="00D73F9D" w14:paraId="191E7571" w14:textId="77777777" w:rsidTr="00A6412E">
        <w:trPr>
          <w:trHeight w:val="188"/>
          <w:jc w:val="center"/>
        </w:trPr>
        <w:tc>
          <w:tcPr>
            <w:tcW w:w="1235" w:type="dxa"/>
            <w:shd w:val="clear" w:color="auto" w:fill="auto"/>
            <w:vAlign w:val="center"/>
            <w:hideMark/>
          </w:tcPr>
          <w:p w14:paraId="66F565EC"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2</w:t>
            </w:r>
          </w:p>
        </w:tc>
        <w:tc>
          <w:tcPr>
            <w:tcW w:w="1600" w:type="dxa"/>
            <w:shd w:val="clear" w:color="auto" w:fill="auto"/>
            <w:vAlign w:val="bottom"/>
            <w:hideMark/>
          </w:tcPr>
          <w:p w14:paraId="6F53EB31" w14:textId="77777777" w:rsidR="009869C1" w:rsidRPr="00D73F9D"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73F9D">
              <w:rPr>
                <w:rFonts w:ascii="Times New Roman" w:eastAsia="Times New Roman" w:hAnsi="Times New Roman" w:cs="Times New Roman"/>
                <w:color w:val="202124"/>
                <w:sz w:val="24"/>
                <w:szCs w:val="24"/>
                <w:lang w:eastAsia="en-IN"/>
              </w:rPr>
              <w:t>b) Agree</w:t>
            </w:r>
          </w:p>
        </w:tc>
        <w:tc>
          <w:tcPr>
            <w:tcW w:w="1737" w:type="dxa"/>
            <w:shd w:val="clear" w:color="auto" w:fill="auto"/>
            <w:noWrap/>
            <w:vAlign w:val="center"/>
            <w:hideMark/>
          </w:tcPr>
          <w:p w14:paraId="0172BC8D"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11</w:t>
            </w:r>
          </w:p>
        </w:tc>
        <w:tc>
          <w:tcPr>
            <w:tcW w:w="1737" w:type="dxa"/>
            <w:shd w:val="clear" w:color="auto" w:fill="auto"/>
            <w:noWrap/>
            <w:vAlign w:val="center"/>
            <w:hideMark/>
          </w:tcPr>
          <w:p w14:paraId="29B8298B"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27.5</w:t>
            </w:r>
          </w:p>
        </w:tc>
      </w:tr>
      <w:tr w:rsidR="009869C1" w:rsidRPr="00D73F9D" w14:paraId="783D2A25" w14:textId="77777777" w:rsidTr="00A6412E">
        <w:trPr>
          <w:trHeight w:val="188"/>
          <w:jc w:val="center"/>
        </w:trPr>
        <w:tc>
          <w:tcPr>
            <w:tcW w:w="1235" w:type="dxa"/>
            <w:shd w:val="clear" w:color="auto" w:fill="auto"/>
            <w:noWrap/>
            <w:vAlign w:val="center"/>
            <w:hideMark/>
          </w:tcPr>
          <w:p w14:paraId="408C3B04"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3</w:t>
            </w:r>
          </w:p>
        </w:tc>
        <w:tc>
          <w:tcPr>
            <w:tcW w:w="1600" w:type="dxa"/>
            <w:shd w:val="clear" w:color="auto" w:fill="auto"/>
            <w:vAlign w:val="bottom"/>
            <w:hideMark/>
          </w:tcPr>
          <w:p w14:paraId="5EC0EB2B" w14:textId="77777777" w:rsidR="009869C1" w:rsidRPr="00D73F9D"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73F9D">
              <w:rPr>
                <w:rFonts w:ascii="Times New Roman" w:eastAsia="Times New Roman" w:hAnsi="Times New Roman" w:cs="Times New Roman"/>
                <w:color w:val="202124"/>
                <w:sz w:val="24"/>
                <w:szCs w:val="24"/>
                <w:lang w:eastAsia="en-IN"/>
              </w:rPr>
              <w:t>c) Neutral</w:t>
            </w:r>
          </w:p>
        </w:tc>
        <w:tc>
          <w:tcPr>
            <w:tcW w:w="1737" w:type="dxa"/>
            <w:shd w:val="clear" w:color="auto" w:fill="auto"/>
            <w:noWrap/>
            <w:vAlign w:val="center"/>
            <w:hideMark/>
          </w:tcPr>
          <w:p w14:paraId="2A0AC98F"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0</w:t>
            </w:r>
          </w:p>
        </w:tc>
        <w:tc>
          <w:tcPr>
            <w:tcW w:w="1737" w:type="dxa"/>
            <w:shd w:val="clear" w:color="auto" w:fill="auto"/>
            <w:noWrap/>
            <w:vAlign w:val="center"/>
            <w:hideMark/>
          </w:tcPr>
          <w:p w14:paraId="7AE32CDE"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0</w:t>
            </w:r>
          </w:p>
        </w:tc>
      </w:tr>
      <w:tr w:rsidR="009869C1" w:rsidRPr="00D73F9D" w14:paraId="6A203660" w14:textId="77777777" w:rsidTr="00A6412E">
        <w:trPr>
          <w:trHeight w:val="278"/>
          <w:jc w:val="center"/>
        </w:trPr>
        <w:tc>
          <w:tcPr>
            <w:tcW w:w="1235" w:type="dxa"/>
            <w:shd w:val="clear" w:color="auto" w:fill="auto"/>
            <w:noWrap/>
            <w:vAlign w:val="center"/>
            <w:hideMark/>
          </w:tcPr>
          <w:p w14:paraId="5D86C40D"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4</w:t>
            </w:r>
          </w:p>
        </w:tc>
        <w:tc>
          <w:tcPr>
            <w:tcW w:w="1600" w:type="dxa"/>
            <w:shd w:val="clear" w:color="auto" w:fill="auto"/>
            <w:vAlign w:val="bottom"/>
            <w:hideMark/>
          </w:tcPr>
          <w:p w14:paraId="161C153F" w14:textId="77777777" w:rsidR="009869C1" w:rsidRPr="00D73F9D"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73F9D">
              <w:rPr>
                <w:rFonts w:ascii="Times New Roman" w:eastAsia="Times New Roman" w:hAnsi="Times New Roman" w:cs="Times New Roman"/>
                <w:color w:val="202124"/>
                <w:sz w:val="24"/>
                <w:szCs w:val="24"/>
                <w:lang w:eastAsia="en-IN"/>
              </w:rPr>
              <w:t>d) Disagree</w:t>
            </w:r>
          </w:p>
        </w:tc>
        <w:tc>
          <w:tcPr>
            <w:tcW w:w="1737" w:type="dxa"/>
            <w:shd w:val="clear" w:color="auto" w:fill="auto"/>
            <w:noWrap/>
            <w:vAlign w:val="center"/>
            <w:hideMark/>
          </w:tcPr>
          <w:p w14:paraId="4E67C24A"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1</w:t>
            </w:r>
          </w:p>
        </w:tc>
        <w:tc>
          <w:tcPr>
            <w:tcW w:w="1737" w:type="dxa"/>
            <w:shd w:val="clear" w:color="auto" w:fill="auto"/>
            <w:noWrap/>
            <w:vAlign w:val="center"/>
            <w:hideMark/>
          </w:tcPr>
          <w:p w14:paraId="7D9577C2"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2.5</w:t>
            </w:r>
          </w:p>
        </w:tc>
      </w:tr>
      <w:tr w:rsidR="009869C1" w:rsidRPr="00D73F9D" w14:paraId="38E532F8" w14:textId="77777777" w:rsidTr="00A6412E">
        <w:trPr>
          <w:trHeight w:val="452"/>
          <w:jc w:val="center"/>
        </w:trPr>
        <w:tc>
          <w:tcPr>
            <w:tcW w:w="1235" w:type="dxa"/>
            <w:shd w:val="clear" w:color="auto" w:fill="auto"/>
            <w:noWrap/>
            <w:vAlign w:val="bottom"/>
            <w:hideMark/>
          </w:tcPr>
          <w:p w14:paraId="70D2E61A"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5</w:t>
            </w:r>
          </w:p>
        </w:tc>
        <w:tc>
          <w:tcPr>
            <w:tcW w:w="1600" w:type="dxa"/>
            <w:shd w:val="clear" w:color="auto" w:fill="auto"/>
            <w:vAlign w:val="bottom"/>
            <w:hideMark/>
          </w:tcPr>
          <w:p w14:paraId="65D25C7E" w14:textId="77777777" w:rsidR="009869C1" w:rsidRPr="00D73F9D"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73F9D">
              <w:rPr>
                <w:rFonts w:ascii="Times New Roman" w:eastAsia="Times New Roman" w:hAnsi="Times New Roman" w:cs="Times New Roman"/>
                <w:color w:val="202124"/>
                <w:sz w:val="24"/>
                <w:szCs w:val="24"/>
                <w:lang w:eastAsia="en-IN"/>
              </w:rPr>
              <w:t>e) Strongly disagree</w:t>
            </w:r>
          </w:p>
        </w:tc>
        <w:tc>
          <w:tcPr>
            <w:tcW w:w="1737" w:type="dxa"/>
            <w:shd w:val="clear" w:color="auto" w:fill="auto"/>
            <w:noWrap/>
            <w:vAlign w:val="center"/>
            <w:hideMark/>
          </w:tcPr>
          <w:p w14:paraId="52334116"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1</w:t>
            </w:r>
          </w:p>
        </w:tc>
        <w:tc>
          <w:tcPr>
            <w:tcW w:w="1737" w:type="dxa"/>
            <w:shd w:val="clear" w:color="auto" w:fill="auto"/>
            <w:noWrap/>
            <w:vAlign w:val="center"/>
            <w:hideMark/>
          </w:tcPr>
          <w:p w14:paraId="1354D7BD"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2.5</w:t>
            </w:r>
          </w:p>
        </w:tc>
      </w:tr>
      <w:tr w:rsidR="009869C1" w:rsidRPr="00D73F9D" w14:paraId="05AD8A38" w14:textId="77777777" w:rsidTr="00A6412E">
        <w:trPr>
          <w:trHeight w:val="99"/>
          <w:jc w:val="center"/>
        </w:trPr>
        <w:tc>
          <w:tcPr>
            <w:tcW w:w="1235" w:type="dxa"/>
            <w:shd w:val="clear" w:color="auto" w:fill="auto"/>
            <w:noWrap/>
            <w:vAlign w:val="bottom"/>
            <w:hideMark/>
          </w:tcPr>
          <w:p w14:paraId="4BE12E9B"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p>
        </w:tc>
        <w:tc>
          <w:tcPr>
            <w:tcW w:w="1600" w:type="dxa"/>
            <w:shd w:val="clear" w:color="auto" w:fill="auto"/>
            <w:noWrap/>
            <w:vAlign w:val="bottom"/>
            <w:hideMark/>
          </w:tcPr>
          <w:p w14:paraId="18C5DA56" w14:textId="77777777" w:rsidR="009869C1" w:rsidRPr="00D73F9D" w:rsidRDefault="009869C1" w:rsidP="00A6412E">
            <w:pPr>
              <w:spacing w:after="0" w:line="240" w:lineRule="auto"/>
              <w:ind w:firstLineChars="100" w:firstLine="240"/>
              <w:rPr>
                <w:rFonts w:ascii="Times New Roman" w:eastAsia="Times New Roman" w:hAnsi="Times New Roman" w:cs="Times New Roman"/>
                <w:color w:val="202124"/>
                <w:sz w:val="24"/>
                <w:szCs w:val="24"/>
                <w:lang w:eastAsia="en-IN"/>
              </w:rPr>
            </w:pPr>
            <w:r w:rsidRPr="00D73F9D">
              <w:rPr>
                <w:rFonts w:ascii="Times New Roman" w:eastAsia="Times New Roman" w:hAnsi="Times New Roman" w:cs="Times New Roman"/>
                <w:color w:val="202124"/>
                <w:sz w:val="24"/>
                <w:szCs w:val="24"/>
                <w:lang w:eastAsia="en-IN"/>
              </w:rPr>
              <w:t>TOTAL</w:t>
            </w:r>
          </w:p>
        </w:tc>
        <w:tc>
          <w:tcPr>
            <w:tcW w:w="1737" w:type="dxa"/>
            <w:shd w:val="clear" w:color="auto" w:fill="auto"/>
            <w:noWrap/>
            <w:vAlign w:val="center"/>
            <w:hideMark/>
          </w:tcPr>
          <w:p w14:paraId="7955C98A"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40</w:t>
            </w:r>
          </w:p>
        </w:tc>
        <w:tc>
          <w:tcPr>
            <w:tcW w:w="1737" w:type="dxa"/>
            <w:shd w:val="clear" w:color="auto" w:fill="auto"/>
            <w:noWrap/>
            <w:vAlign w:val="center"/>
            <w:hideMark/>
          </w:tcPr>
          <w:p w14:paraId="6B21AB17" w14:textId="77777777" w:rsidR="009869C1" w:rsidRPr="00D73F9D" w:rsidRDefault="009869C1" w:rsidP="00A6412E">
            <w:pPr>
              <w:spacing w:after="0" w:line="240" w:lineRule="auto"/>
              <w:jc w:val="right"/>
              <w:rPr>
                <w:rFonts w:ascii="Times New Roman" w:eastAsia="Times New Roman" w:hAnsi="Times New Roman" w:cs="Times New Roman"/>
                <w:color w:val="000000"/>
                <w:sz w:val="24"/>
                <w:szCs w:val="24"/>
                <w:lang w:eastAsia="en-IN"/>
              </w:rPr>
            </w:pPr>
            <w:r w:rsidRPr="00D73F9D">
              <w:rPr>
                <w:rFonts w:ascii="Times New Roman" w:eastAsia="Times New Roman" w:hAnsi="Times New Roman" w:cs="Times New Roman"/>
                <w:color w:val="000000"/>
                <w:sz w:val="24"/>
                <w:szCs w:val="24"/>
                <w:lang w:eastAsia="en-IN"/>
              </w:rPr>
              <w:t>100</w:t>
            </w:r>
          </w:p>
        </w:tc>
      </w:tr>
    </w:tbl>
    <w:p w14:paraId="1D51BFBD" w14:textId="77777777" w:rsidR="009869C1" w:rsidRDefault="009869C1" w:rsidP="009869C1">
      <w:pPr>
        <w:spacing w:line="360" w:lineRule="auto"/>
        <w:jc w:val="both"/>
        <w:rPr>
          <w:rFonts w:ascii="Times New Roman" w:hAnsi="Times New Roman"/>
          <w:b/>
          <w:sz w:val="24"/>
          <w:szCs w:val="24"/>
        </w:rPr>
      </w:pPr>
      <w:r>
        <w:rPr>
          <w:rFonts w:ascii="Times New Roman" w:hAnsi="Times New Roman"/>
          <w:b/>
          <w:sz w:val="24"/>
          <w:szCs w:val="24"/>
        </w:rPr>
        <w:t>INTERPRETATION</w:t>
      </w:r>
    </w:p>
    <w:p w14:paraId="64358169" w14:textId="77777777" w:rsidR="009869C1" w:rsidRDefault="009869C1" w:rsidP="009869C1">
      <w:pPr>
        <w:spacing w:line="360" w:lineRule="auto"/>
        <w:jc w:val="both"/>
        <w:rPr>
          <w:rFonts w:ascii="Times New Roman" w:hAnsi="Times New Roman"/>
          <w:bCs/>
          <w:sz w:val="24"/>
          <w:szCs w:val="24"/>
        </w:rPr>
      </w:pPr>
      <w:r w:rsidRPr="0054359E">
        <w:rPr>
          <w:rFonts w:ascii="Times New Roman" w:hAnsi="Times New Roman"/>
          <w:bCs/>
          <w:sz w:val="24"/>
          <w:szCs w:val="24"/>
        </w:rPr>
        <w:t>Around</w:t>
      </w:r>
      <w:r>
        <w:rPr>
          <w:rFonts w:ascii="Times New Roman" w:hAnsi="Times New Roman"/>
          <w:bCs/>
          <w:sz w:val="24"/>
          <w:szCs w:val="24"/>
        </w:rPr>
        <w:t xml:space="preserve"> 67.5% of the respondents are strongly agreed with the strategies for business growth and the remaining 2.5% are strongly disagreed.</w:t>
      </w:r>
    </w:p>
    <w:p w14:paraId="239DF4EE" w14:textId="77777777" w:rsidR="009869C1" w:rsidRDefault="009869C1" w:rsidP="009869C1">
      <w:pPr>
        <w:spacing w:line="360" w:lineRule="auto"/>
        <w:jc w:val="center"/>
        <w:rPr>
          <w:rFonts w:ascii="Times New Roman" w:hAnsi="Times New Roman"/>
          <w:bCs/>
          <w:sz w:val="24"/>
          <w:szCs w:val="24"/>
        </w:rPr>
      </w:pPr>
      <w:r>
        <w:rPr>
          <w:noProof/>
          <w:lang w:val="en-US"/>
        </w:rPr>
        <w:drawing>
          <wp:inline distT="0" distB="0" distL="0" distR="0" wp14:anchorId="030D3122" wp14:editId="0B482C5A">
            <wp:extent cx="3465094" cy="2069432"/>
            <wp:effectExtent l="0" t="0" r="21590" b="26670"/>
            <wp:docPr id="26" name="Chart 26">
              <a:extLst xmlns:a="http://schemas.openxmlformats.org/drawingml/2006/main">
                <a:ext uri="{FF2B5EF4-FFF2-40B4-BE49-F238E27FC236}">
                  <a16:creationId xmlns:a16="http://schemas.microsoft.com/office/drawing/2014/main" id="{AD5B9214-43E9-52D9-472C-33F5A68E4A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F9B2995" w14:textId="5D05EA1B" w:rsidR="00D93832" w:rsidRPr="00285BD0" w:rsidRDefault="00D93832" w:rsidP="009869C1">
      <w:pPr>
        <w:rPr>
          <w:rFonts w:ascii="Times New Roman" w:hAnsi="Times New Roman" w:cs="Times New Roman"/>
          <w:b/>
          <w:bCs/>
          <w:sz w:val="28"/>
          <w:szCs w:val="28"/>
        </w:rPr>
      </w:pPr>
      <w:r w:rsidRPr="00285BD0">
        <w:rPr>
          <w:rFonts w:ascii="Times New Roman" w:hAnsi="Times New Roman" w:cs="Times New Roman"/>
          <w:b/>
          <w:bCs/>
          <w:sz w:val="28"/>
          <w:szCs w:val="28"/>
        </w:rPr>
        <w:t>STATISTICAL TOOLS</w:t>
      </w:r>
    </w:p>
    <w:p w14:paraId="6A9231BD" w14:textId="52AA6CBB" w:rsidR="00D93832" w:rsidRDefault="00D93832" w:rsidP="00D93832">
      <w:pPr>
        <w:rPr>
          <w:noProof/>
        </w:rPr>
      </w:pPr>
      <w:r w:rsidRPr="00585228">
        <w:rPr>
          <w:rFonts w:ascii="Times New Roman" w:hAnsi="Times New Roman" w:cs="Times New Roman"/>
          <w:b/>
          <w:bCs/>
          <w:noProof/>
          <w:sz w:val="28"/>
          <w:szCs w:val="28"/>
        </w:rPr>
        <w:t>CHI-SQUARE ANALYSIS</w:t>
      </w:r>
      <w:r>
        <w:rPr>
          <w:noProof/>
          <w:lang w:val="en-US"/>
        </w:rPr>
        <w:drawing>
          <wp:inline distT="0" distB="0" distL="0" distR="0" wp14:anchorId="1894B60E" wp14:editId="1CBCE68F">
            <wp:extent cx="3400927" cy="272715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07370" cy="2732325"/>
                    </a:xfrm>
                    <a:prstGeom prst="rect">
                      <a:avLst/>
                    </a:prstGeom>
                    <a:noFill/>
                    <a:ln>
                      <a:noFill/>
                    </a:ln>
                  </pic:spPr>
                </pic:pic>
              </a:graphicData>
            </a:graphic>
          </wp:inline>
        </w:drawing>
      </w:r>
    </w:p>
    <w:p w14:paraId="7FDD12E2" w14:textId="77777777" w:rsidR="00D93832" w:rsidRDefault="00D93832" w:rsidP="00D93832">
      <w:pPr>
        <w:rPr>
          <w:noProof/>
        </w:rPr>
      </w:pPr>
      <w:r>
        <w:rPr>
          <w:noProof/>
          <w:lang w:val="en-US"/>
        </w:rPr>
        <w:drawing>
          <wp:inline distT="0" distB="0" distL="0" distR="0" wp14:anchorId="04725666" wp14:editId="073747C1">
            <wp:extent cx="4389454" cy="16583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95672" cy="1660674"/>
                    </a:xfrm>
                    <a:prstGeom prst="rect">
                      <a:avLst/>
                    </a:prstGeom>
                    <a:noFill/>
                    <a:ln>
                      <a:noFill/>
                    </a:ln>
                  </pic:spPr>
                </pic:pic>
              </a:graphicData>
            </a:graphic>
          </wp:inline>
        </w:drawing>
      </w:r>
    </w:p>
    <w:p w14:paraId="2F85077B" w14:textId="77777777" w:rsidR="00D93832" w:rsidRDefault="00D93832" w:rsidP="00D93832">
      <w:pPr>
        <w:rPr>
          <w:rFonts w:ascii="Times New Roman" w:hAnsi="Times New Roman" w:cs="Times New Roman"/>
          <w:b/>
          <w:bCs/>
          <w:noProof/>
          <w:sz w:val="28"/>
          <w:szCs w:val="28"/>
        </w:rPr>
      </w:pPr>
      <w:r w:rsidRPr="00585228">
        <w:rPr>
          <w:rFonts w:ascii="Times New Roman" w:hAnsi="Times New Roman" w:cs="Times New Roman"/>
          <w:b/>
          <w:bCs/>
          <w:noProof/>
          <w:sz w:val="28"/>
          <w:szCs w:val="28"/>
        </w:rPr>
        <w:t>ANOVA</w:t>
      </w:r>
    </w:p>
    <w:p w14:paraId="1D7CD181" w14:textId="77777777" w:rsidR="00D93832" w:rsidRDefault="00D93832" w:rsidP="00D93832">
      <w:pPr>
        <w:rPr>
          <w:rFonts w:ascii="Times New Roman" w:hAnsi="Times New Roman" w:cs="Times New Roman"/>
          <w:b/>
          <w:bCs/>
          <w:noProof/>
          <w:sz w:val="28"/>
          <w:szCs w:val="28"/>
        </w:rPr>
      </w:pPr>
    </w:p>
    <w:p w14:paraId="354397BE" w14:textId="18FB5E4C" w:rsidR="00D93832" w:rsidRDefault="00D93832" w:rsidP="00D93832">
      <w:pPr>
        <w:rPr>
          <w:rFonts w:ascii="Times New Roman" w:hAnsi="Times New Roman" w:cs="Times New Roman"/>
          <w:b/>
          <w:bCs/>
          <w:noProof/>
          <w:sz w:val="28"/>
          <w:szCs w:val="28"/>
        </w:rPr>
      </w:pPr>
      <w:r>
        <w:rPr>
          <w:noProof/>
          <w:lang w:val="en-US"/>
        </w:rPr>
        <w:lastRenderedPageBreak/>
        <w:drawing>
          <wp:inline distT="0" distB="0" distL="0" distR="0" wp14:anchorId="2F24EBFD" wp14:editId="185DA3A9">
            <wp:extent cx="3778520" cy="23145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88797" cy="2320880"/>
                    </a:xfrm>
                    <a:prstGeom prst="rect">
                      <a:avLst/>
                    </a:prstGeom>
                    <a:noFill/>
                    <a:ln>
                      <a:noFill/>
                    </a:ln>
                  </pic:spPr>
                </pic:pic>
              </a:graphicData>
            </a:graphic>
          </wp:inline>
        </w:drawing>
      </w:r>
      <w:r w:rsidRPr="00585228">
        <w:rPr>
          <w:rFonts w:ascii="Times New Roman" w:hAnsi="Times New Roman" w:cs="Times New Roman"/>
          <w:b/>
          <w:bCs/>
          <w:noProof/>
          <w:sz w:val="28"/>
          <w:szCs w:val="28"/>
        </w:rPr>
        <w:t xml:space="preserve">CORRELATION </w:t>
      </w:r>
    </w:p>
    <w:p w14:paraId="48901EDF" w14:textId="5CBD86FA" w:rsidR="00202EC3" w:rsidRPr="002803C5" w:rsidRDefault="00D93832" w:rsidP="00D25901">
      <w:pPr>
        <w:rPr>
          <w:rFonts w:ascii="Times New Roman" w:hAnsi="Times New Roman" w:cs="Times New Roman"/>
          <w:b/>
          <w:bCs/>
          <w:noProof/>
          <w:sz w:val="28"/>
          <w:szCs w:val="28"/>
        </w:rPr>
      </w:pPr>
      <w:r>
        <w:rPr>
          <w:noProof/>
          <w:lang w:val="en-US"/>
        </w:rPr>
        <w:drawing>
          <wp:inline distT="0" distB="0" distL="0" distR="0" wp14:anchorId="20E26798" wp14:editId="28AD0551">
            <wp:extent cx="5731510" cy="3916045"/>
            <wp:effectExtent l="0" t="0" r="254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3916045"/>
                    </a:xfrm>
                    <a:prstGeom prst="rect">
                      <a:avLst/>
                    </a:prstGeom>
                    <a:noFill/>
                    <a:ln>
                      <a:noFill/>
                    </a:ln>
                  </pic:spPr>
                </pic:pic>
              </a:graphicData>
            </a:graphic>
          </wp:inline>
        </w:drawing>
      </w:r>
      <w:r w:rsidR="00202EC3">
        <w:rPr>
          <w:rFonts w:ascii="Times New Roman" w:hAnsi="Times New Roman" w:cs="Times New Roman"/>
          <w:b/>
          <w:bCs/>
          <w:sz w:val="28"/>
          <w:szCs w:val="28"/>
        </w:rPr>
        <w:t>SUMMARY OF FINDINGS</w:t>
      </w:r>
    </w:p>
    <w:p w14:paraId="5BFD3AE3"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45% of the respondents are 20-25 years of age and the remaining 15% are more than 35 years.</w:t>
      </w:r>
    </w:p>
    <w:p w14:paraId="1CC8FA32"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52.5% of the respondents are male and the remaining 47.5% are female</w:t>
      </w:r>
    </w:p>
    <w:p w14:paraId="653320EF" w14:textId="77777777" w:rsidR="00585228" w:rsidRDefault="00585228" w:rsidP="00585228">
      <w:pPr>
        <w:pStyle w:val="ListParagraph"/>
        <w:numPr>
          <w:ilvl w:val="0"/>
          <w:numId w:val="16"/>
        </w:numPr>
        <w:spacing w:line="360" w:lineRule="auto"/>
        <w:jc w:val="both"/>
        <w:rPr>
          <w:noProof/>
        </w:rPr>
      </w:pPr>
      <w:r w:rsidRPr="005A4A7A">
        <w:rPr>
          <w:rFonts w:ascii="Times New Roman" w:hAnsi="Times New Roman"/>
          <w:bCs/>
          <w:sz w:val="24"/>
          <w:szCs w:val="24"/>
        </w:rPr>
        <w:t>Around 40% of the respondents are less than 2 lakhs and the remaining 15% are 3-4 lakhs.</w:t>
      </w:r>
    </w:p>
    <w:p w14:paraId="758369AE"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40% of the respondents are working less than a year and the remaining 15% are 1-2 years of experience.</w:t>
      </w:r>
    </w:p>
    <w:p w14:paraId="4D7A37E3"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45% of the respondents are creating awareness on the brand and the remaining 10% are business making.</w:t>
      </w:r>
    </w:p>
    <w:p w14:paraId="64BEED15"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100% of the respondents are agreed that they provide the best products and services among other competitors present in the market.</w:t>
      </w:r>
    </w:p>
    <w:p w14:paraId="0B9A34DF"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100% of the respondents complete the entire products and services.</w:t>
      </w:r>
    </w:p>
    <w:p w14:paraId="35EAF441"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100% of the respondents are providing customized services.</w:t>
      </w:r>
    </w:p>
    <w:p w14:paraId="11A91FA8"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70% of the respondents are having personal contact with their clients, and the remaining 2.5% are not.</w:t>
      </w:r>
    </w:p>
    <w:p w14:paraId="203032CB"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85% of the respondents actively work on the negative impacts and the remaining 15% are maybe.</w:t>
      </w:r>
    </w:p>
    <w:p w14:paraId="74196983"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77.5% of the respondents have taken steps to find customers’ needs and wants and the remaining 5% are not.</w:t>
      </w:r>
    </w:p>
    <w:p w14:paraId="0DF1C9A5"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40% of the respondents are loyal customers and the remaining 5% are none of the above</w:t>
      </w:r>
    </w:p>
    <w:p w14:paraId="0FD16695"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35% of the  respondents are telemarketing and the remaining 7.5% are alliance marketing.</w:t>
      </w:r>
    </w:p>
    <w:p w14:paraId="6F5918F9"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lastRenderedPageBreak/>
        <w:t>Around 85% of the respondents are referred clients from existing customers and the remaining 15% are not.</w:t>
      </w:r>
    </w:p>
    <w:p w14:paraId="48200729"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45% of the respondents are moderately convenient with products and services and the remaining 10% are not at all.</w:t>
      </w:r>
    </w:p>
    <w:p w14:paraId="0FBF8FBB"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97.5% of the respondents are using the right software to serve customers and the remaining 2.5% are not.</w:t>
      </w:r>
    </w:p>
    <w:p w14:paraId="42F9B89F"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60% of the respondents are satisfied with the company’s products and services and the remaining 2.5% are dissatisfied.</w:t>
      </w:r>
    </w:p>
    <w:p w14:paraId="012C94BE"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70% of the respondents are excellent with the quality of products and service according to the customers and the remaining 2.5% are unsatisfied.</w:t>
      </w:r>
    </w:p>
    <w:p w14:paraId="2652DC7F"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72.5% of the respondents are extremely satisfied with the trust on company and the remaining 5% are not at all.</w:t>
      </w:r>
    </w:p>
    <w:p w14:paraId="53E1B2B4"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65% of the respondents are having two-way communication and the remaining 35% are sometimes.</w:t>
      </w:r>
    </w:p>
    <w:p w14:paraId="14917C12"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92.5% of the respondents are regular customers and the remaining 7.5% are not.</w:t>
      </w:r>
    </w:p>
    <w:p w14:paraId="2C518413"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80% of the respondents are getting business from digital marketing and the remaining 20% are not.</w:t>
      </w:r>
    </w:p>
    <w:p w14:paraId="4E4495F5"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 xml:space="preserve">Around 47.5% of the respondents are less than 20%  accessing with some percentage </w:t>
      </w:r>
      <w:r w:rsidRPr="005A4A7A">
        <w:rPr>
          <w:rFonts w:ascii="Times New Roman" w:hAnsi="Times New Roman"/>
          <w:bCs/>
          <w:sz w:val="24"/>
          <w:szCs w:val="24"/>
        </w:rPr>
        <w:t>of business from digital marketing and the remaining 15% are 21%-35%</w:t>
      </w:r>
    </w:p>
    <w:p w14:paraId="3839B5AA"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40% of the respondents are accessing repeated customer and the remaining 35% are positive reviews.</w:t>
      </w:r>
    </w:p>
    <w:p w14:paraId="18FB168C" w14:textId="77777777" w:rsidR="00585228" w:rsidRPr="005A4A7A" w:rsidRDefault="00585228" w:rsidP="00585228">
      <w:pPr>
        <w:pStyle w:val="ListParagraph"/>
        <w:numPr>
          <w:ilvl w:val="0"/>
          <w:numId w:val="16"/>
        </w:numPr>
        <w:spacing w:line="360" w:lineRule="auto"/>
        <w:jc w:val="both"/>
        <w:rPr>
          <w:rFonts w:ascii="Times New Roman" w:hAnsi="Times New Roman"/>
          <w:bCs/>
          <w:sz w:val="24"/>
          <w:szCs w:val="24"/>
        </w:rPr>
      </w:pPr>
      <w:r w:rsidRPr="005A4A7A">
        <w:rPr>
          <w:rFonts w:ascii="Times New Roman" w:hAnsi="Times New Roman"/>
          <w:bCs/>
          <w:sz w:val="24"/>
          <w:szCs w:val="24"/>
        </w:rPr>
        <w:t>Around 67.5% of the respondents are strongly agreed with the strategies for business growth and the remaining 2.5% are strongly disagreed.</w:t>
      </w:r>
    </w:p>
    <w:p w14:paraId="05405FDF" w14:textId="77777777" w:rsidR="00C151AF" w:rsidRDefault="00C151AF" w:rsidP="000316A6">
      <w:pPr>
        <w:rPr>
          <w:rFonts w:ascii="Times New Roman" w:hAnsi="Times New Roman" w:cs="Times New Roman"/>
          <w:b/>
          <w:bCs/>
          <w:noProof/>
          <w:sz w:val="28"/>
          <w:szCs w:val="28"/>
        </w:rPr>
      </w:pPr>
      <w:r>
        <w:rPr>
          <w:rFonts w:ascii="Times New Roman" w:hAnsi="Times New Roman" w:cs="Times New Roman"/>
          <w:b/>
          <w:bCs/>
          <w:noProof/>
          <w:sz w:val="28"/>
          <w:szCs w:val="28"/>
        </w:rPr>
        <w:t>CONCLUSION</w:t>
      </w:r>
    </w:p>
    <w:p w14:paraId="596F70AD" w14:textId="77777777" w:rsidR="00C151AF" w:rsidRPr="002E77D5" w:rsidRDefault="00C151AF" w:rsidP="00C151AF">
      <w:pPr>
        <w:spacing w:line="360" w:lineRule="auto"/>
        <w:jc w:val="both"/>
        <w:rPr>
          <w:rFonts w:ascii="Times New Roman" w:hAnsi="Times New Roman" w:cs="Times New Roman"/>
          <w:sz w:val="24"/>
          <w:szCs w:val="24"/>
        </w:rPr>
      </w:pPr>
      <w:r w:rsidRPr="002E77D5">
        <w:rPr>
          <w:rFonts w:ascii="Times New Roman" w:hAnsi="Times New Roman" w:cs="Times New Roman"/>
          <w:sz w:val="24"/>
          <w:szCs w:val="24"/>
        </w:rPr>
        <w:t xml:space="preserve">Marketing is that the human process by that individual and organization get what they have and what they need through making and exchanging price with other. The marketing combine may be a crucial tool to assist perceives what the merchandise or the service can give and the way to arrange for a </w:t>
      </w:r>
      <w:r w:rsidR="00202EC3" w:rsidRPr="002E77D5">
        <w:rPr>
          <w:rFonts w:ascii="Times New Roman" w:hAnsi="Times New Roman" w:cs="Times New Roman"/>
          <w:sz w:val="24"/>
          <w:szCs w:val="24"/>
        </w:rPr>
        <w:t>palm</w:t>
      </w:r>
      <w:r w:rsidRPr="002E77D5">
        <w:rPr>
          <w:rFonts w:ascii="Times New Roman" w:hAnsi="Times New Roman" w:cs="Times New Roman"/>
          <w:sz w:val="24"/>
          <w:szCs w:val="24"/>
        </w:rPr>
        <w:t xml:space="preserve"> product offering. These was an on the spot link between producer and consumer. Selling has emerged as new specialised activity at the side of production. </w:t>
      </w:r>
    </w:p>
    <w:p w14:paraId="23428899" w14:textId="77777777" w:rsidR="00C151AF" w:rsidRPr="00E16EF6" w:rsidRDefault="00C151AF" w:rsidP="00C151AF">
      <w:pPr>
        <w:spacing w:line="360" w:lineRule="auto"/>
        <w:jc w:val="both"/>
        <w:rPr>
          <w:rFonts w:ascii="Times New Roman" w:hAnsi="Times New Roman" w:cs="Times New Roman"/>
          <w:b/>
          <w:sz w:val="24"/>
          <w:szCs w:val="24"/>
        </w:rPr>
      </w:pPr>
      <w:r w:rsidRPr="002E77D5">
        <w:rPr>
          <w:rFonts w:ascii="Times New Roman" w:hAnsi="Times New Roman" w:cs="Times New Roman"/>
          <w:sz w:val="24"/>
          <w:szCs w:val="24"/>
        </w:rPr>
        <w:t>Competition represent just one face within the setting in the trafficker operates. The marketing environment consists of the task environment and also the broad environment. The task environment includes the immediate actors concerned in producing, distribution, and promoting the offering. The broad setting consists of six components: sociology environment, economic environment, natural environment, technological environment, political–legal environment and social-cultural environment.</w:t>
      </w:r>
    </w:p>
    <w:p w14:paraId="3C8B0B33" w14:textId="2CC3D5B2" w:rsidR="006A2BD0" w:rsidRPr="00E16EF6" w:rsidRDefault="002B7E4F" w:rsidP="006A2BD0">
      <w:pPr>
        <w:spacing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p>
    <w:p w14:paraId="3D398768" w14:textId="77777777" w:rsidR="006A2BD0" w:rsidRPr="002B7E4F" w:rsidRDefault="00D47BC8" w:rsidP="002B7E4F">
      <w:pPr>
        <w:spacing w:after="200" w:line="360" w:lineRule="auto"/>
        <w:ind w:left="360"/>
        <w:jc w:val="both"/>
        <w:rPr>
          <w:rFonts w:ascii="Times New Roman" w:hAnsi="Times New Roman" w:cs="Times New Roman"/>
          <w:color w:val="4472C4" w:themeColor="accent1"/>
          <w:sz w:val="24"/>
          <w:szCs w:val="24"/>
          <w:u w:val="single"/>
        </w:rPr>
      </w:pPr>
      <w:hyperlink r:id="rId39" w:history="1">
        <w:r w:rsidR="006A2BD0" w:rsidRPr="002B7E4F">
          <w:rPr>
            <w:rStyle w:val="Hyperlink"/>
            <w:rFonts w:ascii="Times New Roman" w:hAnsi="Times New Roman" w:cs="Times New Roman"/>
            <w:color w:val="4472C4" w:themeColor="accent1"/>
            <w:sz w:val="24"/>
            <w:szCs w:val="24"/>
          </w:rPr>
          <w:t>www.google.co.in</w:t>
        </w:r>
      </w:hyperlink>
    </w:p>
    <w:p w14:paraId="630C7F7D" w14:textId="77777777" w:rsidR="006A2BD0" w:rsidRPr="002B7E4F" w:rsidRDefault="006A2BD0" w:rsidP="002B7E4F">
      <w:pPr>
        <w:spacing w:after="200" w:line="360" w:lineRule="auto"/>
        <w:ind w:left="360"/>
        <w:jc w:val="both"/>
        <w:rPr>
          <w:rFonts w:ascii="Times New Roman" w:hAnsi="Times New Roman" w:cs="Times New Roman"/>
          <w:color w:val="4472C4" w:themeColor="accent1"/>
          <w:sz w:val="24"/>
          <w:szCs w:val="24"/>
          <w:u w:val="single"/>
        </w:rPr>
      </w:pPr>
      <w:r w:rsidRPr="002B7E4F">
        <w:rPr>
          <w:rFonts w:ascii="Times New Roman" w:hAnsi="Times New Roman" w:cs="Times New Roman"/>
          <w:color w:val="4472C4" w:themeColor="accent1"/>
          <w:sz w:val="24"/>
          <w:szCs w:val="24"/>
          <w:u w:val="single"/>
        </w:rPr>
        <w:t xml:space="preserve">William, George K and </w:t>
      </w:r>
      <w:proofErr w:type="spellStart"/>
      <w:r w:rsidRPr="002B7E4F">
        <w:rPr>
          <w:rFonts w:ascii="Times New Roman" w:hAnsi="Times New Roman" w:cs="Times New Roman"/>
          <w:color w:val="4472C4" w:themeColor="accent1"/>
          <w:sz w:val="24"/>
          <w:szCs w:val="24"/>
          <w:u w:val="single"/>
        </w:rPr>
        <w:t>B'arksdale</w:t>
      </w:r>
      <w:proofErr w:type="spellEnd"/>
      <w:r w:rsidRPr="002B7E4F">
        <w:rPr>
          <w:rFonts w:ascii="Times New Roman" w:hAnsi="Times New Roman" w:cs="Times New Roman"/>
          <w:color w:val="4472C4" w:themeColor="accent1"/>
          <w:sz w:val="24"/>
          <w:szCs w:val="24"/>
          <w:u w:val="single"/>
        </w:rPr>
        <w:t xml:space="preserve">, </w:t>
      </w:r>
      <w:proofErr w:type="spellStart"/>
      <w:r w:rsidRPr="002B7E4F">
        <w:rPr>
          <w:rFonts w:ascii="Times New Roman" w:hAnsi="Times New Roman" w:cs="Times New Roman"/>
          <w:color w:val="4472C4" w:themeColor="accent1"/>
          <w:sz w:val="24"/>
          <w:szCs w:val="24"/>
          <w:u w:val="single"/>
        </w:rPr>
        <w:t>Hiran</w:t>
      </w:r>
      <w:proofErr w:type="spellEnd"/>
      <w:r w:rsidRPr="002B7E4F">
        <w:rPr>
          <w:rFonts w:ascii="Times New Roman" w:hAnsi="Times New Roman" w:cs="Times New Roman"/>
          <w:color w:val="4472C4" w:themeColor="accent1"/>
          <w:sz w:val="24"/>
          <w:szCs w:val="24"/>
          <w:u w:val="single"/>
        </w:rPr>
        <w:t xml:space="preserve"> C. (1974). 'Marketing Activities in the Service Industries'. .</w:t>
      </w:r>
      <w:proofErr w:type="spellStart"/>
      <w:r w:rsidRPr="002B7E4F">
        <w:rPr>
          <w:rFonts w:ascii="Times New Roman" w:hAnsi="Times New Roman" w:cs="Times New Roman"/>
          <w:color w:val="4472C4" w:themeColor="accent1"/>
          <w:sz w:val="24"/>
          <w:szCs w:val="24"/>
          <w:u w:val="single"/>
        </w:rPr>
        <w:t>lourrial</w:t>
      </w:r>
      <w:proofErr w:type="spellEnd"/>
      <w:r w:rsidRPr="002B7E4F">
        <w:rPr>
          <w:rFonts w:ascii="Times New Roman" w:hAnsi="Times New Roman" w:cs="Times New Roman"/>
          <w:color w:val="4472C4" w:themeColor="accent1"/>
          <w:sz w:val="24"/>
          <w:szCs w:val="24"/>
          <w:u w:val="single"/>
        </w:rPr>
        <w:t xml:space="preserve"> of Marketing, 65-70. </w:t>
      </w:r>
    </w:p>
    <w:p w14:paraId="7183CF06" w14:textId="77777777" w:rsidR="006A2BD0" w:rsidRPr="002B7E4F" w:rsidRDefault="006A2BD0" w:rsidP="002B7E4F">
      <w:pPr>
        <w:spacing w:after="200" w:line="360" w:lineRule="auto"/>
        <w:ind w:left="360"/>
        <w:jc w:val="both"/>
        <w:rPr>
          <w:rFonts w:ascii="Times New Roman" w:hAnsi="Times New Roman" w:cs="Times New Roman"/>
          <w:color w:val="4472C4" w:themeColor="accent1"/>
          <w:sz w:val="24"/>
          <w:szCs w:val="24"/>
          <w:u w:val="single"/>
        </w:rPr>
      </w:pPr>
      <w:proofErr w:type="spellStart"/>
      <w:r w:rsidRPr="002B7E4F">
        <w:rPr>
          <w:rFonts w:ascii="Times New Roman" w:hAnsi="Times New Roman" w:cs="Times New Roman"/>
          <w:color w:val="4472C4" w:themeColor="accent1"/>
          <w:sz w:val="24"/>
          <w:szCs w:val="24"/>
          <w:u w:val="single"/>
        </w:rPr>
        <w:t>Bessom</w:t>
      </w:r>
      <w:proofErr w:type="spellEnd"/>
      <w:r w:rsidRPr="002B7E4F">
        <w:rPr>
          <w:rFonts w:ascii="Times New Roman" w:hAnsi="Times New Roman" w:cs="Times New Roman"/>
          <w:color w:val="4472C4" w:themeColor="accent1"/>
          <w:sz w:val="24"/>
          <w:szCs w:val="24"/>
          <w:u w:val="single"/>
        </w:rPr>
        <w:t>, Richard M., and Donald, Jackson Jr. D. (1975). 'Service Retailing A strategic Marketing Approach'. Journal of Retailing, 75-84.</w:t>
      </w:r>
    </w:p>
    <w:p w14:paraId="68AA199B" w14:textId="77777777" w:rsidR="006A2BD0" w:rsidRPr="002B7E4F" w:rsidRDefault="006A2BD0" w:rsidP="002B7E4F">
      <w:pPr>
        <w:spacing w:after="200" w:line="360" w:lineRule="auto"/>
        <w:ind w:left="360"/>
        <w:jc w:val="both"/>
        <w:rPr>
          <w:rFonts w:ascii="Times New Roman" w:hAnsi="Times New Roman" w:cs="Times New Roman"/>
          <w:color w:val="4472C4" w:themeColor="accent1"/>
          <w:sz w:val="24"/>
          <w:szCs w:val="24"/>
          <w:u w:val="single"/>
        </w:rPr>
      </w:pPr>
      <w:r w:rsidRPr="002B7E4F">
        <w:rPr>
          <w:rFonts w:ascii="Times New Roman" w:hAnsi="Times New Roman" w:cs="Times New Roman"/>
          <w:color w:val="4472C4" w:themeColor="accent1"/>
          <w:sz w:val="24"/>
          <w:szCs w:val="24"/>
          <w:u w:val="single"/>
        </w:rPr>
        <w:t xml:space="preserve">Smith, Anne M (1990). 'Quality Aspects of Services Marketing'. Marketing </w:t>
      </w:r>
      <w:proofErr w:type="spellStart"/>
      <w:r w:rsidRPr="002B7E4F">
        <w:rPr>
          <w:rFonts w:ascii="Times New Roman" w:hAnsi="Times New Roman" w:cs="Times New Roman"/>
          <w:color w:val="4472C4" w:themeColor="accent1"/>
          <w:sz w:val="24"/>
          <w:szCs w:val="24"/>
          <w:u w:val="single"/>
        </w:rPr>
        <w:t>Ifztelligertce&amp;Planrring</w:t>
      </w:r>
      <w:proofErr w:type="spellEnd"/>
      <w:r w:rsidRPr="002B7E4F">
        <w:rPr>
          <w:rFonts w:ascii="Times New Roman" w:hAnsi="Times New Roman" w:cs="Times New Roman"/>
          <w:color w:val="4472C4" w:themeColor="accent1"/>
          <w:sz w:val="24"/>
          <w:szCs w:val="24"/>
          <w:u w:val="single"/>
        </w:rPr>
        <w:t>, Vo1.8, No.6</w:t>
      </w:r>
    </w:p>
    <w:p w14:paraId="60A53609" w14:textId="77777777" w:rsidR="006A2BD0" w:rsidRPr="002B7E4F" w:rsidRDefault="006A2BD0" w:rsidP="002B7E4F">
      <w:pPr>
        <w:spacing w:after="200" w:line="360" w:lineRule="auto"/>
        <w:ind w:left="360"/>
        <w:jc w:val="both"/>
        <w:rPr>
          <w:rFonts w:ascii="Times New Roman" w:hAnsi="Times New Roman" w:cs="Times New Roman"/>
          <w:color w:val="4472C4" w:themeColor="accent1"/>
          <w:sz w:val="24"/>
          <w:szCs w:val="24"/>
          <w:u w:val="single"/>
        </w:rPr>
      </w:pPr>
      <w:proofErr w:type="spellStart"/>
      <w:r w:rsidRPr="002B7E4F">
        <w:rPr>
          <w:rFonts w:ascii="Times New Roman" w:hAnsi="Times New Roman" w:cs="Times New Roman"/>
          <w:color w:val="4472C4" w:themeColor="accent1"/>
          <w:sz w:val="24"/>
          <w:szCs w:val="24"/>
          <w:u w:val="single"/>
        </w:rPr>
        <w:t>Sarel</w:t>
      </w:r>
      <w:proofErr w:type="spellEnd"/>
      <w:r w:rsidRPr="002B7E4F">
        <w:rPr>
          <w:rFonts w:ascii="Times New Roman" w:hAnsi="Times New Roman" w:cs="Times New Roman"/>
          <w:color w:val="4472C4" w:themeColor="accent1"/>
          <w:sz w:val="24"/>
          <w:szCs w:val="24"/>
          <w:u w:val="single"/>
        </w:rPr>
        <w:t xml:space="preserve">, Dan and </w:t>
      </w:r>
      <w:proofErr w:type="spellStart"/>
      <w:r w:rsidRPr="002B7E4F">
        <w:rPr>
          <w:rFonts w:ascii="Times New Roman" w:hAnsi="Times New Roman" w:cs="Times New Roman"/>
          <w:color w:val="4472C4" w:themeColor="accent1"/>
          <w:sz w:val="24"/>
          <w:szCs w:val="24"/>
          <w:u w:val="single"/>
        </w:rPr>
        <w:t>Marmorstein</w:t>
      </w:r>
      <w:proofErr w:type="spellEnd"/>
      <w:r w:rsidRPr="002B7E4F">
        <w:rPr>
          <w:rFonts w:ascii="Times New Roman" w:hAnsi="Times New Roman" w:cs="Times New Roman"/>
          <w:color w:val="4472C4" w:themeColor="accent1"/>
          <w:sz w:val="24"/>
          <w:szCs w:val="24"/>
          <w:u w:val="single"/>
        </w:rPr>
        <w:t xml:space="preserve">, Howard (1998). 'Managing the delayed service encounter: the role of employee action and customer prior experience'. Journal of Services Marketing, Vol.12, No. 3, 195 - 208. </w:t>
      </w:r>
    </w:p>
    <w:p w14:paraId="3D16D23C" w14:textId="77777777" w:rsidR="006A2BD0" w:rsidRDefault="006A2BD0" w:rsidP="002B7E4F">
      <w:pPr>
        <w:spacing w:after="200" w:line="360" w:lineRule="auto"/>
        <w:ind w:left="360"/>
        <w:jc w:val="both"/>
        <w:rPr>
          <w:rFonts w:ascii="Times New Roman" w:hAnsi="Times New Roman" w:cs="Times New Roman"/>
          <w:color w:val="4472C4" w:themeColor="accent1"/>
          <w:sz w:val="24"/>
          <w:szCs w:val="24"/>
          <w:u w:val="single"/>
        </w:rPr>
      </w:pPr>
      <w:r w:rsidRPr="002B7E4F">
        <w:rPr>
          <w:rFonts w:ascii="Times New Roman" w:hAnsi="Times New Roman" w:cs="Times New Roman"/>
          <w:color w:val="4472C4" w:themeColor="accent1"/>
          <w:sz w:val="24"/>
          <w:szCs w:val="24"/>
          <w:u w:val="single"/>
        </w:rPr>
        <w:t xml:space="preserve">Parasuraman, A. (2000). 'Superior Customer Service and Marketing Excellence: 'Two sides of the same success Coin'. </w:t>
      </w:r>
      <w:proofErr w:type="spellStart"/>
      <w:r w:rsidRPr="002B7E4F">
        <w:rPr>
          <w:rFonts w:ascii="Times New Roman" w:hAnsi="Times New Roman" w:cs="Times New Roman"/>
          <w:color w:val="4472C4" w:themeColor="accent1"/>
          <w:sz w:val="24"/>
          <w:szCs w:val="24"/>
          <w:u w:val="single"/>
        </w:rPr>
        <w:t>Vikalpa</w:t>
      </w:r>
      <w:proofErr w:type="spellEnd"/>
      <w:r w:rsidRPr="002B7E4F">
        <w:rPr>
          <w:rFonts w:ascii="Times New Roman" w:hAnsi="Times New Roman" w:cs="Times New Roman"/>
          <w:color w:val="4472C4" w:themeColor="accent1"/>
          <w:sz w:val="24"/>
          <w:szCs w:val="24"/>
          <w:u w:val="single"/>
        </w:rPr>
        <w:t>, Indian Institute of Management, Ahmedabad, Vol.25 No.3.</w:t>
      </w:r>
    </w:p>
    <w:p w14:paraId="7FF480B1" w14:textId="77777777" w:rsidR="000316A6" w:rsidRDefault="006A2BD0" w:rsidP="000316A6">
      <w:pPr>
        <w:spacing w:line="360" w:lineRule="auto"/>
        <w:jc w:val="both"/>
        <w:rPr>
          <w:rFonts w:ascii="Times New Roman" w:hAnsi="Times New Roman" w:cs="Times New Roman"/>
          <w:b/>
          <w:sz w:val="28"/>
          <w:szCs w:val="28"/>
        </w:rPr>
      </w:pPr>
      <w:r>
        <w:rPr>
          <w:rFonts w:ascii="Times New Roman" w:hAnsi="Times New Roman" w:cs="Times New Roman"/>
          <w:b/>
          <w:sz w:val="28"/>
          <w:szCs w:val="28"/>
        </w:rPr>
        <w:t>ANNEXURE</w:t>
      </w:r>
    </w:p>
    <w:p w14:paraId="69674A2C" w14:textId="61FA10B1" w:rsidR="0069146D" w:rsidRPr="000316A6" w:rsidRDefault="0069146D" w:rsidP="000316A6">
      <w:pPr>
        <w:spacing w:line="360" w:lineRule="auto"/>
        <w:jc w:val="both"/>
        <w:rPr>
          <w:rFonts w:ascii="Times New Roman" w:hAnsi="Times New Roman" w:cs="Times New Roman"/>
          <w:b/>
          <w:sz w:val="28"/>
          <w:szCs w:val="28"/>
        </w:rPr>
      </w:pPr>
      <w:r w:rsidRPr="0069146D">
        <w:rPr>
          <w:rFonts w:ascii="Times New Roman" w:eastAsia="Times New Roman" w:hAnsi="Times New Roman" w:cs="Times New Roman"/>
          <w:color w:val="000000"/>
          <w:sz w:val="24"/>
          <w:szCs w:val="24"/>
          <w:lang w:eastAsia="en-IN"/>
        </w:rPr>
        <w:t>1) Your Age</w:t>
      </w:r>
    </w:p>
    <w:p w14:paraId="3A956E20"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a) 20-25 yrs</w:t>
      </w:r>
    </w:p>
    <w:p w14:paraId="11AE89EF"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b) 26-30 yrs</w:t>
      </w:r>
    </w:p>
    <w:p w14:paraId="6FEE5429"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c) 31-35 yrs</w:t>
      </w:r>
    </w:p>
    <w:p w14:paraId="4B5EED8D" w14:textId="65A29305" w:rsidR="0069146D" w:rsidRPr="0069146D" w:rsidRDefault="0069146D" w:rsidP="00D25901">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d) More than 35</w:t>
      </w:r>
    </w:p>
    <w:p w14:paraId="13CC1F61"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2) Gender</w:t>
      </w:r>
    </w:p>
    <w:p w14:paraId="18DC87F5"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a) Male</w:t>
      </w:r>
    </w:p>
    <w:p w14:paraId="5F5892ED"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b) Female</w:t>
      </w:r>
    </w:p>
    <w:p w14:paraId="58E2287A"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3) Income level</w:t>
      </w:r>
    </w:p>
    <w:p w14:paraId="7737BEB0"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a) Less than 2 lakhs</w:t>
      </w:r>
    </w:p>
    <w:p w14:paraId="309B5522"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b) 2.01 -3 lakhs</w:t>
      </w:r>
    </w:p>
    <w:p w14:paraId="521DC21B"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c) 3-4 lakhs</w:t>
      </w:r>
    </w:p>
    <w:p w14:paraId="5AAC6DF5"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d) More than 4 lakhs</w:t>
      </w:r>
    </w:p>
    <w:p w14:paraId="2B2C3554"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4) Year of experience</w:t>
      </w:r>
    </w:p>
    <w:p w14:paraId="5A06A092"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a) Less than a year</w:t>
      </w:r>
    </w:p>
    <w:p w14:paraId="4B4ADEB3"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b) 1-2 years</w:t>
      </w:r>
    </w:p>
    <w:p w14:paraId="124E54D1"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c) 2-3 years</w:t>
      </w:r>
    </w:p>
    <w:p w14:paraId="62189CF5"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d) More than 3 years</w:t>
      </w:r>
    </w:p>
    <w:p w14:paraId="6D2C6F35"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5) According to you marketing is</w:t>
      </w:r>
    </w:p>
    <w:p w14:paraId="5CB32788"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a) Promotion</w:t>
      </w:r>
    </w:p>
    <w:p w14:paraId="6000802B"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b) Awareness of the brand</w:t>
      </w:r>
    </w:p>
    <w:p w14:paraId="0E41E3D1"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c) Reachability</w:t>
      </w:r>
    </w:p>
    <w:p w14:paraId="10CD7583" w14:textId="77777777" w:rsidR="0069146D" w:rsidRPr="0069146D" w:rsidRDefault="0069146D" w:rsidP="0069146D">
      <w:pPr>
        <w:spacing w:after="200" w:line="240" w:lineRule="auto"/>
        <w:jc w:val="both"/>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d) Business making</w:t>
      </w:r>
    </w:p>
    <w:p w14:paraId="6E8E36CD"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6)</w:t>
      </w:r>
      <w:r w:rsidR="0069146D" w:rsidRPr="0069146D">
        <w:rPr>
          <w:rFonts w:ascii="Times New Roman" w:eastAsia="Times New Roman" w:hAnsi="Times New Roman" w:cs="Times New Roman"/>
          <w:color w:val="000000"/>
          <w:sz w:val="24"/>
          <w:szCs w:val="24"/>
          <w:lang w:eastAsia="en-IN"/>
        </w:rPr>
        <w:t xml:space="preserve"> Do you think that you provide the best product and service among other competitor’s present in the market? </w:t>
      </w:r>
    </w:p>
    <w:p w14:paraId="60D94EF5"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w:t>
      </w:r>
    </w:p>
    <w:p w14:paraId="0BB6E9D8"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 </w:t>
      </w:r>
    </w:p>
    <w:p w14:paraId="0335B8F9"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7) </w:t>
      </w:r>
      <w:r w:rsidR="0069146D" w:rsidRPr="0069146D">
        <w:rPr>
          <w:rFonts w:ascii="Times New Roman" w:eastAsia="Times New Roman" w:hAnsi="Times New Roman" w:cs="Times New Roman"/>
          <w:color w:val="000000"/>
          <w:sz w:val="24"/>
          <w:szCs w:val="24"/>
          <w:lang w:eastAsia="en-IN"/>
        </w:rPr>
        <w:t>Do you offer complete product or services before the deadline? </w:t>
      </w:r>
    </w:p>
    <w:p w14:paraId="3F05D018"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w:t>
      </w:r>
    </w:p>
    <w:p w14:paraId="5D0D05EE"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w:t>
      </w:r>
    </w:p>
    <w:p w14:paraId="57A96ACE"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 8) </w:t>
      </w:r>
      <w:r w:rsidR="0069146D" w:rsidRPr="0069146D">
        <w:rPr>
          <w:rFonts w:ascii="Times New Roman" w:eastAsia="Times New Roman" w:hAnsi="Times New Roman" w:cs="Times New Roman"/>
          <w:color w:val="000000"/>
          <w:sz w:val="24"/>
          <w:szCs w:val="24"/>
          <w:lang w:eastAsia="en-IN"/>
        </w:rPr>
        <w:t>Do you provides customized services? </w:t>
      </w:r>
    </w:p>
    <w:p w14:paraId="19733788"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w:t>
      </w:r>
    </w:p>
    <w:p w14:paraId="742615F3"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w:t>
      </w:r>
    </w:p>
    <w:p w14:paraId="4956608A"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9) </w:t>
      </w:r>
      <w:r w:rsidR="0069146D" w:rsidRPr="0069146D">
        <w:rPr>
          <w:rFonts w:ascii="Times New Roman" w:eastAsia="Times New Roman" w:hAnsi="Times New Roman" w:cs="Times New Roman"/>
          <w:color w:val="000000"/>
          <w:sz w:val="24"/>
          <w:szCs w:val="24"/>
          <w:lang w:eastAsia="en-IN"/>
        </w:rPr>
        <w:t>Do you keeps a personal contact with all your clients? </w:t>
      </w:r>
    </w:p>
    <w:p w14:paraId="11C25B63"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lastRenderedPageBreak/>
        <w:t>                    a. Yes</w:t>
      </w:r>
    </w:p>
    <w:p w14:paraId="6838A2DA"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w:t>
      </w:r>
    </w:p>
    <w:p w14:paraId="5FCC86BF"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Maybe</w:t>
      </w:r>
    </w:p>
    <w:p w14:paraId="51F309FE" w14:textId="77777777" w:rsidR="0069146D" w:rsidRPr="0069146D" w:rsidRDefault="006A2BD0" w:rsidP="0069146D">
      <w:pPr>
        <w:spacing w:line="240" w:lineRule="auto"/>
        <w:ind w:right="-279"/>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10) </w:t>
      </w:r>
      <w:r w:rsidR="0069146D" w:rsidRPr="0069146D">
        <w:rPr>
          <w:rFonts w:ascii="Times New Roman" w:eastAsia="Times New Roman" w:hAnsi="Times New Roman" w:cs="Times New Roman"/>
          <w:color w:val="000000"/>
          <w:sz w:val="24"/>
          <w:szCs w:val="24"/>
          <w:lang w:eastAsia="en-IN"/>
        </w:rPr>
        <w:t>Do you actively works on the negative feedback received from the    customer? </w:t>
      </w:r>
    </w:p>
    <w:p w14:paraId="73D32A3D"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w:t>
      </w:r>
    </w:p>
    <w:p w14:paraId="0708659E"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 </w:t>
      </w:r>
    </w:p>
    <w:p w14:paraId="682F10D3"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Maybe </w:t>
      </w:r>
    </w:p>
    <w:p w14:paraId="70A551DB"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11) </w:t>
      </w:r>
      <w:r w:rsidR="0069146D" w:rsidRPr="0069146D">
        <w:rPr>
          <w:rFonts w:ascii="Times New Roman" w:eastAsia="Times New Roman" w:hAnsi="Times New Roman" w:cs="Times New Roman"/>
          <w:color w:val="000000"/>
          <w:sz w:val="24"/>
          <w:szCs w:val="24"/>
          <w:lang w:eastAsia="en-IN"/>
        </w:rPr>
        <w:t>Do you take any steps to find the customer’s needs and wants?</w:t>
      </w:r>
    </w:p>
    <w:p w14:paraId="11422B48"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 </w:t>
      </w:r>
    </w:p>
    <w:p w14:paraId="32833236"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 </w:t>
      </w:r>
    </w:p>
    <w:p w14:paraId="6E2A1F46"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Sometimes</w:t>
      </w:r>
    </w:p>
    <w:p w14:paraId="287B953D"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12) </w:t>
      </w:r>
      <w:r w:rsidR="0069146D" w:rsidRPr="0069146D">
        <w:rPr>
          <w:rFonts w:ascii="Times New Roman" w:eastAsia="Times New Roman" w:hAnsi="Times New Roman" w:cs="Times New Roman"/>
          <w:color w:val="000000"/>
          <w:sz w:val="24"/>
          <w:szCs w:val="24"/>
          <w:lang w:eastAsia="en-IN"/>
        </w:rPr>
        <w:t>Do you offer facilities of instalment payment? </w:t>
      </w:r>
    </w:p>
    <w:p w14:paraId="28190719"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Existing customer</w:t>
      </w:r>
    </w:p>
    <w:p w14:paraId="63321DED"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Loyal customer</w:t>
      </w:r>
    </w:p>
    <w:p w14:paraId="14B2F0C1"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Privileged customer</w:t>
      </w:r>
    </w:p>
    <w:p w14:paraId="2FCAE5EB"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d. None of the above </w:t>
      </w:r>
    </w:p>
    <w:p w14:paraId="3B9B9DF9"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13) </w:t>
      </w:r>
      <w:r w:rsidR="0069146D" w:rsidRPr="0069146D">
        <w:rPr>
          <w:rFonts w:ascii="Times New Roman" w:eastAsia="Times New Roman" w:hAnsi="Times New Roman" w:cs="Times New Roman"/>
          <w:color w:val="000000"/>
          <w:sz w:val="24"/>
          <w:szCs w:val="24"/>
          <w:lang w:eastAsia="en-IN"/>
        </w:rPr>
        <w:t>Which marketing strategies do you mostly prefer?</w:t>
      </w:r>
    </w:p>
    <w:p w14:paraId="5C083DEF"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Telemarketing </w:t>
      </w:r>
    </w:p>
    <w:p w14:paraId="433CE9EB"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Social media marketing </w:t>
      </w:r>
    </w:p>
    <w:p w14:paraId="12E6AC06"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Business to Business </w:t>
      </w:r>
    </w:p>
    <w:p w14:paraId="366218E1"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d. Alliance Marketing </w:t>
      </w:r>
    </w:p>
    <w:p w14:paraId="6C613A24"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e. Digital Marketing</w:t>
      </w:r>
    </w:p>
    <w:p w14:paraId="69005F14"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 14) </w:t>
      </w:r>
      <w:r w:rsidR="0069146D" w:rsidRPr="0069146D">
        <w:rPr>
          <w:rFonts w:ascii="Times New Roman" w:eastAsia="Times New Roman" w:hAnsi="Times New Roman" w:cs="Times New Roman"/>
          <w:color w:val="000000"/>
          <w:sz w:val="24"/>
          <w:szCs w:val="24"/>
          <w:lang w:eastAsia="en-IN"/>
        </w:rPr>
        <w:t>Do you get referenced clients from your existing customer?</w:t>
      </w:r>
    </w:p>
    <w:p w14:paraId="4E4C609A"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w:t>
      </w:r>
    </w:p>
    <w:p w14:paraId="6322C1B8"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 </w:t>
      </w:r>
    </w:p>
    <w:p w14:paraId="476E9E83"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15) </w:t>
      </w:r>
      <w:r w:rsidR="0069146D" w:rsidRPr="0069146D">
        <w:rPr>
          <w:rFonts w:ascii="Times New Roman" w:eastAsia="Times New Roman" w:hAnsi="Times New Roman" w:cs="Times New Roman"/>
          <w:color w:val="000000"/>
          <w:sz w:val="24"/>
          <w:szCs w:val="24"/>
          <w:lang w:eastAsia="en-IN"/>
        </w:rPr>
        <w:t>According to you how convenient is the product/ services? </w:t>
      </w:r>
    </w:p>
    <w:p w14:paraId="79C3EC4A"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Not at all</w:t>
      </w:r>
    </w:p>
    <w:p w14:paraId="6C4CD7E1"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Slightly </w:t>
      </w:r>
    </w:p>
    <w:p w14:paraId="5B02BC76"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Moderately</w:t>
      </w:r>
    </w:p>
    <w:p w14:paraId="1304E019"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d. Very Extremely </w:t>
      </w:r>
    </w:p>
    <w:p w14:paraId="3D15E1C5"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16) </w:t>
      </w:r>
      <w:r w:rsidR="0069146D" w:rsidRPr="0069146D">
        <w:rPr>
          <w:rFonts w:ascii="Times New Roman" w:eastAsia="Times New Roman" w:hAnsi="Times New Roman" w:cs="Times New Roman"/>
          <w:color w:val="000000"/>
          <w:sz w:val="24"/>
          <w:szCs w:val="24"/>
          <w:lang w:eastAsia="en-IN"/>
        </w:rPr>
        <w:t>Do you the company uses the right software to serve the customer? </w:t>
      </w:r>
    </w:p>
    <w:p w14:paraId="0B830F5F"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w:t>
      </w:r>
    </w:p>
    <w:p w14:paraId="3DF169F5"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 </w:t>
      </w:r>
    </w:p>
    <w:p w14:paraId="717AA98D" w14:textId="77777777" w:rsidR="0069146D" w:rsidRPr="0069146D" w:rsidRDefault="0069146D" w:rsidP="0069146D">
      <w:pPr>
        <w:spacing w:after="0" w:line="240" w:lineRule="auto"/>
        <w:rPr>
          <w:rFonts w:ascii="Times New Roman" w:eastAsia="Times New Roman" w:hAnsi="Times New Roman" w:cs="Times New Roman"/>
          <w:sz w:val="24"/>
          <w:szCs w:val="24"/>
          <w:lang w:eastAsia="en-IN"/>
        </w:rPr>
      </w:pPr>
    </w:p>
    <w:p w14:paraId="09C7865B"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17) </w:t>
      </w:r>
      <w:r w:rsidR="0069146D" w:rsidRPr="0069146D">
        <w:rPr>
          <w:rFonts w:ascii="Times New Roman" w:eastAsia="Times New Roman" w:hAnsi="Times New Roman" w:cs="Times New Roman"/>
          <w:color w:val="000000"/>
          <w:sz w:val="24"/>
          <w:szCs w:val="24"/>
          <w:lang w:eastAsia="en-IN"/>
        </w:rPr>
        <w:t>How satisfied are your customers with the company’s product and service? </w:t>
      </w:r>
    </w:p>
    <w:p w14:paraId="4679F58C"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Very Dissatisfied </w:t>
      </w:r>
    </w:p>
    <w:p w14:paraId="4FCDE74E"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Dissatisfied </w:t>
      </w:r>
    </w:p>
    <w:p w14:paraId="292F874F"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Neutral </w:t>
      </w:r>
    </w:p>
    <w:p w14:paraId="1F66B1BA"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d. Satisfied</w:t>
      </w:r>
    </w:p>
    <w:p w14:paraId="41BCDFBF"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e. Very Satisfied</w:t>
      </w:r>
    </w:p>
    <w:p w14:paraId="5A99BB06"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18) </w:t>
      </w:r>
      <w:r w:rsidR="0069146D" w:rsidRPr="0069146D">
        <w:rPr>
          <w:rFonts w:ascii="Times New Roman" w:eastAsia="Times New Roman" w:hAnsi="Times New Roman" w:cs="Times New Roman"/>
          <w:color w:val="000000"/>
          <w:sz w:val="24"/>
          <w:szCs w:val="24"/>
          <w:lang w:eastAsia="en-IN"/>
        </w:rPr>
        <w:t>How is the quality of the product/service according to the customers? </w:t>
      </w:r>
    </w:p>
    <w:p w14:paraId="56A8AF05"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Unsatisfied </w:t>
      </w:r>
    </w:p>
    <w:p w14:paraId="204F247E"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Poor </w:t>
      </w:r>
    </w:p>
    <w:p w14:paraId="1737A8CD"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Fair </w:t>
      </w:r>
    </w:p>
    <w:p w14:paraId="4D538EB3"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d. Good</w:t>
      </w:r>
    </w:p>
    <w:p w14:paraId="199634C8" w14:textId="77777777" w:rsidR="0069146D" w:rsidRDefault="0069146D" w:rsidP="00C151AF">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e. Excellent </w:t>
      </w:r>
    </w:p>
    <w:p w14:paraId="1A192FBD" w14:textId="6889F36C" w:rsidR="0069146D" w:rsidRPr="0069146D" w:rsidRDefault="00D25901"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w:t>
      </w:r>
      <w:r w:rsidR="006A2BD0">
        <w:rPr>
          <w:rFonts w:ascii="Times New Roman" w:eastAsia="Times New Roman" w:hAnsi="Times New Roman" w:cs="Times New Roman"/>
          <w:color w:val="000000"/>
          <w:sz w:val="24"/>
          <w:szCs w:val="24"/>
          <w:lang w:eastAsia="en-IN"/>
        </w:rPr>
        <w:t xml:space="preserve">9) </w:t>
      </w:r>
      <w:r w:rsidR="0069146D" w:rsidRPr="0069146D">
        <w:rPr>
          <w:rFonts w:ascii="Times New Roman" w:eastAsia="Times New Roman" w:hAnsi="Times New Roman" w:cs="Times New Roman"/>
          <w:color w:val="000000"/>
          <w:sz w:val="24"/>
          <w:szCs w:val="24"/>
          <w:lang w:eastAsia="en-IN"/>
        </w:rPr>
        <w:t>How much do your customer trust your company? </w:t>
      </w:r>
    </w:p>
    <w:p w14:paraId="534913D1"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Not at all </w:t>
      </w:r>
    </w:p>
    <w:p w14:paraId="358A0E92"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Slightly </w:t>
      </w:r>
    </w:p>
    <w:p w14:paraId="0C5DC21F"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Moderately </w:t>
      </w:r>
    </w:p>
    <w:p w14:paraId="03ECD2E4" w14:textId="77777777" w:rsidR="0069146D" w:rsidRPr="00C151AF" w:rsidRDefault="0069146D" w:rsidP="0069146D">
      <w:pPr>
        <w:spacing w:line="240" w:lineRule="auto"/>
        <w:rPr>
          <w:rFonts w:ascii="Times New Roman" w:eastAsia="Times New Roman" w:hAnsi="Times New Roman" w:cs="Times New Roman"/>
          <w:color w:val="000000"/>
          <w:sz w:val="24"/>
          <w:szCs w:val="24"/>
          <w:lang w:eastAsia="en-IN"/>
        </w:rPr>
      </w:pPr>
      <w:r w:rsidRPr="0069146D">
        <w:rPr>
          <w:rFonts w:ascii="Times New Roman" w:eastAsia="Times New Roman" w:hAnsi="Times New Roman" w:cs="Times New Roman"/>
          <w:color w:val="000000"/>
          <w:sz w:val="24"/>
          <w:szCs w:val="24"/>
          <w:lang w:eastAsia="en-IN"/>
        </w:rPr>
        <w:t>            d. Very e. Extremely</w:t>
      </w:r>
    </w:p>
    <w:p w14:paraId="2F632E13"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 20) </w:t>
      </w:r>
      <w:r w:rsidR="0069146D" w:rsidRPr="0069146D">
        <w:rPr>
          <w:rFonts w:ascii="Times New Roman" w:eastAsia="Times New Roman" w:hAnsi="Times New Roman" w:cs="Times New Roman"/>
          <w:color w:val="000000"/>
          <w:sz w:val="24"/>
          <w:szCs w:val="24"/>
          <w:lang w:eastAsia="en-IN"/>
        </w:rPr>
        <w:t>Do your company provides two-way communication? </w:t>
      </w:r>
    </w:p>
    <w:p w14:paraId="0AEB600E"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Yes </w:t>
      </w:r>
    </w:p>
    <w:p w14:paraId="02D0A1B3"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 </w:t>
      </w:r>
    </w:p>
    <w:p w14:paraId="18D814BD"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Sometimes</w:t>
      </w:r>
    </w:p>
    <w:p w14:paraId="0787C405"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 21) </w:t>
      </w:r>
      <w:r w:rsidR="0069146D" w:rsidRPr="0069146D">
        <w:rPr>
          <w:rFonts w:ascii="Times New Roman" w:eastAsia="Times New Roman" w:hAnsi="Times New Roman" w:cs="Times New Roman"/>
          <w:color w:val="000000"/>
          <w:sz w:val="24"/>
          <w:szCs w:val="24"/>
          <w:lang w:eastAsia="en-IN"/>
        </w:rPr>
        <w:t>Do have a regular customer? </w:t>
      </w:r>
    </w:p>
    <w:p w14:paraId="7E779C0D"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lastRenderedPageBreak/>
        <w:t>             a. Yes </w:t>
      </w:r>
    </w:p>
    <w:p w14:paraId="4DAA8D51"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No</w:t>
      </w:r>
    </w:p>
    <w:p w14:paraId="22FC3A2A"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22) </w:t>
      </w:r>
      <w:r w:rsidR="0069146D" w:rsidRPr="0069146D">
        <w:rPr>
          <w:rFonts w:ascii="Times New Roman" w:eastAsia="Times New Roman" w:hAnsi="Times New Roman" w:cs="Times New Roman"/>
          <w:color w:val="000000"/>
          <w:sz w:val="24"/>
          <w:szCs w:val="24"/>
          <w:lang w:eastAsia="en-IN"/>
        </w:rPr>
        <w:t>Do you get more business from digital marketing?</w:t>
      </w:r>
    </w:p>
    <w:p w14:paraId="415019A6" w14:textId="77777777" w:rsidR="006A2BD0" w:rsidRDefault="0069146D" w:rsidP="006A2BD0">
      <w:pPr>
        <w:numPr>
          <w:ilvl w:val="0"/>
          <w:numId w:val="28"/>
        </w:numPr>
        <w:spacing w:line="240" w:lineRule="auto"/>
        <w:ind w:left="810" w:firstLine="0"/>
        <w:rPr>
          <w:rFonts w:ascii="Times New Roman" w:eastAsia="Times New Roman" w:hAnsi="Times New Roman" w:cs="Times New Roman"/>
          <w:color w:val="000000"/>
          <w:sz w:val="24"/>
          <w:szCs w:val="24"/>
          <w:lang w:eastAsia="en-IN"/>
        </w:rPr>
      </w:pPr>
      <w:r w:rsidRPr="0069146D">
        <w:rPr>
          <w:rFonts w:ascii="Times New Roman" w:eastAsia="Times New Roman" w:hAnsi="Times New Roman" w:cs="Times New Roman"/>
          <w:color w:val="000000"/>
          <w:sz w:val="24"/>
          <w:szCs w:val="24"/>
          <w:lang w:eastAsia="en-IN"/>
        </w:rPr>
        <w:t>yes  </w:t>
      </w:r>
    </w:p>
    <w:p w14:paraId="38F4DE94" w14:textId="77777777" w:rsidR="0069146D" w:rsidRPr="0069146D" w:rsidRDefault="0069146D" w:rsidP="006A2BD0">
      <w:pPr>
        <w:numPr>
          <w:ilvl w:val="0"/>
          <w:numId w:val="28"/>
        </w:numPr>
        <w:spacing w:line="240" w:lineRule="auto"/>
        <w:ind w:left="810" w:firstLine="0"/>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No</w:t>
      </w:r>
    </w:p>
    <w:p w14:paraId="4D3DB767"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23) </w:t>
      </w:r>
      <w:r w:rsidR="0069146D" w:rsidRPr="0069146D">
        <w:rPr>
          <w:rFonts w:ascii="Times New Roman" w:eastAsia="Times New Roman" w:hAnsi="Times New Roman" w:cs="Times New Roman"/>
          <w:color w:val="000000"/>
          <w:sz w:val="24"/>
          <w:szCs w:val="24"/>
          <w:lang w:eastAsia="en-IN"/>
        </w:rPr>
        <w:t>How much percentage of business is required from digital marketing?</w:t>
      </w:r>
    </w:p>
    <w:p w14:paraId="53B1B918"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Less than 20%</w:t>
      </w:r>
    </w:p>
    <w:p w14:paraId="64169CEB"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b.21%-35%</w:t>
      </w:r>
    </w:p>
    <w:p w14:paraId="528EBCFC"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c.36%-51%</w:t>
      </w:r>
    </w:p>
    <w:p w14:paraId="48F4F2AD"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24) </w:t>
      </w:r>
      <w:r w:rsidR="0069146D" w:rsidRPr="0069146D">
        <w:rPr>
          <w:rFonts w:ascii="Times New Roman" w:eastAsia="Times New Roman" w:hAnsi="Times New Roman" w:cs="Times New Roman"/>
          <w:color w:val="000000"/>
          <w:sz w:val="24"/>
          <w:szCs w:val="24"/>
          <w:lang w:eastAsia="en-IN"/>
        </w:rPr>
        <w:t>How do you gage the services as a company?</w:t>
      </w:r>
    </w:p>
    <w:p w14:paraId="780EBC99"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a. Repeated customer</w:t>
      </w:r>
    </w:p>
    <w:p w14:paraId="68662D0B"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b. New reference from existing customer</w:t>
      </w:r>
    </w:p>
    <w:p w14:paraId="32DAFBC1"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              c. Positive reviews</w:t>
      </w:r>
    </w:p>
    <w:p w14:paraId="07958BF3" w14:textId="77777777" w:rsidR="0069146D" w:rsidRPr="0069146D" w:rsidRDefault="006A2BD0" w:rsidP="0069146D">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25) </w:t>
      </w:r>
      <w:r w:rsidR="0069146D" w:rsidRPr="0069146D">
        <w:rPr>
          <w:rFonts w:ascii="Times New Roman" w:eastAsia="Times New Roman" w:hAnsi="Times New Roman" w:cs="Times New Roman"/>
          <w:color w:val="000000"/>
          <w:sz w:val="24"/>
          <w:szCs w:val="24"/>
          <w:lang w:eastAsia="en-IN"/>
        </w:rPr>
        <w:t>Is your marketing team strategies support for your business growth?</w:t>
      </w:r>
    </w:p>
    <w:p w14:paraId="0F26A646"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a) Strongly Agree</w:t>
      </w:r>
    </w:p>
    <w:p w14:paraId="58C5795C"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b) Agree</w:t>
      </w:r>
    </w:p>
    <w:p w14:paraId="2ACDA586"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c) Neutral</w:t>
      </w:r>
    </w:p>
    <w:p w14:paraId="2E53DD1F" w14:textId="77777777" w:rsidR="0069146D" w:rsidRPr="0069146D" w:rsidRDefault="0069146D" w:rsidP="0069146D">
      <w:pPr>
        <w:spacing w:line="240" w:lineRule="auto"/>
        <w:rPr>
          <w:rFonts w:ascii="Times New Roman" w:eastAsia="Times New Roman" w:hAnsi="Times New Roman" w:cs="Times New Roman"/>
          <w:sz w:val="24"/>
          <w:szCs w:val="24"/>
          <w:lang w:eastAsia="en-IN"/>
        </w:rPr>
      </w:pPr>
      <w:r w:rsidRPr="0069146D">
        <w:rPr>
          <w:rFonts w:ascii="Times New Roman" w:eastAsia="Times New Roman" w:hAnsi="Times New Roman" w:cs="Times New Roman"/>
          <w:color w:val="000000"/>
          <w:sz w:val="24"/>
          <w:szCs w:val="24"/>
          <w:lang w:eastAsia="en-IN"/>
        </w:rPr>
        <w:t>d) Disagree</w:t>
      </w:r>
    </w:p>
    <w:p w14:paraId="6256C720" w14:textId="77777777" w:rsidR="00182DF5" w:rsidRDefault="0069146D" w:rsidP="006A2BD0">
      <w:pPr>
        <w:spacing w:line="240" w:lineRule="auto"/>
      </w:pPr>
      <w:r w:rsidRPr="0069146D">
        <w:rPr>
          <w:rFonts w:ascii="Times New Roman" w:eastAsia="Times New Roman" w:hAnsi="Times New Roman" w:cs="Times New Roman"/>
          <w:color w:val="000000"/>
          <w:sz w:val="24"/>
          <w:szCs w:val="24"/>
          <w:lang w:eastAsia="en-IN"/>
        </w:rPr>
        <w:t>e) Strongly disagree</w:t>
      </w:r>
    </w:p>
    <w:sectPr w:rsidR="00182DF5" w:rsidSect="0041169F">
      <w:type w:val="continuous"/>
      <w:pgSz w:w="11906" w:h="16838"/>
      <w:pgMar w:top="1440" w:right="562" w:bottom="1440" w:left="634" w:header="706" w:footer="706"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51AA" w14:textId="77777777" w:rsidR="00C70971" w:rsidRDefault="00C70971" w:rsidP="00A6412E">
      <w:pPr>
        <w:spacing w:after="0" w:line="240" w:lineRule="auto"/>
      </w:pPr>
      <w:r>
        <w:separator/>
      </w:r>
    </w:p>
  </w:endnote>
  <w:endnote w:type="continuationSeparator" w:id="0">
    <w:p w14:paraId="6C6AE8F3" w14:textId="77777777" w:rsidR="00C70971" w:rsidRDefault="00C70971" w:rsidP="00A6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Noto Serif"/>
    <w:panose1 w:val="02040503050406030204"/>
    <w:charset w:val="00"/>
    <w:family w:val="roman"/>
    <w:pitch w:val="variable"/>
    <w:sig w:usb0="00000001"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17739"/>
      <w:docPartObj>
        <w:docPartGallery w:val="Page Numbers (Bottom of Page)"/>
        <w:docPartUnique/>
      </w:docPartObj>
    </w:sdtPr>
    <w:sdtEndPr>
      <w:rPr>
        <w:noProof/>
      </w:rPr>
    </w:sdtEndPr>
    <w:sdtContent>
      <w:p w14:paraId="4E73585C" w14:textId="5418E17F" w:rsidR="0041169F" w:rsidRDefault="0041169F">
        <w:pPr>
          <w:pStyle w:val="Footer"/>
          <w:jc w:val="right"/>
        </w:pPr>
        <w:r>
          <w:fldChar w:fldCharType="begin"/>
        </w:r>
        <w:r>
          <w:instrText xml:space="preserve"> PAGE   \* MERGEFORMAT </w:instrText>
        </w:r>
        <w:r>
          <w:fldChar w:fldCharType="separate"/>
        </w:r>
        <w:r w:rsidR="00ED632F">
          <w:rPr>
            <w:noProof/>
          </w:rPr>
          <w:t>1</w:t>
        </w:r>
        <w:r>
          <w:rPr>
            <w:noProof/>
          </w:rPr>
          <w:fldChar w:fldCharType="end"/>
        </w:r>
      </w:p>
    </w:sdtContent>
  </w:sdt>
  <w:p w14:paraId="2860F3C7" w14:textId="07736B39" w:rsidR="0041169F" w:rsidRDefault="0041169F">
    <w:pPr>
      <w:pStyle w:val="Foote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23</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SJEM (All Rights Reserved)     |</w:t>
    </w:r>
    <w:r w:rsidRPr="00EA6992">
      <w:rPr>
        <w:rStyle w:val="Strong"/>
      </w:rPr>
      <w:t xml:space="preserve"> </w:t>
    </w:r>
    <w:r w:rsidRPr="00EA6992">
      <w:rPr>
        <w:rFonts w:ascii="Cambria" w:hAnsi="Cambria"/>
        <w:b/>
        <w:bCs/>
      </w:rPr>
      <w:t>www.isjem.com</w:t>
    </w:r>
    <w:r w:rsidRPr="00EA6992">
      <w:rPr>
        <w:rFonts w:ascii="Cambria" w:hAnsi="Cambria" w:cs="Cambria"/>
        <w:b/>
        <w:bCs/>
        <w:color w:val="585858"/>
        <w:spacing w:val="-1"/>
        <w:lang w:val="en-IN"/>
      </w:rPr>
      <w:t xml:space="preserve">  </w:t>
    </w:r>
    <w:r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6EB8" w14:textId="77777777" w:rsidR="00C70971" w:rsidRDefault="00C70971" w:rsidP="00A6412E">
      <w:pPr>
        <w:spacing w:after="0" w:line="240" w:lineRule="auto"/>
      </w:pPr>
      <w:r>
        <w:separator/>
      </w:r>
    </w:p>
  </w:footnote>
  <w:footnote w:type="continuationSeparator" w:id="0">
    <w:p w14:paraId="6F4E706C" w14:textId="77777777" w:rsidR="00C70971" w:rsidRDefault="00C70971" w:rsidP="00A6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877D" w14:textId="3381FEC0" w:rsidR="003079B6" w:rsidRPr="002B2FBE" w:rsidRDefault="003079B6" w:rsidP="009C44CD">
    <w:pPr>
      <w:pStyle w:val="Heading1"/>
      <w:spacing w:line="240" w:lineRule="auto"/>
      <w:rPr>
        <w:rStyle w:val="Strong"/>
        <w:sz w:val="16"/>
        <w:szCs w:val="16"/>
      </w:rPr>
    </w:pPr>
    <w:bookmarkStart w:id="0" w:name="_Hlk124759170"/>
    <w:bookmarkStart w:id="1" w:name="_Hlk124759171"/>
    <w:bookmarkStart w:id="2" w:name="_Hlk124759328"/>
    <w:bookmarkStart w:id="3" w:name="_Hlk124759329"/>
    <w:r w:rsidRPr="003079B6">
      <w:rPr>
        <w:rFonts w:asciiTheme="majorHAnsi" w:hAnsiTheme="majorHAnsi"/>
        <w:noProof/>
        <w:sz w:val="16"/>
        <w:szCs w:val="16"/>
      </w:rPr>
      <w:drawing>
        <wp:anchor distT="0" distB="0" distL="114300" distR="114300" simplePos="0" relativeHeight="251660288" behindDoc="0" locked="0" layoutInCell="1" allowOverlap="1" wp14:anchorId="3F6ABB6C" wp14:editId="2E8B8A72">
          <wp:simplePos x="0" y="0"/>
          <wp:positionH relativeFrom="column">
            <wp:posOffset>-271555</wp:posOffset>
          </wp:positionH>
          <wp:positionV relativeFrom="paragraph">
            <wp:posOffset>-125051</wp:posOffset>
          </wp:positionV>
          <wp:extent cx="730256" cy="821568"/>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9C44CD">
      <w:rPr>
        <w:rFonts w:asciiTheme="majorHAnsi" w:hAnsiTheme="majorHAnsi"/>
        <w:sz w:val="16"/>
        <w:szCs w:val="16"/>
      </w:rPr>
      <w:t xml:space="preserve">         </w:t>
    </w:r>
    <w:r w:rsidR="00FD521C">
      <w:rPr>
        <w:rFonts w:asciiTheme="majorHAnsi" w:hAnsiTheme="majorHAnsi"/>
        <w:sz w:val="16"/>
        <w:szCs w:val="16"/>
      </w:rPr>
      <w:t xml:space="preserve">               </w:t>
    </w:r>
    <w:r w:rsidR="009C44CD">
      <w:rPr>
        <w:rFonts w:asciiTheme="majorHAnsi" w:hAnsiTheme="majorHAnsi"/>
        <w:sz w:val="16"/>
        <w:szCs w:val="16"/>
      </w:rPr>
      <w:t xml:space="preserve"> </w:t>
    </w:r>
    <w:r w:rsidRPr="002B2FBE">
      <w:rPr>
        <w:sz w:val="16"/>
        <w:szCs w:val="16"/>
      </w:rPr>
      <w:t xml:space="preserve">International Scientific Journal of Engineering and Management                                             </w:t>
    </w:r>
    <w:r w:rsidR="002B2FBE">
      <w:rPr>
        <w:sz w:val="16"/>
        <w:szCs w:val="16"/>
      </w:rPr>
      <w:t xml:space="preserve">                           </w:t>
    </w:r>
    <w:r w:rsidRPr="002B2FBE">
      <w:rPr>
        <w:sz w:val="16"/>
        <w:szCs w:val="16"/>
      </w:rPr>
      <w:t xml:space="preserve"> </w:t>
    </w:r>
    <w:r w:rsidR="002B2FBE">
      <w:rPr>
        <w:sz w:val="16"/>
        <w:szCs w:val="16"/>
      </w:rPr>
      <w:t xml:space="preserve">   </w:t>
    </w:r>
    <w:r w:rsidR="00FD521C">
      <w:rPr>
        <w:sz w:val="16"/>
        <w:szCs w:val="16"/>
      </w:rPr>
      <w:t xml:space="preserve">                      </w:t>
    </w:r>
    <w:r w:rsidRPr="002B2FBE">
      <w:rPr>
        <w:sz w:val="16"/>
        <w:szCs w:val="16"/>
      </w:rPr>
      <w:t>ISSN: 2583-6129</w:t>
    </w:r>
  </w:p>
  <w:p w14:paraId="56893DA4" w14:textId="77756CC9" w:rsidR="00782262" w:rsidRDefault="00FD521C" w:rsidP="003079B6">
    <w:pPr>
      <w:pStyle w:val="Heading1"/>
      <w:spacing w:before="0"/>
      <w:rPr>
        <w:sz w:val="16"/>
        <w:szCs w:val="16"/>
      </w:rPr>
    </w:pPr>
    <w:r>
      <w:rPr>
        <w:sz w:val="16"/>
        <w:szCs w:val="16"/>
      </w:rPr>
      <w:t xml:space="preserve">                        </w:t>
    </w:r>
    <w:r w:rsidR="00782262">
      <w:rPr>
        <w:sz w:val="16"/>
        <w:szCs w:val="16"/>
      </w:rPr>
      <w:t xml:space="preserve"> </w:t>
    </w:r>
    <w:r w:rsidR="003079B6" w:rsidRPr="002B2FBE">
      <w:rPr>
        <w:sz w:val="16"/>
        <w:szCs w:val="16"/>
      </w:rPr>
      <w:t xml:space="preserve">Volume: 02 Issue: 03 | March – 2023                                                                                              </w:t>
    </w:r>
    <w:r w:rsidR="009C44CD" w:rsidRPr="002B2FBE">
      <w:rPr>
        <w:sz w:val="16"/>
        <w:szCs w:val="16"/>
      </w:rPr>
      <w:t xml:space="preserve">                               </w:t>
    </w:r>
    <w:r>
      <w:rPr>
        <w:sz w:val="16"/>
        <w:szCs w:val="16"/>
      </w:rPr>
      <w:t xml:space="preserve">           </w:t>
    </w:r>
    <w:r w:rsidR="009C44CD" w:rsidRPr="002B2FBE">
      <w:rPr>
        <w:sz w:val="16"/>
        <w:szCs w:val="16"/>
      </w:rPr>
      <w:t xml:space="preserve">     </w:t>
    </w:r>
    <w:r w:rsidR="002B2FBE">
      <w:rPr>
        <w:sz w:val="16"/>
        <w:szCs w:val="16"/>
      </w:rPr>
      <w:t xml:space="preserve"> </w:t>
    </w:r>
    <w:r w:rsidR="003079B6" w:rsidRPr="002B2FBE">
      <w:rPr>
        <w:sz w:val="16"/>
        <w:szCs w:val="16"/>
      </w:rPr>
      <w:t xml:space="preserve"> </w:t>
    </w:r>
    <w:r>
      <w:rPr>
        <w:sz w:val="16"/>
        <w:szCs w:val="16"/>
      </w:rPr>
      <w:t xml:space="preserve">               </w:t>
    </w:r>
    <w:r w:rsidR="003079B6" w:rsidRPr="002B2FBE">
      <w:rPr>
        <w:sz w:val="16"/>
        <w:szCs w:val="16"/>
      </w:rPr>
      <w:t xml:space="preserve">www.isjem.com    </w:t>
    </w:r>
  </w:p>
  <w:p w14:paraId="4CFFBBCE" w14:textId="50480F07" w:rsidR="003079B6" w:rsidRPr="002B2FBE" w:rsidRDefault="00782262" w:rsidP="003079B6">
    <w:pPr>
      <w:pStyle w:val="Heading1"/>
      <w:spacing w:before="0"/>
      <w:rPr>
        <w:sz w:val="16"/>
        <w:szCs w:val="16"/>
      </w:rPr>
    </w:pPr>
    <w:r>
      <w:rPr>
        <w:sz w:val="16"/>
        <w:szCs w:val="16"/>
      </w:rPr>
      <w:t xml:space="preserve">                        </w:t>
    </w:r>
    <w:r w:rsidR="003079B6" w:rsidRPr="002B2FBE">
      <w:rPr>
        <w:sz w:val="16"/>
        <w:szCs w:val="16"/>
      </w:rPr>
      <w:t xml:space="preserve"> </w:t>
    </w:r>
    <w:r w:rsidR="003079B6" w:rsidRPr="002B2FBE">
      <w:rPr>
        <w:sz w:val="16"/>
        <w:szCs w:val="16"/>
      </w:rPr>
      <w:t>An International Scholarly || Multidisciplinary || Open Access || Indexing in all major Database &amp; Metadata</w:t>
    </w:r>
  </w:p>
  <w:p w14:paraId="09D4AFD9" w14:textId="77777777" w:rsidR="003079B6" w:rsidRPr="002B2FBE" w:rsidRDefault="003079B6" w:rsidP="003079B6">
    <w:pPr>
      <w:pStyle w:val="Header"/>
      <w:spacing w:after="120"/>
      <w:rPr>
        <w:rFonts w:ascii="Cambria" w:hAnsi="Cambria"/>
        <w:b/>
        <w:sz w:val="16"/>
        <w:szCs w:val="16"/>
      </w:rPr>
    </w:pPr>
    <w:r w:rsidRPr="002B2FBE">
      <w:rPr>
        <w:rFonts w:ascii="Cambria" w:hAnsi="Cambria"/>
        <w:b/>
        <w:noProof/>
        <w:sz w:val="16"/>
        <w:szCs w:val="16"/>
      </w:rPr>
      <mc:AlternateContent>
        <mc:Choice Requires="wps">
          <w:drawing>
            <wp:anchor distT="0" distB="0" distL="114300" distR="114300" simplePos="0" relativeHeight="251659264" behindDoc="0" locked="0" layoutInCell="1" allowOverlap="1" wp14:anchorId="6168D014" wp14:editId="6D8B54A7">
              <wp:simplePos x="0" y="0"/>
              <wp:positionH relativeFrom="column">
                <wp:posOffset>17182</wp:posOffset>
              </wp:positionH>
              <wp:positionV relativeFrom="paragraph">
                <wp:posOffset>30480</wp:posOffset>
              </wp:positionV>
              <wp:extent cx="6685280" cy="0"/>
              <wp:effectExtent l="0" t="0" r="20320" b="190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35pt;margin-top:2.4pt;width:52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" strokecolor="gray">
              <o:lock v:ext="edit" shapetype="f"/>
            </v:shap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ind w:left="900" w:hanging="360"/>
      </w:pPr>
      <w:rPr>
        <w:rFonts w:cs="Times New Roman"/>
      </w:rPr>
    </w:lvl>
    <w:lvl w:ilvl="1">
      <w:start w:val="1"/>
      <w:numFmt w:val="decimal"/>
      <w:lvlText w:val="%1.%2"/>
      <w:lvlJc w:val="left"/>
      <w:pPr>
        <w:tabs>
          <w:tab w:val="num" w:pos="0"/>
        </w:tabs>
        <w:ind w:left="1080" w:hanging="540"/>
      </w:pPr>
    </w:lvl>
    <w:lvl w:ilvl="2">
      <w:start w:val="2"/>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1" w15:restartNumberingAfterBreak="0">
    <w:nsid w:val="031145F2"/>
    <w:multiLevelType w:val="hybridMultilevel"/>
    <w:tmpl w:val="F91C3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223816"/>
    <w:multiLevelType w:val="hybridMultilevel"/>
    <w:tmpl w:val="C3F4F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81DD7"/>
    <w:multiLevelType w:val="hybridMultilevel"/>
    <w:tmpl w:val="07C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A122B"/>
    <w:multiLevelType w:val="hybridMultilevel"/>
    <w:tmpl w:val="437E8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242113"/>
    <w:multiLevelType w:val="hybridMultilevel"/>
    <w:tmpl w:val="04546E6A"/>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6" w15:restartNumberingAfterBreak="0">
    <w:nsid w:val="259B5F26"/>
    <w:multiLevelType w:val="hybridMultilevel"/>
    <w:tmpl w:val="20FCE9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301414"/>
    <w:multiLevelType w:val="hybridMultilevel"/>
    <w:tmpl w:val="114E1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44593C"/>
    <w:multiLevelType w:val="hybridMultilevel"/>
    <w:tmpl w:val="5472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B160A"/>
    <w:multiLevelType w:val="hybridMultilevel"/>
    <w:tmpl w:val="54C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33CB9"/>
    <w:multiLevelType w:val="hybridMultilevel"/>
    <w:tmpl w:val="7B84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05DF0"/>
    <w:multiLevelType w:val="hybridMultilevel"/>
    <w:tmpl w:val="1DCEA7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68155C"/>
    <w:multiLevelType w:val="hybridMultilevel"/>
    <w:tmpl w:val="30B86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3E20D6"/>
    <w:multiLevelType w:val="hybridMultilevel"/>
    <w:tmpl w:val="DC9E1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3131B0"/>
    <w:multiLevelType w:val="hybridMultilevel"/>
    <w:tmpl w:val="E0CEDCF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23AE8"/>
    <w:multiLevelType w:val="hybridMultilevel"/>
    <w:tmpl w:val="27123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1047C4C"/>
    <w:multiLevelType w:val="multilevel"/>
    <w:tmpl w:val="6CF0AB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1FD579D"/>
    <w:multiLevelType w:val="hybridMultilevel"/>
    <w:tmpl w:val="C15A1B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21E1BF2"/>
    <w:multiLevelType w:val="hybridMultilevel"/>
    <w:tmpl w:val="7010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443F4"/>
    <w:multiLevelType w:val="multilevel"/>
    <w:tmpl w:val="6700CC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61905"/>
    <w:multiLevelType w:val="hybridMultilevel"/>
    <w:tmpl w:val="391A0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1332817"/>
    <w:multiLevelType w:val="hybridMultilevel"/>
    <w:tmpl w:val="65468CDC"/>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44C7A2E"/>
    <w:multiLevelType w:val="hybridMultilevel"/>
    <w:tmpl w:val="A8CC2A5E"/>
    <w:lvl w:ilvl="0" w:tplc="D516325E">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CA3D59"/>
    <w:multiLevelType w:val="hybridMultilevel"/>
    <w:tmpl w:val="91562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A077BB"/>
    <w:multiLevelType w:val="multilevel"/>
    <w:tmpl w:val="297E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13DAF"/>
    <w:multiLevelType w:val="hybridMultilevel"/>
    <w:tmpl w:val="2874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14B29"/>
    <w:multiLevelType w:val="hybridMultilevel"/>
    <w:tmpl w:val="66902C7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A881493"/>
    <w:multiLevelType w:val="hybridMultilevel"/>
    <w:tmpl w:val="FB9E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871731">
    <w:abstractNumId w:val="20"/>
  </w:num>
  <w:num w:numId="2" w16cid:durableId="1608073625">
    <w:abstractNumId w:val="15"/>
  </w:num>
  <w:num w:numId="3" w16cid:durableId="438306176">
    <w:abstractNumId w:val="4"/>
  </w:num>
  <w:num w:numId="4" w16cid:durableId="1546213064">
    <w:abstractNumId w:val="7"/>
  </w:num>
  <w:num w:numId="5" w16cid:durableId="31433934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174475">
    <w:abstractNumId w:val="21"/>
  </w:num>
  <w:num w:numId="7" w16cid:durableId="664750729">
    <w:abstractNumId w:val="1"/>
  </w:num>
  <w:num w:numId="8" w16cid:durableId="513229983">
    <w:abstractNumId w:val="22"/>
  </w:num>
  <w:num w:numId="9" w16cid:durableId="249051683">
    <w:abstractNumId w:val="8"/>
  </w:num>
  <w:num w:numId="10" w16cid:durableId="365836940">
    <w:abstractNumId w:val="23"/>
  </w:num>
  <w:num w:numId="11" w16cid:durableId="149104680">
    <w:abstractNumId w:val="14"/>
  </w:num>
  <w:num w:numId="12" w16cid:durableId="461462203">
    <w:abstractNumId w:val="16"/>
  </w:num>
  <w:num w:numId="13" w16cid:durableId="1054499954">
    <w:abstractNumId w:val="19"/>
  </w:num>
  <w:num w:numId="14" w16cid:durableId="893349406">
    <w:abstractNumId w:val="12"/>
  </w:num>
  <w:num w:numId="15" w16cid:durableId="209847545">
    <w:abstractNumId w:val="17"/>
  </w:num>
  <w:num w:numId="16" w16cid:durableId="362942129">
    <w:abstractNumId w:val="11"/>
  </w:num>
  <w:num w:numId="17" w16cid:durableId="387581229">
    <w:abstractNumId w:val="13"/>
  </w:num>
  <w:num w:numId="18" w16cid:durableId="1688167351">
    <w:abstractNumId w:val="26"/>
  </w:num>
  <w:num w:numId="19" w16cid:durableId="1560701869">
    <w:abstractNumId w:val="5"/>
  </w:num>
  <w:num w:numId="20" w16cid:durableId="1715960219">
    <w:abstractNumId w:val="6"/>
  </w:num>
  <w:num w:numId="21" w16cid:durableId="1427144492">
    <w:abstractNumId w:val="25"/>
  </w:num>
  <w:num w:numId="22" w16cid:durableId="2075079107">
    <w:abstractNumId w:val="10"/>
  </w:num>
  <w:num w:numId="23" w16cid:durableId="263272961">
    <w:abstractNumId w:val="27"/>
  </w:num>
  <w:num w:numId="24" w16cid:durableId="565183537">
    <w:abstractNumId w:val="9"/>
  </w:num>
  <w:num w:numId="25" w16cid:durableId="387805342">
    <w:abstractNumId w:val="18"/>
  </w:num>
  <w:num w:numId="26" w16cid:durableId="1556311843">
    <w:abstractNumId w:val="3"/>
  </w:num>
  <w:num w:numId="27" w16cid:durableId="508176611">
    <w:abstractNumId w:val="24"/>
  </w:num>
  <w:num w:numId="28" w16cid:durableId="1362897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AE3"/>
    <w:rsid w:val="000316A6"/>
    <w:rsid w:val="00067986"/>
    <w:rsid w:val="00110E2B"/>
    <w:rsid w:val="00162C45"/>
    <w:rsid w:val="00182DF5"/>
    <w:rsid w:val="00202EC3"/>
    <w:rsid w:val="00206A21"/>
    <w:rsid w:val="00281A03"/>
    <w:rsid w:val="00285BD0"/>
    <w:rsid w:val="002B2FBE"/>
    <w:rsid w:val="002B3EDF"/>
    <w:rsid w:val="002B7E4F"/>
    <w:rsid w:val="002E77D5"/>
    <w:rsid w:val="003079B6"/>
    <w:rsid w:val="00320FA0"/>
    <w:rsid w:val="00396866"/>
    <w:rsid w:val="003A3C11"/>
    <w:rsid w:val="003C4E25"/>
    <w:rsid w:val="00407A93"/>
    <w:rsid w:val="0041169F"/>
    <w:rsid w:val="00516861"/>
    <w:rsid w:val="00580304"/>
    <w:rsid w:val="00585228"/>
    <w:rsid w:val="005C1159"/>
    <w:rsid w:val="005D1B48"/>
    <w:rsid w:val="005E1EE9"/>
    <w:rsid w:val="005E2F0C"/>
    <w:rsid w:val="0069146D"/>
    <w:rsid w:val="006A2BD0"/>
    <w:rsid w:val="0075598B"/>
    <w:rsid w:val="00782262"/>
    <w:rsid w:val="007D142F"/>
    <w:rsid w:val="007F63FB"/>
    <w:rsid w:val="008833BB"/>
    <w:rsid w:val="00892562"/>
    <w:rsid w:val="008A4780"/>
    <w:rsid w:val="008A74AF"/>
    <w:rsid w:val="008C759F"/>
    <w:rsid w:val="009355A2"/>
    <w:rsid w:val="009869C1"/>
    <w:rsid w:val="009C44CD"/>
    <w:rsid w:val="009E4A54"/>
    <w:rsid w:val="00A33FF9"/>
    <w:rsid w:val="00A52203"/>
    <w:rsid w:val="00A6412E"/>
    <w:rsid w:val="00AD53B0"/>
    <w:rsid w:val="00AF7B17"/>
    <w:rsid w:val="00B60A6E"/>
    <w:rsid w:val="00C07DD6"/>
    <w:rsid w:val="00C151AF"/>
    <w:rsid w:val="00C70971"/>
    <w:rsid w:val="00C95AA3"/>
    <w:rsid w:val="00CD3E03"/>
    <w:rsid w:val="00CF4E61"/>
    <w:rsid w:val="00D25901"/>
    <w:rsid w:val="00D41526"/>
    <w:rsid w:val="00D4449A"/>
    <w:rsid w:val="00D47BC8"/>
    <w:rsid w:val="00D668F5"/>
    <w:rsid w:val="00D93832"/>
    <w:rsid w:val="00DE6B43"/>
    <w:rsid w:val="00E73AE3"/>
    <w:rsid w:val="00EC4232"/>
    <w:rsid w:val="00EC72A6"/>
    <w:rsid w:val="00ED632F"/>
    <w:rsid w:val="00F0394E"/>
    <w:rsid w:val="00F77B16"/>
    <w:rsid w:val="00F906B9"/>
    <w:rsid w:val="00FB6E57"/>
    <w:rsid w:val="00FD521C"/>
    <w:rsid w:val="00FE0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A9D0B"/>
  <w15:docId w15:val="{6FDA02D4-664E-1542-9DB3-A9D631E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E3"/>
  </w:style>
  <w:style w:type="paragraph" w:styleId="Heading1">
    <w:name w:val="heading 1"/>
    <w:basedOn w:val="Normal"/>
    <w:next w:val="Normal"/>
    <w:link w:val="Heading1Char"/>
    <w:uiPriority w:val="9"/>
    <w:qFormat/>
    <w:rsid w:val="003079B6"/>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3AE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34"/>
    <w:qFormat/>
    <w:rsid w:val="00E73AE3"/>
    <w:pPr>
      <w:ind w:left="720"/>
      <w:contextualSpacing/>
    </w:pPr>
  </w:style>
  <w:style w:type="character" w:customStyle="1" w:styleId="ListParagraphChar">
    <w:name w:val="List Paragraph Char"/>
    <w:link w:val="ListParagraph"/>
    <w:uiPriority w:val="34"/>
    <w:locked/>
    <w:rsid w:val="00E73AE3"/>
  </w:style>
  <w:style w:type="character" w:customStyle="1" w:styleId="ilfuvd">
    <w:name w:val="ilfuvd"/>
    <w:rsid w:val="00E73AE3"/>
  </w:style>
  <w:style w:type="character" w:styleId="Hyperlink">
    <w:name w:val="Hyperlink"/>
    <w:basedOn w:val="DefaultParagraphFont"/>
    <w:uiPriority w:val="99"/>
    <w:unhideWhenUsed/>
    <w:rsid w:val="00AD53B0"/>
    <w:rPr>
      <w:color w:val="0563C1" w:themeColor="hyperlink"/>
      <w:u w:val="single"/>
    </w:rPr>
  </w:style>
  <w:style w:type="paragraph" w:styleId="Header">
    <w:name w:val="header"/>
    <w:basedOn w:val="Normal"/>
    <w:link w:val="HeaderChar"/>
    <w:uiPriority w:val="99"/>
    <w:unhideWhenUsed/>
    <w:rsid w:val="00182DF5"/>
    <w:pPr>
      <w:tabs>
        <w:tab w:val="center" w:pos="4513"/>
        <w:tab w:val="right" w:pos="902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2DF5"/>
    <w:rPr>
      <w:rFonts w:ascii="Calibri" w:eastAsia="Calibri" w:hAnsi="Calibri" w:cs="Times New Roman"/>
      <w:lang w:val="en-US"/>
    </w:rPr>
  </w:style>
  <w:style w:type="paragraph" w:styleId="Footer">
    <w:name w:val="footer"/>
    <w:basedOn w:val="Normal"/>
    <w:link w:val="FooterChar"/>
    <w:uiPriority w:val="99"/>
    <w:unhideWhenUsed/>
    <w:rsid w:val="00182DF5"/>
    <w:pPr>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182DF5"/>
    <w:rPr>
      <w:rFonts w:ascii="Calibri" w:eastAsia="Calibri" w:hAnsi="Calibri" w:cs="Times New Roman"/>
      <w:lang w:val="en-US"/>
    </w:rPr>
  </w:style>
  <w:style w:type="paragraph" w:customStyle="1" w:styleId="TableParagraph">
    <w:name w:val="Table Paragraph"/>
    <w:basedOn w:val="Normal"/>
    <w:uiPriority w:val="1"/>
    <w:qFormat/>
    <w:rsid w:val="008C759F"/>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C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2A6"/>
    <w:rPr>
      <w:rFonts w:ascii="Tahoma" w:hAnsi="Tahoma" w:cs="Tahoma"/>
      <w:sz w:val="16"/>
      <w:szCs w:val="16"/>
    </w:rPr>
  </w:style>
  <w:style w:type="character" w:customStyle="1" w:styleId="Heading1Char">
    <w:name w:val="Heading 1 Char"/>
    <w:basedOn w:val="DefaultParagraphFont"/>
    <w:link w:val="Heading1"/>
    <w:uiPriority w:val="9"/>
    <w:rsid w:val="003079B6"/>
    <w:rPr>
      <w:rFonts w:ascii="Cambria" w:eastAsia="Times New Roman" w:hAnsi="Cambria" w:cs="Times New Roman"/>
      <w:b/>
      <w:bCs/>
      <w:kern w:val="32"/>
      <w:sz w:val="32"/>
      <w:szCs w:val="32"/>
      <w:lang w:val="en-US"/>
    </w:rPr>
  </w:style>
  <w:style w:type="character" w:styleId="Strong">
    <w:name w:val="Strong"/>
    <w:uiPriority w:val="22"/>
    <w:qFormat/>
    <w:rsid w:val="003079B6"/>
    <w:rPr>
      <w:b/>
      <w:bCs/>
    </w:rPr>
  </w:style>
  <w:style w:type="paragraph" w:customStyle="1" w:styleId="IEEEAuthorAffiliation">
    <w:name w:val="IEEE Author Affiliation"/>
    <w:basedOn w:val="Normal"/>
    <w:next w:val="Normal"/>
    <w:rsid w:val="00FB6E57"/>
    <w:pPr>
      <w:spacing w:after="60" w:line="240" w:lineRule="auto"/>
      <w:jc w:val="center"/>
    </w:pPr>
    <w:rPr>
      <w:rFonts w:ascii="Times New Roman" w:eastAsia="Times New Roman" w:hAnsi="Times New Roman" w:cs="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4884">
      <w:bodyDiv w:val="1"/>
      <w:marLeft w:val="0"/>
      <w:marRight w:val="0"/>
      <w:marTop w:val="0"/>
      <w:marBottom w:val="0"/>
      <w:divBdr>
        <w:top w:val="none" w:sz="0" w:space="0" w:color="auto"/>
        <w:left w:val="none" w:sz="0" w:space="0" w:color="auto"/>
        <w:bottom w:val="none" w:sz="0" w:space="0" w:color="auto"/>
        <w:right w:val="none" w:sz="0" w:space="0" w:color="auto"/>
      </w:divBdr>
      <w:divsChild>
        <w:div w:id="2009480349">
          <w:marLeft w:val="0"/>
          <w:marRight w:val="0"/>
          <w:marTop w:val="0"/>
          <w:marBottom w:val="0"/>
          <w:divBdr>
            <w:top w:val="none" w:sz="0" w:space="0" w:color="auto"/>
            <w:left w:val="none" w:sz="0" w:space="0" w:color="auto"/>
            <w:bottom w:val="none" w:sz="0" w:space="0" w:color="auto"/>
            <w:right w:val="none" w:sz="0" w:space="0" w:color="auto"/>
          </w:divBdr>
          <w:divsChild>
            <w:div w:id="2135639004">
              <w:marLeft w:val="0"/>
              <w:marRight w:val="0"/>
              <w:marTop w:val="0"/>
              <w:marBottom w:val="0"/>
              <w:divBdr>
                <w:top w:val="none" w:sz="0" w:space="0" w:color="auto"/>
                <w:left w:val="none" w:sz="0" w:space="0" w:color="auto"/>
                <w:bottom w:val="none" w:sz="0" w:space="0" w:color="auto"/>
                <w:right w:val="none" w:sz="0" w:space="0" w:color="auto"/>
              </w:divBdr>
              <w:divsChild>
                <w:div w:id="1490365223">
                  <w:marLeft w:val="0"/>
                  <w:marRight w:val="0"/>
                  <w:marTop w:val="0"/>
                  <w:marBottom w:val="0"/>
                  <w:divBdr>
                    <w:top w:val="none" w:sz="0" w:space="0" w:color="auto"/>
                    <w:left w:val="none" w:sz="0" w:space="0" w:color="auto"/>
                    <w:bottom w:val="none" w:sz="0" w:space="0" w:color="auto"/>
                    <w:right w:val="none" w:sz="0" w:space="0" w:color="auto"/>
                  </w:divBdr>
                </w:div>
                <w:div w:id="20512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4754">
          <w:marLeft w:val="0"/>
          <w:marRight w:val="0"/>
          <w:marTop w:val="0"/>
          <w:marBottom w:val="0"/>
          <w:divBdr>
            <w:top w:val="none" w:sz="0" w:space="0" w:color="auto"/>
            <w:left w:val="none" w:sz="0" w:space="0" w:color="auto"/>
            <w:bottom w:val="none" w:sz="0" w:space="0" w:color="auto"/>
            <w:right w:val="none" w:sz="0" w:space="0" w:color="auto"/>
          </w:divBdr>
          <w:divsChild>
            <w:div w:id="1542934909">
              <w:marLeft w:val="0"/>
              <w:marRight w:val="0"/>
              <w:marTop w:val="0"/>
              <w:marBottom w:val="0"/>
              <w:divBdr>
                <w:top w:val="none" w:sz="0" w:space="0" w:color="auto"/>
                <w:left w:val="none" w:sz="0" w:space="0" w:color="auto"/>
                <w:bottom w:val="none" w:sz="0" w:space="0" w:color="auto"/>
                <w:right w:val="none" w:sz="0" w:space="0" w:color="auto"/>
              </w:divBdr>
              <w:divsChild>
                <w:div w:id="1546677356">
                  <w:marLeft w:val="0"/>
                  <w:marRight w:val="0"/>
                  <w:marTop w:val="0"/>
                  <w:marBottom w:val="0"/>
                  <w:divBdr>
                    <w:top w:val="none" w:sz="0" w:space="0" w:color="auto"/>
                    <w:left w:val="none" w:sz="0" w:space="0" w:color="auto"/>
                    <w:bottom w:val="none" w:sz="0" w:space="0" w:color="auto"/>
                    <w:right w:val="none" w:sz="0" w:space="0" w:color="auto"/>
                  </w:divBdr>
                </w:div>
                <w:div w:id="6117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2902">
          <w:marLeft w:val="0"/>
          <w:marRight w:val="0"/>
          <w:marTop w:val="0"/>
          <w:marBottom w:val="0"/>
          <w:divBdr>
            <w:top w:val="none" w:sz="0" w:space="0" w:color="auto"/>
            <w:left w:val="none" w:sz="0" w:space="0" w:color="auto"/>
            <w:bottom w:val="none" w:sz="0" w:space="0" w:color="auto"/>
            <w:right w:val="none" w:sz="0" w:space="0" w:color="auto"/>
          </w:divBdr>
          <w:divsChild>
            <w:div w:id="931820064">
              <w:marLeft w:val="0"/>
              <w:marRight w:val="0"/>
              <w:marTop w:val="0"/>
              <w:marBottom w:val="0"/>
              <w:divBdr>
                <w:top w:val="none" w:sz="0" w:space="0" w:color="auto"/>
                <w:left w:val="none" w:sz="0" w:space="0" w:color="auto"/>
                <w:bottom w:val="none" w:sz="0" w:space="0" w:color="auto"/>
                <w:right w:val="none" w:sz="0" w:space="0" w:color="auto"/>
              </w:divBdr>
              <w:divsChild>
                <w:div w:id="3179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0466">
          <w:marLeft w:val="0"/>
          <w:marRight w:val="0"/>
          <w:marTop w:val="0"/>
          <w:marBottom w:val="0"/>
          <w:divBdr>
            <w:top w:val="none" w:sz="0" w:space="0" w:color="auto"/>
            <w:left w:val="none" w:sz="0" w:space="0" w:color="auto"/>
            <w:bottom w:val="none" w:sz="0" w:space="0" w:color="auto"/>
            <w:right w:val="none" w:sz="0" w:space="0" w:color="auto"/>
          </w:divBdr>
          <w:divsChild>
            <w:div w:id="289432995">
              <w:marLeft w:val="0"/>
              <w:marRight w:val="0"/>
              <w:marTop w:val="0"/>
              <w:marBottom w:val="0"/>
              <w:divBdr>
                <w:top w:val="none" w:sz="0" w:space="0" w:color="auto"/>
                <w:left w:val="none" w:sz="0" w:space="0" w:color="auto"/>
                <w:bottom w:val="none" w:sz="0" w:space="0" w:color="auto"/>
                <w:right w:val="none" w:sz="0" w:space="0" w:color="auto"/>
              </w:divBdr>
            </w:div>
          </w:divsChild>
        </w:div>
        <w:div w:id="885262370">
          <w:marLeft w:val="0"/>
          <w:marRight w:val="0"/>
          <w:marTop w:val="0"/>
          <w:marBottom w:val="0"/>
          <w:divBdr>
            <w:top w:val="none" w:sz="0" w:space="0" w:color="auto"/>
            <w:left w:val="none" w:sz="0" w:space="0" w:color="auto"/>
            <w:bottom w:val="none" w:sz="0" w:space="0" w:color="auto"/>
            <w:right w:val="none" w:sz="0" w:space="0" w:color="auto"/>
          </w:divBdr>
          <w:divsChild>
            <w:div w:id="258830685">
              <w:marLeft w:val="0"/>
              <w:marRight w:val="0"/>
              <w:marTop w:val="0"/>
              <w:marBottom w:val="0"/>
              <w:divBdr>
                <w:top w:val="none" w:sz="0" w:space="0" w:color="auto"/>
                <w:left w:val="none" w:sz="0" w:space="0" w:color="auto"/>
                <w:bottom w:val="none" w:sz="0" w:space="0" w:color="auto"/>
                <w:right w:val="none" w:sz="0" w:space="0" w:color="auto"/>
              </w:divBdr>
              <w:divsChild>
                <w:div w:id="164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398">
      <w:bodyDiv w:val="1"/>
      <w:marLeft w:val="0"/>
      <w:marRight w:val="0"/>
      <w:marTop w:val="0"/>
      <w:marBottom w:val="0"/>
      <w:divBdr>
        <w:top w:val="none" w:sz="0" w:space="0" w:color="auto"/>
        <w:left w:val="none" w:sz="0" w:space="0" w:color="auto"/>
        <w:bottom w:val="none" w:sz="0" w:space="0" w:color="auto"/>
        <w:right w:val="none" w:sz="0" w:space="0" w:color="auto"/>
      </w:divBdr>
    </w:div>
    <w:div w:id="141701960">
      <w:bodyDiv w:val="1"/>
      <w:marLeft w:val="0"/>
      <w:marRight w:val="0"/>
      <w:marTop w:val="0"/>
      <w:marBottom w:val="0"/>
      <w:divBdr>
        <w:top w:val="none" w:sz="0" w:space="0" w:color="auto"/>
        <w:left w:val="none" w:sz="0" w:space="0" w:color="auto"/>
        <w:bottom w:val="none" w:sz="0" w:space="0" w:color="auto"/>
        <w:right w:val="none" w:sz="0" w:space="0" w:color="auto"/>
      </w:divBdr>
    </w:div>
    <w:div w:id="144325370">
      <w:bodyDiv w:val="1"/>
      <w:marLeft w:val="0"/>
      <w:marRight w:val="0"/>
      <w:marTop w:val="0"/>
      <w:marBottom w:val="0"/>
      <w:divBdr>
        <w:top w:val="none" w:sz="0" w:space="0" w:color="auto"/>
        <w:left w:val="none" w:sz="0" w:space="0" w:color="auto"/>
        <w:bottom w:val="none" w:sz="0" w:space="0" w:color="auto"/>
        <w:right w:val="none" w:sz="0" w:space="0" w:color="auto"/>
      </w:divBdr>
    </w:div>
    <w:div w:id="236744205">
      <w:bodyDiv w:val="1"/>
      <w:marLeft w:val="0"/>
      <w:marRight w:val="0"/>
      <w:marTop w:val="0"/>
      <w:marBottom w:val="0"/>
      <w:divBdr>
        <w:top w:val="none" w:sz="0" w:space="0" w:color="auto"/>
        <w:left w:val="none" w:sz="0" w:space="0" w:color="auto"/>
        <w:bottom w:val="none" w:sz="0" w:space="0" w:color="auto"/>
        <w:right w:val="none" w:sz="0" w:space="0" w:color="auto"/>
      </w:divBdr>
    </w:div>
    <w:div w:id="334236209">
      <w:bodyDiv w:val="1"/>
      <w:marLeft w:val="0"/>
      <w:marRight w:val="0"/>
      <w:marTop w:val="0"/>
      <w:marBottom w:val="0"/>
      <w:divBdr>
        <w:top w:val="none" w:sz="0" w:space="0" w:color="auto"/>
        <w:left w:val="none" w:sz="0" w:space="0" w:color="auto"/>
        <w:bottom w:val="none" w:sz="0" w:space="0" w:color="auto"/>
        <w:right w:val="none" w:sz="0" w:space="0" w:color="auto"/>
      </w:divBdr>
    </w:div>
    <w:div w:id="470682865">
      <w:bodyDiv w:val="1"/>
      <w:marLeft w:val="0"/>
      <w:marRight w:val="0"/>
      <w:marTop w:val="0"/>
      <w:marBottom w:val="0"/>
      <w:divBdr>
        <w:top w:val="none" w:sz="0" w:space="0" w:color="auto"/>
        <w:left w:val="none" w:sz="0" w:space="0" w:color="auto"/>
        <w:bottom w:val="none" w:sz="0" w:space="0" w:color="auto"/>
        <w:right w:val="none" w:sz="0" w:space="0" w:color="auto"/>
      </w:divBdr>
    </w:div>
    <w:div w:id="718819871">
      <w:bodyDiv w:val="1"/>
      <w:marLeft w:val="0"/>
      <w:marRight w:val="0"/>
      <w:marTop w:val="0"/>
      <w:marBottom w:val="0"/>
      <w:divBdr>
        <w:top w:val="none" w:sz="0" w:space="0" w:color="auto"/>
        <w:left w:val="none" w:sz="0" w:space="0" w:color="auto"/>
        <w:bottom w:val="none" w:sz="0" w:space="0" w:color="auto"/>
        <w:right w:val="none" w:sz="0" w:space="0" w:color="auto"/>
      </w:divBdr>
    </w:div>
    <w:div w:id="810948025">
      <w:bodyDiv w:val="1"/>
      <w:marLeft w:val="0"/>
      <w:marRight w:val="0"/>
      <w:marTop w:val="0"/>
      <w:marBottom w:val="0"/>
      <w:divBdr>
        <w:top w:val="none" w:sz="0" w:space="0" w:color="auto"/>
        <w:left w:val="none" w:sz="0" w:space="0" w:color="auto"/>
        <w:bottom w:val="none" w:sz="0" w:space="0" w:color="auto"/>
        <w:right w:val="none" w:sz="0" w:space="0" w:color="auto"/>
      </w:divBdr>
    </w:div>
    <w:div w:id="1411385905">
      <w:bodyDiv w:val="1"/>
      <w:marLeft w:val="0"/>
      <w:marRight w:val="0"/>
      <w:marTop w:val="0"/>
      <w:marBottom w:val="0"/>
      <w:divBdr>
        <w:top w:val="none" w:sz="0" w:space="0" w:color="auto"/>
        <w:left w:val="none" w:sz="0" w:space="0" w:color="auto"/>
        <w:bottom w:val="none" w:sz="0" w:space="0" w:color="auto"/>
        <w:right w:val="none" w:sz="0" w:space="0" w:color="auto"/>
      </w:divBdr>
    </w:div>
    <w:div w:id="20217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chart" Target="charts/chart4.xml" /><Relationship Id="rId18" Type="http://schemas.openxmlformats.org/officeDocument/2006/relationships/chart" Target="charts/chart9.xml" /><Relationship Id="rId26" Type="http://schemas.openxmlformats.org/officeDocument/2006/relationships/chart" Target="charts/chart17.xml" /><Relationship Id="rId39" Type="http://schemas.openxmlformats.org/officeDocument/2006/relationships/hyperlink" Target="http://www.google.co.in" TargetMode="External" /><Relationship Id="rId3" Type="http://schemas.openxmlformats.org/officeDocument/2006/relationships/styles" Target="styles.xml" /><Relationship Id="rId21" Type="http://schemas.openxmlformats.org/officeDocument/2006/relationships/chart" Target="charts/chart12.xml" /><Relationship Id="rId34" Type="http://schemas.openxmlformats.org/officeDocument/2006/relationships/chart" Target="charts/chart25.xml" /><Relationship Id="rId7" Type="http://schemas.openxmlformats.org/officeDocument/2006/relationships/endnotes" Target="endnotes.xml" /><Relationship Id="rId12" Type="http://schemas.openxmlformats.org/officeDocument/2006/relationships/chart" Target="charts/chart3.xml" /><Relationship Id="rId17" Type="http://schemas.openxmlformats.org/officeDocument/2006/relationships/chart" Target="charts/chart8.xml" /><Relationship Id="rId25" Type="http://schemas.openxmlformats.org/officeDocument/2006/relationships/chart" Target="charts/chart16.xml" /><Relationship Id="rId33" Type="http://schemas.openxmlformats.org/officeDocument/2006/relationships/chart" Target="charts/chart24.xml" /><Relationship Id="rId38" Type="http://schemas.openxmlformats.org/officeDocument/2006/relationships/image" Target="media/image5.png" /><Relationship Id="rId2" Type="http://schemas.openxmlformats.org/officeDocument/2006/relationships/numbering" Target="numbering.xml" /><Relationship Id="rId16" Type="http://schemas.openxmlformats.org/officeDocument/2006/relationships/chart" Target="charts/chart7.xml" /><Relationship Id="rId20" Type="http://schemas.openxmlformats.org/officeDocument/2006/relationships/chart" Target="charts/chart11.xml" /><Relationship Id="rId29" Type="http://schemas.openxmlformats.org/officeDocument/2006/relationships/chart" Target="charts/chart20.xml" /><Relationship Id="rId41"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2.xml" /><Relationship Id="rId24" Type="http://schemas.openxmlformats.org/officeDocument/2006/relationships/chart" Target="charts/chart15.xml" /><Relationship Id="rId32" Type="http://schemas.openxmlformats.org/officeDocument/2006/relationships/chart" Target="charts/chart23.xml" /><Relationship Id="rId37" Type="http://schemas.openxmlformats.org/officeDocument/2006/relationships/image" Target="media/image4.png" /><Relationship Id="rId40"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chart" Target="charts/chart6.xml" /><Relationship Id="rId23" Type="http://schemas.openxmlformats.org/officeDocument/2006/relationships/chart" Target="charts/chart14.xml" /><Relationship Id="rId28" Type="http://schemas.openxmlformats.org/officeDocument/2006/relationships/chart" Target="charts/chart19.xml" /><Relationship Id="rId36" Type="http://schemas.openxmlformats.org/officeDocument/2006/relationships/image" Target="media/image3.png" /><Relationship Id="rId10" Type="http://schemas.openxmlformats.org/officeDocument/2006/relationships/chart" Target="charts/chart1.xml" /><Relationship Id="rId19" Type="http://schemas.openxmlformats.org/officeDocument/2006/relationships/chart" Target="charts/chart10.xml" /><Relationship Id="rId31" Type="http://schemas.openxmlformats.org/officeDocument/2006/relationships/chart" Target="charts/chart2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chart" Target="charts/chart5.xml" /><Relationship Id="rId22" Type="http://schemas.openxmlformats.org/officeDocument/2006/relationships/chart" Target="charts/chart13.xml" /><Relationship Id="rId27" Type="http://schemas.openxmlformats.org/officeDocument/2006/relationships/chart" Target="charts/chart18.xml" /><Relationship Id="rId30" Type="http://schemas.openxmlformats.org/officeDocument/2006/relationships/chart" Target="charts/chart21.xml" /><Relationship Id="rId35"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charts/_rels/chart1.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0.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1.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2.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3.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4.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5.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6.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7.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8.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19.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20.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21.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22.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23.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24.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25.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4.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5.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6.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7.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8.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_rels/chart9.xml.rels><?xml version="1.0" encoding="UTF-8" standalone="yes"?>
<Relationships xmlns="http://schemas.openxmlformats.org/package/2006/relationships"><Relationship Id="rId1" Type="http://schemas.openxmlformats.org/officeDocument/2006/relationships/oleObject" Target="file:///C:\Users\kaviya\Downloads\MARKETING%20ANALYSIS%20RAMESH%20TRADERS.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[1]Sheet1!$B$5:$B$8</c:f>
              <c:strCache>
                <c:ptCount val="4"/>
                <c:pt idx="0">
                  <c:v>a) 20-25 yrs</c:v>
                </c:pt>
                <c:pt idx="1">
                  <c:v>b) 26-30 yrs</c:v>
                </c:pt>
                <c:pt idx="2">
                  <c:v>c) 31-35 yrs</c:v>
                </c:pt>
                <c:pt idx="3">
                  <c:v>d) More than 35</c:v>
                </c:pt>
              </c:strCache>
            </c:strRef>
          </c:cat>
          <c:val>
            <c:numRef>
              <c:f>[1]Sheet1!$C$5:$C$8</c:f>
              <c:numCache>
                <c:formatCode>General</c:formatCode>
                <c:ptCount val="4"/>
                <c:pt idx="0">
                  <c:v>18</c:v>
                </c:pt>
                <c:pt idx="1">
                  <c:v>10</c:v>
                </c:pt>
                <c:pt idx="2">
                  <c:v>6</c:v>
                </c:pt>
                <c:pt idx="3">
                  <c:v>6</c:v>
                </c:pt>
              </c:numCache>
            </c:numRef>
          </c:val>
          <c:extLst>
            <c:ext xmlns:c16="http://schemas.microsoft.com/office/drawing/2014/chart" uri="{C3380CC4-5D6E-409C-BE32-E72D297353CC}">
              <c16:uniqueId val="{00000000-EB59-4012-A46B-977A274F59D4}"/>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[1]Sheet1!$B$5:$B$8</c:f>
              <c:strCache>
                <c:ptCount val="4"/>
                <c:pt idx="0">
                  <c:v>a) 20-25 yrs</c:v>
                </c:pt>
                <c:pt idx="1">
                  <c:v>b) 26-30 yrs</c:v>
                </c:pt>
                <c:pt idx="2">
                  <c:v>c) 31-35 yrs</c:v>
                </c:pt>
                <c:pt idx="3">
                  <c:v>d) More than 35</c:v>
                </c:pt>
              </c:strCache>
            </c:strRef>
          </c:cat>
          <c:val>
            <c:numRef>
              <c:f>[1]Sheet1!$D$5:$D$8</c:f>
              <c:numCache>
                <c:formatCode>General</c:formatCode>
                <c:ptCount val="4"/>
                <c:pt idx="0">
                  <c:v>45</c:v>
                </c:pt>
                <c:pt idx="1">
                  <c:v>25</c:v>
                </c:pt>
                <c:pt idx="2">
                  <c:v>15</c:v>
                </c:pt>
                <c:pt idx="3">
                  <c:v>15</c:v>
                </c:pt>
              </c:numCache>
            </c:numRef>
          </c:val>
          <c:extLst>
            <c:ext xmlns:c16="http://schemas.microsoft.com/office/drawing/2014/chart" uri="{C3380CC4-5D6E-409C-BE32-E72D297353CC}">
              <c16:uniqueId val="{00000001-EB59-4012-A46B-977A274F59D4}"/>
            </c:ext>
          </c:extLst>
        </c:ser>
        <c:dLbls>
          <c:showLegendKey val="0"/>
          <c:showVal val="0"/>
          <c:showCatName val="0"/>
          <c:showSerName val="0"/>
          <c:showPercent val="0"/>
          <c:showBubbleSize val="0"/>
        </c:dLbls>
        <c:gapWidth val="150"/>
        <c:axId val="79413632"/>
        <c:axId val="79415168"/>
      </c:barChart>
      <c:catAx>
        <c:axId val="79413632"/>
        <c:scaling>
          <c:orientation val="minMax"/>
        </c:scaling>
        <c:delete val="0"/>
        <c:axPos val="b"/>
        <c:numFmt formatCode="General" sourceLinked="0"/>
        <c:majorTickMark val="out"/>
        <c:minorTickMark val="none"/>
        <c:tickLblPos val="nextTo"/>
        <c:crossAx val="79415168"/>
        <c:crosses val="autoZero"/>
        <c:auto val="1"/>
        <c:lblAlgn val="ctr"/>
        <c:lblOffset val="100"/>
        <c:noMultiLvlLbl val="0"/>
      </c:catAx>
      <c:valAx>
        <c:axId val="79415168"/>
        <c:scaling>
          <c:orientation val="minMax"/>
        </c:scaling>
        <c:delete val="0"/>
        <c:axPos val="l"/>
        <c:majorGridlines/>
        <c:numFmt formatCode="General" sourceLinked="1"/>
        <c:majorTickMark val="out"/>
        <c:minorTickMark val="none"/>
        <c:tickLblPos val="nextTo"/>
        <c:crossAx val="79413632"/>
        <c:crosses val="autoZero"/>
        <c:crossBetween val="between"/>
      </c:valAx>
      <c:spPr>
        <a:noFill/>
        <a:ln w="25400">
          <a:noFill/>
        </a:ln>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Sheet1!$B$99:$B$101</c:f>
              <c:strCache>
                <c:ptCount val="3"/>
                <c:pt idx="0">
                  <c:v>a. Yes</c:v>
                </c:pt>
                <c:pt idx="1">
                  <c:v>b. No</c:v>
                </c:pt>
                <c:pt idx="2">
                  <c:v>c. Maybe</c:v>
                </c:pt>
              </c:strCache>
            </c:strRef>
          </c:cat>
          <c:val>
            <c:numRef>
              <c:f>Sheet1!$C$99:$C$101</c:f>
              <c:numCache>
                <c:formatCode>General</c:formatCode>
                <c:ptCount val="3"/>
                <c:pt idx="0">
                  <c:v>34</c:v>
                </c:pt>
                <c:pt idx="1">
                  <c:v>0</c:v>
                </c:pt>
                <c:pt idx="2">
                  <c:v>6</c:v>
                </c:pt>
              </c:numCache>
            </c:numRef>
          </c:val>
          <c:extLst>
            <c:ext xmlns:c16="http://schemas.microsoft.com/office/drawing/2014/chart" uri="{C3380CC4-5D6E-409C-BE32-E72D297353CC}">
              <c16:uniqueId val="{00000000-95CD-44E5-8690-4934A922DBB9}"/>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Sheet1!$B$99:$B$101</c:f>
              <c:strCache>
                <c:ptCount val="3"/>
                <c:pt idx="0">
                  <c:v>a. Yes</c:v>
                </c:pt>
                <c:pt idx="1">
                  <c:v>b. No</c:v>
                </c:pt>
                <c:pt idx="2">
                  <c:v>c. Maybe</c:v>
                </c:pt>
              </c:strCache>
            </c:strRef>
          </c:cat>
          <c:val>
            <c:numRef>
              <c:f>Sheet1!$D$99:$D$101</c:f>
              <c:numCache>
                <c:formatCode>General</c:formatCode>
                <c:ptCount val="3"/>
                <c:pt idx="0">
                  <c:v>85</c:v>
                </c:pt>
                <c:pt idx="1">
                  <c:v>0</c:v>
                </c:pt>
                <c:pt idx="2">
                  <c:v>15</c:v>
                </c:pt>
              </c:numCache>
            </c:numRef>
          </c:val>
          <c:extLst>
            <c:ext xmlns:c16="http://schemas.microsoft.com/office/drawing/2014/chart" uri="{C3380CC4-5D6E-409C-BE32-E72D297353CC}">
              <c16:uniqueId val="{00000001-95CD-44E5-8690-4934A922DBB9}"/>
            </c:ext>
          </c:extLst>
        </c:ser>
        <c:dLbls>
          <c:showLegendKey val="0"/>
          <c:showVal val="1"/>
          <c:showCatName val="0"/>
          <c:showSerName val="0"/>
          <c:showPercent val="0"/>
          <c:showBubbleSize val="0"/>
        </c:dLbls>
        <c:gapWidth val="219"/>
        <c:overlap val="-27"/>
        <c:axId val="79844864"/>
        <c:axId val="79846400"/>
      </c:barChart>
      <c:catAx>
        <c:axId val="798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46400"/>
        <c:crosses val="autoZero"/>
        <c:auto val="1"/>
        <c:lblAlgn val="ctr"/>
        <c:lblOffset val="100"/>
        <c:noMultiLvlLbl val="0"/>
      </c:catAx>
      <c:valAx>
        <c:axId val="7984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84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Sheet1!$B$123:$B$125</c:f>
              <c:strCache>
                <c:ptCount val="3"/>
                <c:pt idx="0">
                  <c:v>a. Yes</c:v>
                </c:pt>
                <c:pt idx="1">
                  <c:v>b. No</c:v>
                </c:pt>
                <c:pt idx="2">
                  <c:v>c. SOMETIMES</c:v>
                </c:pt>
              </c:strCache>
            </c:strRef>
          </c:cat>
          <c:val>
            <c:numRef>
              <c:f>Sheet1!$C$123:$C$125</c:f>
              <c:numCache>
                <c:formatCode>General</c:formatCode>
                <c:ptCount val="3"/>
                <c:pt idx="0">
                  <c:v>31</c:v>
                </c:pt>
                <c:pt idx="1">
                  <c:v>2</c:v>
                </c:pt>
                <c:pt idx="2">
                  <c:v>7</c:v>
                </c:pt>
              </c:numCache>
            </c:numRef>
          </c:val>
          <c:extLst>
            <c:ext xmlns:c16="http://schemas.microsoft.com/office/drawing/2014/chart" uri="{C3380CC4-5D6E-409C-BE32-E72D297353CC}">
              <c16:uniqueId val="{00000000-DA70-46D2-AA5B-4D4575705CF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Sheet1!$B$123:$B$125</c:f>
              <c:strCache>
                <c:ptCount val="3"/>
                <c:pt idx="0">
                  <c:v>a. Yes</c:v>
                </c:pt>
                <c:pt idx="1">
                  <c:v>b. No</c:v>
                </c:pt>
                <c:pt idx="2">
                  <c:v>c. SOMETIMES</c:v>
                </c:pt>
              </c:strCache>
            </c:strRef>
          </c:cat>
          <c:val>
            <c:numRef>
              <c:f>Sheet1!$D$123:$D$125</c:f>
              <c:numCache>
                <c:formatCode>General</c:formatCode>
                <c:ptCount val="3"/>
                <c:pt idx="0">
                  <c:v>85</c:v>
                </c:pt>
                <c:pt idx="1">
                  <c:v>0</c:v>
                </c:pt>
                <c:pt idx="2">
                  <c:v>15</c:v>
                </c:pt>
              </c:numCache>
            </c:numRef>
          </c:val>
          <c:extLst>
            <c:ext xmlns:c16="http://schemas.microsoft.com/office/drawing/2014/chart" uri="{C3380CC4-5D6E-409C-BE32-E72D297353CC}">
              <c16:uniqueId val="{00000001-DA70-46D2-AA5B-4D4575705CFC}"/>
            </c:ext>
          </c:extLst>
        </c:ser>
        <c:dLbls>
          <c:showLegendKey val="0"/>
          <c:showVal val="1"/>
          <c:showCatName val="0"/>
          <c:showSerName val="0"/>
          <c:showPercent val="0"/>
          <c:showBubbleSize val="0"/>
        </c:dLbls>
        <c:gapWidth val="219"/>
        <c:overlap val="-27"/>
        <c:axId val="85861120"/>
        <c:axId val="85862656"/>
      </c:barChart>
      <c:catAx>
        <c:axId val="8586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62656"/>
        <c:crosses val="autoZero"/>
        <c:auto val="1"/>
        <c:lblAlgn val="ctr"/>
        <c:lblOffset val="100"/>
        <c:noMultiLvlLbl val="0"/>
      </c:catAx>
      <c:valAx>
        <c:axId val="8586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61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Sheet1!$C$133</c:f>
              <c:strCache>
                <c:ptCount val="1"/>
                <c:pt idx="0">
                  <c:v>No of Respondent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Sheet1!$A$134:$B$137</c:f>
              <c:multiLvlStrCache>
                <c:ptCount val="4"/>
                <c:lvl>
                  <c:pt idx="0">
                    <c:v>a. Existing customer</c:v>
                  </c:pt>
                  <c:pt idx="1">
                    <c:v>b. Loyal customer</c:v>
                  </c:pt>
                  <c:pt idx="2">
                    <c:v>c. Privileged customer</c:v>
                  </c:pt>
                  <c:pt idx="3">
                    <c:v>d. None of the above</c:v>
                  </c:pt>
                </c:lvl>
                <c:lvl>
                  <c:pt idx="0">
                    <c:v>1</c:v>
                  </c:pt>
                  <c:pt idx="1">
                    <c:v>2</c:v>
                  </c:pt>
                </c:lvl>
              </c:multiLvlStrCache>
            </c:multiLvlStrRef>
          </c:cat>
          <c:val>
            <c:numRef>
              <c:f>Sheet1!$C$134:$C$137</c:f>
              <c:numCache>
                <c:formatCode>General</c:formatCode>
                <c:ptCount val="4"/>
                <c:pt idx="0">
                  <c:v>12</c:v>
                </c:pt>
                <c:pt idx="1">
                  <c:v>16</c:v>
                </c:pt>
                <c:pt idx="2">
                  <c:v>10</c:v>
                </c:pt>
                <c:pt idx="3">
                  <c:v>2</c:v>
                </c:pt>
              </c:numCache>
            </c:numRef>
          </c:val>
          <c:extLst>
            <c:ext xmlns:c16="http://schemas.microsoft.com/office/drawing/2014/chart" uri="{C3380CC4-5D6E-409C-BE32-E72D297353CC}">
              <c16:uniqueId val="{00000000-99A7-448C-8507-54B8A597EC67}"/>
            </c:ext>
          </c:extLst>
        </c:ser>
        <c:ser>
          <c:idx val="1"/>
          <c:order val="1"/>
          <c:tx>
            <c:strRef>
              <c:f>Sheet1!$D$133</c:f>
              <c:strCache>
                <c:ptCount val="1"/>
                <c:pt idx="0">
                  <c:v>Percentage of Respondent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Sheet1!$A$134:$B$137</c:f>
              <c:multiLvlStrCache>
                <c:ptCount val="4"/>
                <c:lvl>
                  <c:pt idx="0">
                    <c:v>a. Existing customer</c:v>
                  </c:pt>
                  <c:pt idx="1">
                    <c:v>b. Loyal customer</c:v>
                  </c:pt>
                  <c:pt idx="2">
                    <c:v>c. Privileged customer</c:v>
                  </c:pt>
                  <c:pt idx="3">
                    <c:v>d. None of the above</c:v>
                  </c:pt>
                </c:lvl>
                <c:lvl>
                  <c:pt idx="0">
                    <c:v>1</c:v>
                  </c:pt>
                  <c:pt idx="1">
                    <c:v>2</c:v>
                  </c:pt>
                </c:lvl>
              </c:multiLvlStrCache>
            </c:multiLvlStrRef>
          </c:cat>
          <c:val>
            <c:numRef>
              <c:f>Sheet1!$D$134:$D$137</c:f>
              <c:numCache>
                <c:formatCode>General</c:formatCode>
                <c:ptCount val="4"/>
                <c:pt idx="0">
                  <c:v>30</c:v>
                </c:pt>
                <c:pt idx="1">
                  <c:v>40</c:v>
                </c:pt>
                <c:pt idx="2">
                  <c:v>25</c:v>
                </c:pt>
                <c:pt idx="3">
                  <c:v>5</c:v>
                </c:pt>
              </c:numCache>
            </c:numRef>
          </c:val>
          <c:extLst>
            <c:ext xmlns:c16="http://schemas.microsoft.com/office/drawing/2014/chart" uri="{C3380CC4-5D6E-409C-BE32-E72D297353CC}">
              <c16:uniqueId val="{00000001-99A7-448C-8507-54B8A597EC67}"/>
            </c:ext>
          </c:extLst>
        </c:ser>
        <c:dLbls>
          <c:showLegendKey val="0"/>
          <c:showVal val="1"/>
          <c:showCatName val="0"/>
          <c:showSerName val="0"/>
          <c:showPercent val="0"/>
          <c:showBubbleSize val="0"/>
        </c:dLbls>
        <c:gapWidth val="219"/>
        <c:overlap val="-27"/>
        <c:axId val="85905408"/>
        <c:axId val="85906944"/>
      </c:barChart>
      <c:catAx>
        <c:axId val="8590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06944"/>
        <c:crosses val="autoZero"/>
        <c:auto val="1"/>
        <c:lblAlgn val="ctr"/>
        <c:lblOffset val="100"/>
        <c:noMultiLvlLbl val="0"/>
      </c:catAx>
      <c:valAx>
        <c:axId val="8590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0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Sheet1!$B$145:$B$149</c:f>
              <c:strCache>
                <c:ptCount val="5"/>
                <c:pt idx="0">
                  <c:v>a. Telemarketing</c:v>
                </c:pt>
                <c:pt idx="1">
                  <c:v>b. Social media marketing</c:v>
                </c:pt>
                <c:pt idx="2">
                  <c:v>c. Business to Business</c:v>
                </c:pt>
                <c:pt idx="3">
                  <c:v>d. Alliance Marketing</c:v>
                </c:pt>
                <c:pt idx="4">
                  <c:v>e. Digital Marketing</c:v>
                </c:pt>
              </c:strCache>
            </c:strRef>
          </c:cat>
          <c:val>
            <c:numRef>
              <c:f>Sheet1!$C$145:$C$149</c:f>
              <c:numCache>
                <c:formatCode>General</c:formatCode>
                <c:ptCount val="5"/>
                <c:pt idx="0">
                  <c:v>14</c:v>
                </c:pt>
                <c:pt idx="1">
                  <c:v>6</c:v>
                </c:pt>
                <c:pt idx="2">
                  <c:v>9</c:v>
                </c:pt>
                <c:pt idx="3">
                  <c:v>3</c:v>
                </c:pt>
                <c:pt idx="4">
                  <c:v>8</c:v>
                </c:pt>
              </c:numCache>
            </c:numRef>
          </c:val>
          <c:extLst>
            <c:ext xmlns:c16="http://schemas.microsoft.com/office/drawing/2014/chart" uri="{C3380CC4-5D6E-409C-BE32-E72D297353CC}">
              <c16:uniqueId val="{00000000-787D-4E59-A1CC-5D1007F05773}"/>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Sheet1!$B$145:$B$149</c:f>
              <c:strCache>
                <c:ptCount val="5"/>
                <c:pt idx="0">
                  <c:v>a. Telemarketing</c:v>
                </c:pt>
                <c:pt idx="1">
                  <c:v>b. Social media marketing</c:v>
                </c:pt>
                <c:pt idx="2">
                  <c:v>c. Business to Business</c:v>
                </c:pt>
                <c:pt idx="3">
                  <c:v>d. Alliance Marketing</c:v>
                </c:pt>
                <c:pt idx="4">
                  <c:v>e. Digital Marketing</c:v>
                </c:pt>
              </c:strCache>
            </c:strRef>
          </c:cat>
          <c:val>
            <c:numRef>
              <c:f>Sheet1!$D$145:$D$149</c:f>
              <c:numCache>
                <c:formatCode>General</c:formatCode>
                <c:ptCount val="5"/>
                <c:pt idx="0">
                  <c:v>35</c:v>
                </c:pt>
                <c:pt idx="1">
                  <c:v>15</c:v>
                </c:pt>
                <c:pt idx="2">
                  <c:v>22.5</c:v>
                </c:pt>
                <c:pt idx="3">
                  <c:v>7.5</c:v>
                </c:pt>
                <c:pt idx="4">
                  <c:v>20</c:v>
                </c:pt>
              </c:numCache>
            </c:numRef>
          </c:val>
          <c:extLst>
            <c:ext xmlns:c16="http://schemas.microsoft.com/office/drawing/2014/chart" uri="{C3380CC4-5D6E-409C-BE32-E72D297353CC}">
              <c16:uniqueId val="{00000001-787D-4E59-A1CC-5D1007F05773}"/>
            </c:ext>
          </c:extLst>
        </c:ser>
        <c:dLbls>
          <c:showLegendKey val="0"/>
          <c:showVal val="1"/>
          <c:showCatName val="0"/>
          <c:showSerName val="0"/>
          <c:showPercent val="0"/>
          <c:showBubbleSize val="0"/>
        </c:dLbls>
        <c:gapWidth val="219"/>
        <c:overlap val="-27"/>
        <c:axId val="88742912"/>
        <c:axId val="88744704"/>
      </c:barChart>
      <c:catAx>
        <c:axId val="8874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44704"/>
        <c:crosses val="autoZero"/>
        <c:auto val="1"/>
        <c:lblAlgn val="ctr"/>
        <c:lblOffset val="100"/>
        <c:noMultiLvlLbl val="0"/>
      </c:catAx>
      <c:valAx>
        <c:axId val="8874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4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Sheet1!$B$157:$B$158</c:f>
              <c:strCache>
                <c:ptCount val="2"/>
                <c:pt idx="0">
                  <c:v>a. Yes
</c:v>
                </c:pt>
                <c:pt idx="1">
                  <c:v>B.NO</c:v>
                </c:pt>
              </c:strCache>
            </c:strRef>
          </c:cat>
          <c:val>
            <c:numRef>
              <c:f>Sheet1!$C$157:$C$158</c:f>
              <c:numCache>
                <c:formatCode>General</c:formatCode>
                <c:ptCount val="2"/>
                <c:pt idx="0">
                  <c:v>34</c:v>
                </c:pt>
                <c:pt idx="1">
                  <c:v>6</c:v>
                </c:pt>
              </c:numCache>
            </c:numRef>
          </c:val>
          <c:extLst>
            <c:ext xmlns:c16="http://schemas.microsoft.com/office/drawing/2014/chart" uri="{C3380CC4-5D6E-409C-BE32-E72D297353CC}">
              <c16:uniqueId val="{00000000-C474-4E5F-B6C5-4D4DFF9C7324}"/>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Sheet1!$B$157:$B$158</c:f>
              <c:strCache>
                <c:ptCount val="2"/>
                <c:pt idx="0">
                  <c:v>a. Yes
</c:v>
                </c:pt>
                <c:pt idx="1">
                  <c:v>B.NO</c:v>
                </c:pt>
              </c:strCache>
            </c:strRef>
          </c:cat>
          <c:val>
            <c:numRef>
              <c:f>Sheet1!$D$157:$D$158</c:f>
              <c:numCache>
                <c:formatCode>General</c:formatCode>
                <c:ptCount val="2"/>
                <c:pt idx="0">
                  <c:v>85</c:v>
                </c:pt>
                <c:pt idx="1">
                  <c:v>15</c:v>
                </c:pt>
              </c:numCache>
            </c:numRef>
          </c:val>
          <c:extLst>
            <c:ext xmlns:c16="http://schemas.microsoft.com/office/drawing/2014/chart" uri="{C3380CC4-5D6E-409C-BE32-E72D297353CC}">
              <c16:uniqueId val="{00000001-C474-4E5F-B6C5-4D4DFF9C7324}"/>
            </c:ext>
          </c:extLst>
        </c:ser>
        <c:dLbls>
          <c:showLegendKey val="0"/>
          <c:showVal val="1"/>
          <c:showCatName val="0"/>
          <c:showSerName val="0"/>
          <c:showPercent val="0"/>
          <c:showBubbleSize val="0"/>
        </c:dLbls>
        <c:gapWidth val="219"/>
        <c:overlap val="-27"/>
        <c:axId val="88766720"/>
        <c:axId val="88768512"/>
      </c:barChart>
      <c:catAx>
        <c:axId val="8876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68512"/>
        <c:crosses val="autoZero"/>
        <c:auto val="1"/>
        <c:lblAlgn val="ctr"/>
        <c:lblOffset val="100"/>
        <c:noMultiLvlLbl val="0"/>
      </c:catAx>
      <c:valAx>
        <c:axId val="8876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6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Sheet1!$B$168:$B$171</c:f>
              <c:strCache>
                <c:ptCount val="4"/>
                <c:pt idx="0">
                  <c:v>
a. Not at all
</c:v>
                </c:pt>
                <c:pt idx="1">
                  <c:v>b. Slightly</c:v>
                </c:pt>
                <c:pt idx="2">
                  <c:v>c. Moderately</c:v>
                </c:pt>
                <c:pt idx="3">
                  <c:v>d. Very Extremely</c:v>
                </c:pt>
              </c:strCache>
            </c:strRef>
          </c:cat>
          <c:val>
            <c:numRef>
              <c:f>Sheet1!$C$168:$C$171</c:f>
              <c:numCache>
                <c:formatCode>General</c:formatCode>
                <c:ptCount val="4"/>
                <c:pt idx="0">
                  <c:v>4</c:v>
                </c:pt>
                <c:pt idx="1">
                  <c:v>4</c:v>
                </c:pt>
                <c:pt idx="2">
                  <c:v>18</c:v>
                </c:pt>
                <c:pt idx="3">
                  <c:v>14</c:v>
                </c:pt>
              </c:numCache>
            </c:numRef>
          </c:val>
          <c:extLst>
            <c:ext xmlns:c16="http://schemas.microsoft.com/office/drawing/2014/chart" uri="{C3380CC4-5D6E-409C-BE32-E72D297353CC}">
              <c16:uniqueId val="{00000000-FD53-4A2D-9E70-9093CC88E4A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Sheet1!$B$168:$B$171</c:f>
              <c:strCache>
                <c:ptCount val="4"/>
                <c:pt idx="0">
                  <c:v>
a. Not at all
</c:v>
                </c:pt>
                <c:pt idx="1">
                  <c:v>b. Slightly</c:v>
                </c:pt>
                <c:pt idx="2">
                  <c:v>c. Moderately</c:v>
                </c:pt>
                <c:pt idx="3">
                  <c:v>d. Very Extremely</c:v>
                </c:pt>
              </c:strCache>
            </c:strRef>
          </c:cat>
          <c:val>
            <c:numRef>
              <c:f>Sheet1!$D$168:$D$171</c:f>
              <c:numCache>
                <c:formatCode>General</c:formatCode>
                <c:ptCount val="4"/>
                <c:pt idx="0">
                  <c:v>10</c:v>
                </c:pt>
                <c:pt idx="1">
                  <c:v>10</c:v>
                </c:pt>
                <c:pt idx="2">
                  <c:v>45</c:v>
                </c:pt>
                <c:pt idx="3">
                  <c:v>35</c:v>
                </c:pt>
              </c:numCache>
            </c:numRef>
          </c:val>
          <c:extLst>
            <c:ext xmlns:c16="http://schemas.microsoft.com/office/drawing/2014/chart" uri="{C3380CC4-5D6E-409C-BE32-E72D297353CC}">
              <c16:uniqueId val="{00000001-FD53-4A2D-9E70-9093CC88E4A8}"/>
            </c:ext>
          </c:extLst>
        </c:ser>
        <c:dLbls>
          <c:showLegendKey val="0"/>
          <c:showVal val="1"/>
          <c:showCatName val="0"/>
          <c:showSerName val="0"/>
          <c:showPercent val="0"/>
          <c:showBubbleSize val="0"/>
        </c:dLbls>
        <c:gapWidth val="219"/>
        <c:overlap val="-27"/>
        <c:axId val="88880640"/>
        <c:axId val="88882176"/>
      </c:barChart>
      <c:catAx>
        <c:axId val="8888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82176"/>
        <c:crosses val="autoZero"/>
        <c:auto val="1"/>
        <c:lblAlgn val="ctr"/>
        <c:lblOffset val="100"/>
        <c:noMultiLvlLbl val="0"/>
      </c:catAx>
      <c:valAx>
        <c:axId val="8888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8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Sheet1!$B$179:$B$180</c:f>
              <c:strCache>
                <c:ptCount val="2"/>
                <c:pt idx="0">
                  <c:v>a. Yes
</c:v>
                </c:pt>
                <c:pt idx="1">
                  <c:v>B.NO</c:v>
                </c:pt>
              </c:strCache>
            </c:strRef>
          </c:cat>
          <c:val>
            <c:numRef>
              <c:f>Sheet1!$C$179:$C$180</c:f>
              <c:numCache>
                <c:formatCode>General</c:formatCode>
                <c:ptCount val="2"/>
                <c:pt idx="0">
                  <c:v>39</c:v>
                </c:pt>
                <c:pt idx="1">
                  <c:v>1</c:v>
                </c:pt>
              </c:numCache>
            </c:numRef>
          </c:val>
          <c:extLst>
            <c:ext xmlns:c16="http://schemas.microsoft.com/office/drawing/2014/chart" uri="{C3380CC4-5D6E-409C-BE32-E72D297353CC}">
              <c16:uniqueId val="{00000000-BC08-4904-9706-CCB9EE65DCE4}"/>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Sheet1!$B$179:$B$180</c:f>
              <c:strCache>
                <c:ptCount val="2"/>
                <c:pt idx="0">
                  <c:v>a. Yes
</c:v>
                </c:pt>
                <c:pt idx="1">
                  <c:v>B.NO</c:v>
                </c:pt>
              </c:strCache>
            </c:strRef>
          </c:cat>
          <c:val>
            <c:numRef>
              <c:f>Sheet1!$D$179:$D$180</c:f>
              <c:numCache>
                <c:formatCode>General</c:formatCode>
                <c:ptCount val="2"/>
                <c:pt idx="0">
                  <c:v>97.5</c:v>
                </c:pt>
                <c:pt idx="1">
                  <c:v>2.5</c:v>
                </c:pt>
              </c:numCache>
            </c:numRef>
          </c:val>
          <c:extLst>
            <c:ext xmlns:c16="http://schemas.microsoft.com/office/drawing/2014/chart" uri="{C3380CC4-5D6E-409C-BE32-E72D297353CC}">
              <c16:uniqueId val="{00000001-BC08-4904-9706-CCB9EE65DCE4}"/>
            </c:ext>
          </c:extLst>
        </c:ser>
        <c:dLbls>
          <c:showLegendKey val="0"/>
          <c:showVal val="1"/>
          <c:showCatName val="0"/>
          <c:showSerName val="0"/>
          <c:showPercent val="0"/>
          <c:showBubbleSize val="0"/>
        </c:dLbls>
        <c:gapWidth val="219"/>
        <c:overlap val="-27"/>
        <c:axId val="89522944"/>
        <c:axId val="89524480"/>
      </c:barChart>
      <c:catAx>
        <c:axId val="8952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24480"/>
        <c:crosses val="autoZero"/>
        <c:auto val="1"/>
        <c:lblAlgn val="ctr"/>
        <c:lblOffset val="100"/>
        <c:noMultiLvlLbl val="0"/>
      </c:catAx>
      <c:valAx>
        <c:axId val="8952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2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Sheet1!$B$186:$B$190</c:f>
              <c:strCache>
                <c:ptCount val="5"/>
                <c:pt idx="0">
                  <c:v>a. Very Dissatisfied</c:v>
                </c:pt>
                <c:pt idx="1">
                  <c:v>b. Dissatisfied</c:v>
                </c:pt>
                <c:pt idx="2">
                  <c:v>c. Neutral</c:v>
                </c:pt>
                <c:pt idx="3">
                  <c:v>d. Satisfied</c:v>
                </c:pt>
                <c:pt idx="4">
                  <c:v>e. Very Satisfied</c:v>
                </c:pt>
              </c:strCache>
            </c:strRef>
          </c:cat>
          <c:val>
            <c:numRef>
              <c:f>Sheet1!$C$186:$C$190</c:f>
              <c:numCache>
                <c:formatCode>General</c:formatCode>
                <c:ptCount val="5"/>
                <c:pt idx="0">
                  <c:v>1</c:v>
                </c:pt>
                <c:pt idx="1">
                  <c:v>1</c:v>
                </c:pt>
                <c:pt idx="2">
                  <c:v>1</c:v>
                </c:pt>
                <c:pt idx="3">
                  <c:v>13</c:v>
                </c:pt>
                <c:pt idx="4">
                  <c:v>24</c:v>
                </c:pt>
              </c:numCache>
            </c:numRef>
          </c:val>
          <c:extLst>
            <c:ext xmlns:c16="http://schemas.microsoft.com/office/drawing/2014/chart" uri="{C3380CC4-5D6E-409C-BE32-E72D297353CC}">
              <c16:uniqueId val="{00000000-54EF-44F9-A2CD-A5ADE0B5E0D4}"/>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Sheet1!$B$186:$B$190</c:f>
              <c:strCache>
                <c:ptCount val="5"/>
                <c:pt idx="0">
                  <c:v>a. Very Dissatisfied</c:v>
                </c:pt>
                <c:pt idx="1">
                  <c:v>b. Dissatisfied</c:v>
                </c:pt>
                <c:pt idx="2">
                  <c:v>c. Neutral</c:v>
                </c:pt>
                <c:pt idx="3">
                  <c:v>d. Satisfied</c:v>
                </c:pt>
                <c:pt idx="4">
                  <c:v>e. Very Satisfied</c:v>
                </c:pt>
              </c:strCache>
            </c:strRef>
          </c:cat>
          <c:val>
            <c:numRef>
              <c:f>Sheet1!$D$186:$D$190</c:f>
              <c:numCache>
                <c:formatCode>General</c:formatCode>
                <c:ptCount val="5"/>
                <c:pt idx="0">
                  <c:v>2.5</c:v>
                </c:pt>
                <c:pt idx="1">
                  <c:v>2.5</c:v>
                </c:pt>
                <c:pt idx="2">
                  <c:v>2.5</c:v>
                </c:pt>
                <c:pt idx="3">
                  <c:v>32.5</c:v>
                </c:pt>
                <c:pt idx="4">
                  <c:v>60</c:v>
                </c:pt>
              </c:numCache>
            </c:numRef>
          </c:val>
          <c:extLst>
            <c:ext xmlns:c16="http://schemas.microsoft.com/office/drawing/2014/chart" uri="{C3380CC4-5D6E-409C-BE32-E72D297353CC}">
              <c16:uniqueId val="{00000001-54EF-44F9-A2CD-A5ADE0B5E0D4}"/>
            </c:ext>
          </c:extLst>
        </c:ser>
        <c:dLbls>
          <c:showLegendKey val="0"/>
          <c:showVal val="1"/>
          <c:showCatName val="0"/>
          <c:showSerName val="0"/>
          <c:showPercent val="0"/>
          <c:showBubbleSize val="0"/>
        </c:dLbls>
        <c:gapWidth val="219"/>
        <c:overlap val="-27"/>
        <c:axId val="89546752"/>
        <c:axId val="89548288"/>
      </c:barChart>
      <c:catAx>
        <c:axId val="8954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48288"/>
        <c:crosses val="autoZero"/>
        <c:auto val="1"/>
        <c:lblAlgn val="ctr"/>
        <c:lblOffset val="100"/>
        <c:noMultiLvlLbl val="0"/>
      </c:catAx>
      <c:valAx>
        <c:axId val="8954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4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Sheet1!$B$199:$B$203</c:f>
              <c:strCache>
                <c:ptCount val="5"/>
                <c:pt idx="0">
                  <c:v>a. Unsatisfied</c:v>
                </c:pt>
                <c:pt idx="1">
                  <c:v>b. Poor</c:v>
                </c:pt>
                <c:pt idx="2">
                  <c:v>c. Fair</c:v>
                </c:pt>
                <c:pt idx="3">
                  <c:v>d. Good</c:v>
                </c:pt>
                <c:pt idx="4">
                  <c:v>e. Excellent</c:v>
                </c:pt>
              </c:strCache>
            </c:strRef>
          </c:cat>
          <c:val>
            <c:numRef>
              <c:f>Sheet1!$C$199:$C$203</c:f>
              <c:numCache>
                <c:formatCode>General</c:formatCode>
                <c:ptCount val="5"/>
                <c:pt idx="0">
                  <c:v>1</c:v>
                </c:pt>
                <c:pt idx="1">
                  <c:v>0</c:v>
                </c:pt>
                <c:pt idx="2">
                  <c:v>1</c:v>
                </c:pt>
                <c:pt idx="3">
                  <c:v>10</c:v>
                </c:pt>
                <c:pt idx="4">
                  <c:v>28</c:v>
                </c:pt>
              </c:numCache>
            </c:numRef>
          </c:val>
          <c:extLst>
            <c:ext xmlns:c16="http://schemas.microsoft.com/office/drawing/2014/chart" uri="{C3380CC4-5D6E-409C-BE32-E72D297353CC}">
              <c16:uniqueId val="{00000000-E3A0-461F-8452-5292C1F2B50B}"/>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Sheet1!$B$199:$B$203</c:f>
              <c:strCache>
                <c:ptCount val="5"/>
                <c:pt idx="0">
                  <c:v>a. Unsatisfied</c:v>
                </c:pt>
                <c:pt idx="1">
                  <c:v>b. Poor</c:v>
                </c:pt>
                <c:pt idx="2">
                  <c:v>c. Fair</c:v>
                </c:pt>
                <c:pt idx="3">
                  <c:v>d. Good</c:v>
                </c:pt>
                <c:pt idx="4">
                  <c:v>e. Excellent</c:v>
                </c:pt>
              </c:strCache>
            </c:strRef>
          </c:cat>
          <c:val>
            <c:numRef>
              <c:f>Sheet1!$D$199:$D$203</c:f>
              <c:numCache>
                <c:formatCode>General</c:formatCode>
                <c:ptCount val="5"/>
                <c:pt idx="0">
                  <c:v>2.5</c:v>
                </c:pt>
                <c:pt idx="1">
                  <c:v>0</c:v>
                </c:pt>
                <c:pt idx="2">
                  <c:v>2.5</c:v>
                </c:pt>
                <c:pt idx="3">
                  <c:v>25</c:v>
                </c:pt>
                <c:pt idx="4">
                  <c:v>70</c:v>
                </c:pt>
              </c:numCache>
            </c:numRef>
          </c:val>
          <c:extLst>
            <c:ext xmlns:c16="http://schemas.microsoft.com/office/drawing/2014/chart" uri="{C3380CC4-5D6E-409C-BE32-E72D297353CC}">
              <c16:uniqueId val="{00000001-E3A0-461F-8452-5292C1F2B50B}"/>
            </c:ext>
          </c:extLst>
        </c:ser>
        <c:dLbls>
          <c:showLegendKey val="0"/>
          <c:showVal val="1"/>
          <c:showCatName val="0"/>
          <c:showSerName val="0"/>
          <c:showPercent val="0"/>
          <c:showBubbleSize val="0"/>
        </c:dLbls>
        <c:gapWidth val="219"/>
        <c:overlap val="-27"/>
        <c:axId val="89586688"/>
        <c:axId val="89719552"/>
      </c:barChart>
      <c:catAx>
        <c:axId val="895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19552"/>
        <c:crosses val="autoZero"/>
        <c:auto val="1"/>
        <c:lblAlgn val="ctr"/>
        <c:lblOffset val="100"/>
        <c:noMultiLvlLbl val="0"/>
      </c:catAx>
      <c:valAx>
        <c:axId val="8971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8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107718751562432E-2"/>
          <c:y val="0.1268911664226452"/>
          <c:w val="0.87997551447308142"/>
          <c:h val="0.6661955322934559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Sheet1!$B$211:$B$215</c:f>
              <c:strCache>
                <c:ptCount val="5"/>
                <c:pt idx="0">
                  <c:v>a. Not at all</c:v>
                </c:pt>
                <c:pt idx="1">
                  <c:v>b. Slightly</c:v>
                </c:pt>
                <c:pt idx="2">
                  <c:v>c. Moderately</c:v>
                </c:pt>
                <c:pt idx="3">
                  <c:v>d. Very</c:v>
                </c:pt>
                <c:pt idx="4">
                  <c:v>e. Extremely</c:v>
                </c:pt>
              </c:strCache>
            </c:strRef>
          </c:cat>
          <c:val>
            <c:numRef>
              <c:f>Sheet1!$C$211:$C$215</c:f>
              <c:numCache>
                <c:formatCode>General</c:formatCode>
                <c:ptCount val="5"/>
                <c:pt idx="0">
                  <c:v>2</c:v>
                </c:pt>
                <c:pt idx="1">
                  <c:v>0</c:v>
                </c:pt>
                <c:pt idx="2">
                  <c:v>5</c:v>
                </c:pt>
                <c:pt idx="3">
                  <c:v>4</c:v>
                </c:pt>
                <c:pt idx="4">
                  <c:v>29</c:v>
                </c:pt>
              </c:numCache>
            </c:numRef>
          </c:val>
          <c:extLst>
            <c:ext xmlns:c16="http://schemas.microsoft.com/office/drawing/2014/chart" uri="{C3380CC4-5D6E-409C-BE32-E72D297353CC}">
              <c16:uniqueId val="{00000000-F86F-48CC-BD77-1C669FBEA232}"/>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Sheet1!$B$211:$B$215</c:f>
              <c:strCache>
                <c:ptCount val="5"/>
                <c:pt idx="0">
                  <c:v>a. Not at all</c:v>
                </c:pt>
                <c:pt idx="1">
                  <c:v>b. Slightly</c:v>
                </c:pt>
                <c:pt idx="2">
                  <c:v>c. Moderately</c:v>
                </c:pt>
                <c:pt idx="3">
                  <c:v>d. Very</c:v>
                </c:pt>
                <c:pt idx="4">
                  <c:v>e. Extremely</c:v>
                </c:pt>
              </c:strCache>
            </c:strRef>
          </c:cat>
          <c:val>
            <c:numRef>
              <c:f>Sheet1!$D$211:$D$215</c:f>
              <c:numCache>
                <c:formatCode>General</c:formatCode>
                <c:ptCount val="5"/>
                <c:pt idx="0">
                  <c:v>5</c:v>
                </c:pt>
                <c:pt idx="1">
                  <c:v>0</c:v>
                </c:pt>
                <c:pt idx="2">
                  <c:v>12.5</c:v>
                </c:pt>
                <c:pt idx="3">
                  <c:v>10</c:v>
                </c:pt>
                <c:pt idx="4">
                  <c:v>72.5</c:v>
                </c:pt>
              </c:numCache>
            </c:numRef>
          </c:val>
          <c:extLst>
            <c:ext xmlns:c16="http://schemas.microsoft.com/office/drawing/2014/chart" uri="{C3380CC4-5D6E-409C-BE32-E72D297353CC}">
              <c16:uniqueId val="{00000001-F86F-48CC-BD77-1C669FBEA232}"/>
            </c:ext>
          </c:extLst>
        </c:ser>
        <c:dLbls>
          <c:showLegendKey val="0"/>
          <c:showVal val="1"/>
          <c:showCatName val="0"/>
          <c:showSerName val="0"/>
          <c:showPercent val="0"/>
          <c:showBubbleSize val="0"/>
        </c:dLbls>
        <c:gapWidth val="219"/>
        <c:overlap val="-27"/>
        <c:axId val="89745280"/>
        <c:axId val="89746816"/>
      </c:barChart>
      <c:catAx>
        <c:axId val="8974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46816"/>
        <c:crosses val="autoZero"/>
        <c:auto val="1"/>
        <c:lblAlgn val="ctr"/>
        <c:lblOffset val="100"/>
        <c:noMultiLvlLbl val="0"/>
      </c:catAx>
      <c:valAx>
        <c:axId val="8974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45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[1]Sheet1!$B$17:$B$18</c:f>
              <c:strCache>
                <c:ptCount val="2"/>
                <c:pt idx="0">
                  <c:v>a.Male</c:v>
                </c:pt>
                <c:pt idx="1">
                  <c:v>b.Female</c:v>
                </c:pt>
              </c:strCache>
            </c:strRef>
          </c:cat>
          <c:val>
            <c:numRef>
              <c:f>[1]Sheet1!$C$17:$C$18</c:f>
              <c:numCache>
                <c:formatCode>General</c:formatCode>
                <c:ptCount val="2"/>
                <c:pt idx="0">
                  <c:v>21</c:v>
                </c:pt>
                <c:pt idx="1">
                  <c:v>19</c:v>
                </c:pt>
              </c:numCache>
            </c:numRef>
          </c:val>
          <c:extLst>
            <c:ext xmlns:c16="http://schemas.microsoft.com/office/drawing/2014/chart" uri="{C3380CC4-5D6E-409C-BE32-E72D297353CC}">
              <c16:uniqueId val="{00000000-85B5-4F80-9FFF-C7E5A8DDB992}"/>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[1]Sheet1!$B$17:$B$18</c:f>
              <c:strCache>
                <c:ptCount val="2"/>
                <c:pt idx="0">
                  <c:v>a.Male</c:v>
                </c:pt>
                <c:pt idx="1">
                  <c:v>b.Female</c:v>
                </c:pt>
              </c:strCache>
            </c:strRef>
          </c:cat>
          <c:val>
            <c:numRef>
              <c:f>[1]Sheet1!$D$17:$D$18</c:f>
              <c:numCache>
                <c:formatCode>General</c:formatCode>
                <c:ptCount val="2"/>
                <c:pt idx="0">
                  <c:v>52.5</c:v>
                </c:pt>
                <c:pt idx="1">
                  <c:v>47.5</c:v>
                </c:pt>
              </c:numCache>
            </c:numRef>
          </c:val>
          <c:extLst>
            <c:ext xmlns:c16="http://schemas.microsoft.com/office/drawing/2014/chart" uri="{C3380CC4-5D6E-409C-BE32-E72D297353CC}">
              <c16:uniqueId val="{00000001-85B5-4F80-9FFF-C7E5A8DDB992}"/>
            </c:ext>
          </c:extLst>
        </c:ser>
        <c:dLbls>
          <c:showLegendKey val="0"/>
          <c:showVal val="0"/>
          <c:showCatName val="0"/>
          <c:showSerName val="0"/>
          <c:showPercent val="0"/>
          <c:showBubbleSize val="0"/>
        </c:dLbls>
        <c:gapWidth val="150"/>
        <c:axId val="79428992"/>
        <c:axId val="79434880"/>
      </c:barChart>
      <c:catAx>
        <c:axId val="79428992"/>
        <c:scaling>
          <c:orientation val="minMax"/>
        </c:scaling>
        <c:delete val="0"/>
        <c:axPos val="b"/>
        <c:numFmt formatCode="General" sourceLinked="0"/>
        <c:majorTickMark val="out"/>
        <c:minorTickMark val="none"/>
        <c:tickLblPos val="nextTo"/>
        <c:crossAx val="79434880"/>
        <c:crosses val="autoZero"/>
        <c:auto val="1"/>
        <c:lblAlgn val="ctr"/>
        <c:lblOffset val="100"/>
        <c:noMultiLvlLbl val="0"/>
      </c:catAx>
      <c:valAx>
        <c:axId val="79434880"/>
        <c:scaling>
          <c:orientation val="minMax"/>
        </c:scaling>
        <c:delete val="0"/>
        <c:axPos val="l"/>
        <c:majorGridlines/>
        <c:numFmt formatCode="General" sourceLinked="1"/>
        <c:majorTickMark val="out"/>
        <c:minorTickMark val="none"/>
        <c:tickLblPos val="nextTo"/>
        <c:crossAx val="79428992"/>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Sheet1!$B$222:$B$224</c:f>
              <c:strCache>
                <c:ptCount val="3"/>
                <c:pt idx="0">
                  <c:v>a. Yes</c:v>
                </c:pt>
                <c:pt idx="1">
                  <c:v>b. No</c:v>
                </c:pt>
                <c:pt idx="2">
                  <c:v>c. SOMETIMES</c:v>
                </c:pt>
              </c:strCache>
            </c:strRef>
          </c:cat>
          <c:val>
            <c:numRef>
              <c:f>Sheet1!$C$222:$C$224</c:f>
              <c:numCache>
                <c:formatCode>General</c:formatCode>
                <c:ptCount val="3"/>
                <c:pt idx="0">
                  <c:v>26</c:v>
                </c:pt>
                <c:pt idx="1">
                  <c:v>0</c:v>
                </c:pt>
                <c:pt idx="2">
                  <c:v>14</c:v>
                </c:pt>
              </c:numCache>
            </c:numRef>
          </c:val>
          <c:extLst>
            <c:ext xmlns:c16="http://schemas.microsoft.com/office/drawing/2014/chart" uri="{C3380CC4-5D6E-409C-BE32-E72D297353CC}">
              <c16:uniqueId val="{00000000-BBCA-4662-9ABB-4C6589100CA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Sheet1!$B$222:$B$224</c:f>
              <c:strCache>
                <c:ptCount val="3"/>
                <c:pt idx="0">
                  <c:v>a. Yes</c:v>
                </c:pt>
                <c:pt idx="1">
                  <c:v>b. No</c:v>
                </c:pt>
                <c:pt idx="2">
                  <c:v>c. SOMETIMES</c:v>
                </c:pt>
              </c:strCache>
            </c:strRef>
          </c:cat>
          <c:val>
            <c:numRef>
              <c:f>Sheet1!$D$222:$D$224</c:f>
              <c:numCache>
                <c:formatCode>General</c:formatCode>
                <c:ptCount val="3"/>
                <c:pt idx="0">
                  <c:v>65</c:v>
                </c:pt>
                <c:pt idx="1">
                  <c:v>0</c:v>
                </c:pt>
                <c:pt idx="2">
                  <c:v>35</c:v>
                </c:pt>
              </c:numCache>
            </c:numRef>
          </c:val>
          <c:extLst>
            <c:ext xmlns:c16="http://schemas.microsoft.com/office/drawing/2014/chart" uri="{C3380CC4-5D6E-409C-BE32-E72D297353CC}">
              <c16:uniqueId val="{00000001-BBCA-4662-9ABB-4C6589100CAD}"/>
            </c:ext>
          </c:extLst>
        </c:ser>
        <c:dLbls>
          <c:showLegendKey val="0"/>
          <c:showVal val="1"/>
          <c:showCatName val="0"/>
          <c:showSerName val="0"/>
          <c:showPercent val="0"/>
          <c:showBubbleSize val="0"/>
        </c:dLbls>
        <c:gapWidth val="219"/>
        <c:overlap val="-27"/>
        <c:axId val="89797760"/>
        <c:axId val="89799296"/>
      </c:barChart>
      <c:catAx>
        <c:axId val="8979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99296"/>
        <c:crosses val="autoZero"/>
        <c:auto val="1"/>
        <c:lblAlgn val="ctr"/>
        <c:lblOffset val="100"/>
        <c:noMultiLvlLbl val="0"/>
      </c:catAx>
      <c:valAx>
        <c:axId val="8979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97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Sheet1!$B$231:$B$232</c:f>
              <c:strCache>
                <c:ptCount val="2"/>
                <c:pt idx="0">
                  <c:v>a. Yes</c:v>
                </c:pt>
                <c:pt idx="1">
                  <c:v>b. No</c:v>
                </c:pt>
              </c:strCache>
            </c:strRef>
          </c:cat>
          <c:val>
            <c:numRef>
              <c:f>Sheet1!$C$231:$C$232</c:f>
              <c:numCache>
                <c:formatCode>General</c:formatCode>
                <c:ptCount val="2"/>
                <c:pt idx="0">
                  <c:v>37</c:v>
                </c:pt>
                <c:pt idx="1">
                  <c:v>3</c:v>
                </c:pt>
              </c:numCache>
            </c:numRef>
          </c:val>
          <c:extLst>
            <c:ext xmlns:c16="http://schemas.microsoft.com/office/drawing/2014/chart" uri="{C3380CC4-5D6E-409C-BE32-E72D297353CC}">
              <c16:uniqueId val="{00000000-9F1D-487B-8FC2-D9A3D4686EEE}"/>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Sheet1!$B$231:$B$232</c:f>
              <c:strCache>
                <c:ptCount val="2"/>
                <c:pt idx="0">
                  <c:v>a. Yes</c:v>
                </c:pt>
                <c:pt idx="1">
                  <c:v>b. No</c:v>
                </c:pt>
              </c:strCache>
            </c:strRef>
          </c:cat>
          <c:val>
            <c:numRef>
              <c:f>Sheet1!$D$231:$D$232</c:f>
              <c:numCache>
                <c:formatCode>General</c:formatCode>
                <c:ptCount val="2"/>
                <c:pt idx="0">
                  <c:v>92.5</c:v>
                </c:pt>
                <c:pt idx="1">
                  <c:v>7.5</c:v>
                </c:pt>
              </c:numCache>
            </c:numRef>
          </c:val>
          <c:extLst>
            <c:ext xmlns:c16="http://schemas.microsoft.com/office/drawing/2014/chart" uri="{C3380CC4-5D6E-409C-BE32-E72D297353CC}">
              <c16:uniqueId val="{00000001-9F1D-487B-8FC2-D9A3D4686EEE}"/>
            </c:ext>
          </c:extLst>
        </c:ser>
        <c:dLbls>
          <c:showLegendKey val="0"/>
          <c:showVal val="1"/>
          <c:showCatName val="0"/>
          <c:showSerName val="0"/>
          <c:showPercent val="0"/>
          <c:showBubbleSize val="0"/>
        </c:dLbls>
        <c:gapWidth val="219"/>
        <c:overlap val="-27"/>
        <c:axId val="89846144"/>
        <c:axId val="89847680"/>
      </c:barChart>
      <c:catAx>
        <c:axId val="8984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47680"/>
        <c:crosses val="autoZero"/>
        <c:auto val="1"/>
        <c:lblAlgn val="ctr"/>
        <c:lblOffset val="100"/>
        <c:noMultiLvlLbl val="0"/>
      </c:catAx>
      <c:valAx>
        <c:axId val="8984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Sheet1!$B$239:$B$240</c:f>
              <c:strCache>
                <c:ptCount val="2"/>
                <c:pt idx="0">
                  <c:v>a. Yes</c:v>
                </c:pt>
                <c:pt idx="1">
                  <c:v>b. No</c:v>
                </c:pt>
              </c:strCache>
            </c:strRef>
          </c:cat>
          <c:val>
            <c:numRef>
              <c:f>Sheet1!$C$239:$C$240</c:f>
              <c:numCache>
                <c:formatCode>General</c:formatCode>
                <c:ptCount val="2"/>
                <c:pt idx="0">
                  <c:v>32</c:v>
                </c:pt>
                <c:pt idx="1">
                  <c:v>8</c:v>
                </c:pt>
              </c:numCache>
            </c:numRef>
          </c:val>
          <c:extLst>
            <c:ext xmlns:c16="http://schemas.microsoft.com/office/drawing/2014/chart" uri="{C3380CC4-5D6E-409C-BE32-E72D297353CC}">
              <c16:uniqueId val="{00000000-04C8-44D7-93DB-5B13BA22940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Sheet1!$B$239:$B$240</c:f>
              <c:strCache>
                <c:ptCount val="2"/>
                <c:pt idx="0">
                  <c:v>a. Yes</c:v>
                </c:pt>
                <c:pt idx="1">
                  <c:v>b. No</c:v>
                </c:pt>
              </c:strCache>
            </c:strRef>
          </c:cat>
          <c:val>
            <c:numRef>
              <c:f>Sheet1!$D$239:$D$240</c:f>
              <c:numCache>
                <c:formatCode>General</c:formatCode>
                <c:ptCount val="2"/>
                <c:pt idx="0">
                  <c:v>80</c:v>
                </c:pt>
                <c:pt idx="1">
                  <c:v>20</c:v>
                </c:pt>
              </c:numCache>
            </c:numRef>
          </c:val>
          <c:extLst>
            <c:ext xmlns:c16="http://schemas.microsoft.com/office/drawing/2014/chart" uri="{C3380CC4-5D6E-409C-BE32-E72D297353CC}">
              <c16:uniqueId val="{00000001-04C8-44D7-93DB-5B13BA22940C}"/>
            </c:ext>
          </c:extLst>
        </c:ser>
        <c:dLbls>
          <c:showLegendKey val="0"/>
          <c:showVal val="1"/>
          <c:showCatName val="0"/>
          <c:showSerName val="0"/>
          <c:showPercent val="0"/>
          <c:showBubbleSize val="0"/>
        </c:dLbls>
        <c:gapWidth val="219"/>
        <c:overlap val="-27"/>
        <c:axId val="94858624"/>
        <c:axId val="94864512"/>
      </c:barChart>
      <c:catAx>
        <c:axId val="9485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64512"/>
        <c:crosses val="autoZero"/>
        <c:auto val="1"/>
        <c:lblAlgn val="ctr"/>
        <c:lblOffset val="100"/>
        <c:noMultiLvlLbl val="0"/>
      </c:catAx>
      <c:valAx>
        <c:axId val="9486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58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3.9486122825588568E-2"/>
          <c:w val="0.90286351706036749"/>
          <c:h val="0.7553154570222624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Sheet1!$B$247:$B$249</c:f>
              <c:strCache>
                <c:ptCount val="3"/>
                <c:pt idx="0">
                  <c:v>a. Less than 20%</c:v>
                </c:pt>
                <c:pt idx="1">
                  <c:v>b.21%-35%</c:v>
                </c:pt>
                <c:pt idx="2">
                  <c:v>c.36%-51%</c:v>
                </c:pt>
              </c:strCache>
            </c:strRef>
          </c:cat>
          <c:val>
            <c:numRef>
              <c:f>Sheet1!$C$247:$C$249</c:f>
              <c:numCache>
                <c:formatCode>General</c:formatCode>
                <c:ptCount val="3"/>
                <c:pt idx="0">
                  <c:v>19</c:v>
                </c:pt>
                <c:pt idx="1">
                  <c:v>6</c:v>
                </c:pt>
                <c:pt idx="2">
                  <c:v>14</c:v>
                </c:pt>
              </c:numCache>
            </c:numRef>
          </c:val>
          <c:extLst>
            <c:ext xmlns:c16="http://schemas.microsoft.com/office/drawing/2014/chart" uri="{C3380CC4-5D6E-409C-BE32-E72D297353CC}">
              <c16:uniqueId val="{00000000-D103-4FEB-9922-E1EE714413E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Sheet1!$B$247:$B$249</c:f>
              <c:strCache>
                <c:ptCount val="3"/>
                <c:pt idx="0">
                  <c:v>a. Less than 20%</c:v>
                </c:pt>
                <c:pt idx="1">
                  <c:v>b.21%-35%</c:v>
                </c:pt>
                <c:pt idx="2">
                  <c:v>c.36%-51%</c:v>
                </c:pt>
              </c:strCache>
            </c:strRef>
          </c:cat>
          <c:val>
            <c:numRef>
              <c:f>Sheet1!$D$247:$D$249</c:f>
              <c:numCache>
                <c:formatCode>General</c:formatCode>
                <c:ptCount val="3"/>
                <c:pt idx="0">
                  <c:v>47.5</c:v>
                </c:pt>
                <c:pt idx="1">
                  <c:v>15</c:v>
                </c:pt>
                <c:pt idx="2">
                  <c:v>35</c:v>
                </c:pt>
              </c:numCache>
            </c:numRef>
          </c:val>
          <c:extLst>
            <c:ext xmlns:c16="http://schemas.microsoft.com/office/drawing/2014/chart" uri="{C3380CC4-5D6E-409C-BE32-E72D297353CC}">
              <c16:uniqueId val="{00000001-D103-4FEB-9922-E1EE714413EC}"/>
            </c:ext>
          </c:extLst>
        </c:ser>
        <c:dLbls>
          <c:showLegendKey val="0"/>
          <c:showVal val="1"/>
          <c:showCatName val="0"/>
          <c:showSerName val="0"/>
          <c:showPercent val="0"/>
          <c:showBubbleSize val="0"/>
        </c:dLbls>
        <c:gapWidth val="219"/>
        <c:overlap val="-27"/>
        <c:axId val="94984832"/>
        <c:axId val="94986624"/>
      </c:barChart>
      <c:catAx>
        <c:axId val="9498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6624"/>
        <c:crosses val="autoZero"/>
        <c:auto val="1"/>
        <c:lblAlgn val="ctr"/>
        <c:lblOffset val="100"/>
        <c:noMultiLvlLbl val="0"/>
      </c:catAx>
      <c:valAx>
        <c:axId val="9498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8.7962962962962965E-2"/>
          <c:w val="0.74730796150481205"/>
          <c:h val="0.596373578302712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Sheet1!$B$257:$B$259</c:f>
              <c:strCache>
                <c:ptCount val="3"/>
                <c:pt idx="0">
                  <c:v>a. Repeated customer</c:v>
                </c:pt>
                <c:pt idx="1">
                  <c:v>b. New reference from existing customer</c:v>
                </c:pt>
                <c:pt idx="2">
                  <c:v>c. Positive reviews</c:v>
                </c:pt>
              </c:strCache>
            </c:strRef>
          </c:cat>
          <c:val>
            <c:numRef>
              <c:f>Sheet1!$C$257:$C$259</c:f>
              <c:numCache>
                <c:formatCode>General</c:formatCode>
                <c:ptCount val="3"/>
                <c:pt idx="0">
                  <c:v>16</c:v>
                </c:pt>
                <c:pt idx="1">
                  <c:v>10</c:v>
                </c:pt>
                <c:pt idx="2">
                  <c:v>14</c:v>
                </c:pt>
              </c:numCache>
            </c:numRef>
          </c:val>
          <c:extLst>
            <c:ext xmlns:c16="http://schemas.microsoft.com/office/drawing/2014/chart" uri="{C3380CC4-5D6E-409C-BE32-E72D297353CC}">
              <c16:uniqueId val="{00000000-AB6B-4095-9E9C-4604F58E80C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Sheet1!$B$257:$B$259</c:f>
              <c:strCache>
                <c:ptCount val="3"/>
                <c:pt idx="0">
                  <c:v>a. Repeated customer</c:v>
                </c:pt>
                <c:pt idx="1">
                  <c:v>b. New reference from existing customer</c:v>
                </c:pt>
                <c:pt idx="2">
                  <c:v>c. Positive reviews</c:v>
                </c:pt>
              </c:strCache>
            </c:strRef>
          </c:cat>
          <c:val>
            <c:numRef>
              <c:f>Sheet1!$D$257:$D$259</c:f>
              <c:numCache>
                <c:formatCode>General</c:formatCode>
                <c:ptCount val="3"/>
                <c:pt idx="0">
                  <c:v>40</c:v>
                </c:pt>
                <c:pt idx="1">
                  <c:v>25</c:v>
                </c:pt>
                <c:pt idx="2">
                  <c:v>35</c:v>
                </c:pt>
              </c:numCache>
            </c:numRef>
          </c:val>
          <c:extLst>
            <c:ext xmlns:c16="http://schemas.microsoft.com/office/drawing/2014/chart" uri="{C3380CC4-5D6E-409C-BE32-E72D297353CC}">
              <c16:uniqueId val="{00000001-AB6B-4095-9E9C-4604F58E80CC}"/>
            </c:ext>
          </c:extLst>
        </c:ser>
        <c:dLbls>
          <c:showLegendKey val="0"/>
          <c:showVal val="1"/>
          <c:showCatName val="0"/>
          <c:showSerName val="0"/>
          <c:showPercent val="0"/>
          <c:showBubbleSize val="0"/>
        </c:dLbls>
        <c:gapWidth val="219"/>
        <c:overlap val="-27"/>
        <c:axId val="95029120"/>
        <c:axId val="95030656"/>
      </c:barChart>
      <c:catAx>
        <c:axId val="9502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30656"/>
        <c:crosses val="autoZero"/>
        <c:auto val="1"/>
        <c:lblAlgn val="ctr"/>
        <c:lblOffset val="100"/>
        <c:noMultiLvlLbl val="0"/>
      </c:catAx>
      <c:valAx>
        <c:axId val="9503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29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Sheet1!$B$268:$B$272</c:f>
              <c:strCache>
                <c:ptCount val="5"/>
                <c:pt idx="0">
                  <c:v>a) Strongly Agree</c:v>
                </c:pt>
                <c:pt idx="1">
                  <c:v>b) Agree</c:v>
                </c:pt>
                <c:pt idx="2">
                  <c:v>c) Neutral</c:v>
                </c:pt>
                <c:pt idx="3">
                  <c:v>d) Disagree</c:v>
                </c:pt>
                <c:pt idx="4">
                  <c:v>e) Strongly disagree</c:v>
                </c:pt>
              </c:strCache>
            </c:strRef>
          </c:cat>
          <c:val>
            <c:numRef>
              <c:f>Sheet1!$C$268:$C$272</c:f>
              <c:numCache>
                <c:formatCode>General</c:formatCode>
                <c:ptCount val="5"/>
                <c:pt idx="0">
                  <c:v>27</c:v>
                </c:pt>
                <c:pt idx="1">
                  <c:v>11</c:v>
                </c:pt>
                <c:pt idx="2">
                  <c:v>0</c:v>
                </c:pt>
                <c:pt idx="3">
                  <c:v>1</c:v>
                </c:pt>
                <c:pt idx="4">
                  <c:v>1</c:v>
                </c:pt>
              </c:numCache>
            </c:numRef>
          </c:val>
          <c:extLst>
            <c:ext xmlns:c16="http://schemas.microsoft.com/office/drawing/2014/chart" uri="{C3380CC4-5D6E-409C-BE32-E72D297353CC}">
              <c16:uniqueId val="{00000000-0156-4411-B5A7-93E7C228D7F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Sheet1!$B$268:$B$272</c:f>
              <c:strCache>
                <c:ptCount val="5"/>
                <c:pt idx="0">
                  <c:v>a) Strongly Agree</c:v>
                </c:pt>
                <c:pt idx="1">
                  <c:v>b) Agree</c:v>
                </c:pt>
                <c:pt idx="2">
                  <c:v>c) Neutral</c:v>
                </c:pt>
                <c:pt idx="3">
                  <c:v>d) Disagree</c:v>
                </c:pt>
                <c:pt idx="4">
                  <c:v>e) Strongly disagree</c:v>
                </c:pt>
              </c:strCache>
            </c:strRef>
          </c:cat>
          <c:val>
            <c:numRef>
              <c:f>Sheet1!$D$268:$D$272</c:f>
              <c:numCache>
                <c:formatCode>General</c:formatCode>
                <c:ptCount val="5"/>
                <c:pt idx="0">
                  <c:v>67.5</c:v>
                </c:pt>
                <c:pt idx="1">
                  <c:v>27.5</c:v>
                </c:pt>
                <c:pt idx="2">
                  <c:v>0</c:v>
                </c:pt>
                <c:pt idx="3">
                  <c:v>2.5</c:v>
                </c:pt>
                <c:pt idx="4">
                  <c:v>2.5</c:v>
                </c:pt>
              </c:numCache>
            </c:numRef>
          </c:val>
          <c:extLst>
            <c:ext xmlns:c16="http://schemas.microsoft.com/office/drawing/2014/chart" uri="{C3380CC4-5D6E-409C-BE32-E72D297353CC}">
              <c16:uniqueId val="{00000001-0156-4411-B5A7-93E7C228D7F8}"/>
            </c:ext>
          </c:extLst>
        </c:ser>
        <c:dLbls>
          <c:showLegendKey val="0"/>
          <c:showVal val="1"/>
          <c:showCatName val="0"/>
          <c:showSerName val="0"/>
          <c:showPercent val="0"/>
          <c:showBubbleSize val="0"/>
        </c:dLbls>
        <c:gapWidth val="219"/>
        <c:overlap val="-27"/>
        <c:axId val="95089792"/>
        <c:axId val="95091328"/>
      </c:barChart>
      <c:catAx>
        <c:axId val="9508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91328"/>
        <c:crosses val="autoZero"/>
        <c:auto val="1"/>
        <c:lblAlgn val="ctr"/>
        <c:lblOffset val="100"/>
        <c:noMultiLvlLbl val="0"/>
      </c:catAx>
      <c:valAx>
        <c:axId val="9509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8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[1]Sheet1!$B$26:$B$29</c:f>
              <c:strCache>
                <c:ptCount val="4"/>
                <c:pt idx="0">
                  <c:v> Less than 2 lakhs</c:v>
                </c:pt>
                <c:pt idx="1">
                  <c:v>b) 2.01 -3 lakhs</c:v>
                </c:pt>
                <c:pt idx="2">
                  <c:v>c) 3-4 lakhs</c:v>
                </c:pt>
                <c:pt idx="3">
                  <c:v>d) More than 4 lakhs</c:v>
                </c:pt>
              </c:strCache>
            </c:strRef>
          </c:cat>
          <c:val>
            <c:numRef>
              <c:f>[1]Sheet1!$C$26:$C$29</c:f>
              <c:numCache>
                <c:formatCode>General</c:formatCode>
                <c:ptCount val="4"/>
                <c:pt idx="0">
                  <c:v>16</c:v>
                </c:pt>
                <c:pt idx="1">
                  <c:v>8</c:v>
                </c:pt>
                <c:pt idx="2">
                  <c:v>6</c:v>
                </c:pt>
                <c:pt idx="3">
                  <c:v>10</c:v>
                </c:pt>
              </c:numCache>
            </c:numRef>
          </c:val>
          <c:extLst>
            <c:ext xmlns:c16="http://schemas.microsoft.com/office/drawing/2014/chart" uri="{C3380CC4-5D6E-409C-BE32-E72D297353CC}">
              <c16:uniqueId val="{00000000-BE70-49CD-98D6-6D631EED9375}"/>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[1]Sheet1!$B$26:$B$29</c:f>
              <c:strCache>
                <c:ptCount val="4"/>
                <c:pt idx="0">
                  <c:v> Less than 2 lakhs</c:v>
                </c:pt>
                <c:pt idx="1">
                  <c:v>b) 2.01 -3 lakhs</c:v>
                </c:pt>
                <c:pt idx="2">
                  <c:v>c) 3-4 lakhs</c:v>
                </c:pt>
                <c:pt idx="3">
                  <c:v>d) More than 4 lakhs</c:v>
                </c:pt>
              </c:strCache>
            </c:strRef>
          </c:cat>
          <c:val>
            <c:numRef>
              <c:f>[1]Sheet1!$D$26:$D$29</c:f>
              <c:numCache>
                <c:formatCode>General</c:formatCode>
                <c:ptCount val="4"/>
                <c:pt idx="0">
                  <c:v>40</c:v>
                </c:pt>
                <c:pt idx="1">
                  <c:v>20</c:v>
                </c:pt>
                <c:pt idx="2">
                  <c:v>15</c:v>
                </c:pt>
                <c:pt idx="3">
                  <c:v>25</c:v>
                </c:pt>
              </c:numCache>
            </c:numRef>
          </c:val>
          <c:extLst>
            <c:ext xmlns:c16="http://schemas.microsoft.com/office/drawing/2014/chart" uri="{C3380CC4-5D6E-409C-BE32-E72D297353CC}">
              <c16:uniqueId val="{00000001-BE70-49CD-98D6-6D631EED9375}"/>
            </c:ext>
          </c:extLst>
        </c:ser>
        <c:dLbls>
          <c:showLegendKey val="0"/>
          <c:showVal val="0"/>
          <c:showCatName val="0"/>
          <c:showSerName val="0"/>
          <c:showPercent val="0"/>
          <c:showBubbleSize val="0"/>
        </c:dLbls>
        <c:gapWidth val="150"/>
        <c:axId val="79452800"/>
        <c:axId val="79454592"/>
      </c:barChart>
      <c:catAx>
        <c:axId val="79452800"/>
        <c:scaling>
          <c:orientation val="minMax"/>
        </c:scaling>
        <c:delete val="0"/>
        <c:axPos val="b"/>
        <c:numFmt formatCode="General" sourceLinked="0"/>
        <c:majorTickMark val="out"/>
        <c:minorTickMark val="none"/>
        <c:tickLblPos val="nextTo"/>
        <c:crossAx val="79454592"/>
        <c:crosses val="autoZero"/>
        <c:auto val="1"/>
        <c:lblAlgn val="ctr"/>
        <c:lblOffset val="100"/>
        <c:noMultiLvlLbl val="0"/>
      </c:catAx>
      <c:valAx>
        <c:axId val="79454592"/>
        <c:scaling>
          <c:orientation val="minMax"/>
        </c:scaling>
        <c:delete val="0"/>
        <c:axPos val="l"/>
        <c:majorGridlines/>
        <c:numFmt formatCode="General" sourceLinked="1"/>
        <c:majorTickMark val="out"/>
        <c:minorTickMark val="none"/>
        <c:tickLblPos val="nextTo"/>
        <c:crossAx val="794528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[1]Sheet1!$B$40:$B$43</c:f>
              <c:strCache>
                <c:ptCount val="4"/>
                <c:pt idx="0">
                  <c:v>a) Less than a year</c:v>
                </c:pt>
                <c:pt idx="1">
                  <c:v>b) 1-2 years</c:v>
                </c:pt>
                <c:pt idx="2">
                  <c:v>c) 2-3 years</c:v>
                </c:pt>
                <c:pt idx="3">
                  <c:v>d) More than 3 years</c:v>
                </c:pt>
              </c:strCache>
            </c:strRef>
          </c:cat>
          <c:val>
            <c:numRef>
              <c:f>[1]Sheet1!$C$40:$C$43</c:f>
              <c:numCache>
                <c:formatCode>General</c:formatCode>
                <c:ptCount val="4"/>
                <c:pt idx="0">
                  <c:v>16</c:v>
                </c:pt>
                <c:pt idx="1">
                  <c:v>6</c:v>
                </c:pt>
                <c:pt idx="2">
                  <c:v>9</c:v>
                </c:pt>
                <c:pt idx="3">
                  <c:v>9</c:v>
                </c:pt>
              </c:numCache>
            </c:numRef>
          </c:val>
          <c:extLst>
            <c:ext xmlns:c16="http://schemas.microsoft.com/office/drawing/2014/chart" uri="{C3380CC4-5D6E-409C-BE32-E72D297353CC}">
              <c16:uniqueId val="{00000000-E466-4449-901A-DE5795ABB131}"/>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[1]Sheet1!$B$40:$B$43</c:f>
              <c:strCache>
                <c:ptCount val="4"/>
                <c:pt idx="0">
                  <c:v>a) Less than a year</c:v>
                </c:pt>
                <c:pt idx="1">
                  <c:v>b) 1-2 years</c:v>
                </c:pt>
                <c:pt idx="2">
                  <c:v>c) 2-3 years</c:v>
                </c:pt>
                <c:pt idx="3">
                  <c:v>d) More than 3 years</c:v>
                </c:pt>
              </c:strCache>
            </c:strRef>
          </c:cat>
          <c:val>
            <c:numRef>
              <c:f>[1]Sheet1!$D$40:$D$43</c:f>
              <c:numCache>
                <c:formatCode>General</c:formatCode>
                <c:ptCount val="4"/>
                <c:pt idx="0">
                  <c:v>40</c:v>
                </c:pt>
                <c:pt idx="1">
                  <c:v>15</c:v>
                </c:pt>
                <c:pt idx="2">
                  <c:v>22.5</c:v>
                </c:pt>
                <c:pt idx="3">
                  <c:v>22.5</c:v>
                </c:pt>
              </c:numCache>
            </c:numRef>
          </c:val>
          <c:extLst>
            <c:ext xmlns:c16="http://schemas.microsoft.com/office/drawing/2014/chart" uri="{C3380CC4-5D6E-409C-BE32-E72D297353CC}">
              <c16:uniqueId val="{00000001-E466-4449-901A-DE5795ABB131}"/>
            </c:ext>
          </c:extLst>
        </c:ser>
        <c:dLbls>
          <c:showLegendKey val="0"/>
          <c:showVal val="0"/>
          <c:showCatName val="0"/>
          <c:showSerName val="0"/>
          <c:showPercent val="0"/>
          <c:showBubbleSize val="0"/>
        </c:dLbls>
        <c:gapWidth val="150"/>
        <c:axId val="79476608"/>
        <c:axId val="79478144"/>
      </c:barChart>
      <c:catAx>
        <c:axId val="79476608"/>
        <c:scaling>
          <c:orientation val="minMax"/>
        </c:scaling>
        <c:delete val="0"/>
        <c:axPos val="b"/>
        <c:numFmt formatCode="General" sourceLinked="0"/>
        <c:majorTickMark val="out"/>
        <c:minorTickMark val="none"/>
        <c:tickLblPos val="nextTo"/>
        <c:crossAx val="79478144"/>
        <c:crosses val="autoZero"/>
        <c:auto val="1"/>
        <c:lblAlgn val="ctr"/>
        <c:lblOffset val="100"/>
        <c:noMultiLvlLbl val="0"/>
      </c:catAx>
      <c:valAx>
        <c:axId val="79478144"/>
        <c:scaling>
          <c:orientation val="minMax"/>
        </c:scaling>
        <c:delete val="0"/>
        <c:axPos val="l"/>
        <c:majorGridlines/>
        <c:numFmt formatCode="General" sourceLinked="1"/>
        <c:majorTickMark val="out"/>
        <c:minorTickMark val="none"/>
        <c:tickLblPos val="nextTo"/>
        <c:crossAx val="794766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[1]Sheet1!$B$54:$B$57</c:f>
              <c:strCache>
                <c:ptCount val="4"/>
                <c:pt idx="0">
                  <c:v>a) Promotion</c:v>
                </c:pt>
                <c:pt idx="1">
                  <c:v>b) Awareness of the brand</c:v>
                </c:pt>
                <c:pt idx="2">
                  <c:v>c) Reachability</c:v>
                </c:pt>
                <c:pt idx="3">
                  <c:v>d) Business making</c:v>
                </c:pt>
              </c:strCache>
            </c:strRef>
          </c:cat>
          <c:val>
            <c:numRef>
              <c:f>[1]Sheet1!$C$54:$C$57</c:f>
              <c:numCache>
                <c:formatCode>General</c:formatCode>
                <c:ptCount val="4"/>
                <c:pt idx="0">
                  <c:v>18</c:v>
                </c:pt>
                <c:pt idx="1">
                  <c:v>9</c:v>
                </c:pt>
                <c:pt idx="2">
                  <c:v>4</c:v>
                </c:pt>
                <c:pt idx="3">
                  <c:v>9</c:v>
                </c:pt>
              </c:numCache>
            </c:numRef>
          </c:val>
          <c:extLst>
            <c:ext xmlns:c16="http://schemas.microsoft.com/office/drawing/2014/chart" uri="{C3380CC4-5D6E-409C-BE32-E72D297353CC}">
              <c16:uniqueId val="{00000000-A8D0-4E2D-9DF6-55FF8A16770C}"/>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[1]Sheet1!$B$54:$B$57</c:f>
              <c:strCache>
                <c:ptCount val="4"/>
                <c:pt idx="0">
                  <c:v>a) Promotion</c:v>
                </c:pt>
                <c:pt idx="1">
                  <c:v>b) Awareness of the brand</c:v>
                </c:pt>
                <c:pt idx="2">
                  <c:v>c) Reachability</c:v>
                </c:pt>
                <c:pt idx="3">
                  <c:v>d) Business making</c:v>
                </c:pt>
              </c:strCache>
            </c:strRef>
          </c:cat>
          <c:val>
            <c:numRef>
              <c:f>[1]Sheet1!$D$53:$D$57</c:f>
              <c:numCache>
                <c:formatCode>General</c:formatCode>
                <c:ptCount val="5"/>
                <c:pt idx="0">
                  <c:v>33.300000000000004</c:v>
                </c:pt>
                <c:pt idx="1">
                  <c:v>45</c:v>
                </c:pt>
                <c:pt idx="2">
                  <c:v>22.5</c:v>
                </c:pt>
                <c:pt idx="3">
                  <c:v>10</c:v>
                </c:pt>
                <c:pt idx="4">
                  <c:v>22.5</c:v>
                </c:pt>
              </c:numCache>
            </c:numRef>
          </c:val>
          <c:extLst>
            <c:ext xmlns:c16="http://schemas.microsoft.com/office/drawing/2014/chart" uri="{C3380CC4-5D6E-409C-BE32-E72D297353CC}">
              <c16:uniqueId val="{00000001-A8D0-4E2D-9DF6-55FF8A16770C}"/>
            </c:ext>
          </c:extLst>
        </c:ser>
        <c:dLbls>
          <c:showLegendKey val="0"/>
          <c:showVal val="0"/>
          <c:showCatName val="0"/>
          <c:showSerName val="0"/>
          <c:showPercent val="0"/>
          <c:showBubbleSize val="0"/>
        </c:dLbls>
        <c:gapWidth val="150"/>
        <c:axId val="79500416"/>
        <c:axId val="79501952"/>
      </c:barChart>
      <c:catAx>
        <c:axId val="79500416"/>
        <c:scaling>
          <c:orientation val="minMax"/>
        </c:scaling>
        <c:delete val="0"/>
        <c:axPos val="b"/>
        <c:numFmt formatCode="General" sourceLinked="0"/>
        <c:majorTickMark val="out"/>
        <c:minorTickMark val="none"/>
        <c:tickLblPos val="nextTo"/>
        <c:crossAx val="79501952"/>
        <c:crosses val="autoZero"/>
        <c:auto val="1"/>
        <c:lblAlgn val="ctr"/>
        <c:lblOffset val="100"/>
        <c:noMultiLvlLbl val="0"/>
      </c:catAx>
      <c:valAx>
        <c:axId val="79501952"/>
        <c:scaling>
          <c:orientation val="minMax"/>
        </c:scaling>
        <c:delete val="0"/>
        <c:axPos val="l"/>
        <c:majorGridlines/>
        <c:numFmt formatCode="General" sourceLinked="1"/>
        <c:majorTickMark val="out"/>
        <c:minorTickMark val="none"/>
        <c:tickLblPos val="nextTo"/>
        <c:crossAx val="7950041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Sheet1!$B$68:$B$69</c:f>
              <c:strCache>
                <c:ptCount val="2"/>
                <c:pt idx="0">
                  <c:v>a. Yes</c:v>
                </c:pt>
                <c:pt idx="1">
                  <c:v>b. No</c:v>
                </c:pt>
              </c:strCache>
            </c:strRef>
          </c:cat>
          <c:val>
            <c:numRef>
              <c:f>Sheet1!$C$68:$C$69</c:f>
              <c:numCache>
                <c:formatCode>General</c:formatCode>
                <c:ptCount val="2"/>
                <c:pt idx="0">
                  <c:v>40</c:v>
                </c:pt>
                <c:pt idx="1">
                  <c:v>0</c:v>
                </c:pt>
              </c:numCache>
            </c:numRef>
          </c:val>
          <c:extLst>
            <c:ext xmlns:c16="http://schemas.microsoft.com/office/drawing/2014/chart" uri="{C3380CC4-5D6E-409C-BE32-E72D297353CC}">
              <c16:uniqueId val="{00000000-E73C-4C62-9093-7E24AB3F88F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Sheet1!$B$68:$B$69</c:f>
              <c:strCache>
                <c:ptCount val="2"/>
                <c:pt idx="0">
                  <c:v>a. Yes</c:v>
                </c:pt>
                <c:pt idx="1">
                  <c:v>b. No</c:v>
                </c:pt>
              </c:strCache>
            </c:strRef>
          </c:cat>
          <c:val>
            <c:numRef>
              <c:f>Sheet1!$D$68:$D$69</c:f>
              <c:numCache>
                <c:formatCode>General</c:formatCode>
                <c:ptCount val="2"/>
                <c:pt idx="0">
                  <c:v>100</c:v>
                </c:pt>
                <c:pt idx="1">
                  <c:v>0</c:v>
                </c:pt>
              </c:numCache>
            </c:numRef>
          </c:val>
          <c:extLst>
            <c:ext xmlns:c16="http://schemas.microsoft.com/office/drawing/2014/chart" uri="{C3380CC4-5D6E-409C-BE32-E72D297353CC}">
              <c16:uniqueId val="{00000001-E73C-4C62-9093-7E24AB3F88FF}"/>
            </c:ext>
          </c:extLst>
        </c:ser>
        <c:dLbls>
          <c:showLegendKey val="0"/>
          <c:showVal val="1"/>
          <c:showCatName val="0"/>
          <c:showSerName val="0"/>
          <c:showPercent val="0"/>
          <c:showBubbleSize val="0"/>
        </c:dLbls>
        <c:gapWidth val="219"/>
        <c:overlap val="-27"/>
        <c:axId val="79524224"/>
        <c:axId val="79525760"/>
      </c:barChart>
      <c:catAx>
        <c:axId val="7952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25760"/>
        <c:crosses val="autoZero"/>
        <c:auto val="1"/>
        <c:lblAlgn val="ctr"/>
        <c:lblOffset val="100"/>
        <c:noMultiLvlLbl val="0"/>
      </c:catAx>
      <c:valAx>
        <c:axId val="7952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2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Sheet1!$B$74:$B$75</c:f>
              <c:strCache>
                <c:ptCount val="2"/>
                <c:pt idx="0">
                  <c:v>a. Yes</c:v>
                </c:pt>
                <c:pt idx="1">
                  <c:v>b. No</c:v>
                </c:pt>
              </c:strCache>
            </c:strRef>
          </c:cat>
          <c:val>
            <c:numRef>
              <c:f>Sheet1!$C$74:$C$75</c:f>
              <c:numCache>
                <c:formatCode>General</c:formatCode>
                <c:ptCount val="2"/>
                <c:pt idx="0">
                  <c:v>40</c:v>
                </c:pt>
                <c:pt idx="1">
                  <c:v>0</c:v>
                </c:pt>
              </c:numCache>
            </c:numRef>
          </c:val>
          <c:extLst>
            <c:ext xmlns:c16="http://schemas.microsoft.com/office/drawing/2014/chart" uri="{C3380CC4-5D6E-409C-BE32-E72D297353CC}">
              <c16:uniqueId val="{00000000-0783-4FCF-B5B3-DD770276EB81}"/>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Sheet1!$B$74:$B$75</c:f>
              <c:strCache>
                <c:ptCount val="2"/>
                <c:pt idx="0">
                  <c:v>a. Yes</c:v>
                </c:pt>
                <c:pt idx="1">
                  <c:v>b. No</c:v>
                </c:pt>
              </c:strCache>
            </c:strRef>
          </c:cat>
          <c:val>
            <c:numRef>
              <c:f>Sheet1!$D$74:$D$75</c:f>
              <c:numCache>
                <c:formatCode>General</c:formatCode>
                <c:ptCount val="2"/>
                <c:pt idx="0">
                  <c:v>100</c:v>
                </c:pt>
                <c:pt idx="1">
                  <c:v>0</c:v>
                </c:pt>
              </c:numCache>
            </c:numRef>
          </c:val>
          <c:extLst>
            <c:ext xmlns:c16="http://schemas.microsoft.com/office/drawing/2014/chart" uri="{C3380CC4-5D6E-409C-BE32-E72D297353CC}">
              <c16:uniqueId val="{00000001-0783-4FCF-B5B3-DD770276EB81}"/>
            </c:ext>
          </c:extLst>
        </c:ser>
        <c:dLbls>
          <c:showLegendKey val="0"/>
          <c:showVal val="1"/>
          <c:showCatName val="0"/>
          <c:showSerName val="0"/>
          <c:showPercent val="0"/>
          <c:showBubbleSize val="0"/>
        </c:dLbls>
        <c:gapWidth val="219"/>
        <c:overlap val="-27"/>
        <c:axId val="79543680"/>
        <c:axId val="79557760"/>
      </c:barChart>
      <c:catAx>
        <c:axId val="7954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57760"/>
        <c:crosses val="autoZero"/>
        <c:auto val="1"/>
        <c:lblAlgn val="ctr"/>
        <c:lblOffset val="100"/>
        <c:noMultiLvlLbl val="0"/>
      </c:catAx>
      <c:valAx>
        <c:axId val="7955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43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Sheet1!$B$83:$B$84</c:f>
              <c:strCache>
                <c:ptCount val="2"/>
                <c:pt idx="0">
                  <c:v>a. Yes</c:v>
                </c:pt>
                <c:pt idx="1">
                  <c:v>b. No</c:v>
                </c:pt>
              </c:strCache>
            </c:strRef>
          </c:cat>
          <c:val>
            <c:numRef>
              <c:f>Sheet1!$C$83:$C$84</c:f>
              <c:numCache>
                <c:formatCode>General</c:formatCode>
                <c:ptCount val="2"/>
                <c:pt idx="0">
                  <c:v>40</c:v>
                </c:pt>
                <c:pt idx="1">
                  <c:v>0</c:v>
                </c:pt>
              </c:numCache>
            </c:numRef>
          </c:val>
          <c:extLst>
            <c:ext xmlns:c16="http://schemas.microsoft.com/office/drawing/2014/chart" uri="{C3380CC4-5D6E-409C-BE32-E72D297353CC}">
              <c16:uniqueId val="{00000000-AF4D-45BA-A62F-A6429037193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Sheet1!$B$83:$B$84</c:f>
              <c:strCache>
                <c:ptCount val="2"/>
                <c:pt idx="0">
                  <c:v>a. Yes</c:v>
                </c:pt>
                <c:pt idx="1">
                  <c:v>b. No</c:v>
                </c:pt>
              </c:strCache>
            </c:strRef>
          </c:cat>
          <c:val>
            <c:numRef>
              <c:f>Sheet1!$D$83:$D$84</c:f>
              <c:numCache>
                <c:formatCode>General</c:formatCode>
                <c:ptCount val="2"/>
                <c:pt idx="0">
                  <c:v>100</c:v>
                </c:pt>
                <c:pt idx="1">
                  <c:v>0</c:v>
                </c:pt>
              </c:numCache>
            </c:numRef>
          </c:val>
          <c:extLst>
            <c:ext xmlns:c16="http://schemas.microsoft.com/office/drawing/2014/chart" uri="{C3380CC4-5D6E-409C-BE32-E72D297353CC}">
              <c16:uniqueId val="{00000001-AF4D-45BA-A62F-A64290371938}"/>
            </c:ext>
          </c:extLst>
        </c:ser>
        <c:dLbls>
          <c:showLegendKey val="0"/>
          <c:showVal val="1"/>
          <c:showCatName val="0"/>
          <c:showSerName val="0"/>
          <c:showPercent val="0"/>
          <c:showBubbleSize val="0"/>
        </c:dLbls>
        <c:gapWidth val="219"/>
        <c:overlap val="-27"/>
        <c:axId val="79575680"/>
        <c:axId val="79589760"/>
      </c:barChart>
      <c:catAx>
        <c:axId val="7957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89760"/>
        <c:crosses val="autoZero"/>
        <c:auto val="1"/>
        <c:lblAlgn val="ctr"/>
        <c:lblOffset val="100"/>
        <c:noMultiLvlLbl val="0"/>
      </c:catAx>
      <c:valAx>
        <c:axId val="7958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7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Sheet1!$B$91:$B$93</c:f>
              <c:strCache>
                <c:ptCount val="3"/>
                <c:pt idx="0">
                  <c:v>a. Yes</c:v>
                </c:pt>
                <c:pt idx="1">
                  <c:v>b. No</c:v>
                </c:pt>
                <c:pt idx="2">
                  <c:v>c. Maybe</c:v>
                </c:pt>
              </c:strCache>
            </c:strRef>
          </c:cat>
          <c:val>
            <c:numRef>
              <c:f>Sheet1!$C$91:$C$93</c:f>
              <c:numCache>
                <c:formatCode>General</c:formatCode>
                <c:ptCount val="3"/>
                <c:pt idx="0">
                  <c:v>28</c:v>
                </c:pt>
                <c:pt idx="1">
                  <c:v>1</c:v>
                </c:pt>
                <c:pt idx="2">
                  <c:v>11</c:v>
                </c:pt>
              </c:numCache>
            </c:numRef>
          </c:val>
          <c:extLst>
            <c:ext xmlns:c16="http://schemas.microsoft.com/office/drawing/2014/chart" uri="{C3380CC4-5D6E-409C-BE32-E72D297353CC}">
              <c16:uniqueId val="{00000000-ADC0-4938-9EFF-24EB5910E6A1}"/>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Sheet1!$B$91:$B$93</c:f>
              <c:strCache>
                <c:ptCount val="3"/>
                <c:pt idx="0">
                  <c:v>a. Yes</c:v>
                </c:pt>
                <c:pt idx="1">
                  <c:v>b. No</c:v>
                </c:pt>
                <c:pt idx="2">
                  <c:v>c. Maybe</c:v>
                </c:pt>
              </c:strCache>
            </c:strRef>
          </c:cat>
          <c:val>
            <c:numRef>
              <c:f>Sheet1!$D$91:$D$93</c:f>
              <c:numCache>
                <c:formatCode>General</c:formatCode>
                <c:ptCount val="3"/>
                <c:pt idx="0">
                  <c:v>70</c:v>
                </c:pt>
                <c:pt idx="1">
                  <c:v>2.5</c:v>
                </c:pt>
                <c:pt idx="2">
                  <c:v>27.5</c:v>
                </c:pt>
              </c:numCache>
            </c:numRef>
          </c:val>
          <c:extLst>
            <c:ext xmlns:c16="http://schemas.microsoft.com/office/drawing/2014/chart" uri="{C3380CC4-5D6E-409C-BE32-E72D297353CC}">
              <c16:uniqueId val="{00000001-ADC0-4938-9EFF-24EB5910E6A1}"/>
            </c:ext>
          </c:extLst>
        </c:ser>
        <c:dLbls>
          <c:showLegendKey val="0"/>
          <c:showVal val="1"/>
          <c:showCatName val="0"/>
          <c:showSerName val="0"/>
          <c:showPercent val="0"/>
          <c:showBubbleSize val="0"/>
        </c:dLbls>
        <c:gapWidth val="219"/>
        <c:overlap val="-27"/>
        <c:axId val="79607680"/>
        <c:axId val="79609216"/>
      </c:barChart>
      <c:catAx>
        <c:axId val="7960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09216"/>
        <c:crosses val="autoZero"/>
        <c:auto val="1"/>
        <c:lblAlgn val="ctr"/>
        <c:lblOffset val="100"/>
        <c:noMultiLvlLbl val="0"/>
      </c:catAx>
      <c:valAx>
        <c:axId val="7960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07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0D77-D0D4-4D3F-9F8D-490877E148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7291</Words>
  <Characters>41563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Kaviya Vasan</dc:creator>
  <cp:lastModifiedBy>Naveena Jency</cp:lastModifiedBy>
  <cp:revision>2</cp:revision>
  <dcterms:created xsi:type="dcterms:W3CDTF">2023-03-19T15:17:00Z</dcterms:created>
  <dcterms:modified xsi:type="dcterms:W3CDTF">2023-03-19T15:17:00Z</dcterms:modified>
</cp:coreProperties>
</file>