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A54" w:rsidRDefault="00250EB2" w:rsidP="00690A54">
      <w:pPr>
        <w:spacing w:after="0" w:line="259" w:lineRule="auto"/>
        <w:ind w:left="0" w:firstLine="0"/>
        <w:jc w:val="center"/>
        <w:rPr>
          <w:rFonts w:ascii="Times New Roman" w:eastAsia="Times New Roman" w:hAnsi="Times New Roman" w:cs="Times New Roman"/>
          <w:b/>
          <w:sz w:val="36"/>
          <w:szCs w:val="24"/>
        </w:rPr>
      </w:pPr>
      <w:r w:rsidRPr="00250EB2">
        <w:rPr>
          <w:rFonts w:ascii="Times New Roman" w:eastAsia="Times New Roman" w:hAnsi="Times New Roman" w:cs="Times New Roman"/>
          <w:b/>
          <w:sz w:val="36"/>
          <w:szCs w:val="24"/>
        </w:rPr>
        <w:t>Forecasting the Weather and its Visualization using Augmented Reality</w:t>
      </w:r>
    </w:p>
    <w:p w:rsidR="00250EB2" w:rsidRPr="00F4035B" w:rsidRDefault="00250EB2" w:rsidP="00690A54">
      <w:pPr>
        <w:spacing w:after="0" w:line="259" w:lineRule="auto"/>
        <w:ind w:left="0" w:firstLine="0"/>
        <w:jc w:val="center"/>
        <w:rPr>
          <w:sz w:val="22"/>
          <w:szCs w:val="24"/>
        </w:rPr>
      </w:pPr>
    </w:p>
    <w:p w:rsidR="00B935F4" w:rsidRPr="00F4035B" w:rsidRDefault="00250EB2">
      <w:pPr>
        <w:spacing w:after="269" w:line="259" w:lineRule="auto"/>
        <w:ind w:left="25" w:right="0" w:firstLine="0"/>
        <w:jc w:val="center"/>
        <w:rPr>
          <w:b/>
          <w:bCs/>
          <w:sz w:val="28"/>
          <w:szCs w:val="28"/>
        </w:rPr>
      </w:pPr>
      <w:proofErr w:type="spellStart"/>
      <w:r w:rsidRPr="00250EB2">
        <w:rPr>
          <w:b/>
          <w:bCs/>
          <w:sz w:val="28"/>
          <w:szCs w:val="28"/>
        </w:rPr>
        <w:t>Dr.Sandip</w:t>
      </w:r>
      <w:proofErr w:type="spellEnd"/>
      <w:r w:rsidRPr="00250EB2">
        <w:rPr>
          <w:b/>
          <w:bCs/>
          <w:sz w:val="28"/>
          <w:szCs w:val="28"/>
        </w:rPr>
        <w:t xml:space="preserve"> S. </w:t>
      </w:r>
      <w:proofErr w:type="spellStart"/>
      <w:r w:rsidRPr="00250EB2">
        <w:rPr>
          <w:b/>
          <w:bCs/>
          <w:sz w:val="28"/>
          <w:szCs w:val="28"/>
        </w:rPr>
        <w:t>Patil</w:t>
      </w:r>
      <w:proofErr w:type="spellEnd"/>
      <w:r>
        <w:rPr>
          <w:b/>
          <w:bCs/>
          <w:sz w:val="28"/>
          <w:szCs w:val="28"/>
        </w:rPr>
        <w:t>,</w:t>
      </w:r>
      <w:r w:rsidRPr="00250EB2">
        <w:rPr>
          <w:b/>
          <w:bCs/>
          <w:sz w:val="28"/>
          <w:szCs w:val="28"/>
        </w:rPr>
        <w:t xml:space="preserve"> </w:t>
      </w:r>
      <w:proofErr w:type="spellStart"/>
      <w:r w:rsidR="00690A54" w:rsidRPr="00F4035B">
        <w:rPr>
          <w:b/>
          <w:bCs/>
          <w:sz w:val="28"/>
          <w:szCs w:val="28"/>
        </w:rPr>
        <w:t>Vivek</w:t>
      </w:r>
      <w:proofErr w:type="spellEnd"/>
      <w:r w:rsidR="00690A54" w:rsidRPr="00F4035B">
        <w:rPr>
          <w:b/>
          <w:bCs/>
          <w:sz w:val="28"/>
          <w:szCs w:val="28"/>
        </w:rPr>
        <w:t xml:space="preserve"> Patil</w:t>
      </w:r>
      <w:r w:rsidR="00690A54" w:rsidRPr="00F4035B">
        <w:rPr>
          <w:b/>
          <w:bCs/>
          <w:sz w:val="28"/>
          <w:szCs w:val="28"/>
          <w:vertAlign w:val="superscript"/>
        </w:rPr>
        <w:t>1</w:t>
      </w:r>
      <w:r w:rsidR="00690A54" w:rsidRPr="00F4035B">
        <w:rPr>
          <w:b/>
          <w:bCs/>
          <w:sz w:val="28"/>
          <w:szCs w:val="28"/>
        </w:rPr>
        <w:t xml:space="preserve">, </w:t>
      </w:r>
      <w:proofErr w:type="spellStart"/>
      <w:r w:rsidR="00690A54" w:rsidRPr="00F4035B">
        <w:rPr>
          <w:b/>
          <w:bCs/>
          <w:sz w:val="28"/>
          <w:szCs w:val="28"/>
        </w:rPr>
        <w:t>Pritesh</w:t>
      </w:r>
      <w:proofErr w:type="spellEnd"/>
      <w:r w:rsidR="00690A54" w:rsidRPr="00F4035B">
        <w:rPr>
          <w:b/>
          <w:bCs/>
          <w:sz w:val="28"/>
          <w:szCs w:val="28"/>
        </w:rPr>
        <w:t xml:space="preserve"> Pawar</w:t>
      </w:r>
      <w:r w:rsidR="00690A54" w:rsidRPr="00F4035B">
        <w:rPr>
          <w:b/>
          <w:bCs/>
          <w:sz w:val="28"/>
          <w:szCs w:val="28"/>
          <w:vertAlign w:val="superscript"/>
        </w:rPr>
        <w:t>2</w:t>
      </w:r>
      <w:r w:rsidR="00690A54" w:rsidRPr="00F4035B">
        <w:rPr>
          <w:b/>
          <w:bCs/>
          <w:sz w:val="28"/>
          <w:szCs w:val="28"/>
        </w:rPr>
        <w:t xml:space="preserve">, </w:t>
      </w:r>
      <w:proofErr w:type="spellStart"/>
      <w:r w:rsidR="00690A54" w:rsidRPr="00F4035B">
        <w:rPr>
          <w:b/>
          <w:bCs/>
          <w:sz w:val="28"/>
          <w:szCs w:val="28"/>
        </w:rPr>
        <w:t>Harshal</w:t>
      </w:r>
      <w:proofErr w:type="spellEnd"/>
      <w:r w:rsidR="00690A54" w:rsidRPr="00F4035B">
        <w:rPr>
          <w:b/>
          <w:bCs/>
          <w:sz w:val="28"/>
          <w:szCs w:val="28"/>
        </w:rPr>
        <w:t xml:space="preserve"> Patil</w:t>
      </w:r>
      <w:r w:rsidR="00690A54" w:rsidRPr="00F4035B">
        <w:rPr>
          <w:b/>
          <w:bCs/>
          <w:sz w:val="28"/>
          <w:szCs w:val="28"/>
          <w:vertAlign w:val="superscript"/>
        </w:rPr>
        <w:t>3</w:t>
      </w:r>
      <w:r w:rsidR="00690A54" w:rsidRPr="00F4035B">
        <w:rPr>
          <w:b/>
          <w:bCs/>
          <w:sz w:val="28"/>
          <w:szCs w:val="28"/>
        </w:rPr>
        <w:t xml:space="preserve">, </w:t>
      </w:r>
      <w:proofErr w:type="spellStart"/>
      <w:r w:rsidR="00690A54" w:rsidRPr="00F4035B">
        <w:rPr>
          <w:b/>
          <w:bCs/>
          <w:sz w:val="28"/>
          <w:szCs w:val="28"/>
        </w:rPr>
        <w:t>Vaibhav</w:t>
      </w:r>
      <w:proofErr w:type="spellEnd"/>
      <w:r w:rsidR="00690A54" w:rsidRPr="00F4035B">
        <w:rPr>
          <w:b/>
          <w:bCs/>
          <w:sz w:val="28"/>
          <w:szCs w:val="28"/>
        </w:rPr>
        <w:t xml:space="preserve"> shimpi</w:t>
      </w:r>
      <w:r w:rsidR="00690A54" w:rsidRPr="00F4035B">
        <w:rPr>
          <w:b/>
          <w:bCs/>
          <w:sz w:val="28"/>
          <w:szCs w:val="28"/>
          <w:vertAlign w:val="superscript"/>
        </w:rPr>
        <w:t>4</w:t>
      </w:r>
    </w:p>
    <w:p w:rsidR="00B935F4" w:rsidRPr="00F4035B" w:rsidRDefault="00250EB2">
      <w:pPr>
        <w:tabs>
          <w:tab w:val="center" w:pos="4991"/>
          <w:tab w:val="center" w:pos="6959"/>
        </w:tabs>
        <w:spacing w:after="273" w:line="259" w:lineRule="auto"/>
        <w:ind w:left="0" w:right="0" w:firstLine="0"/>
        <w:jc w:val="left"/>
        <w:rPr>
          <w:sz w:val="22"/>
          <w:szCs w:val="24"/>
        </w:rPr>
      </w:pPr>
      <w:r w:rsidRPr="00F4035B">
        <w:rPr>
          <w:rFonts w:ascii="Calibri" w:eastAsia="Calibri" w:hAnsi="Calibri" w:cs="Calibri"/>
          <w:sz w:val="24"/>
          <w:szCs w:val="24"/>
        </w:rPr>
        <w:tab/>
      </w:r>
      <w:r w:rsidRPr="00F4035B">
        <w:rPr>
          <w:rFonts w:ascii="Calibri" w:eastAsia="Calibri" w:hAnsi="Calibri" w:cs="Calibri"/>
          <w:i/>
          <w:sz w:val="24"/>
          <w:szCs w:val="24"/>
        </w:rPr>
        <w:t xml:space="preserve">Information Technology Department  </w:t>
      </w:r>
      <w:r w:rsidRPr="00F4035B">
        <w:rPr>
          <w:rFonts w:ascii="Calibri" w:eastAsia="Calibri" w:hAnsi="Calibri" w:cs="Calibri"/>
          <w:i/>
          <w:sz w:val="24"/>
          <w:szCs w:val="24"/>
        </w:rPr>
        <w:tab/>
      </w:r>
    </w:p>
    <w:p w:rsidR="00B935F4" w:rsidRPr="00F4035B" w:rsidRDefault="00250EB2">
      <w:pPr>
        <w:spacing w:after="273" w:line="259" w:lineRule="auto"/>
        <w:ind w:left="44" w:right="0"/>
        <w:jc w:val="center"/>
        <w:rPr>
          <w:sz w:val="22"/>
          <w:szCs w:val="24"/>
        </w:rPr>
      </w:pPr>
      <w:proofErr w:type="spellStart"/>
      <w:r w:rsidRPr="00F4035B">
        <w:rPr>
          <w:rFonts w:ascii="Calibri" w:eastAsia="Calibri" w:hAnsi="Calibri" w:cs="Calibri"/>
          <w:i/>
          <w:sz w:val="24"/>
          <w:szCs w:val="24"/>
        </w:rPr>
        <w:t>Shram</w:t>
      </w:r>
      <w:proofErr w:type="spellEnd"/>
      <w:r w:rsidRPr="00F4035B">
        <w:rPr>
          <w:rFonts w:ascii="Calibri" w:eastAsia="Calibri" w:hAnsi="Calibri" w:cs="Calibri"/>
          <w:i/>
          <w:sz w:val="24"/>
          <w:szCs w:val="24"/>
        </w:rPr>
        <w:t xml:space="preserve"> </w:t>
      </w:r>
      <w:proofErr w:type="spellStart"/>
      <w:r w:rsidRPr="00F4035B">
        <w:rPr>
          <w:rFonts w:ascii="Calibri" w:eastAsia="Calibri" w:hAnsi="Calibri" w:cs="Calibri"/>
          <w:i/>
          <w:sz w:val="24"/>
          <w:szCs w:val="24"/>
        </w:rPr>
        <w:t>Sadhana</w:t>
      </w:r>
      <w:proofErr w:type="spellEnd"/>
      <w:r w:rsidRPr="00F4035B">
        <w:rPr>
          <w:rFonts w:ascii="Calibri" w:eastAsia="Calibri" w:hAnsi="Calibri" w:cs="Calibri"/>
          <w:i/>
          <w:sz w:val="24"/>
          <w:szCs w:val="24"/>
        </w:rPr>
        <w:t xml:space="preserve"> Bombay Trust College of Engineering and </w:t>
      </w:r>
      <w:proofErr w:type="spellStart"/>
      <w:r w:rsidRPr="00F4035B">
        <w:rPr>
          <w:rFonts w:ascii="Calibri" w:eastAsia="Calibri" w:hAnsi="Calibri" w:cs="Calibri"/>
          <w:i/>
          <w:sz w:val="24"/>
          <w:szCs w:val="24"/>
        </w:rPr>
        <w:t>Tecnology</w:t>
      </w:r>
      <w:proofErr w:type="spellEnd"/>
      <w:r w:rsidRPr="00F4035B">
        <w:rPr>
          <w:rFonts w:ascii="Calibri" w:eastAsia="Calibri" w:hAnsi="Calibri" w:cs="Calibri"/>
          <w:i/>
          <w:sz w:val="24"/>
          <w:szCs w:val="24"/>
        </w:rPr>
        <w:t xml:space="preserve">, </w:t>
      </w:r>
      <w:proofErr w:type="spellStart"/>
      <w:r w:rsidRPr="00F4035B">
        <w:rPr>
          <w:rFonts w:ascii="Calibri" w:eastAsia="Calibri" w:hAnsi="Calibri" w:cs="Calibri"/>
          <w:i/>
          <w:sz w:val="24"/>
          <w:szCs w:val="24"/>
        </w:rPr>
        <w:t>Jalgaon</w:t>
      </w:r>
      <w:proofErr w:type="spellEnd"/>
      <w:r w:rsidRPr="00F4035B">
        <w:rPr>
          <w:rFonts w:ascii="Calibri" w:eastAsia="Calibri" w:hAnsi="Calibri" w:cs="Calibri"/>
          <w:i/>
          <w:sz w:val="24"/>
          <w:szCs w:val="24"/>
        </w:rPr>
        <w:t xml:space="preserve"> </w:t>
      </w:r>
    </w:p>
    <w:p w:rsidR="00B935F4" w:rsidRPr="00F4035B" w:rsidRDefault="00250EB2">
      <w:pPr>
        <w:spacing w:after="208" w:line="259" w:lineRule="auto"/>
        <w:ind w:left="1287" w:right="0" w:firstLine="0"/>
        <w:jc w:val="left"/>
        <w:rPr>
          <w:sz w:val="22"/>
          <w:szCs w:val="24"/>
        </w:rPr>
      </w:pPr>
      <w:r>
        <w:rPr>
          <w:rFonts w:ascii="Calibri" w:eastAsia="Calibri" w:hAnsi="Calibri" w:cs="Calibri"/>
          <w:i/>
          <w:sz w:val="24"/>
          <w:szCs w:val="24"/>
        </w:rPr>
        <w:t xml:space="preserve">                  (</w:t>
      </w:r>
      <w:r w:rsidRPr="00F4035B">
        <w:rPr>
          <w:rFonts w:ascii="Calibri" w:eastAsia="Calibri" w:hAnsi="Calibri" w:cs="Calibri"/>
          <w:i/>
          <w:sz w:val="24"/>
          <w:szCs w:val="24"/>
        </w:rPr>
        <w:t xml:space="preserve">Affiliated to KBC North Maharashtra </w:t>
      </w:r>
      <w:proofErr w:type="gramStart"/>
      <w:r w:rsidRPr="00F4035B">
        <w:rPr>
          <w:rFonts w:ascii="Calibri" w:eastAsia="Calibri" w:hAnsi="Calibri" w:cs="Calibri"/>
          <w:i/>
          <w:sz w:val="24"/>
          <w:szCs w:val="24"/>
        </w:rPr>
        <w:t>University ,Jalgaon</w:t>
      </w:r>
      <w:proofErr w:type="gramEnd"/>
      <w:r w:rsidRPr="00F4035B">
        <w:rPr>
          <w:rFonts w:ascii="Calibri" w:eastAsia="Calibri" w:hAnsi="Calibri" w:cs="Calibri"/>
          <w:i/>
          <w:sz w:val="24"/>
          <w:szCs w:val="24"/>
        </w:rPr>
        <w:t xml:space="preserve"> ) </w:t>
      </w:r>
    </w:p>
    <w:p w:rsidR="00B935F4" w:rsidRDefault="00250EB2" w:rsidP="00F4035B">
      <w:pPr>
        <w:spacing w:after="18" w:line="259" w:lineRule="auto"/>
        <w:ind w:left="-5" w:right="0"/>
        <w:jc w:val="left"/>
        <w:rPr>
          <w:sz w:val="24"/>
          <w:szCs w:val="24"/>
        </w:rPr>
      </w:pPr>
      <w:r w:rsidRPr="00F4035B">
        <w:rPr>
          <w:sz w:val="24"/>
          <w:szCs w:val="24"/>
        </w:rPr>
        <w:t>---------------------------------------------------------------------***-------------------------------------------------------</w:t>
      </w:r>
    </w:p>
    <w:p w:rsidR="00F4035B" w:rsidRDefault="00F4035B" w:rsidP="00F4035B">
      <w:pPr>
        <w:spacing w:after="18" w:line="259" w:lineRule="auto"/>
        <w:ind w:left="-5" w:right="0"/>
        <w:jc w:val="left"/>
        <w:rPr>
          <w:sz w:val="24"/>
          <w:szCs w:val="24"/>
        </w:rPr>
      </w:pPr>
    </w:p>
    <w:p w:rsidR="00F4035B" w:rsidRPr="00F4035B" w:rsidRDefault="00F4035B" w:rsidP="00F4035B">
      <w:pPr>
        <w:spacing w:after="18" w:line="259" w:lineRule="auto"/>
        <w:ind w:left="0" w:right="0" w:firstLine="0"/>
        <w:jc w:val="left"/>
        <w:rPr>
          <w:sz w:val="22"/>
          <w:szCs w:val="24"/>
        </w:rPr>
        <w:sectPr w:rsidR="00F4035B" w:rsidRPr="00F4035B">
          <w:pgSz w:w="11909" w:h="16838"/>
          <w:pgMar w:top="1182" w:right="854" w:bottom="1199" w:left="773" w:header="720" w:footer="720" w:gutter="0"/>
          <w:cols w:space="720"/>
        </w:sectPr>
      </w:pPr>
    </w:p>
    <w:p w:rsidR="00B935F4" w:rsidRPr="00F4035B" w:rsidRDefault="00250EB2">
      <w:pPr>
        <w:spacing w:after="18" w:line="259" w:lineRule="auto"/>
        <w:ind w:left="-5" w:right="0"/>
        <w:jc w:val="left"/>
        <w:rPr>
          <w:sz w:val="22"/>
          <w:szCs w:val="24"/>
        </w:rPr>
      </w:pPr>
      <w:r w:rsidRPr="00F4035B">
        <w:rPr>
          <w:sz w:val="24"/>
          <w:szCs w:val="24"/>
        </w:rPr>
        <w:lastRenderedPageBreak/>
        <w:t>-</w:t>
      </w:r>
    </w:p>
    <w:p w:rsidR="00690A54" w:rsidRPr="00F4035B" w:rsidRDefault="00250EB2" w:rsidP="00690A54">
      <w:pPr>
        <w:spacing w:after="174" w:line="363" w:lineRule="auto"/>
        <w:ind w:right="28"/>
        <w:rPr>
          <w:i/>
          <w:iCs/>
          <w:sz w:val="22"/>
          <w:szCs w:val="24"/>
        </w:rPr>
      </w:pPr>
      <w:r w:rsidRPr="00F4035B">
        <w:rPr>
          <w:b/>
          <w:sz w:val="28"/>
          <w:szCs w:val="24"/>
        </w:rPr>
        <w:t>Abstract -</w:t>
      </w:r>
      <w:r w:rsidR="00690A54" w:rsidRPr="00F4035B">
        <w:rPr>
          <w:i/>
          <w:iCs/>
          <w:sz w:val="22"/>
          <w:szCs w:val="24"/>
        </w:rPr>
        <w:t xml:space="preserve">In the recent period, many real-world applications and institutions generates a huge amount of data which is unstructured i.e., in the form of images containing data, receipts, invoices, forms, statements, contracts etc. This rich and detailed information presented in the text is of great significance in computer vision-based applications (driverless cars, assisting blind and visually impaired people, detecting labels and packages, automatic number plate recognition etc.). Recently, there has been a hike in the </w:t>
      </w:r>
      <w:proofErr w:type="gramStart"/>
      <w:r w:rsidR="00690A54" w:rsidRPr="00F4035B">
        <w:rPr>
          <w:i/>
          <w:iCs/>
          <w:sz w:val="22"/>
          <w:szCs w:val="24"/>
        </w:rPr>
        <w:t>efforts,</w:t>
      </w:r>
      <w:proofErr w:type="gramEnd"/>
      <w:r w:rsidR="00690A54" w:rsidRPr="00F4035B">
        <w:rPr>
          <w:i/>
          <w:iCs/>
          <w:sz w:val="22"/>
          <w:szCs w:val="24"/>
        </w:rPr>
        <w:t xml:space="preserve"> This project presents AR Weather, a simulation application, which can simulate three types of precipitation: rain, snow, and hail. We examined a range of weather phenomenon and how they may be simulated in a mobile augmented reality system. AR Weather was developed and deployed on the </w:t>
      </w:r>
      <w:proofErr w:type="spellStart"/>
      <w:r w:rsidR="00690A54" w:rsidRPr="00F4035B">
        <w:rPr>
          <w:i/>
          <w:iCs/>
          <w:sz w:val="22"/>
          <w:szCs w:val="24"/>
        </w:rPr>
        <w:t>Tinmith</w:t>
      </w:r>
      <w:proofErr w:type="spellEnd"/>
      <w:r w:rsidR="00690A54" w:rsidRPr="00F4035B">
        <w:rPr>
          <w:i/>
          <w:iCs/>
          <w:sz w:val="22"/>
          <w:szCs w:val="24"/>
        </w:rPr>
        <w:t xml:space="preserve"> wearable computer system to enable autonomous and free movement for the user. The user can move freely inside the simulated weather without limitation. The result of this work, the AR Weather application, has been evaluated with a user study to determine the user’s acceptance and draw conclusions to the applicability of augmented reality simulated weather</w:t>
      </w:r>
    </w:p>
    <w:p w:rsidR="00690A54" w:rsidRPr="00F4035B" w:rsidRDefault="00690A54" w:rsidP="00690A54">
      <w:pPr>
        <w:spacing w:after="174" w:line="363" w:lineRule="auto"/>
        <w:ind w:right="28"/>
        <w:rPr>
          <w:sz w:val="22"/>
          <w:szCs w:val="24"/>
        </w:rPr>
      </w:pPr>
      <w:r w:rsidRPr="00F4035B">
        <w:rPr>
          <w:b/>
          <w:bCs/>
          <w:i/>
          <w:iCs/>
          <w:sz w:val="22"/>
          <w:szCs w:val="24"/>
        </w:rPr>
        <w:t>Keywords</w:t>
      </w:r>
      <w:r w:rsidRPr="00F4035B">
        <w:rPr>
          <w:i/>
          <w:iCs/>
          <w:sz w:val="22"/>
          <w:szCs w:val="24"/>
        </w:rPr>
        <w:t>- Mobile augmented reality, environmental sensor networks, mobile visualization</w:t>
      </w:r>
    </w:p>
    <w:p w:rsidR="00F4035B" w:rsidRDefault="00F4035B" w:rsidP="00690A54">
      <w:pPr>
        <w:spacing w:after="174" w:line="363" w:lineRule="auto"/>
        <w:ind w:right="28"/>
        <w:rPr>
          <w:b/>
          <w:bCs/>
          <w:sz w:val="24"/>
          <w:szCs w:val="28"/>
        </w:rPr>
      </w:pPr>
    </w:p>
    <w:p w:rsidR="00B935F4" w:rsidRPr="00F4035B" w:rsidRDefault="00250EB2" w:rsidP="00690A54">
      <w:pPr>
        <w:spacing w:after="174" w:line="363" w:lineRule="auto"/>
        <w:ind w:right="28"/>
        <w:rPr>
          <w:b/>
          <w:bCs/>
          <w:sz w:val="24"/>
          <w:szCs w:val="28"/>
        </w:rPr>
      </w:pPr>
      <w:r w:rsidRPr="00F4035B">
        <w:rPr>
          <w:b/>
          <w:bCs/>
          <w:sz w:val="24"/>
          <w:szCs w:val="28"/>
        </w:rPr>
        <w:t>1.</w:t>
      </w:r>
      <w:r w:rsidRPr="00F4035B">
        <w:rPr>
          <w:b/>
          <w:bCs/>
          <w:sz w:val="24"/>
          <w:szCs w:val="28"/>
        </w:rPr>
        <w:t>INTRODUCTION</w:t>
      </w:r>
    </w:p>
    <w:p w:rsidR="008445CC" w:rsidRPr="00F4035B" w:rsidRDefault="00690A54" w:rsidP="008445CC">
      <w:pPr>
        <w:spacing w:after="302"/>
        <w:ind w:left="0" w:right="43" w:firstLine="0"/>
        <w:rPr>
          <w:sz w:val="22"/>
          <w:szCs w:val="24"/>
        </w:rPr>
      </w:pPr>
      <w:r w:rsidRPr="00F4035B">
        <w:rPr>
          <w:sz w:val="22"/>
          <w:szCs w:val="24"/>
        </w:rPr>
        <w:t>Weather forecasting has been one amongst the foremost scientifically and technologically difficult issues around the world within the last century. Weather Forecast systems are among the foremost advanced equation systems that computer needs to solve. Weather forecasting is the application of science and technology to predict the conditions of the atmosphere for a given location and time. People have attempted to predict the weather informally for millennia and formally since the 19th century.</w:t>
      </w:r>
    </w:p>
    <w:p w:rsidR="00690A54" w:rsidRPr="00F4035B" w:rsidRDefault="00690A54" w:rsidP="008445CC">
      <w:pPr>
        <w:spacing w:after="302"/>
        <w:ind w:left="0" w:right="43" w:firstLine="0"/>
        <w:rPr>
          <w:sz w:val="22"/>
          <w:szCs w:val="24"/>
        </w:rPr>
      </w:pPr>
      <w:r w:rsidRPr="00F4035B">
        <w:rPr>
          <w:sz w:val="22"/>
          <w:szCs w:val="24"/>
        </w:rPr>
        <w:t xml:space="preserve">National weather forecasting is well resourced and the subject of much discussion. However it is only able to give indicative forecasts at broad scales and with a relative lack of detail. To improve decision making farmers need to know what the weather will be doing on their properties in 2, 12, 22 or 32 hour </w:t>
      </w:r>
      <w:proofErr w:type="gramStart"/>
      <w:r w:rsidRPr="00F4035B">
        <w:rPr>
          <w:sz w:val="22"/>
          <w:szCs w:val="24"/>
        </w:rPr>
        <w:t>time</w:t>
      </w:r>
      <w:proofErr w:type="gramEnd"/>
      <w:r w:rsidRPr="00F4035B">
        <w:rPr>
          <w:sz w:val="22"/>
          <w:szCs w:val="24"/>
        </w:rPr>
        <w:t xml:space="preserve">. Access to detailed ‘customized’ weather forecasting was expected to enhance cropping farmers’ ability to optimize use of irrigation, agrochemicals and fertilizers and plan other farm operations. The project investigated the opportunity to coordinate a regional weather station network, use computer modelling to predict disease risk, irrigation </w:t>
      </w:r>
      <w:r w:rsidRPr="00F4035B">
        <w:rPr>
          <w:sz w:val="22"/>
          <w:szCs w:val="24"/>
        </w:rPr>
        <w:lastRenderedPageBreak/>
        <w:t xml:space="preserve">need, and crop yields. This would reduce unnecessary expenditure on hardware, reduce weather related risks, increase profitability and save farmers and the environment from wasteful application of chemicals and/or water. Surveys of participants were conducted at the beginning and end of the project to determine the uses to which weather and climate information is currently being used, and to document the benefits that accrue to those acting on the information provided. This also helped identify gaps and priorities future development goals.Additional features are as followings: operation without 3D environmental information, precipitation rendering in a continuous area, different precipitation densities, image </w:t>
      </w:r>
      <w:proofErr w:type="spellStart"/>
      <w:r w:rsidRPr="00F4035B">
        <w:rPr>
          <w:sz w:val="22"/>
          <w:szCs w:val="24"/>
        </w:rPr>
        <w:t>preprocessing</w:t>
      </w:r>
      <w:proofErr w:type="spellEnd"/>
      <w:r w:rsidRPr="00F4035B">
        <w:rPr>
          <w:sz w:val="22"/>
          <w:szCs w:val="24"/>
        </w:rPr>
        <w:t xml:space="preserve"> to change light under different precipitation, a stochastic model for particle calculation, sound integration, multiple textures, and ground </w:t>
      </w:r>
      <w:proofErr w:type="spellStart"/>
      <w:r w:rsidRPr="00F4035B">
        <w:rPr>
          <w:sz w:val="22"/>
          <w:szCs w:val="24"/>
        </w:rPr>
        <w:t>behavior</w:t>
      </w:r>
      <w:proofErr w:type="spellEnd"/>
      <w:r w:rsidRPr="00F4035B">
        <w:rPr>
          <w:sz w:val="22"/>
          <w:szCs w:val="24"/>
        </w:rPr>
        <w:t xml:space="preserve"> of hail bouncing.</w:t>
      </w:r>
    </w:p>
    <w:p w:rsidR="00B935F4" w:rsidRPr="00F4035B" w:rsidRDefault="00250EB2">
      <w:pPr>
        <w:pStyle w:val="Heading1"/>
        <w:spacing w:after="316"/>
        <w:ind w:left="355"/>
        <w:rPr>
          <w:sz w:val="24"/>
          <w:szCs w:val="24"/>
        </w:rPr>
      </w:pPr>
      <w:r w:rsidRPr="00F4035B">
        <w:rPr>
          <w:sz w:val="24"/>
          <w:szCs w:val="24"/>
        </w:rPr>
        <w:t xml:space="preserve">2. LITERATURE SURVEY   </w:t>
      </w:r>
    </w:p>
    <w:p w:rsidR="00690A54" w:rsidRPr="00F4035B" w:rsidRDefault="00690A54">
      <w:pPr>
        <w:ind w:left="5" w:right="43"/>
        <w:rPr>
          <w:sz w:val="22"/>
          <w:szCs w:val="24"/>
        </w:rPr>
      </w:pPr>
      <w:r w:rsidRPr="00F4035B">
        <w:rPr>
          <w:sz w:val="22"/>
          <w:szCs w:val="24"/>
        </w:rPr>
        <w:t xml:space="preserve">Weather Forecasting Using Sliding Window Algorithm by </w:t>
      </w:r>
      <w:proofErr w:type="spellStart"/>
      <w:r w:rsidRPr="00F4035B">
        <w:rPr>
          <w:sz w:val="22"/>
          <w:szCs w:val="24"/>
        </w:rPr>
        <w:t>Piyush</w:t>
      </w:r>
      <w:proofErr w:type="spellEnd"/>
      <w:r w:rsidRPr="00F4035B">
        <w:rPr>
          <w:sz w:val="22"/>
          <w:szCs w:val="24"/>
        </w:rPr>
        <w:t xml:space="preserve"> </w:t>
      </w:r>
      <w:proofErr w:type="spellStart"/>
      <w:r w:rsidRPr="00F4035B">
        <w:rPr>
          <w:sz w:val="22"/>
          <w:szCs w:val="24"/>
        </w:rPr>
        <w:t>Kapoor</w:t>
      </w:r>
      <w:proofErr w:type="spellEnd"/>
      <w:r w:rsidRPr="00F4035B">
        <w:rPr>
          <w:sz w:val="22"/>
          <w:szCs w:val="24"/>
        </w:rPr>
        <w:t xml:space="preserve">, </w:t>
      </w:r>
      <w:proofErr w:type="spellStart"/>
      <w:r w:rsidRPr="00F4035B">
        <w:rPr>
          <w:sz w:val="22"/>
          <w:szCs w:val="24"/>
        </w:rPr>
        <w:t>Sarabjeet</w:t>
      </w:r>
      <w:proofErr w:type="spellEnd"/>
      <w:r w:rsidRPr="00F4035B">
        <w:rPr>
          <w:sz w:val="22"/>
          <w:szCs w:val="24"/>
        </w:rPr>
        <w:t xml:space="preserve"> Singh </w:t>
      </w:r>
      <w:proofErr w:type="spellStart"/>
      <w:r w:rsidRPr="00F4035B">
        <w:rPr>
          <w:sz w:val="22"/>
          <w:szCs w:val="24"/>
        </w:rPr>
        <w:t>Bedi</w:t>
      </w:r>
      <w:proofErr w:type="spellEnd"/>
      <w:r w:rsidRPr="00F4035B">
        <w:rPr>
          <w:sz w:val="22"/>
          <w:szCs w:val="24"/>
        </w:rPr>
        <w:t xml:space="preserve"> (Jan 2013), gives basic idea of weather prediction using sliding window algorithm. This citation gives us knowledge about weather prediction. </w:t>
      </w:r>
    </w:p>
    <w:p w:rsidR="00690A54" w:rsidRPr="00F4035B" w:rsidRDefault="00690A54">
      <w:pPr>
        <w:ind w:left="5" w:right="43"/>
        <w:rPr>
          <w:sz w:val="22"/>
          <w:szCs w:val="24"/>
        </w:rPr>
      </w:pPr>
      <w:r w:rsidRPr="00F4035B">
        <w:rPr>
          <w:sz w:val="22"/>
          <w:szCs w:val="24"/>
        </w:rPr>
        <w:t xml:space="preserve">An Interactive Framework for Apparition of Weather Forecast Ensembles by Dr. G. Aravind Swaminathan, V. </w:t>
      </w:r>
      <w:proofErr w:type="spellStart"/>
      <w:r w:rsidRPr="00F4035B">
        <w:rPr>
          <w:sz w:val="22"/>
          <w:szCs w:val="24"/>
        </w:rPr>
        <w:t>Achutha</w:t>
      </w:r>
      <w:proofErr w:type="spellEnd"/>
      <w:r w:rsidRPr="00F4035B">
        <w:rPr>
          <w:sz w:val="22"/>
          <w:szCs w:val="24"/>
        </w:rPr>
        <w:t xml:space="preserve"> , P. </w:t>
      </w:r>
      <w:proofErr w:type="spellStart"/>
      <w:r w:rsidRPr="00F4035B">
        <w:rPr>
          <w:sz w:val="22"/>
          <w:szCs w:val="24"/>
        </w:rPr>
        <w:t>ArockiaVijila</w:t>
      </w:r>
      <w:proofErr w:type="spellEnd"/>
      <w:r w:rsidRPr="00F4035B">
        <w:rPr>
          <w:sz w:val="22"/>
          <w:szCs w:val="24"/>
        </w:rPr>
        <w:t xml:space="preserve"> </w:t>
      </w:r>
      <w:proofErr w:type="spellStart"/>
      <w:r w:rsidRPr="00F4035B">
        <w:rPr>
          <w:sz w:val="22"/>
          <w:szCs w:val="24"/>
        </w:rPr>
        <w:t>Rani</w:t>
      </w:r>
      <w:proofErr w:type="spellEnd"/>
      <w:r w:rsidRPr="00F4035B">
        <w:rPr>
          <w:sz w:val="22"/>
          <w:szCs w:val="24"/>
        </w:rPr>
        <w:t xml:space="preserve">, C. </w:t>
      </w:r>
      <w:proofErr w:type="spellStart"/>
      <w:r w:rsidRPr="00F4035B">
        <w:rPr>
          <w:sz w:val="22"/>
          <w:szCs w:val="24"/>
        </w:rPr>
        <w:t>Christia</w:t>
      </w:r>
      <w:proofErr w:type="spellEnd"/>
      <w:r w:rsidRPr="00F4035B">
        <w:rPr>
          <w:sz w:val="22"/>
          <w:szCs w:val="24"/>
        </w:rPr>
        <w:t xml:space="preserve"> Ruby(Mar 2021), </w:t>
      </w:r>
      <w:proofErr w:type="spellStart"/>
      <w:r w:rsidRPr="00F4035B">
        <w:rPr>
          <w:sz w:val="22"/>
          <w:szCs w:val="24"/>
        </w:rPr>
        <w:t>citationprovides</w:t>
      </w:r>
      <w:proofErr w:type="spellEnd"/>
      <w:r w:rsidRPr="00F4035B">
        <w:rPr>
          <w:sz w:val="22"/>
          <w:szCs w:val="24"/>
        </w:rPr>
        <w:t xml:space="preserve"> us with knowledge of weather prediction using functional and linear regression. </w:t>
      </w:r>
    </w:p>
    <w:p w:rsidR="00690A54" w:rsidRPr="00F4035B" w:rsidRDefault="00690A54" w:rsidP="00690A54">
      <w:pPr>
        <w:ind w:left="5" w:right="43"/>
        <w:rPr>
          <w:sz w:val="22"/>
          <w:szCs w:val="24"/>
        </w:rPr>
      </w:pPr>
      <w:r w:rsidRPr="00F4035B">
        <w:rPr>
          <w:sz w:val="22"/>
          <w:szCs w:val="24"/>
        </w:rPr>
        <w:t xml:space="preserve">An Augmented Reality Weather System is citation by Stefan Mueller, Bruce H. Thomas, Marko Heinrich that gave us information about weather prediction using AR (augmented reality). This paper provides us </w:t>
      </w:r>
      <w:r w:rsidRPr="00F4035B">
        <w:rPr>
          <w:sz w:val="22"/>
          <w:szCs w:val="24"/>
        </w:rPr>
        <w:lastRenderedPageBreak/>
        <w:t>with knowledge about how to implement the simulation (augmented reality) in the application.</w:t>
      </w:r>
    </w:p>
    <w:p w:rsidR="00690A54" w:rsidRPr="00F4035B" w:rsidRDefault="00690A54" w:rsidP="00690A54">
      <w:pPr>
        <w:pStyle w:val="Heading1"/>
        <w:ind w:left="355"/>
        <w:rPr>
          <w:sz w:val="24"/>
          <w:szCs w:val="24"/>
        </w:rPr>
      </w:pPr>
    </w:p>
    <w:p w:rsidR="00690A54" w:rsidRPr="00F4035B" w:rsidRDefault="00250EB2" w:rsidP="00690A54">
      <w:pPr>
        <w:pStyle w:val="Heading1"/>
        <w:ind w:left="355"/>
        <w:rPr>
          <w:sz w:val="24"/>
          <w:szCs w:val="24"/>
        </w:rPr>
      </w:pPr>
      <w:r w:rsidRPr="00F4035B">
        <w:rPr>
          <w:sz w:val="24"/>
          <w:szCs w:val="24"/>
        </w:rPr>
        <w:t>3.METHODOLOGY</w:t>
      </w:r>
    </w:p>
    <w:p w:rsidR="00690A54" w:rsidRPr="00F4035B" w:rsidRDefault="00690A54" w:rsidP="00690A54">
      <w:pPr>
        <w:rPr>
          <w:sz w:val="22"/>
          <w:szCs w:val="24"/>
        </w:rPr>
      </w:pPr>
    </w:p>
    <w:p w:rsidR="00690A54" w:rsidRPr="00F4035B" w:rsidRDefault="00690A54" w:rsidP="00690A54">
      <w:pPr>
        <w:rPr>
          <w:sz w:val="22"/>
          <w:szCs w:val="24"/>
        </w:rPr>
      </w:pPr>
      <w:r w:rsidRPr="00F4035B">
        <w:rPr>
          <w:sz w:val="22"/>
          <w:szCs w:val="24"/>
        </w:rPr>
        <w:t>1. Assess the effectiveness of the AR thunderstorm visualization to communicate weather.</w:t>
      </w:r>
    </w:p>
    <w:p w:rsidR="00690A54" w:rsidRPr="00F4035B" w:rsidRDefault="00690A54" w:rsidP="00690A54">
      <w:pPr>
        <w:rPr>
          <w:sz w:val="22"/>
          <w:szCs w:val="24"/>
        </w:rPr>
      </w:pPr>
      <w:r w:rsidRPr="00F4035B">
        <w:rPr>
          <w:sz w:val="22"/>
          <w:szCs w:val="24"/>
        </w:rPr>
        <w:t>2. Assess the usability of the interfaces for learning and task completion The Institutional Review Board (IRB) approved the study. The CFI and expert reviews were conducted to assess the accuracy and effectiveness of thevisualization for training. The expert review provides meaningful qualitative validation if a specified set of explicitly qualified subject matter experts reviewing a [model or simulation] conclude that specified characteristics show expected responses for specified portions of the [application domain]. [58, p. 12] An AR usability study supports effective educational material design [59] and was conducted to assess the usability of the visualization with instructors and students.</w:t>
      </w:r>
    </w:p>
    <w:p w:rsidR="00690A54" w:rsidRPr="00F4035B" w:rsidRDefault="00690A54">
      <w:pPr>
        <w:pStyle w:val="Heading1"/>
        <w:spacing w:after="232"/>
        <w:ind w:left="10"/>
        <w:rPr>
          <w:sz w:val="24"/>
          <w:szCs w:val="24"/>
        </w:rPr>
      </w:pPr>
    </w:p>
    <w:p w:rsidR="00B935F4" w:rsidRPr="00F4035B" w:rsidRDefault="00250EB2">
      <w:pPr>
        <w:pStyle w:val="Heading1"/>
        <w:spacing w:after="232"/>
        <w:ind w:left="10"/>
        <w:rPr>
          <w:sz w:val="24"/>
          <w:szCs w:val="24"/>
        </w:rPr>
      </w:pPr>
      <w:r w:rsidRPr="00F4035B">
        <w:rPr>
          <w:sz w:val="24"/>
          <w:szCs w:val="24"/>
        </w:rPr>
        <w:t xml:space="preserve">      4.IMPLEMENTATION</w:t>
      </w:r>
    </w:p>
    <w:p w:rsidR="001D60B3" w:rsidRPr="00F4035B" w:rsidRDefault="001D60B3" w:rsidP="001D60B3">
      <w:pPr>
        <w:rPr>
          <w:sz w:val="22"/>
          <w:szCs w:val="24"/>
        </w:rPr>
      </w:pPr>
      <w:r w:rsidRPr="00F4035B">
        <w:rPr>
          <w:sz w:val="22"/>
          <w:szCs w:val="24"/>
        </w:rPr>
        <w:t>The work proposes to predict weather conditions. For this the previous days weather is taken into consideration along with fortnight weather conditions of past years. The sliding window used for predicting the “𝑛”number of weather conditions (WC1</w:t>
      </w:r>
      <w:proofErr w:type="gramStart"/>
      <w:r w:rsidRPr="00F4035B">
        <w:rPr>
          <w:sz w:val="22"/>
          <w:szCs w:val="24"/>
        </w:rPr>
        <w:t>,WC2,WC3</w:t>
      </w:r>
      <w:proofErr w:type="gramEnd"/>
      <w:r w:rsidRPr="00F4035B">
        <w:rPr>
          <w:sz w:val="22"/>
          <w:szCs w:val="24"/>
        </w:rPr>
        <w:t xml:space="preserve">,...,WC𝑛)is shown in algorithm. The main logic behind using sliding window approach is that the weather conditions prevailing at some span of day in the year might not have existed in the same span of days in previous year. The probability of </w:t>
      </w:r>
      <w:r w:rsidRPr="00F4035B">
        <w:rPr>
          <w:sz w:val="22"/>
          <w:szCs w:val="24"/>
        </w:rPr>
        <w:lastRenderedPageBreak/>
        <w:t xml:space="preserve">finding the similar weather conditions are </w:t>
      </w:r>
      <w:proofErr w:type="gramStart"/>
      <w:r w:rsidRPr="00F4035B">
        <w:rPr>
          <w:sz w:val="22"/>
          <w:szCs w:val="24"/>
        </w:rPr>
        <w:t>maximum</w:t>
      </w:r>
      <w:proofErr w:type="gramEnd"/>
      <w:r w:rsidRPr="00F4035B">
        <w:rPr>
          <w:sz w:val="22"/>
          <w:szCs w:val="24"/>
        </w:rPr>
        <w:t xml:space="preserve"> at the considered fortnight spam.</w:t>
      </w:r>
    </w:p>
    <w:p w:rsidR="00690A54" w:rsidRPr="00F4035B" w:rsidRDefault="00690A54" w:rsidP="00690A54">
      <w:pPr>
        <w:rPr>
          <w:sz w:val="22"/>
          <w:szCs w:val="24"/>
        </w:rPr>
      </w:pPr>
    </w:p>
    <w:p w:rsidR="00690A54" w:rsidRPr="00F4035B" w:rsidRDefault="00690A54" w:rsidP="00690A54">
      <w:pPr>
        <w:rPr>
          <w:sz w:val="22"/>
          <w:szCs w:val="24"/>
        </w:rPr>
      </w:pPr>
      <w:r w:rsidRPr="00F4035B">
        <w:rPr>
          <w:noProof/>
          <w:sz w:val="22"/>
          <w:szCs w:val="24"/>
          <w:lang w:val="en-US" w:eastAsia="en-US" w:bidi="hi-IN"/>
        </w:rPr>
        <w:drawing>
          <wp:inline distT="0" distB="0" distL="0" distR="0">
            <wp:extent cx="3132009"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5591" t="23419" r="51641" b="19259"/>
                    <a:stretch/>
                  </pic:blipFill>
                  <pic:spPr bwMode="auto">
                    <a:xfrm>
                      <a:off x="0" y="0"/>
                      <a:ext cx="3147603" cy="276962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90A54" w:rsidRPr="00F4035B" w:rsidRDefault="00690A54" w:rsidP="00690A54">
      <w:pPr>
        <w:rPr>
          <w:b/>
          <w:bCs/>
          <w:sz w:val="24"/>
          <w:szCs w:val="28"/>
        </w:rPr>
      </w:pPr>
      <w:r w:rsidRPr="00F4035B">
        <w:rPr>
          <w:b/>
          <w:bCs/>
          <w:sz w:val="24"/>
          <w:szCs w:val="28"/>
        </w:rPr>
        <w:t>Algorithm:</w:t>
      </w:r>
    </w:p>
    <w:p w:rsidR="00690A54" w:rsidRPr="00F4035B" w:rsidRDefault="00690A54" w:rsidP="00690A54">
      <w:pPr>
        <w:rPr>
          <w:sz w:val="22"/>
          <w:szCs w:val="24"/>
        </w:rPr>
      </w:pPr>
      <w:r w:rsidRPr="00F4035B">
        <w:rPr>
          <w:sz w:val="22"/>
          <w:szCs w:val="24"/>
        </w:rPr>
        <w:t xml:space="preserve">1. Take matrix “CD” of last seven days for current year’s data of size 7×4. </w:t>
      </w:r>
    </w:p>
    <w:p w:rsidR="00690A54" w:rsidRPr="00F4035B" w:rsidRDefault="00690A54" w:rsidP="00690A54">
      <w:pPr>
        <w:rPr>
          <w:sz w:val="22"/>
          <w:szCs w:val="24"/>
        </w:rPr>
      </w:pPr>
      <w:r w:rsidRPr="00F4035B">
        <w:rPr>
          <w:sz w:val="22"/>
          <w:szCs w:val="24"/>
        </w:rPr>
        <w:t xml:space="preserve">2. Take matrix “PD” of fourteen days for previous year’s data of size 14 × 4. </w:t>
      </w:r>
    </w:p>
    <w:p w:rsidR="00690A54" w:rsidRPr="00F4035B" w:rsidRDefault="00690A54" w:rsidP="00690A54">
      <w:pPr>
        <w:rPr>
          <w:sz w:val="22"/>
          <w:szCs w:val="24"/>
        </w:rPr>
      </w:pPr>
      <w:r w:rsidRPr="00F4035B">
        <w:rPr>
          <w:sz w:val="22"/>
          <w:szCs w:val="24"/>
        </w:rPr>
        <w:t>3. Make 8 sliding windows of size 7×4 each from the matrix “PD” as 𝑊1, 𝑊2, 𝑊3</w:t>
      </w:r>
      <w:proofErr w:type="gramStart"/>
      <w:r w:rsidRPr="00F4035B">
        <w:rPr>
          <w:sz w:val="22"/>
          <w:szCs w:val="24"/>
        </w:rPr>
        <w:t>,...,</w:t>
      </w:r>
      <w:proofErr w:type="gramEnd"/>
      <w:r w:rsidRPr="00F4035B">
        <w:rPr>
          <w:sz w:val="22"/>
          <w:szCs w:val="24"/>
        </w:rPr>
        <w:t xml:space="preserve"> 𝑊8. </w:t>
      </w:r>
    </w:p>
    <w:p w:rsidR="00690A54" w:rsidRPr="00F4035B" w:rsidRDefault="00690A54" w:rsidP="00690A54">
      <w:pPr>
        <w:rPr>
          <w:sz w:val="22"/>
          <w:szCs w:val="24"/>
        </w:rPr>
      </w:pPr>
      <w:r w:rsidRPr="00F4035B">
        <w:rPr>
          <w:sz w:val="22"/>
          <w:szCs w:val="24"/>
        </w:rPr>
        <w:t>4. Compute the Euclidean distance of each sliding window with the matrix “CD” as ED1, ED2, ED3</w:t>
      </w:r>
      <w:proofErr w:type="gramStart"/>
      <w:r w:rsidRPr="00F4035B">
        <w:rPr>
          <w:sz w:val="22"/>
          <w:szCs w:val="24"/>
        </w:rPr>
        <w:t>,...,</w:t>
      </w:r>
      <w:proofErr w:type="gramEnd"/>
      <w:r w:rsidRPr="00F4035B">
        <w:rPr>
          <w:sz w:val="22"/>
          <w:szCs w:val="24"/>
        </w:rPr>
        <w:t xml:space="preserve"> ED8 </w:t>
      </w:r>
    </w:p>
    <w:p w:rsidR="00690A54" w:rsidRPr="00F4035B" w:rsidRDefault="00690A54" w:rsidP="00690A54">
      <w:pPr>
        <w:rPr>
          <w:sz w:val="22"/>
          <w:szCs w:val="24"/>
        </w:rPr>
      </w:pPr>
      <w:r w:rsidRPr="00F4035B">
        <w:rPr>
          <w:sz w:val="22"/>
          <w:szCs w:val="24"/>
        </w:rPr>
        <w:t>5. Select matrix 𝑊𝑖 as 𝑊𝑖= Corresponding Matrix (Min</w:t>
      </w:r>
      <w:proofErr w:type="gramStart"/>
      <w:r w:rsidRPr="00F4035B">
        <w:rPr>
          <w:sz w:val="22"/>
          <w:szCs w:val="24"/>
        </w:rPr>
        <w:t>.(</w:t>
      </w:r>
      <w:proofErr w:type="gramEnd"/>
      <w:r w:rsidRPr="00F4035B">
        <w:rPr>
          <w:sz w:val="22"/>
          <w:szCs w:val="24"/>
        </w:rPr>
        <w:t xml:space="preserve">ED𝑖)) ∀𝑖 ∈ [1, 8] </w:t>
      </w:r>
    </w:p>
    <w:p w:rsidR="00690A54" w:rsidRPr="00F4035B" w:rsidRDefault="00690A54" w:rsidP="00690A54">
      <w:pPr>
        <w:rPr>
          <w:sz w:val="22"/>
          <w:szCs w:val="24"/>
        </w:rPr>
      </w:pPr>
      <w:r w:rsidRPr="00F4035B">
        <w:rPr>
          <w:sz w:val="22"/>
          <w:szCs w:val="24"/>
        </w:rPr>
        <w:t xml:space="preserve">6. For 𝑘= 1 to 𝑛 For WC𝑘 compute the variation vector for the matrix “CD” of size 6×1 as “VC”. For WC𝑘 compute the variation vector for the matrix “PD” of size 6×1 as “VP”. Mean1 = </w:t>
      </w:r>
      <w:proofErr w:type="gramStart"/>
      <w:r w:rsidRPr="00F4035B">
        <w:rPr>
          <w:sz w:val="22"/>
          <w:szCs w:val="24"/>
        </w:rPr>
        <w:t>Mean(</w:t>
      </w:r>
      <w:proofErr w:type="gramEnd"/>
      <w:r w:rsidRPr="00F4035B">
        <w:rPr>
          <w:sz w:val="22"/>
          <w:szCs w:val="24"/>
        </w:rPr>
        <w:t xml:space="preserve">VC) Mean2 =Mean(VP) Predicted Variation </w:t>
      </w:r>
      <w:r w:rsidRPr="00F4035B">
        <w:rPr>
          <w:sz w:val="22"/>
          <w:szCs w:val="24"/>
        </w:rPr>
        <w:lastRenderedPageBreak/>
        <w:t xml:space="preserve">“𝑉”=(Mean1+Mean2)/2 Add “𝑉” to the previous day’s weather condition in consideration to get the predicted condition. </w:t>
      </w:r>
    </w:p>
    <w:p w:rsidR="00690A54" w:rsidRPr="00F4035B" w:rsidRDefault="00690A54" w:rsidP="00690A54">
      <w:pPr>
        <w:rPr>
          <w:sz w:val="22"/>
          <w:szCs w:val="24"/>
        </w:rPr>
      </w:pPr>
      <w:r w:rsidRPr="00F4035B">
        <w:rPr>
          <w:sz w:val="22"/>
          <w:szCs w:val="24"/>
        </w:rPr>
        <w:t>7. End</w:t>
      </w:r>
    </w:p>
    <w:p w:rsidR="00A324C6" w:rsidRPr="00F4035B" w:rsidRDefault="00250EB2" w:rsidP="00A324C6">
      <w:pPr>
        <w:pStyle w:val="Heading2"/>
        <w:ind w:left="72"/>
        <w:rPr>
          <w:sz w:val="24"/>
          <w:szCs w:val="28"/>
        </w:rPr>
      </w:pPr>
      <w:r w:rsidRPr="00F4035B">
        <w:rPr>
          <w:sz w:val="24"/>
          <w:szCs w:val="28"/>
        </w:rPr>
        <w:t>5</w:t>
      </w:r>
      <w:r w:rsidRPr="00F4035B">
        <w:rPr>
          <w:sz w:val="22"/>
          <w:szCs w:val="24"/>
        </w:rPr>
        <w:t xml:space="preserve">. </w:t>
      </w:r>
      <w:r w:rsidRPr="00F4035B">
        <w:rPr>
          <w:sz w:val="24"/>
          <w:szCs w:val="28"/>
        </w:rPr>
        <w:t>RESULT AND DISCUSSION</w:t>
      </w:r>
    </w:p>
    <w:p w:rsidR="00A324C6" w:rsidRPr="00F4035B" w:rsidRDefault="00A324C6" w:rsidP="00F4035B">
      <w:pPr>
        <w:pStyle w:val="Heading2"/>
        <w:spacing w:line="360" w:lineRule="auto"/>
        <w:ind w:left="0"/>
        <w:jc w:val="both"/>
        <w:rPr>
          <w:b w:val="0"/>
          <w:bCs/>
          <w:sz w:val="22"/>
          <w:szCs w:val="24"/>
        </w:rPr>
      </w:pPr>
      <w:r w:rsidRPr="00F4035B">
        <w:rPr>
          <w:b w:val="0"/>
          <w:bCs/>
          <w:sz w:val="22"/>
          <w:szCs w:val="24"/>
        </w:rPr>
        <w:t>The future scope of weather forecasting apps is very promising. With advancements in technology and data analysis, weather forecasting apps can become even more accurate and personalized to individual users. The weather prediction application will be design in such a way that user will be able to know not only about the climatic changes of a particular day but also weather prediction and climatic changes of days.</w:t>
      </w:r>
    </w:p>
    <w:p w:rsidR="0080749B" w:rsidRPr="00F4035B" w:rsidRDefault="0080749B" w:rsidP="0080749B">
      <w:pPr>
        <w:rPr>
          <w:sz w:val="22"/>
          <w:szCs w:val="24"/>
        </w:rPr>
      </w:pPr>
    </w:p>
    <w:p w:rsidR="0080749B" w:rsidRPr="00F4035B" w:rsidRDefault="0080749B" w:rsidP="0080749B">
      <w:pPr>
        <w:rPr>
          <w:sz w:val="22"/>
          <w:szCs w:val="24"/>
        </w:rPr>
      </w:pPr>
      <w:r w:rsidRPr="00F4035B">
        <w:rPr>
          <w:noProof/>
          <w:sz w:val="22"/>
          <w:szCs w:val="24"/>
          <w:lang w:val="en-US" w:eastAsia="en-US" w:bidi="hi-IN"/>
        </w:rPr>
        <w:drawing>
          <wp:inline distT="0" distB="0" distL="0" distR="0">
            <wp:extent cx="3526790" cy="3438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42704" cy="3454041"/>
                    </a:xfrm>
                    <a:prstGeom prst="rect">
                      <a:avLst/>
                    </a:prstGeom>
                  </pic:spPr>
                </pic:pic>
              </a:graphicData>
            </a:graphic>
          </wp:inline>
        </w:drawing>
      </w:r>
    </w:p>
    <w:p w:rsidR="0080749B" w:rsidRPr="00F4035B" w:rsidRDefault="0080749B" w:rsidP="0080749B">
      <w:pPr>
        <w:rPr>
          <w:sz w:val="22"/>
          <w:szCs w:val="24"/>
        </w:rPr>
      </w:pPr>
      <w:r w:rsidRPr="00F4035B">
        <w:rPr>
          <w:noProof/>
          <w:sz w:val="22"/>
          <w:szCs w:val="24"/>
          <w:lang w:val="en-US" w:eastAsia="en-US" w:bidi="hi-IN"/>
        </w:rPr>
        <w:lastRenderedPageBreak/>
        <w:drawing>
          <wp:inline distT="0" distB="0" distL="0" distR="0">
            <wp:extent cx="3021478" cy="30003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48583" cy="3027291"/>
                    </a:xfrm>
                    <a:prstGeom prst="rect">
                      <a:avLst/>
                    </a:prstGeom>
                  </pic:spPr>
                </pic:pic>
              </a:graphicData>
            </a:graphic>
          </wp:inline>
        </w:drawing>
      </w:r>
    </w:p>
    <w:p w:rsidR="00F4035B" w:rsidRDefault="00F4035B" w:rsidP="0080749B">
      <w:pPr>
        <w:rPr>
          <w:noProof/>
          <w:sz w:val="22"/>
          <w:szCs w:val="24"/>
        </w:rPr>
      </w:pPr>
    </w:p>
    <w:p w:rsidR="00F4035B" w:rsidRDefault="00F4035B" w:rsidP="0080749B">
      <w:pPr>
        <w:rPr>
          <w:noProof/>
          <w:sz w:val="22"/>
          <w:szCs w:val="24"/>
        </w:rPr>
      </w:pPr>
    </w:p>
    <w:p w:rsidR="00F4035B" w:rsidRPr="00F4035B" w:rsidRDefault="00F4035B" w:rsidP="0080749B">
      <w:pPr>
        <w:rPr>
          <w:sz w:val="22"/>
          <w:szCs w:val="24"/>
        </w:rPr>
      </w:pPr>
      <w:r w:rsidRPr="00F4035B">
        <w:rPr>
          <w:noProof/>
          <w:sz w:val="22"/>
          <w:szCs w:val="24"/>
          <w:lang w:val="en-US" w:eastAsia="en-US" w:bidi="hi-IN"/>
        </w:rPr>
        <w:drawing>
          <wp:inline distT="0" distB="0" distL="0" distR="0">
            <wp:extent cx="3354705"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582" t="22879" r="51313" b="26779"/>
                    <a:stretch/>
                  </pic:blipFill>
                  <pic:spPr bwMode="auto">
                    <a:xfrm>
                      <a:off x="0" y="0"/>
                      <a:ext cx="3369520" cy="30423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935F4" w:rsidRPr="00F4035B" w:rsidRDefault="00B935F4">
      <w:pPr>
        <w:pStyle w:val="Heading2"/>
        <w:rPr>
          <w:sz w:val="22"/>
          <w:szCs w:val="24"/>
        </w:rPr>
      </w:pPr>
    </w:p>
    <w:p w:rsidR="00B935F4" w:rsidRPr="00F4035B" w:rsidRDefault="00250EB2">
      <w:pPr>
        <w:pStyle w:val="Heading1"/>
        <w:spacing w:after="255"/>
        <w:ind w:left="82"/>
        <w:rPr>
          <w:b w:val="0"/>
          <w:bCs/>
        </w:rPr>
      </w:pPr>
      <w:r w:rsidRPr="00F4035B">
        <w:rPr>
          <w:sz w:val="24"/>
          <w:szCs w:val="24"/>
        </w:rPr>
        <w:t>6.CONCLUSION</w:t>
      </w:r>
    </w:p>
    <w:p w:rsidR="00A324C6" w:rsidRPr="00F4035B" w:rsidRDefault="00A324C6" w:rsidP="00225270">
      <w:pPr>
        <w:pStyle w:val="Heading1"/>
        <w:spacing w:after="170" w:line="360" w:lineRule="auto"/>
        <w:ind w:left="10"/>
        <w:jc w:val="both"/>
        <w:rPr>
          <w:b w:val="0"/>
          <w:bCs/>
        </w:rPr>
      </w:pPr>
      <w:r w:rsidRPr="00F4035B">
        <w:rPr>
          <w:b w:val="0"/>
          <w:bCs/>
        </w:rPr>
        <w:t xml:space="preserve">We expect that it will mature in next years and position itself among the fun- </w:t>
      </w:r>
      <w:proofErr w:type="spellStart"/>
      <w:r w:rsidRPr="00F4035B">
        <w:rPr>
          <w:b w:val="0"/>
          <w:bCs/>
        </w:rPr>
        <w:t>damental</w:t>
      </w:r>
      <w:proofErr w:type="spellEnd"/>
      <w:r w:rsidRPr="00F4035B">
        <w:rPr>
          <w:b w:val="0"/>
          <w:bCs/>
        </w:rPr>
        <w:t xml:space="preserve"> techniques of environmentally aimed scientific inquiries </w:t>
      </w:r>
      <w:proofErr w:type="gramStart"/>
      <w:r w:rsidRPr="00F4035B">
        <w:rPr>
          <w:b w:val="0"/>
          <w:bCs/>
        </w:rPr>
        <w:t>The</w:t>
      </w:r>
      <w:proofErr w:type="gramEnd"/>
      <w:r w:rsidRPr="00F4035B">
        <w:rPr>
          <w:b w:val="0"/>
          <w:bCs/>
        </w:rPr>
        <w:t xml:space="preserve"> model will be further improved by more and more training over different weather related data and improving the augmented reality visuals</w:t>
      </w:r>
      <w:r w:rsidR="001D60B3" w:rsidRPr="00F4035B">
        <w:rPr>
          <w:b w:val="0"/>
          <w:bCs/>
        </w:rPr>
        <w:t>.</w:t>
      </w:r>
    </w:p>
    <w:p w:rsidR="001D60B3" w:rsidRPr="00F4035B" w:rsidRDefault="001D60B3" w:rsidP="001D60B3">
      <w:pPr>
        <w:ind w:left="0" w:firstLine="0"/>
        <w:rPr>
          <w:sz w:val="22"/>
          <w:szCs w:val="24"/>
        </w:rPr>
      </w:pPr>
      <w:r w:rsidRPr="00F4035B">
        <w:rPr>
          <w:sz w:val="22"/>
          <w:szCs w:val="24"/>
        </w:rPr>
        <w:t>Weather forecasting is a complex and challenging science that depends on the efficient interplay of weather observation, data analysis by meteorologists and computers, and rapid communication systems. Meteorologists have achieved a very respectable level of skill for short range weather forecasting. Further improvement is expected with denser surface and upper air observational networks, more precise numerical models of the atmosphere, larger and faster computers and more are to be realized. However, continued international cooperation is essential, for the atmosphere is a continuous fluid that knows no political boundaries.</w:t>
      </w:r>
    </w:p>
    <w:p w:rsidR="00A324C6" w:rsidRPr="00F4035B" w:rsidRDefault="00A324C6">
      <w:pPr>
        <w:pStyle w:val="Heading1"/>
        <w:spacing w:after="170"/>
        <w:ind w:left="355"/>
        <w:rPr>
          <w:sz w:val="24"/>
          <w:szCs w:val="24"/>
        </w:rPr>
      </w:pPr>
    </w:p>
    <w:p w:rsidR="00B935F4" w:rsidRPr="00F4035B" w:rsidRDefault="00250EB2">
      <w:pPr>
        <w:pStyle w:val="Heading1"/>
        <w:spacing w:after="170"/>
        <w:ind w:left="355"/>
        <w:rPr>
          <w:sz w:val="24"/>
          <w:szCs w:val="24"/>
        </w:rPr>
      </w:pPr>
      <w:r w:rsidRPr="00F4035B">
        <w:rPr>
          <w:sz w:val="24"/>
          <w:szCs w:val="24"/>
        </w:rPr>
        <w:t>7. REFERENCES</w:t>
      </w:r>
    </w:p>
    <w:p w:rsidR="00A324C6" w:rsidRPr="00F4035B" w:rsidRDefault="00A324C6" w:rsidP="00A324C6">
      <w:pPr>
        <w:spacing w:after="3"/>
        <w:ind w:left="-15" w:firstLine="4"/>
        <w:rPr>
          <w:sz w:val="22"/>
          <w:szCs w:val="24"/>
        </w:rPr>
      </w:pPr>
      <w:r w:rsidRPr="00F4035B">
        <w:rPr>
          <w:sz w:val="22"/>
          <w:szCs w:val="24"/>
        </w:rPr>
        <w:t>1.</w:t>
      </w:r>
      <w:r w:rsidRPr="00F4035B">
        <w:rPr>
          <w:sz w:val="22"/>
          <w:szCs w:val="24"/>
        </w:rPr>
        <w:tab/>
        <w:t xml:space="preserve">K. </w:t>
      </w:r>
      <w:proofErr w:type="spellStart"/>
      <w:r w:rsidRPr="00F4035B">
        <w:rPr>
          <w:sz w:val="22"/>
          <w:szCs w:val="24"/>
        </w:rPr>
        <w:t>Aberer</w:t>
      </w:r>
      <w:proofErr w:type="spellEnd"/>
      <w:r w:rsidRPr="00F4035B">
        <w:rPr>
          <w:sz w:val="22"/>
          <w:szCs w:val="24"/>
        </w:rPr>
        <w:t xml:space="preserve">, G. Alonso, G. </w:t>
      </w:r>
      <w:proofErr w:type="spellStart"/>
      <w:r w:rsidRPr="00F4035B">
        <w:rPr>
          <w:sz w:val="22"/>
          <w:szCs w:val="24"/>
        </w:rPr>
        <w:t>Barrenetxea</w:t>
      </w:r>
      <w:proofErr w:type="spellEnd"/>
      <w:r w:rsidRPr="00F4035B">
        <w:rPr>
          <w:sz w:val="22"/>
          <w:szCs w:val="24"/>
        </w:rPr>
        <w:t xml:space="preserve">, J. </w:t>
      </w:r>
      <w:proofErr w:type="spellStart"/>
      <w:r w:rsidRPr="00F4035B">
        <w:rPr>
          <w:sz w:val="22"/>
          <w:szCs w:val="24"/>
        </w:rPr>
        <w:t>Beutel</w:t>
      </w:r>
      <w:proofErr w:type="spellEnd"/>
      <w:r w:rsidRPr="00F4035B">
        <w:rPr>
          <w:sz w:val="22"/>
          <w:szCs w:val="24"/>
        </w:rPr>
        <w:t xml:space="preserve">, J. Bo- </w:t>
      </w:r>
      <w:proofErr w:type="spellStart"/>
      <w:r w:rsidRPr="00F4035B">
        <w:rPr>
          <w:sz w:val="22"/>
          <w:szCs w:val="24"/>
        </w:rPr>
        <w:t>vay</w:t>
      </w:r>
      <w:proofErr w:type="spellEnd"/>
      <w:r w:rsidRPr="00F4035B">
        <w:rPr>
          <w:sz w:val="22"/>
          <w:szCs w:val="24"/>
        </w:rPr>
        <w:t>, H. Dubois-</w:t>
      </w:r>
      <w:proofErr w:type="spellStart"/>
      <w:r w:rsidRPr="00F4035B">
        <w:rPr>
          <w:sz w:val="22"/>
          <w:szCs w:val="24"/>
        </w:rPr>
        <w:t>Ferri`ere</w:t>
      </w:r>
      <w:proofErr w:type="spellEnd"/>
      <w:r w:rsidRPr="00F4035B">
        <w:rPr>
          <w:sz w:val="22"/>
          <w:szCs w:val="24"/>
        </w:rPr>
        <w:t xml:space="preserve">, D. </w:t>
      </w:r>
      <w:proofErr w:type="spellStart"/>
      <w:r w:rsidRPr="00F4035B">
        <w:rPr>
          <w:sz w:val="22"/>
          <w:szCs w:val="24"/>
        </w:rPr>
        <w:t>Kossmann</w:t>
      </w:r>
      <w:proofErr w:type="spellEnd"/>
      <w:r w:rsidRPr="00F4035B">
        <w:rPr>
          <w:sz w:val="22"/>
          <w:szCs w:val="24"/>
        </w:rPr>
        <w:t xml:space="preserve">, M. </w:t>
      </w:r>
      <w:proofErr w:type="spellStart"/>
      <w:r w:rsidRPr="00F4035B">
        <w:rPr>
          <w:sz w:val="22"/>
          <w:szCs w:val="24"/>
        </w:rPr>
        <w:t>Parlange</w:t>
      </w:r>
      <w:proofErr w:type="spellEnd"/>
      <w:r w:rsidRPr="00F4035B">
        <w:rPr>
          <w:sz w:val="22"/>
          <w:szCs w:val="24"/>
        </w:rPr>
        <w:t xml:space="preserve">, L. Thiele, and M. </w:t>
      </w:r>
      <w:proofErr w:type="spellStart"/>
      <w:r w:rsidRPr="00F4035B">
        <w:rPr>
          <w:sz w:val="22"/>
          <w:szCs w:val="24"/>
        </w:rPr>
        <w:t>Vetterli</w:t>
      </w:r>
      <w:proofErr w:type="spellEnd"/>
      <w:r w:rsidRPr="00F4035B">
        <w:rPr>
          <w:sz w:val="22"/>
          <w:szCs w:val="24"/>
        </w:rPr>
        <w:t xml:space="preserve">. Infrastructures for a Smart Earth - The Swiss NCCR-MICS initiative. </w:t>
      </w:r>
      <w:proofErr w:type="spellStart"/>
      <w:r w:rsidRPr="00F4035B">
        <w:rPr>
          <w:sz w:val="22"/>
          <w:szCs w:val="24"/>
        </w:rPr>
        <w:t>Prax</w:t>
      </w:r>
      <w:proofErr w:type="spellEnd"/>
      <w:r w:rsidRPr="00F4035B">
        <w:rPr>
          <w:sz w:val="22"/>
          <w:szCs w:val="24"/>
        </w:rPr>
        <w:t xml:space="preserve"> </w:t>
      </w:r>
      <w:proofErr w:type="spellStart"/>
      <w:r w:rsidRPr="00F4035B">
        <w:rPr>
          <w:sz w:val="22"/>
          <w:szCs w:val="24"/>
        </w:rPr>
        <w:t>der</w:t>
      </w:r>
      <w:proofErr w:type="spellEnd"/>
      <w:r w:rsidRPr="00F4035B">
        <w:rPr>
          <w:sz w:val="22"/>
          <w:szCs w:val="24"/>
        </w:rPr>
        <w:t xml:space="preserve"> In- </w:t>
      </w:r>
      <w:proofErr w:type="spellStart"/>
      <w:r w:rsidRPr="00F4035B">
        <w:rPr>
          <w:sz w:val="22"/>
          <w:szCs w:val="24"/>
        </w:rPr>
        <w:t>formationsverarbeitung</w:t>
      </w:r>
      <w:proofErr w:type="spellEnd"/>
      <w:r w:rsidRPr="00F4035B">
        <w:rPr>
          <w:sz w:val="22"/>
          <w:szCs w:val="24"/>
        </w:rPr>
        <w:t xml:space="preserve"> und </w:t>
      </w:r>
      <w:proofErr w:type="spellStart"/>
      <w:r w:rsidRPr="00F4035B">
        <w:rPr>
          <w:sz w:val="22"/>
          <w:szCs w:val="24"/>
        </w:rPr>
        <w:t>Kommun</w:t>
      </w:r>
      <w:proofErr w:type="spellEnd"/>
      <w:r w:rsidRPr="00F4035B">
        <w:rPr>
          <w:sz w:val="22"/>
          <w:szCs w:val="24"/>
        </w:rPr>
        <w:t xml:space="preserve">, 30(1):20–25, 2007. </w:t>
      </w:r>
    </w:p>
    <w:p w:rsidR="00A324C6" w:rsidRPr="00F4035B" w:rsidRDefault="00A324C6" w:rsidP="00A324C6">
      <w:pPr>
        <w:spacing w:after="3"/>
        <w:ind w:left="-15" w:firstLine="4"/>
        <w:rPr>
          <w:sz w:val="22"/>
          <w:szCs w:val="24"/>
        </w:rPr>
      </w:pPr>
    </w:p>
    <w:p w:rsidR="00A324C6" w:rsidRPr="00F4035B" w:rsidRDefault="00A324C6" w:rsidP="00A324C6">
      <w:pPr>
        <w:spacing w:after="3"/>
        <w:ind w:left="-15" w:firstLine="4"/>
        <w:rPr>
          <w:sz w:val="22"/>
          <w:szCs w:val="24"/>
        </w:rPr>
      </w:pPr>
      <w:r w:rsidRPr="00F4035B">
        <w:rPr>
          <w:sz w:val="22"/>
          <w:szCs w:val="24"/>
        </w:rPr>
        <w:t>2.</w:t>
      </w:r>
      <w:r w:rsidRPr="00F4035B">
        <w:rPr>
          <w:sz w:val="22"/>
          <w:szCs w:val="24"/>
        </w:rPr>
        <w:tab/>
        <w:t xml:space="preserve"> S. </w:t>
      </w:r>
      <w:proofErr w:type="spellStart"/>
      <w:r w:rsidRPr="00F4035B">
        <w:rPr>
          <w:sz w:val="22"/>
          <w:szCs w:val="24"/>
        </w:rPr>
        <w:t>Baggi</w:t>
      </w:r>
      <w:proofErr w:type="spellEnd"/>
      <w:r w:rsidRPr="00F4035B">
        <w:rPr>
          <w:sz w:val="22"/>
          <w:szCs w:val="24"/>
        </w:rPr>
        <w:t xml:space="preserve"> and J. Schweizer. First results on </w:t>
      </w:r>
    </w:p>
    <w:p w:rsidR="00A324C6" w:rsidRPr="00F4035B" w:rsidRDefault="00A324C6" w:rsidP="00A324C6">
      <w:pPr>
        <w:spacing w:after="43"/>
        <w:ind w:left="-15" w:firstLine="4"/>
        <w:rPr>
          <w:sz w:val="22"/>
          <w:szCs w:val="24"/>
        </w:rPr>
      </w:pPr>
      <w:r w:rsidRPr="00F4035B">
        <w:rPr>
          <w:sz w:val="22"/>
          <w:szCs w:val="24"/>
        </w:rPr>
        <w:t xml:space="preserve">characteristics of wet snow avalanche activity in a high alpine valley. Nat Hazards, 50(1):97–108, 2009. </w:t>
      </w:r>
    </w:p>
    <w:p w:rsidR="00A324C6" w:rsidRPr="00F4035B" w:rsidRDefault="00A324C6" w:rsidP="00A324C6">
      <w:pPr>
        <w:spacing w:after="43"/>
        <w:ind w:left="-15" w:firstLine="4"/>
        <w:rPr>
          <w:sz w:val="22"/>
          <w:szCs w:val="24"/>
        </w:rPr>
      </w:pPr>
    </w:p>
    <w:p w:rsidR="00A324C6" w:rsidRPr="00F4035B" w:rsidRDefault="00A324C6" w:rsidP="00A324C6">
      <w:pPr>
        <w:pStyle w:val="ListParagraph"/>
        <w:numPr>
          <w:ilvl w:val="0"/>
          <w:numId w:val="4"/>
        </w:numPr>
        <w:spacing w:after="3"/>
        <w:ind w:right="0"/>
        <w:rPr>
          <w:sz w:val="22"/>
          <w:szCs w:val="24"/>
        </w:rPr>
      </w:pPr>
      <w:r w:rsidRPr="00F4035B">
        <w:rPr>
          <w:sz w:val="22"/>
          <w:szCs w:val="24"/>
        </w:rPr>
        <w:lastRenderedPageBreak/>
        <w:t xml:space="preserve">H. Beyer and K. </w:t>
      </w:r>
      <w:proofErr w:type="spellStart"/>
      <w:r w:rsidRPr="00F4035B">
        <w:rPr>
          <w:sz w:val="22"/>
          <w:szCs w:val="24"/>
        </w:rPr>
        <w:t>Holtzblatt</w:t>
      </w:r>
      <w:proofErr w:type="spellEnd"/>
      <w:r w:rsidRPr="00F4035B">
        <w:rPr>
          <w:sz w:val="22"/>
          <w:szCs w:val="24"/>
        </w:rPr>
        <w:t>. Contextual design: defining customer-</w:t>
      </w:r>
      <w:proofErr w:type="spellStart"/>
      <w:r w:rsidRPr="00F4035B">
        <w:rPr>
          <w:sz w:val="22"/>
          <w:szCs w:val="24"/>
        </w:rPr>
        <w:t>centered</w:t>
      </w:r>
      <w:proofErr w:type="spellEnd"/>
      <w:r w:rsidRPr="00F4035B">
        <w:rPr>
          <w:sz w:val="22"/>
          <w:szCs w:val="24"/>
        </w:rPr>
        <w:t xml:space="preserve"> systems. Morgan Kaufmann, Burling- ton, 1998. </w:t>
      </w:r>
    </w:p>
    <w:p w:rsidR="00A324C6" w:rsidRPr="00F4035B" w:rsidRDefault="00A324C6" w:rsidP="00A324C6">
      <w:pPr>
        <w:numPr>
          <w:ilvl w:val="0"/>
          <w:numId w:val="4"/>
        </w:numPr>
        <w:spacing w:after="15"/>
        <w:ind w:right="0"/>
        <w:rPr>
          <w:sz w:val="22"/>
          <w:szCs w:val="24"/>
        </w:rPr>
      </w:pPr>
      <w:r w:rsidRPr="00F4035B">
        <w:rPr>
          <w:sz w:val="22"/>
          <w:szCs w:val="24"/>
        </w:rPr>
        <w:t xml:space="preserve">R. Bogue. Environmental sensing: strategies, </w:t>
      </w:r>
      <w:proofErr w:type="spellStart"/>
      <w:r w:rsidRPr="00F4035B">
        <w:rPr>
          <w:sz w:val="22"/>
          <w:szCs w:val="24"/>
        </w:rPr>
        <w:t>technolo</w:t>
      </w:r>
      <w:proofErr w:type="spellEnd"/>
      <w:r w:rsidRPr="00F4035B">
        <w:rPr>
          <w:sz w:val="22"/>
          <w:szCs w:val="24"/>
        </w:rPr>
        <w:t xml:space="preserve">- </w:t>
      </w:r>
      <w:proofErr w:type="spellStart"/>
      <w:r w:rsidRPr="00F4035B">
        <w:rPr>
          <w:sz w:val="22"/>
          <w:szCs w:val="24"/>
        </w:rPr>
        <w:t>gies</w:t>
      </w:r>
      <w:proofErr w:type="spellEnd"/>
      <w:r w:rsidRPr="00F4035B">
        <w:rPr>
          <w:sz w:val="22"/>
          <w:szCs w:val="24"/>
        </w:rPr>
        <w:t xml:space="preserve"> and applications. Sens Rev, 28(4):275–282, 2008. </w:t>
      </w:r>
    </w:p>
    <w:p w:rsidR="00A324C6" w:rsidRPr="00F4035B" w:rsidRDefault="00A324C6" w:rsidP="00A324C6">
      <w:pPr>
        <w:spacing w:after="15"/>
        <w:ind w:left="0" w:right="0" w:firstLine="0"/>
        <w:rPr>
          <w:sz w:val="22"/>
          <w:szCs w:val="24"/>
        </w:rPr>
      </w:pPr>
    </w:p>
    <w:p w:rsidR="00A324C6" w:rsidRPr="00F4035B" w:rsidRDefault="00A324C6" w:rsidP="00A324C6">
      <w:pPr>
        <w:numPr>
          <w:ilvl w:val="0"/>
          <w:numId w:val="4"/>
        </w:numPr>
        <w:spacing w:after="15" w:line="248" w:lineRule="auto"/>
        <w:ind w:right="0"/>
        <w:rPr>
          <w:sz w:val="22"/>
          <w:szCs w:val="24"/>
        </w:rPr>
      </w:pPr>
      <w:r w:rsidRPr="00F4035B">
        <w:rPr>
          <w:sz w:val="22"/>
          <w:szCs w:val="24"/>
        </w:rPr>
        <w:t xml:space="preserve">M. Burns, J. Klawe, S. </w:t>
      </w:r>
      <w:proofErr w:type="spellStart"/>
      <w:r w:rsidRPr="00F4035B">
        <w:rPr>
          <w:sz w:val="22"/>
          <w:szCs w:val="24"/>
        </w:rPr>
        <w:t>Rusinkiewicz</w:t>
      </w:r>
      <w:proofErr w:type="spellEnd"/>
      <w:r w:rsidRPr="00F4035B">
        <w:rPr>
          <w:sz w:val="22"/>
          <w:szCs w:val="24"/>
        </w:rPr>
        <w:t xml:space="preserve">, A. Finkelstein, and </w:t>
      </w:r>
    </w:p>
    <w:p w:rsidR="008445CC" w:rsidRPr="00F4035B" w:rsidRDefault="008445CC" w:rsidP="00A324C6">
      <w:pPr>
        <w:ind w:left="0" w:firstLine="0"/>
        <w:rPr>
          <w:sz w:val="22"/>
          <w:szCs w:val="24"/>
        </w:rPr>
      </w:pPr>
    </w:p>
    <w:p w:rsidR="008445CC" w:rsidRPr="00F4035B" w:rsidRDefault="008445CC" w:rsidP="00A324C6">
      <w:pPr>
        <w:pStyle w:val="ListParagraph"/>
        <w:numPr>
          <w:ilvl w:val="0"/>
          <w:numId w:val="4"/>
        </w:numPr>
        <w:spacing w:after="1"/>
        <w:ind w:right="43"/>
        <w:rPr>
          <w:sz w:val="22"/>
          <w:szCs w:val="24"/>
        </w:rPr>
      </w:pPr>
      <w:r w:rsidRPr="00F4035B">
        <w:rPr>
          <w:sz w:val="22"/>
          <w:szCs w:val="24"/>
        </w:rPr>
        <w:t>Rasa architecture overview. (2021, February 11). Retrieved February 25, 2021, from https://rasa.com/docs/rasa/arch-overview/.</w:t>
      </w: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48"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351" w:line="259" w:lineRule="auto"/>
        <w:ind w:left="0" w:right="0" w:firstLine="0"/>
        <w:jc w:val="left"/>
        <w:rPr>
          <w:sz w:val="22"/>
          <w:szCs w:val="24"/>
        </w:rPr>
      </w:pPr>
    </w:p>
    <w:p w:rsidR="00B935F4" w:rsidRPr="00F4035B" w:rsidRDefault="00B935F4">
      <w:pPr>
        <w:spacing w:after="0" w:line="259" w:lineRule="auto"/>
        <w:ind w:left="0" w:right="0" w:firstLine="0"/>
        <w:jc w:val="left"/>
        <w:rPr>
          <w:sz w:val="22"/>
          <w:szCs w:val="24"/>
        </w:rPr>
      </w:pPr>
    </w:p>
    <w:p w:rsidR="00B935F4" w:rsidRPr="00F4035B" w:rsidRDefault="00B935F4">
      <w:pPr>
        <w:rPr>
          <w:sz w:val="22"/>
          <w:szCs w:val="24"/>
        </w:rPr>
        <w:sectPr w:rsidR="00B935F4" w:rsidRPr="00F4035B">
          <w:type w:val="continuous"/>
          <w:pgSz w:w="11909" w:h="16838"/>
          <w:pgMar w:top="1143" w:right="716" w:bottom="1199" w:left="706" w:header="720" w:footer="720" w:gutter="0"/>
          <w:cols w:num="2" w:space="313"/>
        </w:sectPr>
      </w:pPr>
    </w:p>
    <w:p w:rsidR="00B935F4" w:rsidRPr="00F4035B" w:rsidRDefault="00250EB2">
      <w:pPr>
        <w:spacing w:after="363" w:line="259" w:lineRule="auto"/>
        <w:ind w:left="-734" w:right="0" w:firstLine="0"/>
        <w:jc w:val="left"/>
        <w:rPr>
          <w:sz w:val="22"/>
          <w:szCs w:val="24"/>
        </w:rPr>
      </w:pPr>
      <w:r w:rsidRPr="00F4035B">
        <w:rPr>
          <w:sz w:val="22"/>
          <w:szCs w:val="24"/>
        </w:rPr>
        <w:lastRenderedPageBreak/>
        <w:tab/>
      </w:r>
    </w:p>
    <w:p w:rsidR="00B935F4" w:rsidRPr="00F4035B" w:rsidRDefault="00250EB2">
      <w:pPr>
        <w:spacing w:after="363" w:line="259" w:lineRule="auto"/>
        <w:ind w:left="-734" w:right="0" w:firstLine="0"/>
        <w:jc w:val="left"/>
        <w:rPr>
          <w:sz w:val="22"/>
          <w:szCs w:val="24"/>
        </w:rPr>
      </w:pPr>
      <w:r w:rsidRPr="00F4035B">
        <w:rPr>
          <w:sz w:val="22"/>
          <w:szCs w:val="24"/>
        </w:rPr>
        <w:tab/>
      </w:r>
    </w:p>
    <w:p w:rsidR="00B935F4" w:rsidRPr="00F4035B" w:rsidRDefault="00250EB2">
      <w:pPr>
        <w:spacing w:after="365" w:line="259" w:lineRule="auto"/>
        <w:ind w:left="-734" w:right="0" w:firstLine="0"/>
        <w:jc w:val="left"/>
        <w:rPr>
          <w:sz w:val="22"/>
          <w:szCs w:val="24"/>
        </w:rPr>
      </w:pPr>
      <w:r w:rsidRPr="00F4035B">
        <w:rPr>
          <w:sz w:val="22"/>
          <w:szCs w:val="24"/>
        </w:rPr>
        <w:tab/>
      </w:r>
    </w:p>
    <w:p w:rsidR="00B935F4" w:rsidRPr="00F4035B" w:rsidRDefault="00250EB2">
      <w:pPr>
        <w:spacing w:after="353" w:line="259" w:lineRule="auto"/>
        <w:ind w:left="-734" w:right="0" w:firstLine="0"/>
        <w:rPr>
          <w:sz w:val="22"/>
          <w:szCs w:val="24"/>
        </w:rPr>
      </w:pPr>
      <w:r w:rsidRPr="00F4035B">
        <w:rPr>
          <w:sz w:val="22"/>
          <w:szCs w:val="24"/>
        </w:rPr>
        <w:tab/>
      </w:r>
    </w:p>
    <w:p w:rsidR="00B935F4" w:rsidRPr="00F4035B" w:rsidRDefault="00B935F4">
      <w:pPr>
        <w:spacing w:after="353" w:line="259" w:lineRule="auto"/>
        <w:ind w:left="-734" w:right="0" w:firstLine="0"/>
        <w:jc w:val="left"/>
        <w:rPr>
          <w:sz w:val="22"/>
          <w:szCs w:val="24"/>
        </w:rPr>
      </w:pPr>
    </w:p>
    <w:p w:rsidR="00B935F4" w:rsidRPr="00F4035B" w:rsidRDefault="00B935F4">
      <w:pPr>
        <w:spacing w:after="270" w:line="259" w:lineRule="auto"/>
        <w:ind w:left="-720" w:right="0" w:firstLine="0"/>
        <w:jc w:val="left"/>
        <w:rPr>
          <w:sz w:val="22"/>
          <w:szCs w:val="24"/>
        </w:rPr>
      </w:pPr>
    </w:p>
    <w:p w:rsidR="00B935F4" w:rsidRPr="00F4035B" w:rsidRDefault="00B935F4">
      <w:pPr>
        <w:spacing w:after="203" w:line="259" w:lineRule="auto"/>
        <w:ind w:left="-581" w:right="0" w:firstLine="0"/>
        <w:jc w:val="left"/>
        <w:rPr>
          <w:sz w:val="22"/>
          <w:szCs w:val="24"/>
        </w:rPr>
      </w:pPr>
    </w:p>
    <w:p w:rsidR="00B935F4" w:rsidRPr="00F4035B" w:rsidRDefault="00B935F4">
      <w:pPr>
        <w:spacing w:after="168" w:line="259" w:lineRule="auto"/>
        <w:ind w:left="-583" w:right="0" w:firstLine="0"/>
        <w:jc w:val="left"/>
        <w:rPr>
          <w:sz w:val="22"/>
          <w:szCs w:val="24"/>
        </w:rPr>
      </w:pPr>
    </w:p>
    <w:p w:rsidR="00B935F4" w:rsidRPr="00F4035B" w:rsidRDefault="00B935F4">
      <w:pPr>
        <w:spacing w:after="0" w:line="259" w:lineRule="auto"/>
        <w:ind w:left="-720" w:right="0" w:firstLine="0"/>
        <w:jc w:val="left"/>
        <w:rPr>
          <w:sz w:val="22"/>
          <w:szCs w:val="24"/>
        </w:rPr>
      </w:pPr>
    </w:p>
    <w:sectPr w:rsidR="00B935F4" w:rsidRPr="00F4035B" w:rsidSect="007A4AD6">
      <w:type w:val="continuous"/>
      <w:pgSz w:w="11909" w:h="16838"/>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D94"/>
    <w:multiLevelType w:val="hybridMultilevel"/>
    <w:tmpl w:val="B474440E"/>
    <w:lvl w:ilvl="0" w:tplc="496E91D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499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6FB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CA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832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2AF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2FD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0AE0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43F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ACE3A61"/>
    <w:multiLevelType w:val="hybridMultilevel"/>
    <w:tmpl w:val="99CE07FE"/>
    <w:lvl w:ilvl="0" w:tplc="D7E64BB8">
      <w:start w:val="1"/>
      <w:numFmt w:val="decimal"/>
      <w:lvlText w:val="[%1]"/>
      <w:lvlJc w:val="left"/>
      <w:pPr>
        <w:ind w:left="1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4B43E5C">
      <w:start w:val="1"/>
      <w:numFmt w:val="lowerLetter"/>
      <w:lvlText w:val="%2"/>
      <w:lvlJc w:val="left"/>
      <w:pPr>
        <w:ind w:left="12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6009B2">
      <w:start w:val="1"/>
      <w:numFmt w:val="lowerRoman"/>
      <w:lvlText w:val="%3"/>
      <w:lvlJc w:val="left"/>
      <w:pPr>
        <w:ind w:left="19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25E10EC">
      <w:start w:val="1"/>
      <w:numFmt w:val="decimal"/>
      <w:lvlText w:val="%4"/>
      <w:lvlJc w:val="left"/>
      <w:pPr>
        <w:ind w:left="265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3E87722">
      <w:start w:val="1"/>
      <w:numFmt w:val="lowerLetter"/>
      <w:lvlText w:val="%5"/>
      <w:lvlJc w:val="left"/>
      <w:pPr>
        <w:ind w:left="337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3E3498">
      <w:start w:val="1"/>
      <w:numFmt w:val="lowerRoman"/>
      <w:lvlText w:val="%6"/>
      <w:lvlJc w:val="left"/>
      <w:pPr>
        <w:ind w:left="409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621E34">
      <w:start w:val="1"/>
      <w:numFmt w:val="decimal"/>
      <w:lvlText w:val="%7"/>
      <w:lvlJc w:val="left"/>
      <w:pPr>
        <w:ind w:left="48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DF2C260">
      <w:start w:val="1"/>
      <w:numFmt w:val="lowerLetter"/>
      <w:lvlText w:val="%8"/>
      <w:lvlJc w:val="left"/>
      <w:pPr>
        <w:ind w:left="55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58A8E68">
      <w:start w:val="1"/>
      <w:numFmt w:val="lowerRoman"/>
      <w:lvlText w:val="%9"/>
      <w:lvlJc w:val="left"/>
      <w:pPr>
        <w:ind w:left="625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nsid w:val="22C403C5"/>
    <w:multiLevelType w:val="hybridMultilevel"/>
    <w:tmpl w:val="B5728B32"/>
    <w:lvl w:ilvl="0" w:tplc="7F741BE4">
      <w:start w:val="1"/>
      <w:numFmt w:val="bullet"/>
      <w:lvlText w:val="•"/>
      <w:lvlJc w:val="left"/>
      <w:pPr>
        <w:ind w:left="1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2057FC">
      <w:start w:val="1"/>
      <w:numFmt w:val="bullet"/>
      <w:lvlText w:val="o"/>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802E756">
      <w:start w:val="1"/>
      <w:numFmt w:val="bullet"/>
      <w:lvlText w:val="▪"/>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7A0228">
      <w:start w:val="1"/>
      <w:numFmt w:val="bullet"/>
      <w:lvlText w:val="•"/>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FC2142">
      <w:start w:val="1"/>
      <w:numFmt w:val="bullet"/>
      <w:lvlText w:val="o"/>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120E5C">
      <w:start w:val="1"/>
      <w:numFmt w:val="bullet"/>
      <w:lvlText w:val="▪"/>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A8C4562">
      <w:start w:val="1"/>
      <w:numFmt w:val="bullet"/>
      <w:lvlText w:val="•"/>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04828E6">
      <w:start w:val="1"/>
      <w:numFmt w:val="bullet"/>
      <w:lvlText w:val="o"/>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11EED2C">
      <w:start w:val="1"/>
      <w:numFmt w:val="bullet"/>
      <w:lvlText w:val="▪"/>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nsid w:val="5C0277AB"/>
    <w:multiLevelType w:val="hybridMultilevel"/>
    <w:tmpl w:val="662E7986"/>
    <w:lvl w:ilvl="0" w:tplc="71B0C80E">
      <w:start w:val="6"/>
      <w:numFmt w:val="decimal"/>
      <w:lvlText w:val="[%1]"/>
      <w:lvlJc w:val="left"/>
      <w:pPr>
        <w:ind w:left="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3ACAA0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7412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CC0C8B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F08765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0DACB9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1060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3A06C4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CFAE0D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35F4"/>
    <w:rsid w:val="00135D6E"/>
    <w:rsid w:val="001641A2"/>
    <w:rsid w:val="001D60B3"/>
    <w:rsid w:val="00225270"/>
    <w:rsid w:val="00250EB2"/>
    <w:rsid w:val="00481D0D"/>
    <w:rsid w:val="00690A54"/>
    <w:rsid w:val="006F06D5"/>
    <w:rsid w:val="007A4AD6"/>
    <w:rsid w:val="0080749B"/>
    <w:rsid w:val="008445CC"/>
    <w:rsid w:val="00A324C6"/>
    <w:rsid w:val="00B935F4"/>
    <w:rsid w:val="00EF259E"/>
    <w:rsid w:val="00F4035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D6"/>
    <w:pPr>
      <w:spacing w:after="254" w:line="360" w:lineRule="auto"/>
      <w:ind w:left="10" w:right="58" w:hanging="10"/>
      <w:jc w:val="both"/>
    </w:pPr>
    <w:rPr>
      <w:rFonts w:ascii="Cambria" w:eastAsia="Cambria" w:hAnsi="Cambria" w:cs="Cambria"/>
      <w:color w:val="000000"/>
      <w:sz w:val="20"/>
    </w:rPr>
  </w:style>
  <w:style w:type="paragraph" w:styleId="Heading1">
    <w:name w:val="heading 1"/>
    <w:next w:val="Normal"/>
    <w:link w:val="Heading1Char"/>
    <w:uiPriority w:val="9"/>
    <w:qFormat/>
    <w:rsid w:val="007A4AD6"/>
    <w:pPr>
      <w:keepNext/>
      <w:keepLines/>
      <w:spacing w:after="113" w:line="260" w:lineRule="auto"/>
      <w:ind w:left="370" w:hanging="10"/>
      <w:outlineLvl w:val="0"/>
    </w:pPr>
    <w:rPr>
      <w:rFonts w:ascii="Cambria" w:eastAsia="Cambria" w:hAnsi="Cambria" w:cs="Cambria"/>
      <w:b/>
      <w:color w:val="000000"/>
    </w:rPr>
  </w:style>
  <w:style w:type="paragraph" w:styleId="Heading2">
    <w:name w:val="heading 2"/>
    <w:next w:val="Normal"/>
    <w:link w:val="Heading2Char"/>
    <w:uiPriority w:val="9"/>
    <w:unhideWhenUsed/>
    <w:qFormat/>
    <w:rsid w:val="007A4AD6"/>
    <w:pPr>
      <w:keepNext/>
      <w:keepLines/>
      <w:spacing w:after="312"/>
      <w:ind w:left="346"/>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A4AD6"/>
    <w:rPr>
      <w:rFonts w:ascii="Cambria" w:eastAsia="Cambria" w:hAnsi="Cambria" w:cs="Cambria"/>
      <w:b/>
      <w:color w:val="000000"/>
      <w:sz w:val="20"/>
    </w:rPr>
  </w:style>
  <w:style w:type="character" w:customStyle="1" w:styleId="Heading1Char">
    <w:name w:val="Heading 1 Char"/>
    <w:link w:val="Heading1"/>
    <w:rsid w:val="007A4AD6"/>
    <w:rPr>
      <w:rFonts w:ascii="Cambria" w:eastAsia="Cambria" w:hAnsi="Cambria" w:cs="Cambria"/>
      <w:b/>
      <w:color w:val="000000"/>
      <w:sz w:val="22"/>
    </w:rPr>
  </w:style>
  <w:style w:type="character" w:styleId="Hyperlink">
    <w:name w:val="Hyperlink"/>
    <w:basedOn w:val="DefaultParagraphFont"/>
    <w:uiPriority w:val="99"/>
    <w:unhideWhenUsed/>
    <w:rsid w:val="008445CC"/>
    <w:rPr>
      <w:color w:val="0563C1" w:themeColor="hyperlink"/>
      <w:u w:val="single"/>
    </w:rPr>
  </w:style>
  <w:style w:type="character" w:customStyle="1" w:styleId="UnresolvedMention">
    <w:name w:val="Unresolved Mention"/>
    <w:basedOn w:val="DefaultParagraphFont"/>
    <w:uiPriority w:val="99"/>
    <w:semiHidden/>
    <w:unhideWhenUsed/>
    <w:rsid w:val="008445CC"/>
    <w:rPr>
      <w:color w:val="605E5C"/>
      <w:shd w:val="clear" w:color="auto" w:fill="E1DFDD"/>
    </w:rPr>
  </w:style>
  <w:style w:type="paragraph" w:styleId="ListParagraph">
    <w:name w:val="List Paragraph"/>
    <w:basedOn w:val="Normal"/>
    <w:uiPriority w:val="34"/>
    <w:qFormat/>
    <w:rsid w:val="008445CC"/>
    <w:pPr>
      <w:ind w:left="720"/>
      <w:contextualSpacing/>
    </w:pPr>
  </w:style>
  <w:style w:type="paragraph" w:styleId="BalloonText">
    <w:name w:val="Balloon Text"/>
    <w:basedOn w:val="Normal"/>
    <w:link w:val="BalloonTextChar"/>
    <w:uiPriority w:val="99"/>
    <w:semiHidden/>
    <w:unhideWhenUsed/>
    <w:rsid w:val="00250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B2"/>
    <w:rPr>
      <w:rFonts w:ascii="Tahoma" w:eastAsia="Cambri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833B-7E66-4FEE-866D-70780F18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cp:keywords/>
  <cp:lastModifiedBy>VIVEK</cp:lastModifiedBy>
  <cp:revision>3</cp:revision>
  <cp:lastPrinted>2023-04-14T13:05:00Z</cp:lastPrinted>
  <dcterms:created xsi:type="dcterms:W3CDTF">2023-04-14T13:06:00Z</dcterms:created>
  <dcterms:modified xsi:type="dcterms:W3CDTF">2023-04-15T06:54:00Z</dcterms:modified>
</cp:coreProperties>
</file>