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46A4" w:rsidRPr="009E5AD7" w:rsidRDefault="004946A4">
      <w:pPr>
        <w:pStyle w:val="BodyText"/>
        <w:tabs>
          <w:tab w:val="left" w:pos="2242"/>
        </w:tabs>
        <w:spacing w:before="137" w:line="360" w:lineRule="auto"/>
        <w:jc w:val="center"/>
        <w:rPr>
          <w:b/>
          <w:bCs/>
          <w:sz w:val="32"/>
          <w:szCs w:val="32"/>
        </w:rPr>
      </w:pPr>
      <w:r w:rsidRPr="009E5AD7">
        <w:rPr>
          <w:b/>
          <w:bCs/>
          <w:sz w:val="32"/>
          <w:szCs w:val="32"/>
        </w:rPr>
        <w:t>Chapter 1</w:t>
      </w:r>
    </w:p>
    <w:p w:rsidR="008F07B6" w:rsidRPr="009E5AD7" w:rsidRDefault="000E2E58">
      <w:pPr>
        <w:pStyle w:val="BodyText"/>
        <w:tabs>
          <w:tab w:val="left" w:pos="2242"/>
        </w:tabs>
        <w:spacing w:before="137" w:line="360" w:lineRule="auto"/>
        <w:jc w:val="center"/>
        <w:rPr>
          <w:b/>
          <w:bCs/>
          <w:sz w:val="32"/>
          <w:szCs w:val="32"/>
        </w:rPr>
      </w:pPr>
      <w:r w:rsidRPr="009E5AD7">
        <w:rPr>
          <w:b/>
          <w:bCs/>
          <w:sz w:val="32"/>
          <w:szCs w:val="32"/>
        </w:rPr>
        <w:t>INTRODUCTION</w:t>
      </w:r>
    </w:p>
    <w:p w:rsidR="008F07B6" w:rsidRPr="009E5AD7" w:rsidRDefault="000E2E58" w:rsidP="000E2E58">
      <w:pPr>
        <w:pStyle w:val="BodyText"/>
        <w:numPr>
          <w:ilvl w:val="1"/>
          <w:numId w:val="21"/>
        </w:numPr>
        <w:tabs>
          <w:tab w:val="left" w:pos="2242"/>
        </w:tabs>
        <w:spacing w:before="137" w:line="360" w:lineRule="auto"/>
        <w:rPr>
          <w:b/>
          <w:bCs/>
          <w:sz w:val="22"/>
        </w:rPr>
      </w:pPr>
      <w:r w:rsidRPr="009E5AD7">
        <w:rPr>
          <w:b/>
          <w:bCs/>
          <w:sz w:val="28"/>
          <w:szCs w:val="32"/>
        </w:rPr>
        <w:t>Cooperative Banking</w:t>
      </w:r>
    </w:p>
    <w:p w:rsidR="008F07B6" w:rsidRPr="009E5AD7" w:rsidRDefault="000E2E58">
      <w:pPr>
        <w:pStyle w:val="BodyText"/>
        <w:tabs>
          <w:tab w:val="left" w:pos="2242"/>
        </w:tabs>
        <w:spacing w:before="137" w:line="360" w:lineRule="auto"/>
        <w:rPr>
          <w:b/>
          <w:bCs/>
        </w:rPr>
      </w:pPr>
      <w:r w:rsidRPr="009E5AD7">
        <w:t>A cooperative bank is a financial institution that is owned by its members, who also double as the bank's owners and clients. People with a same interest from the same local or professional community frequently found it. It was established to support the social uplift of economically underprivileged groups and to shield them from the grasp of predatory lenders who give out loans to the needy at exorbitant interest rates. The ideas of cooperation, mutual aid, democratic decision-making, and open membership inform the co-operative structure's design. It adheres to the "no profit, no loss" and "one shareholder, one vote" tenets.</w:t>
      </w:r>
    </w:p>
    <w:p w:rsidR="008F07B6" w:rsidRPr="009E5AD7" w:rsidRDefault="000E2E58">
      <w:pPr>
        <w:pStyle w:val="BodyText"/>
        <w:tabs>
          <w:tab w:val="left" w:pos="2242"/>
        </w:tabs>
        <w:spacing w:before="137" w:line="360" w:lineRule="auto"/>
        <w:jc w:val="both"/>
      </w:pPr>
      <w:r w:rsidRPr="009E5AD7">
        <w:t>The Cooperative Societies Act of 1912 governs the registration of cooperative banks.</w:t>
      </w:r>
      <w:r w:rsidR="00BC7BAF" w:rsidRPr="009E5AD7">
        <w:t xml:space="preserve"> </w:t>
      </w:r>
      <w:r w:rsidRPr="009E5AD7">
        <w:t>These are governed under the Banking Regulation Act of 1949 and the Banking Laws (Application to Cooperative Societies) Act of 1965, which are both administered by the Reserve Bank of India and the National Bank for Agriculture and Rural Development (NABARD).</w:t>
      </w:r>
    </w:p>
    <w:p w:rsidR="008F07B6" w:rsidRPr="009E5AD7" w:rsidRDefault="000E2E58">
      <w:pPr>
        <w:pStyle w:val="BodyText"/>
        <w:tabs>
          <w:tab w:val="left" w:pos="2242"/>
        </w:tabs>
        <w:spacing w:before="137" w:line="360" w:lineRule="auto"/>
        <w:ind w:left="90"/>
        <w:jc w:val="both"/>
      </w:pPr>
      <w:r w:rsidRPr="009E5AD7">
        <w:t>Cooperative banks differ from commercial banks in terms of structure, administration, interest rates</w:t>
      </w:r>
      <w:r w:rsidR="00BC7BAF" w:rsidRPr="009E5AD7">
        <w:t xml:space="preserve"> </w:t>
      </w:r>
      <w:r w:rsidRPr="009E5AD7">
        <w:t>, functional range, goals, and values.</w:t>
      </w:r>
    </w:p>
    <w:p w:rsidR="008F07B6" w:rsidRPr="009E5AD7" w:rsidRDefault="000E2E58" w:rsidP="000E2E58">
      <w:pPr>
        <w:pStyle w:val="BodyText"/>
        <w:numPr>
          <w:ilvl w:val="1"/>
          <w:numId w:val="21"/>
        </w:numPr>
        <w:tabs>
          <w:tab w:val="left" w:pos="2242"/>
        </w:tabs>
        <w:spacing w:before="137" w:line="360" w:lineRule="auto"/>
        <w:jc w:val="both"/>
        <w:rPr>
          <w:b/>
          <w:bCs/>
          <w:sz w:val="28"/>
          <w:szCs w:val="28"/>
        </w:rPr>
      </w:pPr>
      <w:r w:rsidRPr="009E5AD7">
        <w:rPr>
          <w:b/>
          <w:bCs/>
          <w:sz w:val="28"/>
          <w:szCs w:val="28"/>
        </w:rPr>
        <w:t>Indian Cooperative Banks' History</w:t>
      </w:r>
    </w:p>
    <w:p w:rsidR="008F07B6" w:rsidRPr="009E5AD7" w:rsidRDefault="000E2E58">
      <w:pPr>
        <w:pStyle w:val="BodyText"/>
        <w:tabs>
          <w:tab w:val="left" w:pos="990"/>
        </w:tabs>
        <w:spacing w:before="137" w:line="360" w:lineRule="auto"/>
        <w:ind w:left="90"/>
        <w:jc w:val="both"/>
      </w:pPr>
      <w:r w:rsidRPr="009E5AD7">
        <w:tab/>
        <w:t>The origins of the cooperative movement and how it was put into practise in a modern technological sense may be traced to England in the 18th and 19th centuries, following the Industrial Revolution. Hermann Schulze and Friedrich Wilhelm Raiffeisen's initiative to offer simple financing to small enterprises and impoverished segments of society during the economic crisis gave rise to the cooperative banks that exist today all over the world.</w:t>
      </w:r>
    </w:p>
    <w:p w:rsidR="008F07B6" w:rsidRPr="009E5AD7" w:rsidRDefault="000E2E58">
      <w:pPr>
        <w:pStyle w:val="BodyText"/>
        <w:tabs>
          <w:tab w:val="left" w:pos="990"/>
          <w:tab w:val="left" w:pos="1080"/>
        </w:tabs>
        <w:spacing w:before="137" w:line="360" w:lineRule="auto"/>
        <w:ind w:left="90"/>
        <w:jc w:val="both"/>
      </w:pPr>
      <w:r w:rsidRPr="009E5AD7">
        <w:tab/>
        <w:t xml:space="preserve">British India used this approach during the pre-independence era (before 1947), and the Co-operative Credit Societies Act, 1904 was passed based on the proposals of Sir Frederick Nicholson (1899) and Sir Edward Law (1901). It made an effort to address the issues of rural debt and the ensuing conditions of farmers in the nation. The Act encouraged the creation of credit cooperative societies, which resulted in the formation of the first urban credit cooperative society, registered in Kanjeepuram, now in the state of Tamil Nadu, on October 1904. It signaled the start of India's cooperative banking system's institutionalization. </w:t>
      </w:r>
    </w:p>
    <w:p w:rsidR="008F07B6" w:rsidRPr="009E5AD7" w:rsidRDefault="000E2E58">
      <w:pPr>
        <w:pStyle w:val="BodyText"/>
        <w:tabs>
          <w:tab w:val="left" w:pos="990"/>
          <w:tab w:val="left" w:pos="1710"/>
        </w:tabs>
        <w:spacing w:before="137" w:line="360" w:lineRule="auto"/>
        <w:ind w:left="90"/>
        <w:jc w:val="both"/>
      </w:pPr>
      <w:r w:rsidRPr="009E5AD7">
        <w:tab/>
        <w:t>However, there were some flaws in the Act that limited the reach of the anticipated advantages of cooperatives. The Act did not provide any safeguards for federal societies or non-</w:t>
      </w:r>
      <w:r w:rsidRPr="009E5AD7">
        <w:lastRenderedPageBreak/>
        <w:t>credit organizations; it only allowed the registration of credit societies. The government acknowledged these flaws, and in order to address them, the Cooperative Societies Act of 1912, more extensive legislation, was introduced. It acknowledged the creation and structure of non-credit societies as well as the main cooperative federations.</w:t>
      </w:r>
    </w:p>
    <w:p w:rsidR="008F07B6" w:rsidRPr="009E5AD7" w:rsidRDefault="000E2E58">
      <w:pPr>
        <w:pStyle w:val="BodyText"/>
        <w:tabs>
          <w:tab w:val="left" w:pos="990"/>
          <w:tab w:val="left" w:pos="2242"/>
        </w:tabs>
        <w:spacing w:before="137" w:line="360" w:lineRule="auto"/>
        <w:ind w:left="90"/>
        <w:jc w:val="both"/>
        <w:rPr>
          <w:b/>
          <w:bCs/>
          <w:sz w:val="28"/>
          <w:szCs w:val="28"/>
        </w:rPr>
      </w:pPr>
      <w:r w:rsidRPr="009E5AD7">
        <w:rPr>
          <w:b/>
          <w:bCs/>
          <w:sz w:val="28"/>
          <w:szCs w:val="28"/>
        </w:rPr>
        <w:t>Independence (after 1947)</w:t>
      </w:r>
    </w:p>
    <w:p w:rsidR="008F07B6" w:rsidRPr="009E5AD7" w:rsidRDefault="000E2E58">
      <w:pPr>
        <w:pStyle w:val="BodyText"/>
        <w:tabs>
          <w:tab w:val="left" w:pos="990"/>
          <w:tab w:val="left" w:pos="2242"/>
        </w:tabs>
        <w:spacing w:before="137" w:line="360" w:lineRule="auto"/>
        <w:ind w:left="90"/>
        <w:jc w:val="both"/>
      </w:pPr>
      <w:r w:rsidRPr="009E5AD7">
        <w:tab/>
        <w:t>Even after going through a difficult period following independence, the movement of cooperative societies kept moving forward and continued to contribute to the nation's economic growth. The First Five Year Plan acknowledged the value of cooperatives in carrying out development programmers, especially those aimed at farmers and other vulnerable groups in society. In 1954, Government of India created a body called All India Rural Credit Survey Committee to remedy the problem of rural credit and other financial difficulties of the rural people. It advocated for cooperative organizations to have a clear institutional framework in order to better serve rural India. The Second Five Year Plan acknowledged and implemented the committee's suggestions.</w:t>
      </w:r>
    </w:p>
    <w:p w:rsidR="008F07B6" w:rsidRPr="009E5AD7" w:rsidRDefault="000E2E58">
      <w:pPr>
        <w:pStyle w:val="BodyText"/>
        <w:tabs>
          <w:tab w:val="left" w:pos="990"/>
          <w:tab w:val="left" w:pos="2242"/>
        </w:tabs>
        <w:spacing w:before="137" w:line="360" w:lineRule="auto"/>
        <w:ind w:left="90"/>
        <w:jc w:val="both"/>
      </w:pPr>
      <w:r w:rsidRPr="009E5AD7">
        <w:tab/>
        <w:t>The Second Five Year Plan advocated broadening the scope of cooperative efforts to include new industries, with the warehousing industry receiving special attention. The Third Five Year Plan placed a strong emphasis on developing labour for the cooperative economy and expanding the cooperative movement. For efficient operation, the Fourth Five Year Plan suggested consolidating a cooperative structure.</w:t>
      </w:r>
    </w:p>
    <w:p w:rsidR="008F07B6" w:rsidRPr="009E5AD7" w:rsidRDefault="000E2E58">
      <w:pPr>
        <w:pStyle w:val="BodyText"/>
        <w:tabs>
          <w:tab w:val="left" w:pos="990"/>
          <w:tab w:val="left" w:pos="2242"/>
        </w:tabs>
        <w:spacing w:before="137" w:line="360" w:lineRule="auto"/>
        <w:ind w:left="90"/>
        <w:jc w:val="both"/>
      </w:pPr>
      <w:r w:rsidRPr="009E5AD7">
        <w:tab/>
        <w:t>Farmers Service Societies were advised to be established under the Fifth Five Year Plan. In order to promote economic growth and broaden the reach of cooperative societies, the sixth five-year plan created a point programmed for cooperative societies. In order to increase employment and reduce poverty in the nation, the Seventh Five Year Plan also placed a strong emphasis on the development and growth of cooperative organizations.</w:t>
      </w:r>
    </w:p>
    <w:p w:rsidR="008F07B6" w:rsidRPr="009E5AD7" w:rsidRDefault="000E2E58" w:rsidP="000E2E58">
      <w:pPr>
        <w:pStyle w:val="BodyText"/>
        <w:numPr>
          <w:ilvl w:val="1"/>
          <w:numId w:val="21"/>
        </w:numPr>
        <w:tabs>
          <w:tab w:val="left" w:pos="990"/>
          <w:tab w:val="left" w:pos="2242"/>
        </w:tabs>
        <w:spacing w:before="137" w:line="360" w:lineRule="auto"/>
        <w:jc w:val="both"/>
        <w:rPr>
          <w:b/>
          <w:bCs/>
          <w:sz w:val="28"/>
          <w:szCs w:val="28"/>
        </w:rPr>
      </w:pPr>
      <w:r w:rsidRPr="009E5AD7">
        <w:rPr>
          <w:b/>
          <w:bCs/>
          <w:sz w:val="28"/>
          <w:szCs w:val="28"/>
        </w:rPr>
        <w:t>Features of a Cooperative Bank</w:t>
      </w:r>
    </w:p>
    <w:p w:rsidR="008F07B6" w:rsidRPr="009E5AD7" w:rsidRDefault="000E2E58">
      <w:pPr>
        <w:pStyle w:val="BodyText"/>
        <w:tabs>
          <w:tab w:val="left" w:pos="990"/>
          <w:tab w:val="left" w:pos="2242"/>
        </w:tabs>
        <w:spacing w:before="137" w:line="360" w:lineRule="auto"/>
        <w:ind w:left="90"/>
        <w:jc w:val="both"/>
      </w:pPr>
      <w:r w:rsidRPr="009E5AD7">
        <w:t>The following are some of the primary characteristics or qualities of cooperative banks:</w:t>
      </w:r>
    </w:p>
    <w:p w:rsidR="008F07B6" w:rsidRPr="009E5AD7" w:rsidRDefault="000E2E58">
      <w:pPr>
        <w:pStyle w:val="BodyText"/>
        <w:numPr>
          <w:ilvl w:val="0"/>
          <w:numId w:val="1"/>
        </w:numPr>
        <w:tabs>
          <w:tab w:val="left" w:pos="990"/>
          <w:tab w:val="left" w:pos="2242"/>
        </w:tabs>
        <w:spacing w:before="137" w:line="360" w:lineRule="auto"/>
        <w:jc w:val="both"/>
        <w:rPr>
          <w:b/>
          <w:bCs/>
          <w:sz w:val="28"/>
          <w:szCs w:val="28"/>
        </w:rPr>
      </w:pPr>
      <w:r w:rsidRPr="009E5AD7">
        <w:rPr>
          <w:b/>
          <w:bCs/>
          <w:sz w:val="28"/>
          <w:szCs w:val="28"/>
        </w:rPr>
        <w:t>Entities owned by customers</w:t>
      </w:r>
    </w:p>
    <w:p w:rsidR="008F07B6" w:rsidRPr="009E5AD7" w:rsidRDefault="000E2E58">
      <w:pPr>
        <w:pStyle w:val="BodyText"/>
        <w:tabs>
          <w:tab w:val="left" w:pos="990"/>
          <w:tab w:val="left" w:pos="2242"/>
        </w:tabs>
        <w:spacing w:before="137" w:line="360" w:lineRule="auto"/>
        <w:ind w:left="90"/>
        <w:jc w:val="both"/>
      </w:pPr>
      <w:r w:rsidRPr="009E5AD7">
        <w:t>Cooperative bank members serve as both the bank's shareholders and clients. As a result, the cooperative bank's goal is to give its members the finest services available rather than to increase profits. In order to offer them financial services, several cooperative banks also accept non-members.</w:t>
      </w:r>
    </w:p>
    <w:p w:rsidR="008F07B6" w:rsidRPr="009E5AD7" w:rsidRDefault="008F07B6">
      <w:pPr>
        <w:pStyle w:val="BodyText"/>
        <w:tabs>
          <w:tab w:val="left" w:pos="990"/>
          <w:tab w:val="left" w:pos="2242"/>
        </w:tabs>
        <w:spacing w:before="137" w:line="360" w:lineRule="auto"/>
        <w:ind w:left="90"/>
        <w:jc w:val="both"/>
      </w:pPr>
    </w:p>
    <w:p w:rsidR="0028534D" w:rsidRPr="009E5AD7" w:rsidRDefault="0028534D">
      <w:pPr>
        <w:pStyle w:val="BodyText"/>
        <w:tabs>
          <w:tab w:val="left" w:pos="990"/>
          <w:tab w:val="left" w:pos="2242"/>
        </w:tabs>
        <w:spacing w:before="137" w:line="360" w:lineRule="auto"/>
        <w:ind w:left="90"/>
        <w:jc w:val="both"/>
      </w:pPr>
    </w:p>
    <w:p w:rsidR="008F07B6" w:rsidRPr="009E5AD7" w:rsidRDefault="000E2E58">
      <w:pPr>
        <w:pStyle w:val="BodyText"/>
        <w:numPr>
          <w:ilvl w:val="0"/>
          <w:numId w:val="1"/>
        </w:numPr>
        <w:tabs>
          <w:tab w:val="left" w:pos="990"/>
          <w:tab w:val="left" w:pos="2242"/>
        </w:tabs>
        <w:spacing w:before="137" w:line="360" w:lineRule="auto"/>
        <w:jc w:val="both"/>
        <w:rPr>
          <w:b/>
          <w:bCs/>
          <w:sz w:val="28"/>
          <w:szCs w:val="28"/>
        </w:rPr>
      </w:pPr>
      <w:r w:rsidRPr="009E5AD7">
        <w:rPr>
          <w:b/>
          <w:bCs/>
          <w:sz w:val="28"/>
          <w:szCs w:val="28"/>
        </w:rPr>
        <w:t>Democrats are in charge.</w:t>
      </w:r>
    </w:p>
    <w:p w:rsidR="008F07B6" w:rsidRPr="009E5AD7" w:rsidRDefault="000E2E58">
      <w:pPr>
        <w:pStyle w:val="BodyText"/>
        <w:tabs>
          <w:tab w:val="left" w:pos="990"/>
          <w:tab w:val="left" w:pos="2242"/>
        </w:tabs>
        <w:spacing w:before="137" w:line="360" w:lineRule="auto"/>
        <w:ind w:left="90"/>
        <w:jc w:val="both"/>
      </w:pPr>
      <w:r w:rsidRPr="009E5AD7">
        <w:t>Members of cooperative banks own and manage them, and they democratically choose the board of directors. No matter how many shares a member has, co-operatives adhere to the fundamental concept of "one man, one vote," which makes sure that no member has unchecked control over other members.</w:t>
      </w:r>
    </w:p>
    <w:p w:rsidR="008F07B6" w:rsidRPr="009E5AD7" w:rsidRDefault="000E2E58">
      <w:pPr>
        <w:pStyle w:val="BodyText"/>
        <w:numPr>
          <w:ilvl w:val="0"/>
          <w:numId w:val="1"/>
        </w:numPr>
        <w:tabs>
          <w:tab w:val="left" w:pos="990"/>
          <w:tab w:val="left" w:pos="2340"/>
        </w:tabs>
        <w:spacing w:before="137" w:line="360" w:lineRule="auto"/>
        <w:jc w:val="both"/>
        <w:rPr>
          <w:b/>
          <w:bCs/>
          <w:sz w:val="28"/>
          <w:szCs w:val="28"/>
        </w:rPr>
      </w:pPr>
      <w:r w:rsidRPr="009E5AD7">
        <w:rPr>
          <w:b/>
          <w:bCs/>
          <w:sz w:val="28"/>
          <w:szCs w:val="28"/>
        </w:rPr>
        <w:t>Profit distribution</w:t>
      </w:r>
    </w:p>
    <w:p w:rsidR="008F07B6" w:rsidRPr="009E5AD7" w:rsidRDefault="000E2E58">
      <w:pPr>
        <w:pStyle w:val="BodyText"/>
        <w:tabs>
          <w:tab w:val="left" w:pos="990"/>
          <w:tab w:val="left" w:pos="2242"/>
        </w:tabs>
        <w:spacing w:before="137" w:line="360" w:lineRule="auto"/>
        <w:ind w:left="90"/>
        <w:jc w:val="both"/>
      </w:pPr>
      <w:r w:rsidRPr="009E5AD7">
        <w:t>An identified the payment of a fair rate of interest on the capital contributed by the members, a specified amount of the profits is transferred to the Statutory Reserve and other reserves. The co-operative members may also receive a portion of this profit, subject in most situations to legal and regulatory restrictions.</w:t>
      </w:r>
    </w:p>
    <w:p w:rsidR="008F07B6" w:rsidRPr="009E5AD7" w:rsidRDefault="000E2E58">
      <w:pPr>
        <w:pStyle w:val="BodyText"/>
        <w:tabs>
          <w:tab w:val="left" w:pos="990"/>
          <w:tab w:val="left" w:pos="2242"/>
        </w:tabs>
        <w:spacing w:before="137" w:line="360" w:lineRule="auto"/>
        <w:ind w:left="90"/>
        <w:jc w:val="both"/>
      </w:pPr>
      <w:r w:rsidRPr="009E5AD7">
        <w:t>Include rural populations</w:t>
      </w:r>
    </w:p>
    <w:p w:rsidR="008F07B6" w:rsidRPr="009E5AD7" w:rsidRDefault="000E2E58">
      <w:pPr>
        <w:pStyle w:val="BodyText"/>
        <w:tabs>
          <w:tab w:val="left" w:pos="990"/>
          <w:tab w:val="left" w:pos="2242"/>
        </w:tabs>
        <w:spacing w:before="137" w:line="360" w:lineRule="auto"/>
        <w:ind w:left="90"/>
        <w:jc w:val="both"/>
      </w:pPr>
      <w:r w:rsidRPr="009E5AD7">
        <w:t>It is important for the unbanked rural masses' financial inclusion.</w:t>
      </w:r>
    </w:p>
    <w:p w:rsidR="008F07B6" w:rsidRPr="009E5AD7" w:rsidRDefault="000E2E58" w:rsidP="000E2E58">
      <w:pPr>
        <w:pStyle w:val="BodyText"/>
        <w:numPr>
          <w:ilvl w:val="1"/>
          <w:numId w:val="21"/>
        </w:numPr>
        <w:tabs>
          <w:tab w:val="left" w:pos="990"/>
          <w:tab w:val="left" w:pos="2242"/>
        </w:tabs>
        <w:spacing w:before="137" w:line="360" w:lineRule="auto"/>
        <w:jc w:val="both"/>
        <w:rPr>
          <w:b/>
          <w:bCs/>
          <w:sz w:val="28"/>
          <w:szCs w:val="28"/>
        </w:rPr>
      </w:pPr>
      <w:r w:rsidRPr="009E5AD7">
        <w:rPr>
          <w:b/>
          <w:bCs/>
          <w:sz w:val="28"/>
          <w:szCs w:val="28"/>
        </w:rPr>
        <w:t>Cooperative bank functions</w:t>
      </w:r>
    </w:p>
    <w:p w:rsidR="008F07B6" w:rsidRPr="009E5AD7" w:rsidRDefault="000E2E58">
      <w:pPr>
        <w:pStyle w:val="BodyText"/>
        <w:numPr>
          <w:ilvl w:val="0"/>
          <w:numId w:val="1"/>
        </w:numPr>
        <w:tabs>
          <w:tab w:val="left" w:pos="990"/>
          <w:tab w:val="left" w:pos="2242"/>
        </w:tabs>
        <w:spacing w:before="137" w:line="360" w:lineRule="auto"/>
        <w:jc w:val="both"/>
      </w:pPr>
      <w:r w:rsidRPr="009E5AD7">
        <w:t>It offers financial support to those with limited resources and shields them from the clutches of creditors who charge higher interest rates on loans and other services at the expense of the less fortunate.</w:t>
      </w:r>
    </w:p>
    <w:p w:rsidR="008F07B6" w:rsidRPr="009E5AD7" w:rsidRDefault="000E2E58">
      <w:pPr>
        <w:pStyle w:val="BodyText"/>
        <w:numPr>
          <w:ilvl w:val="0"/>
          <w:numId w:val="1"/>
        </w:numPr>
        <w:tabs>
          <w:tab w:val="left" w:pos="990"/>
          <w:tab w:val="left" w:pos="2242"/>
        </w:tabs>
        <w:spacing w:before="137" w:line="360" w:lineRule="auto"/>
        <w:jc w:val="both"/>
      </w:pPr>
      <w:r w:rsidRPr="009E5AD7">
        <w:t>It manages and directs associated societies.</w:t>
      </w:r>
    </w:p>
    <w:p w:rsidR="008F07B6" w:rsidRPr="009E5AD7" w:rsidRDefault="000E2E58">
      <w:pPr>
        <w:pStyle w:val="BodyText"/>
        <w:numPr>
          <w:ilvl w:val="0"/>
          <w:numId w:val="1"/>
        </w:numPr>
        <w:tabs>
          <w:tab w:val="left" w:pos="990"/>
          <w:tab w:val="left" w:pos="2242"/>
        </w:tabs>
        <w:spacing w:before="137" w:line="360" w:lineRule="auto"/>
        <w:jc w:val="both"/>
      </w:pPr>
      <w:r w:rsidRPr="009E5AD7">
        <w:t>Rural financing: At relatively lower rates, it offers funding to rural industries including cattle farming, agricultural farming, hatching, etc.</w:t>
      </w:r>
    </w:p>
    <w:p w:rsidR="008F07B6" w:rsidRPr="009E5AD7" w:rsidRDefault="000E2E58">
      <w:pPr>
        <w:pStyle w:val="BodyText"/>
        <w:numPr>
          <w:ilvl w:val="0"/>
          <w:numId w:val="1"/>
        </w:numPr>
        <w:tabs>
          <w:tab w:val="left" w:pos="990"/>
          <w:tab w:val="left" w:pos="2242"/>
        </w:tabs>
        <w:spacing w:before="137" w:line="360" w:lineRule="auto"/>
        <w:jc w:val="both"/>
      </w:pPr>
      <w:r w:rsidRPr="009E5AD7">
        <w:t>Urban financing offers financing for small-scale businesses, housing loans, personal loans, and other things.</w:t>
      </w:r>
    </w:p>
    <w:p w:rsidR="008F07B6" w:rsidRPr="009E5AD7" w:rsidRDefault="000E2E58">
      <w:pPr>
        <w:pStyle w:val="BodyText"/>
        <w:numPr>
          <w:ilvl w:val="0"/>
          <w:numId w:val="1"/>
        </w:numPr>
        <w:tabs>
          <w:tab w:val="left" w:pos="990"/>
          <w:tab w:val="left" w:pos="2242"/>
        </w:tabs>
        <w:spacing w:before="137" w:line="360" w:lineRule="auto"/>
        <w:jc w:val="both"/>
      </w:pPr>
      <w:r w:rsidRPr="009E5AD7">
        <w:t>It raises money from its members and pays interest on the money that has been invested.</w:t>
      </w:r>
    </w:p>
    <w:p w:rsidR="008F07B6" w:rsidRPr="009E5AD7" w:rsidRDefault="000E2E58" w:rsidP="000E2E58">
      <w:pPr>
        <w:pStyle w:val="BodyText"/>
        <w:numPr>
          <w:ilvl w:val="1"/>
          <w:numId w:val="8"/>
        </w:numPr>
        <w:tabs>
          <w:tab w:val="left" w:pos="990"/>
          <w:tab w:val="left" w:pos="2242"/>
        </w:tabs>
        <w:spacing w:before="137" w:line="360" w:lineRule="auto"/>
        <w:jc w:val="both"/>
        <w:rPr>
          <w:b/>
          <w:bCs/>
          <w:sz w:val="28"/>
          <w:szCs w:val="28"/>
        </w:rPr>
      </w:pPr>
      <w:r w:rsidRPr="009E5AD7">
        <w:rPr>
          <w:b/>
          <w:bCs/>
          <w:sz w:val="28"/>
          <w:szCs w:val="28"/>
        </w:rPr>
        <w:t>Cooperative banks' goals</w:t>
      </w:r>
    </w:p>
    <w:p w:rsidR="008F07B6" w:rsidRPr="009E5AD7" w:rsidRDefault="000E2E58">
      <w:pPr>
        <w:pStyle w:val="BodyText"/>
        <w:numPr>
          <w:ilvl w:val="0"/>
          <w:numId w:val="8"/>
        </w:numPr>
        <w:tabs>
          <w:tab w:val="left" w:pos="720"/>
          <w:tab w:val="left" w:pos="900"/>
          <w:tab w:val="left" w:pos="2242"/>
        </w:tabs>
        <w:spacing w:before="137" w:line="360" w:lineRule="auto"/>
        <w:ind w:left="810" w:hanging="270"/>
        <w:jc w:val="both"/>
      </w:pPr>
      <w:r w:rsidRPr="009E5AD7">
        <w:t>To offer microfinance and rural financing.</w:t>
      </w:r>
    </w:p>
    <w:p w:rsidR="008F07B6" w:rsidRPr="009E5AD7" w:rsidRDefault="000E2E58">
      <w:pPr>
        <w:pStyle w:val="BodyText"/>
        <w:numPr>
          <w:ilvl w:val="0"/>
          <w:numId w:val="8"/>
        </w:numPr>
        <w:tabs>
          <w:tab w:val="left" w:pos="720"/>
          <w:tab w:val="left" w:pos="810"/>
          <w:tab w:val="left" w:pos="900"/>
          <w:tab w:val="left" w:pos="2242"/>
        </w:tabs>
        <w:spacing w:before="137" w:line="360" w:lineRule="auto"/>
        <w:ind w:left="810"/>
        <w:jc w:val="both"/>
      </w:pPr>
      <w:r w:rsidRPr="009E5AD7">
        <w:t>To break the monopoly of middlemen and lenders.</w:t>
      </w:r>
    </w:p>
    <w:p w:rsidR="008F07B6" w:rsidRPr="009E5AD7" w:rsidRDefault="000E2E58">
      <w:pPr>
        <w:pStyle w:val="BodyText"/>
        <w:numPr>
          <w:ilvl w:val="0"/>
          <w:numId w:val="8"/>
        </w:numPr>
        <w:tabs>
          <w:tab w:val="left" w:pos="720"/>
          <w:tab w:val="left" w:pos="810"/>
          <w:tab w:val="left" w:pos="900"/>
          <w:tab w:val="left" w:pos="2242"/>
        </w:tabs>
        <w:spacing w:before="137" w:line="360" w:lineRule="auto"/>
        <w:ind w:left="810"/>
        <w:jc w:val="both"/>
      </w:pPr>
      <w:r w:rsidRPr="009E5AD7">
        <w:t>To offer financial services at comparatively reduced costs to agriculturalists and disadvantaged groups in society.</w:t>
      </w:r>
    </w:p>
    <w:p w:rsidR="008F07B6" w:rsidRPr="009E5AD7" w:rsidRDefault="000E2E58">
      <w:pPr>
        <w:pStyle w:val="BodyText"/>
        <w:numPr>
          <w:ilvl w:val="0"/>
          <w:numId w:val="8"/>
        </w:numPr>
        <w:tabs>
          <w:tab w:val="left" w:pos="720"/>
          <w:tab w:val="left" w:pos="810"/>
          <w:tab w:val="left" w:pos="900"/>
          <w:tab w:val="left" w:pos="2242"/>
        </w:tabs>
        <w:spacing w:before="137" w:line="360" w:lineRule="auto"/>
        <w:ind w:left="810"/>
        <w:jc w:val="both"/>
      </w:pPr>
      <w:r w:rsidRPr="009E5AD7">
        <w:t>To offer small businesses financial aid, personal financial services, housing financing, etc.</w:t>
      </w:r>
    </w:p>
    <w:p w:rsidR="008F07B6" w:rsidRPr="009E5AD7" w:rsidRDefault="000E2E58">
      <w:pPr>
        <w:pStyle w:val="BodyText"/>
        <w:numPr>
          <w:ilvl w:val="0"/>
          <w:numId w:val="8"/>
        </w:numPr>
        <w:tabs>
          <w:tab w:val="left" w:pos="720"/>
          <w:tab w:val="left" w:pos="810"/>
          <w:tab w:val="left" w:pos="900"/>
          <w:tab w:val="left" w:pos="2242"/>
        </w:tabs>
        <w:spacing w:before="137" w:line="360" w:lineRule="auto"/>
        <w:ind w:left="810"/>
        <w:jc w:val="both"/>
      </w:pPr>
      <w:r w:rsidRPr="009E5AD7">
        <w:lastRenderedPageBreak/>
        <w:t>To offer its members basic banking services.</w:t>
      </w:r>
    </w:p>
    <w:p w:rsidR="008F07B6" w:rsidRPr="009E5AD7" w:rsidRDefault="000E2E58">
      <w:pPr>
        <w:pStyle w:val="BodyText"/>
        <w:numPr>
          <w:ilvl w:val="0"/>
          <w:numId w:val="8"/>
        </w:numPr>
        <w:tabs>
          <w:tab w:val="left" w:pos="720"/>
          <w:tab w:val="left" w:pos="810"/>
          <w:tab w:val="left" w:pos="900"/>
          <w:tab w:val="left" w:pos="2242"/>
        </w:tabs>
        <w:spacing w:before="137" w:line="360" w:lineRule="auto"/>
        <w:ind w:left="810"/>
        <w:jc w:val="both"/>
      </w:pPr>
      <w:r w:rsidRPr="009E5AD7">
        <w:t>To encourage rural communities' overall development.</w:t>
      </w:r>
    </w:p>
    <w:p w:rsidR="008F07B6" w:rsidRPr="009E5AD7" w:rsidRDefault="000E2E58">
      <w:pPr>
        <w:pStyle w:val="BodyText"/>
        <w:tabs>
          <w:tab w:val="left" w:pos="720"/>
          <w:tab w:val="left" w:pos="810"/>
          <w:tab w:val="left" w:pos="900"/>
          <w:tab w:val="left" w:pos="2242"/>
        </w:tabs>
        <w:spacing w:before="137" w:line="360" w:lineRule="auto"/>
        <w:jc w:val="both"/>
        <w:rPr>
          <w:b/>
          <w:bCs/>
          <w:sz w:val="28"/>
          <w:szCs w:val="28"/>
        </w:rPr>
      </w:pPr>
      <w:r w:rsidRPr="009E5AD7">
        <w:rPr>
          <w:b/>
          <w:bCs/>
          <w:sz w:val="28"/>
          <w:szCs w:val="28"/>
        </w:rPr>
        <w:t>Indian cooperative bank types</w:t>
      </w:r>
    </w:p>
    <w:p w:rsidR="008F07B6" w:rsidRPr="009E5AD7" w:rsidRDefault="000E2E58">
      <w:pPr>
        <w:pStyle w:val="BodyText"/>
        <w:tabs>
          <w:tab w:val="left" w:pos="720"/>
          <w:tab w:val="left" w:pos="810"/>
          <w:tab w:val="left" w:pos="900"/>
          <w:tab w:val="left" w:pos="2242"/>
        </w:tabs>
        <w:spacing w:before="137" w:line="360" w:lineRule="auto"/>
        <w:ind w:left="810" w:hanging="720"/>
        <w:jc w:val="both"/>
      </w:pPr>
      <w:r w:rsidRPr="009E5AD7">
        <w:t>The following 5 categories make up India's co-operative banking system:</w:t>
      </w:r>
    </w:p>
    <w:p w:rsidR="008F07B6" w:rsidRPr="009E5AD7" w:rsidRDefault="000E2E58">
      <w:pPr>
        <w:pStyle w:val="BodyText"/>
        <w:numPr>
          <w:ilvl w:val="0"/>
          <w:numId w:val="9"/>
        </w:numPr>
        <w:tabs>
          <w:tab w:val="left" w:pos="720"/>
          <w:tab w:val="left" w:pos="900"/>
          <w:tab w:val="left" w:pos="990"/>
          <w:tab w:val="left" w:pos="2242"/>
        </w:tabs>
        <w:spacing w:before="137" w:line="360" w:lineRule="auto"/>
        <w:ind w:left="990" w:hanging="720"/>
        <w:jc w:val="both"/>
        <w:rPr>
          <w:b/>
          <w:bCs/>
        </w:rPr>
      </w:pPr>
      <w:r w:rsidRPr="009E5AD7">
        <w:rPr>
          <w:b/>
          <w:bCs/>
        </w:rPr>
        <w:t>First Cooperative Credit Society</w:t>
      </w:r>
    </w:p>
    <w:p w:rsidR="008F07B6" w:rsidRPr="009E5AD7" w:rsidRDefault="000E2E58">
      <w:pPr>
        <w:pStyle w:val="BodyText"/>
        <w:numPr>
          <w:ilvl w:val="0"/>
          <w:numId w:val="10"/>
        </w:numPr>
        <w:tabs>
          <w:tab w:val="left" w:pos="720"/>
        </w:tabs>
        <w:spacing w:before="137" w:line="360" w:lineRule="auto"/>
        <w:ind w:left="720" w:hanging="630"/>
        <w:jc w:val="both"/>
      </w:pPr>
      <w:r w:rsidRPr="009E5AD7">
        <w:t>A group of residents from the local community, both borrowers and non-borrowers, form the Primary Co-operative Credit Society.</w:t>
      </w:r>
    </w:p>
    <w:p w:rsidR="008F07B6" w:rsidRPr="009E5AD7" w:rsidRDefault="000E2E58">
      <w:pPr>
        <w:pStyle w:val="BodyText"/>
        <w:numPr>
          <w:ilvl w:val="0"/>
          <w:numId w:val="10"/>
        </w:numPr>
        <w:tabs>
          <w:tab w:val="left" w:pos="720"/>
        </w:tabs>
        <w:spacing w:before="137" w:line="360" w:lineRule="auto"/>
        <w:ind w:left="720" w:hanging="630"/>
        <w:jc w:val="both"/>
      </w:pPr>
      <w:r w:rsidRPr="009E5AD7">
        <w:t>The share capital of the society, member deposits, and loans from central co-operative banks are where the society gets its money from.</w:t>
      </w:r>
    </w:p>
    <w:p w:rsidR="008F07B6" w:rsidRPr="009E5AD7" w:rsidRDefault="000E2E58">
      <w:pPr>
        <w:pStyle w:val="BodyText"/>
        <w:numPr>
          <w:ilvl w:val="0"/>
          <w:numId w:val="10"/>
        </w:numPr>
        <w:tabs>
          <w:tab w:val="left" w:pos="720"/>
        </w:tabs>
        <w:spacing w:before="137" w:line="360" w:lineRule="auto"/>
        <w:ind w:left="1260" w:hanging="1170"/>
        <w:jc w:val="both"/>
      </w:pPr>
      <w:r w:rsidRPr="009E5AD7">
        <w:t>The most significant component of their working capital is borrowing.</w:t>
      </w:r>
    </w:p>
    <w:p w:rsidR="008F07B6" w:rsidRPr="009E5AD7" w:rsidRDefault="000E2E58">
      <w:pPr>
        <w:pStyle w:val="BodyText"/>
        <w:numPr>
          <w:ilvl w:val="0"/>
          <w:numId w:val="10"/>
        </w:numPr>
        <w:tabs>
          <w:tab w:val="left" w:pos="720"/>
        </w:tabs>
        <w:spacing w:before="137" w:line="360" w:lineRule="auto"/>
        <w:ind w:left="1260" w:hanging="1170"/>
        <w:jc w:val="both"/>
      </w:pPr>
      <w:r w:rsidRPr="009E5AD7">
        <w:t>Members' and the society's borrowing capacities are set, albeit they may vary from one state to the next.</w:t>
      </w:r>
    </w:p>
    <w:p w:rsidR="008F07B6" w:rsidRPr="009E5AD7" w:rsidRDefault="000E2E58">
      <w:pPr>
        <w:pStyle w:val="BodyText"/>
        <w:numPr>
          <w:ilvl w:val="0"/>
          <w:numId w:val="10"/>
        </w:numPr>
        <w:tabs>
          <w:tab w:val="left" w:pos="720"/>
        </w:tabs>
        <w:spacing w:before="137" w:line="360" w:lineRule="auto"/>
        <w:ind w:left="1260" w:hanging="1170"/>
        <w:jc w:val="both"/>
      </w:pPr>
      <w:r w:rsidRPr="009E5AD7">
        <w:t>Members can use the loans to buy cattle, fodder, fertilizer, and pesticides.</w:t>
      </w:r>
    </w:p>
    <w:p w:rsidR="008F07B6" w:rsidRPr="009E5AD7" w:rsidRDefault="000E2E58">
      <w:pPr>
        <w:pStyle w:val="BodyText"/>
        <w:numPr>
          <w:ilvl w:val="0"/>
          <w:numId w:val="9"/>
        </w:numPr>
        <w:tabs>
          <w:tab w:val="left" w:pos="720"/>
        </w:tabs>
        <w:spacing w:before="137" w:line="360" w:lineRule="auto"/>
        <w:ind w:left="810" w:hanging="720"/>
        <w:jc w:val="both"/>
        <w:rPr>
          <w:b/>
          <w:bCs/>
        </w:rPr>
      </w:pPr>
      <w:r w:rsidRPr="009E5AD7">
        <w:rPr>
          <w:b/>
          <w:bCs/>
        </w:rPr>
        <w:t>Central Cooperative Banks are a type of two.</w:t>
      </w:r>
    </w:p>
    <w:p w:rsidR="008F07B6" w:rsidRPr="009E5AD7" w:rsidRDefault="000E2E58">
      <w:pPr>
        <w:pStyle w:val="BodyText"/>
        <w:tabs>
          <w:tab w:val="left" w:pos="720"/>
          <w:tab w:val="left" w:pos="810"/>
          <w:tab w:val="left" w:pos="900"/>
          <w:tab w:val="left" w:pos="1620"/>
        </w:tabs>
        <w:spacing w:before="137" w:line="360" w:lineRule="auto"/>
        <w:ind w:left="810" w:hanging="720"/>
        <w:jc w:val="both"/>
      </w:pPr>
      <w:r w:rsidRPr="009E5AD7">
        <w:t>These are the districts' principal credit society federations, and there are two kinds of them:</w:t>
      </w:r>
    </w:p>
    <w:p w:rsidR="008F07B6" w:rsidRPr="009E5AD7" w:rsidRDefault="000E2E58">
      <w:pPr>
        <w:pStyle w:val="BodyText"/>
        <w:numPr>
          <w:ilvl w:val="0"/>
          <w:numId w:val="11"/>
        </w:numPr>
        <w:tabs>
          <w:tab w:val="left" w:pos="720"/>
          <w:tab w:val="left" w:pos="810"/>
          <w:tab w:val="left" w:pos="900"/>
          <w:tab w:val="left" w:pos="1620"/>
        </w:tabs>
        <w:spacing w:before="137" w:line="360" w:lineRule="auto"/>
        <w:ind w:left="810" w:hanging="720"/>
        <w:jc w:val="both"/>
      </w:pPr>
      <w:r w:rsidRPr="009E5AD7">
        <w:t>Those who solely belong to fundamental societies.</w:t>
      </w:r>
    </w:p>
    <w:p w:rsidR="008F07B6" w:rsidRPr="009E5AD7" w:rsidRDefault="000E2E58">
      <w:pPr>
        <w:pStyle w:val="BodyText"/>
        <w:numPr>
          <w:ilvl w:val="0"/>
          <w:numId w:val="11"/>
        </w:numPr>
        <w:tabs>
          <w:tab w:val="left" w:pos="720"/>
          <w:tab w:val="left" w:pos="810"/>
          <w:tab w:val="left" w:pos="900"/>
          <w:tab w:val="left" w:pos="1620"/>
        </w:tabs>
        <w:spacing w:before="137" w:line="360" w:lineRule="auto"/>
        <w:ind w:left="810" w:hanging="720"/>
        <w:jc w:val="both"/>
      </w:pPr>
      <w:r w:rsidRPr="009E5AD7">
        <w:t>Those who belong to both social groups and individual organizations.</w:t>
      </w:r>
    </w:p>
    <w:p w:rsidR="008F07B6" w:rsidRPr="009E5AD7" w:rsidRDefault="000E2E58">
      <w:pPr>
        <w:pStyle w:val="BodyText"/>
        <w:numPr>
          <w:ilvl w:val="0"/>
          <w:numId w:val="11"/>
        </w:numPr>
        <w:tabs>
          <w:tab w:val="left" w:pos="720"/>
          <w:tab w:val="left" w:pos="810"/>
          <w:tab w:val="left" w:pos="900"/>
          <w:tab w:val="left" w:pos="1620"/>
        </w:tabs>
        <w:spacing w:before="137" w:line="360" w:lineRule="auto"/>
        <w:ind w:left="810" w:hanging="720"/>
        <w:jc w:val="both"/>
      </w:pPr>
      <w:r w:rsidRPr="009E5AD7">
        <w:t>Share capital, deposits, loans, overdrafts from state cooperative banks, and joint stocks make up the bank's resources.</w:t>
      </w:r>
    </w:p>
    <w:p w:rsidR="008F07B6" w:rsidRPr="009E5AD7" w:rsidRDefault="000E2E58">
      <w:pPr>
        <w:pStyle w:val="BodyText"/>
        <w:numPr>
          <w:ilvl w:val="0"/>
          <w:numId w:val="11"/>
        </w:numPr>
        <w:tabs>
          <w:tab w:val="left" w:pos="720"/>
          <w:tab w:val="left" w:pos="810"/>
          <w:tab w:val="left" w:pos="900"/>
          <w:tab w:val="left" w:pos="1620"/>
        </w:tabs>
        <w:spacing w:before="137" w:line="360" w:lineRule="auto"/>
        <w:ind w:left="810" w:hanging="720"/>
        <w:jc w:val="both"/>
      </w:pPr>
      <w:r w:rsidRPr="009E5AD7">
        <w:t>Within the parameters of the member societies' available borrowing capacity, these banks lend money to them.</w:t>
      </w:r>
    </w:p>
    <w:p w:rsidR="008F07B6" w:rsidRPr="009E5AD7" w:rsidRDefault="000E2E58">
      <w:pPr>
        <w:pStyle w:val="BodyText"/>
        <w:numPr>
          <w:ilvl w:val="0"/>
          <w:numId w:val="11"/>
        </w:numPr>
        <w:tabs>
          <w:tab w:val="left" w:pos="720"/>
          <w:tab w:val="left" w:pos="810"/>
          <w:tab w:val="left" w:pos="900"/>
        </w:tabs>
        <w:spacing w:before="137" w:line="360" w:lineRule="auto"/>
        <w:ind w:left="810" w:hanging="720"/>
        <w:jc w:val="both"/>
      </w:pPr>
      <w:r w:rsidRPr="009E5AD7">
        <w:t>They also manage every aspect of a joint-stock bank's operations. r, pesticides, and fertilisers.</w:t>
      </w:r>
    </w:p>
    <w:p w:rsidR="008F07B6" w:rsidRPr="009E5AD7" w:rsidRDefault="000E2E58">
      <w:pPr>
        <w:pStyle w:val="BodyText"/>
        <w:numPr>
          <w:ilvl w:val="0"/>
          <w:numId w:val="9"/>
        </w:numPr>
        <w:tabs>
          <w:tab w:val="left" w:pos="720"/>
          <w:tab w:val="left" w:pos="810"/>
          <w:tab w:val="left" w:pos="1620"/>
        </w:tabs>
        <w:spacing w:before="137" w:line="360" w:lineRule="auto"/>
        <w:ind w:left="900" w:hanging="810"/>
        <w:jc w:val="both"/>
        <w:rPr>
          <w:b/>
          <w:bCs/>
        </w:rPr>
      </w:pPr>
      <w:r w:rsidRPr="009E5AD7">
        <w:rPr>
          <w:b/>
          <w:bCs/>
        </w:rPr>
        <w:t>Cooperative State Banks</w:t>
      </w:r>
    </w:p>
    <w:p w:rsidR="008F07B6" w:rsidRPr="009E5AD7" w:rsidRDefault="000E2E58">
      <w:pPr>
        <w:pStyle w:val="BodyText"/>
        <w:numPr>
          <w:ilvl w:val="0"/>
          <w:numId w:val="12"/>
        </w:numPr>
        <w:tabs>
          <w:tab w:val="left" w:pos="720"/>
          <w:tab w:val="left" w:pos="810"/>
          <w:tab w:val="left" w:pos="1620"/>
        </w:tabs>
        <w:spacing w:before="137" w:line="360" w:lineRule="auto"/>
        <w:jc w:val="both"/>
      </w:pPr>
      <w:r w:rsidRPr="009E5AD7">
        <w:t>A federation of central cooperative banks, the state co-operative bank serves as a watchdog for the co-operative banking system in the state.</w:t>
      </w:r>
    </w:p>
    <w:p w:rsidR="008F07B6" w:rsidRPr="009E5AD7" w:rsidRDefault="000E2E58">
      <w:pPr>
        <w:pStyle w:val="BodyText"/>
        <w:numPr>
          <w:ilvl w:val="0"/>
          <w:numId w:val="12"/>
        </w:numPr>
        <w:tabs>
          <w:tab w:val="left" w:pos="720"/>
          <w:tab w:val="left" w:pos="810"/>
          <w:tab w:val="left" w:pos="1620"/>
        </w:tabs>
        <w:spacing w:before="137" w:line="360" w:lineRule="auto"/>
        <w:jc w:val="both"/>
      </w:pPr>
      <w:r w:rsidRPr="009E5AD7">
        <w:t>It obtains funding from the Reserve Bank of India through share capital, deposits, loans, and overdrafts.</w:t>
      </w:r>
    </w:p>
    <w:p w:rsidR="008F07B6" w:rsidRPr="009E5AD7" w:rsidRDefault="000E2E58">
      <w:pPr>
        <w:pStyle w:val="BodyText"/>
        <w:numPr>
          <w:ilvl w:val="0"/>
          <w:numId w:val="12"/>
        </w:numPr>
        <w:tabs>
          <w:tab w:val="left" w:pos="720"/>
          <w:tab w:val="left" w:pos="810"/>
          <w:tab w:val="left" w:pos="1620"/>
        </w:tabs>
        <w:spacing w:before="137" w:line="360" w:lineRule="auto"/>
        <w:jc w:val="both"/>
      </w:pPr>
      <w:r w:rsidRPr="009E5AD7">
        <w:t xml:space="preserve">Instead of lending money directly to farmers, state cooperative banks finance primary </w:t>
      </w:r>
      <w:r w:rsidRPr="009E5AD7">
        <w:lastRenderedPageBreak/>
        <w:t>societies and central cooperative banks.</w:t>
      </w:r>
    </w:p>
    <w:p w:rsidR="008F07B6" w:rsidRPr="009E5AD7" w:rsidRDefault="000E2E58">
      <w:pPr>
        <w:pStyle w:val="BodyText"/>
        <w:numPr>
          <w:ilvl w:val="0"/>
          <w:numId w:val="9"/>
        </w:numPr>
        <w:tabs>
          <w:tab w:val="left" w:pos="720"/>
          <w:tab w:val="left" w:pos="810"/>
        </w:tabs>
        <w:spacing w:before="137" w:line="360" w:lineRule="auto"/>
        <w:ind w:left="630" w:hanging="540"/>
        <w:jc w:val="both"/>
        <w:rPr>
          <w:b/>
          <w:bCs/>
        </w:rPr>
      </w:pPr>
      <w:r w:rsidRPr="009E5AD7">
        <w:rPr>
          <w:b/>
          <w:bCs/>
        </w:rPr>
        <w:t>Banks for Land Development</w:t>
      </w:r>
    </w:p>
    <w:p w:rsidR="008F07B6" w:rsidRPr="009E5AD7" w:rsidRDefault="000E2E58">
      <w:pPr>
        <w:pStyle w:val="BodyText"/>
        <w:numPr>
          <w:ilvl w:val="0"/>
          <w:numId w:val="13"/>
        </w:numPr>
        <w:tabs>
          <w:tab w:val="left" w:pos="720"/>
          <w:tab w:val="left" w:pos="810"/>
          <w:tab w:val="left" w:pos="1620"/>
        </w:tabs>
        <w:spacing w:before="137" w:line="360" w:lineRule="auto"/>
        <w:jc w:val="both"/>
      </w:pPr>
      <w:r w:rsidRPr="009E5AD7">
        <w:t>These are set up in three levels, state, central, and primary level, with the aim of satisfying the farmers' long-term credit needs for economic development.</w:t>
      </w:r>
    </w:p>
    <w:p w:rsidR="008F07B6" w:rsidRPr="009E5AD7" w:rsidRDefault="000E2E58">
      <w:pPr>
        <w:pStyle w:val="BodyText"/>
        <w:numPr>
          <w:ilvl w:val="0"/>
          <w:numId w:val="13"/>
        </w:numPr>
        <w:tabs>
          <w:tab w:val="left" w:pos="720"/>
          <w:tab w:val="left" w:pos="810"/>
          <w:tab w:val="left" w:pos="1620"/>
        </w:tabs>
        <w:spacing w:before="137" w:line="360" w:lineRule="auto"/>
        <w:jc w:val="both"/>
      </w:pPr>
      <w:r w:rsidRPr="009E5AD7">
        <w:t>Land development banks are under the supervision of the National Bank for Agriculture and Rural Development (NABARD).</w:t>
      </w:r>
    </w:p>
    <w:p w:rsidR="008F07B6" w:rsidRPr="009E5AD7" w:rsidRDefault="000E2E58">
      <w:pPr>
        <w:pStyle w:val="BodyText"/>
        <w:numPr>
          <w:ilvl w:val="0"/>
          <w:numId w:val="13"/>
        </w:numPr>
        <w:tabs>
          <w:tab w:val="left" w:pos="720"/>
          <w:tab w:val="left" w:pos="810"/>
          <w:tab w:val="left" w:pos="1620"/>
        </w:tabs>
        <w:spacing w:before="137" w:line="360" w:lineRule="auto"/>
        <w:jc w:val="both"/>
      </w:pPr>
      <w:r w:rsidRPr="009E5AD7">
        <w:t>As these banks do not accept deposits from the general public, their sources of funding are the debentures that both the Central and State governments have subscribed to.</w:t>
      </w:r>
    </w:p>
    <w:p w:rsidR="008F07B6" w:rsidRPr="009E5AD7" w:rsidRDefault="000E2E58">
      <w:pPr>
        <w:pStyle w:val="BodyText"/>
        <w:tabs>
          <w:tab w:val="left" w:pos="990"/>
          <w:tab w:val="left" w:pos="2242"/>
        </w:tabs>
        <w:spacing w:before="137" w:line="360" w:lineRule="auto"/>
        <w:ind w:left="90"/>
        <w:jc w:val="both"/>
        <w:rPr>
          <w:b/>
          <w:bCs/>
        </w:rPr>
      </w:pPr>
      <w:r w:rsidRPr="009E5AD7">
        <w:rPr>
          <w:b/>
          <w:bCs/>
        </w:rPr>
        <w:t>5. Cooperative urban banks</w:t>
      </w:r>
    </w:p>
    <w:p w:rsidR="008F07B6" w:rsidRPr="009E5AD7" w:rsidRDefault="000E2E58">
      <w:pPr>
        <w:pStyle w:val="BodyText"/>
        <w:numPr>
          <w:ilvl w:val="0"/>
          <w:numId w:val="14"/>
        </w:numPr>
        <w:tabs>
          <w:tab w:val="left" w:pos="990"/>
          <w:tab w:val="left" w:pos="2242"/>
        </w:tabs>
        <w:spacing w:before="137" w:line="360" w:lineRule="auto"/>
        <w:jc w:val="both"/>
      </w:pPr>
      <w:r w:rsidRPr="009E5AD7">
        <w:t>Primary cooperative banks in urban and semi-urban areas are referred to.</w:t>
      </w:r>
    </w:p>
    <w:p w:rsidR="008F07B6" w:rsidRPr="009E5AD7" w:rsidRDefault="000E2E58">
      <w:pPr>
        <w:pStyle w:val="BodyText"/>
        <w:numPr>
          <w:ilvl w:val="0"/>
          <w:numId w:val="14"/>
        </w:numPr>
        <w:tabs>
          <w:tab w:val="left" w:pos="990"/>
          <w:tab w:val="left" w:pos="2242"/>
        </w:tabs>
        <w:spacing w:before="137" w:line="360" w:lineRule="auto"/>
        <w:jc w:val="both"/>
      </w:pPr>
      <w:r w:rsidRPr="009E5AD7">
        <w:t>The earlier, more constrained scope of these banks has now significantly expanded.</w:t>
      </w:r>
    </w:p>
    <w:p w:rsidR="008F07B6" w:rsidRPr="009E5AD7" w:rsidRDefault="000E2E58">
      <w:pPr>
        <w:pStyle w:val="BodyText"/>
        <w:numPr>
          <w:ilvl w:val="0"/>
          <w:numId w:val="14"/>
        </w:numPr>
        <w:tabs>
          <w:tab w:val="left" w:pos="990"/>
          <w:tab w:val="left" w:pos="2242"/>
        </w:tabs>
        <w:spacing w:before="137" w:line="360" w:lineRule="auto"/>
        <w:jc w:val="both"/>
      </w:pPr>
      <w:r w:rsidRPr="009E5AD7">
        <w:t>They offer small businesses and borrower’s money and services.</w:t>
      </w:r>
    </w:p>
    <w:p w:rsidR="008F07B6" w:rsidRPr="009E5AD7" w:rsidRDefault="000E2E58">
      <w:pPr>
        <w:pStyle w:val="BodyText"/>
        <w:tabs>
          <w:tab w:val="left" w:pos="990"/>
          <w:tab w:val="left" w:pos="2242"/>
        </w:tabs>
        <w:spacing w:before="137" w:line="360" w:lineRule="auto"/>
        <w:jc w:val="both"/>
        <w:rPr>
          <w:b/>
          <w:bCs/>
        </w:rPr>
      </w:pPr>
      <w:r w:rsidRPr="009E5AD7">
        <w:rPr>
          <w:b/>
          <w:bCs/>
        </w:rPr>
        <w:t>Countrywide Bank India's cooperative banks fund rural areas in the following ways:</w:t>
      </w:r>
    </w:p>
    <w:p w:rsidR="008F07B6" w:rsidRPr="009E5AD7" w:rsidRDefault="000E2E58">
      <w:pPr>
        <w:pStyle w:val="BodyText"/>
        <w:numPr>
          <w:ilvl w:val="0"/>
          <w:numId w:val="15"/>
        </w:numPr>
        <w:tabs>
          <w:tab w:val="left" w:pos="990"/>
          <w:tab w:val="left" w:pos="2242"/>
        </w:tabs>
        <w:spacing w:before="137" w:line="360" w:lineRule="auto"/>
        <w:jc w:val="both"/>
      </w:pPr>
      <w:r w:rsidRPr="009E5AD7">
        <w:t>Agriculture</w:t>
      </w:r>
    </w:p>
    <w:p w:rsidR="008F07B6" w:rsidRPr="009E5AD7" w:rsidRDefault="000E2E58">
      <w:pPr>
        <w:pStyle w:val="BodyText"/>
        <w:numPr>
          <w:ilvl w:val="0"/>
          <w:numId w:val="15"/>
        </w:numPr>
        <w:tabs>
          <w:tab w:val="left" w:pos="990"/>
          <w:tab w:val="left" w:pos="2242"/>
        </w:tabs>
        <w:spacing w:before="137" w:line="360" w:lineRule="auto"/>
        <w:jc w:val="both"/>
      </w:pPr>
      <w:r w:rsidRPr="009E5AD7">
        <w:t xml:space="preserve">Livestock </w:t>
      </w:r>
    </w:p>
    <w:p w:rsidR="008F07B6" w:rsidRPr="009E5AD7" w:rsidRDefault="000E2E58">
      <w:pPr>
        <w:pStyle w:val="BodyText"/>
        <w:numPr>
          <w:ilvl w:val="0"/>
          <w:numId w:val="15"/>
        </w:numPr>
        <w:tabs>
          <w:tab w:val="left" w:pos="990"/>
          <w:tab w:val="left" w:pos="2242"/>
        </w:tabs>
        <w:spacing w:before="137" w:line="360" w:lineRule="auto"/>
        <w:jc w:val="both"/>
      </w:pPr>
      <w:r w:rsidRPr="009E5AD7">
        <w:t xml:space="preserve">Milk </w:t>
      </w:r>
    </w:p>
    <w:p w:rsidR="008F07B6" w:rsidRPr="009E5AD7" w:rsidRDefault="000E2E58">
      <w:pPr>
        <w:pStyle w:val="BodyText"/>
        <w:numPr>
          <w:ilvl w:val="0"/>
          <w:numId w:val="15"/>
        </w:numPr>
        <w:tabs>
          <w:tab w:val="left" w:pos="990"/>
          <w:tab w:val="left" w:pos="2242"/>
        </w:tabs>
        <w:spacing w:before="137" w:line="360" w:lineRule="auto"/>
        <w:jc w:val="both"/>
      </w:pPr>
      <w:r w:rsidRPr="009E5AD7">
        <w:t>Nursery</w:t>
      </w:r>
    </w:p>
    <w:p w:rsidR="008F07B6" w:rsidRPr="009E5AD7" w:rsidRDefault="000E2E58">
      <w:pPr>
        <w:pStyle w:val="BodyText"/>
        <w:numPr>
          <w:ilvl w:val="0"/>
          <w:numId w:val="15"/>
        </w:numPr>
        <w:tabs>
          <w:tab w:val="left" w:pos="990"/>
          <w:tab w:val="left" w:pos="2242"/>
        </w:tabs>
        <w:spacing w:before="137" w:line="360" w:lineRule="auto"/>
        <w:jc w:val="both"/>
      </w:pPr>
      <w:r w:rsidRPr="009E5AD7">
        <w:t>Finances personally</w:t>
      </w:r>
    </w:p>
    <w:p w:rsidR="008F07B6" w:rsidRPr="009E5AD7" w:rsidRDefault="000E2E58">
      <w:pPr>
        <w:pStyle w:val="BodyText"/>
        <w:tabs>
          <w:tab w:val="left" w:pos="990"/>
          <w:tab w:val="left" w:pos="2242"/>
        </w:tabs>
        <w:spacing w:before="137" w:line="360" w:lineRule="auto"/>
        <w:jc w:val="both"/>
        <w:rPr>
          <w:b/>
          <w:bCs/>
        </w:rPr>
      </w:pPr>
      <w:r w:rsidRPr="009E5AD7">
        <w:rPr>
          <w:b/>
          <w:bCs/>
        </w:rPr>
        <w:t>Indian cooperative banks provide financing for urban areas due to:</w:t>
      </w:r>
    </w:p>
    <w:p w:rsidR="008F07B6" w:rsidRPr="009E5AD7" w:rsidRDefault="000E2E58">
      <w:pPr>
        <w:pStyle w:val="BodyText"/>
        <w:numPr>
          <w:ilvl w:val="0"/>
          <w:numId w:val="16"/>
        </w:numPr>
        <w:tabs>
          <w:tab w:val="left" w:pos="990"/>
          <w:tab w:val="left" w:pos="2242"/>
        </w:tabs>
        <w:spacing w:before="137" w:line="360" w:lineRule="auto"/>
        <w:jc w:val="both"/>
      </w:pPr>
      <w:r w:rsidRPr="009E5AD7">
        <w:t xml:space="preserve">Self-employment </w:t>
      </w:r>
    </w:p>
    <w:p w:rsidR="008F07B6" w:rsidRPr="009E5AD7" w:rsidRDefault="000E2E58">
      <w:pPr>
        <w:pStyle w:val="BodyText"/>
        <w:numPr>
          <w:ilvl w:val="0"/>
          <w:numId w:val="16"/>
        </w:numPr>
        <w:tabs>
          <w:tab w:val="left" w:pos="990"/>
          <w:tab w:val="left" w:pos="2242"/>
        </w:tabs>
        <w:spacing w:before="137" w:line="360" w:lineRule="auto"/>
        <w:jc w:val="both"/>
      </w:pPr>
      <w:r w:rsidRPr="009E5AD7">
        <w:t>Industries</w:t>
      </w:r>
    </w:p>
    <w:p w:rsidR="008F07B6" w:rsidRPr="009E5AD7" w:rsidRDefault="000E2E58">
      <w:pPr>
        <w:pStyle w:val="BodyText"/>
        <w:numPr>
          <w:ilvl w:val="0"/>
          <w:numId w:val="16"/>
        </w:numPr>
        <w:tabs>
          <w:tab w:val="left" w:pos="990"/>
          <w:tab w:val="left" w:pos="2242"/>
        </w:tabs>
        <w:spacing w:before="137" w:line="360" w:lineRule="auto"/>
        <w:jc w:val="both"/>
      </w:pPr>
      <w:r w:rsidRPr="009E5AD7">
        <w:t>Miniature units</w:t>
      </w:r>
    </w:p>
    <w:p w:rsidR="008F07B6" w:rsidRPr="009E5AD7" w:rsidRDefault="000E2E58">
      <w:pPr>
        <w:pStyle w:val="BodyText"/>
        <w:numPr>
          <w:ilvl w:val="0"/>
          <w:numId w:val="16"/>
        </w:numPr>
        <w:tabs>
          <w:tab w:val="left" w:pos="990"/>
          <w:tab w:val="left" w:pos="2242"/>
        </w:tabs>
        <w:spacing w:before="137" w:line="360" w:lineRule="auto"/>
        <w:jc w:val="both"/>
      </w:pPr>
      <w:r w:rsidRPr="009E5AD7">
        <w:t>Home equity</w:t>
      </w:r>
    </w:p>
    <w:p w:rsidR="008F07B6" w:rsidRPr="009E5AD7" w:rsidRDefault="000E2E58">
      <w:pPr>
        <w:pStyle w:val="BodyText"/>
        <w:numPr>
          <w:ilvl w:val="0"/>
          <w:numId w:val="16"/>
        </w:numPr>
        <w:tabs>
          <w:tab w:val="left" w:pos="990"/>
          <w:tab w:val="left" w:pos="2242"/>
        </w:tabs>
        <w:spacing w:before="137" w:line="360" w:lineRule="auto"/>
        <w:jc w:val="both"/>
      </w:pPr>
      <w:r w:rsidRPr="009E5AD7">
        <w:t>Consumer lending</w:t>
      </w:r>
    </w:p>
    <w:p w:rsidR="008F07B6" w:rsidRPr="009E5AD7" w:rsidRDefault="000E2E58">
      <w:pPr>
        <w:pStyle w:val="BodyText"/>
        <w:numPr>
          <w:ilvl w:val="0"/>
          <w:numId w:val="16"/>
        </w:numPr>
        <w:tabs>
          <w:tab w:val="left" w:pos="990"/>
          <w:tab w:val="left" w:pos="2242"/>
        </w:tabs>
        <w:spacing w:before="137" w:line="360" w:lineRule="auto"/>
        <w:jc w:val="both"/>
      </w:pPr>
      <w:r w:rsidRPr="009E5AD7">
        <w:t>Finances personally</w:t>
      </w:r>
    </w:p>
    <w:p w:rsidR="00BC7BAF" w:rsidRPr="009E5AD7" w:rsidRDefault="00BC7BAF" w:rsidP="00BC7BAF">
      <w:pPr>
        <w:pStyle w:val="BodyText"/>
        <w:tabs>
          <w:tab w:val="left" w:pos="990"/>
          <w:tab w:val="left" w:pos="2242"/>
        </w:tabs>
        <w:spacing w:before="137" w:line="360" w:lineRule="auto"/>
        <w:jc w:val="both"/>
      </w:pPr>
    </w:p>
    <w:p w:rsidR="00BC7BAF" w:rsidRPr="009E5AD7" w:rsidRDefault="00BC7BAF" w:rsidP="00BC7BAF">
      <w:pPr>
        <w:pStyle w:val="BodyText"/>
        <w:tabs>
          <w:tab w:val="left" w:pos="990"/>
          <w:tab w:val="left" w:pos="2242"/>
        </w:tabs>
        <w:spacing w:before="137" w:line="360" w:lineRule="auto"/>
        <w:jc w:val="both"/>
      </w:pPr>
    </w:p>
    <w:p w:rsidR="008F07B6" w:rsidRPr="009E5AD7" w:rsidRDefault="000E2E58" w:rsidP="00BC7BAF">
      <w:pPr>
        <w:pStyle w:val="BodyText"/>
        <w:numPr>
          <w:ilvl w:val="0"/>
          <w:numId w:val="20"/>
        </w:numPr>
        <w:tabs>
          <w:tab w:val="left" w:pos="2242"/>
        </w:tabs>
        <w:spacing w:before="137" w:line="360" w:lineRule="auto"/>
        <w:jc w:val="both"/>
        <w:rPr>
          <w:b/>
          <w:bCs/>
        </w:rPr>
      </w:pPr>
      <w:r w:rsidRPr="009E5AD7">
        <w:rPr>
          <w:b/>
          <w:bCs/>
        </w:rPr>
        <w:lastRenderedPageBreak/>
        <w:t>CO-OPERATIVE BANK DEFINITION AND MEANING:</w:t>
      </w:r>
    </w:p>
    <w:p w:rsidR="008F07B6" w:rsidRPr="009E5AD7" w:rsidRDefault="000E2E58">
      <w:pPr>
        <w:pStyle w:val="BodyText"/>
        <w:tabs>
          <w:tab w:val="left" w:pos="2242"/>
        </w:tabs>
        <w:spacing w:before="137" w:line="360" w:lineRule="auto"/>
        <w:ind w:left="90"/>
        <w:jc w:val="both"/>
      </w:pPr>
      <w:r w:rsidRPr="009E5AD7">
        <w:t>In the words of HENRY WOLF, “Credit unions accept securities they hold without them and give them small amounts of money on their own terms, in order to extract the protection of the rich.</w:t>
      </w:r>
    </w:p>
    <w:p w:rsidR="008F07B6" w:rsidRPr="009E5AD7" w:rsidRDefault="000E2E58" w:rsidP="00BC7BAF">
      <w:pPr>
        <w:pStyle w:val="BodyText"/>
        <w:tabs>
          <w:tab w:val="left" w:pos="2242"/>
        </w:tabs>
        <w:spacing w:before="137" w:line="360" w:lineRule="auto"/>
        <w:ind w:left="90"/>
        <w:jc w:val="both"/>
      </w:pPr>
      <w:r w:rsidRPr="009E5AD7">
        <w:t>DEVINE is defined as "a mutual society formed and run by the people themselves who encourage regular savings and work to generate small loans at favorable interest and repayment terms." doing.</w:t>
      </w:r>
    </w:p>
    <w:p w:rsidR="008F07B6" w:rsidRPr="009E5AD7" w:rsidRDefault="000E2E58" w:rsidP="00BC7BAF">
      <w:pPr>
        <w:pStyle w:val="ListParagraph"/>
        <w:numPr>
          <w:ilvl w:val="0"/>
          <w:numId w:val="20"/>
        </w:numPr>
        <w:tabs>
          <w:tab w:val="left" w:pos="990"/>
        </w:tabs>
        <w:spacing w:line="360" w:lineRule="auto"/>
        <w:jc w:val="both"/>
        <w:rPr>
          <w:b/>
          <w:bCs/>
          <w:sz w:val="28"/>
          <w:szCs w:val="24"/>
        </w:rPr>
      </w:pPr>
      <w:r w:rsidRPr="009E5AD7">
        <w:rPr>
          <w:b/>
          <w:bCs/>
          <w:sz w:val="28"/>
          <w:szCs w:val="24"/>
        </w:rPr>
        <w:t>Goals of Co-operative Banks:</w:t>
      </w:r>
    </w:p>
    <w:p w:rsidR="008F07B6" w:rsidRPr="009E5AD7" w:rsidRDefault="000E2E58">
      <w:pPr>
        <w:pStyle w:val="ListParagraph"/>
        <w:numPr>
          <w:ilvl w:val="0"/>
          <w:numId w:val="4"/>
        </w:numPr>
        <w:tabs>
          <w:tab w:val="left" w:pos="360"/>
        </w:tabs>
        <w:spacing w:line="360" w:lineRule="auto"/>
        <w:ind w:left="90" w:firstLine="0"/>
        <w:jc w:val="both"/>
        <w:rPr>
          <w:sz w:val="24"/>
        </w:rPr>
      </w:pPr>
      <w:r w:rsidRPr="009E5AD7">
        <w:rPr>
          <w:sz w:val="24"/>
        </w:rPr>
        <w:t>Promote thrift among members, thereby increasing the supply of funds.</w:t>
      </w:r>
    </w:p>
    <w:p w:rsidR="008F07B6" w:rsidRPr="009E5AD7" w:rsidRDefault="000E2E58">
      <w:pPr>
        <w:pStyle w:val="ListParagraph"/>
        <w:numPr>
          <w:ilvl w:val="0"/>
          <w:numId w:val="4"/>
        </w:numPr>
        <w:tabs>
          <w:tab w:val="left" w:pos="360"/>
        </w:tabs>
        <w:spacing w:line="360" w:lineRule="auto"/>
        <w:ind w:left="90" w:firstLine="0"/>
        <w:jc w:val="both"/>
        <w:rPr>
          <w:sz w:val="24"/>
        </w:rPr>
      </w:pPr>
      <w:r w:rsidRPr="009E5AD7">
        <w:rPr>
          <w:sz w:val="24"/>
        </w:rPr>
        <w:t xml:space="preserve"> Develop external sources for funding (ie, raise funds from non-members).</w:t>
      </w:r>
    </w:p>
    <w:p w:rsidR="008F07B6" w:rsidRPr="009E5AD7" w:rsidRDefault="000E2E58">
      <w:pPr>
        <w:pStyle w:val="ListParagraph"/>
        <w:numPr>
          <w:ilvl w:val="0"/>
          <w:numId w:val="4"/>
        </w:numPr>
        <w:tabs>
          <w:tab w:val="left" w:pos="360"/>
        </w:tabs>
        <w:spacing w:line="360" w:lineRule="auto"/>
        <w:ind w:left="90" w:firstLine="0"/>
        <w:jc w:val="both"/>
        <w:rPr>
          <w:sz w:val="24"/>
        </w:rPr>
      </w:pPr>
      <w:r w:rsidRPr="009E5AD7">
        <w:rPr>
          <w:sz w:val="24"/>
        </w:rPr>
        <w:t>Close and continuous monitoring of borrowing member activity promotes efficient use of credit and reduces credit risk.</w:t>
      </w:r>
    </w:p>
    <w:p w:rsidR="008F07B6" w:rsidRPr="009E5AD7" w:rsidRDefault="000E2E58">
      <w:pPr>
        <w:pStyle w:val="ListParagraph"/>
        <w:numPr>
          <w:ilvl w:val="0"/>
          <w:numId w:val="4"/>
        </w:numPr>
        <w:tabs>
          <w:tab w:val="left" w:pos="360"/>
        </w:tabs>
        <w:spacing w:line="360" w:lineRule="auto"/>
        <w:ind w:left="90" w:firstLine="0"/>
        <w:jc w:val="both"/>
        <w:rPr>
          <w:sz w:val="24"/>
        </w:rPr>
      </w:pPr>
      <w:r w:rsidRPr="009E5AD7">
        <w:rPr>
          <w:sz w:val="24"/>
        </w:rPr>
        <w:t>Lower administrative costs through member voluntary services, thereby keeping credit costs as low as possible.</w:t>
      </w:r>
    </w:p>
    <w:p w:rsidR="008F07B6" w:rsidRPr="009E5AD7" w:rsidRDefault="000E2E58">
      <w:pPr>
        <w:pStyle w:val="ListParagraph"/>
        <w:numPr>
          <w:ilvl w:val="0"/>
          <w:numId w:val="4"/>
        </w:numPr>
        <w:tabs>
          <w:tab w:val="left" w:pos="360"/>
        </w:tabs>
        <w:spacing w:line="360" w:lineRule="auto"/>
        <w:ind w:left="90" w:firstLine="0"/>
        <w:jc w:val="both"/>
        <w:rPr>
          <w:b/>
          <w:bCs/>
          <w:sz w:val="28"/>
          <w:szCs w:val="24"/>
        </w:rPr>
      </w:pPr>
      <w:r w:rsidRPr="009E5AD7">
        <w:rPr>
          <w:sz w:val="24"/>
        </w:rPr>
        <w:t xml:space="preserve"> Make co-operative banks creditworthy so that they can raise sufficient funds to finance other co-operative businesses.</w:t>
      </w:r>
    </w:p>
    <w:p w:rsidR="008F07B6" w:rsidRPr="009E5AD7" w:rsidRDefault="000E2E58">
      <w:pPr>
        <w:pStyle w:val="ListParagraph"/>
        <w:tabs>
          <w:tab w:val="left" w:pos="990"/>
        </w:tabs>
        <w:spacing w:line="360" w:lineRule="auto"/>
        <w:ind w:left="90" w:firstLine="0"/>
        <w:jc w:val="both"/>
        <w:rPr>
          <w:b/>
          <w:bCs/>
          <w:sz w:val="28"/>
          <w:szCs w:val="24"/>
        </w:rPr>
      </w:pPr>
      <w:r w:rsidRPr="009E5AD7">
        <w:rPr>
          <w:b/>
          <w:bCs/>
          <w:sz w:val="28"/>
          <w:szCs w:val="24"/>
        </w:rPr>
        <w:t>Advantages of Co-operative Banks:</w:t>
      </w:r>
    </w:p>
    <w:p w:rsidR="008F07B6" w:rsidRPr="009E5AD7" w:rsidRDefault="000E2E58">
      <w:pPr>
        <w:pStyle w:val="ListParagraph"/>
        <w:numPr>
          <w:ilvl w:val="0"/>
          <w:numId w:val="5"/>
        </w:numPr>
        <w:tabs>
          <w:tab w:val="left" w:pos="450"/>
        </w:tabs>
        <w:spacing w:line="360" w:lineRule="auto"/>
        <w:ind w:left="90" w:firstLine="0"/>
        <w:jc w:val="both"/>
        <w:rPr>
          <w:b/>
          <w:bCs/>
          <w:sz w:val="28"/>
          <w:szCs w:val="24"/>
        </w:rPr>
      </w:pPr>
      <w:r w:rsidRPr="009E5AD7">
        <w:rPr>
          <w:sz w:val="24"/>
        </w:rPr>
        <w:t>Co-operative banks can give loans on favorable terms to the weaker population.</w:t>
      </w:r>
    </w:p>
    <w:p w:rsidR="008F07B6" w:rsidRPr="009E5AD7" w:rsidRDefault="000E2E58">
      <w:pPr>
        <w:pStyle w:val="ListParagraph"/>
        <w:numPr>
          <w:ilvl w:val="0"/>
          <w:numId w:val="5"/>
        </w:numPr>
        <w:tabs>
          <w:tab w:val="left" w:pos="450"/>
        </w:tabs>
        <w:spacing w:line="360" w:lineRule="auto"/>
        <w:ind w:left="90" w:firstLine="0"/>
        <w:jc w:val="both"/>
        <w:rPr>
          <w:b/>
          <w:bCs/>
          <w:sz w:val="28"/>
          <w:szCs w:val="24"/>
        </w:rPr>
      </w:pPr>
      <w:r w:rsidRPr="009E5AD7">
        <w:rPr>
          <w:sz w:val="24"/>
        </w:rPr>
        <w:t xml:space="preserve">They instill in members a strong sense of responsibility to pay interest and repay loans on time. </w:t>
      </w:r>
    </w:p>
    <w:p w:rsidR="008F07B6" w:rsidRPr="009E5AD7" w:rsidRDefault="000E2E58">
      <w:pPr>
        <w:pStyle w:val="ListParagraph"/>
        <w:numPr>
          <w:ilvl w:val="0"/>
          <w:numId w:val="5"/>
        </w:numPr>
        <w:tabs>
          <w:tab w:val="left" w:pos="450"/>
        </w:tabs>
        <w:spacing w:line="360" w:lineRule="auto"/>
        <w:ind w:left="90" w:firstLine="0"/>
        <w:jc w:val="both"/>
        <w:rPr>
          <w:b/>
          <w:bCs/>
          <w:sz w:val="28"/>
          <w:szCs w:val="24"/>
        </w:rPr>
      </w:pPr>
      <w:r w:rsidRPr="009E5AD7">
        <w:rPr>
          <w:sz w:val="24"/>
        </w:rPr>
        <w:t xml:space="preserve"> Co-operatives provide low-interest loans to their members, shielding them from the hands of Shylock-type moneylenders.</w:t>
      </w:r>
    </w:p>
    <w:p w:rsidR="008F07B6" w:rsidRPr="009E5AD7" w:rsidRDefault="000E2E58">
      <w:pPr>
        <w:pStyle w:val="ListParagraph"/>
        <w:numPr>
          <w:ilvl w:val="0"/>
          <w:numId w:val="5"/>
        </w:numPr>
        <w:tabs>
          <w:tab w:val="left" w:pos="450"/>
        </w:tabs>
        <w:spacing w:line="360" w:lineRule="auto"/>
        <w:ind w:left="90" w:firstLine="0"/>
        <w:jc w:val="both"/>
        <w:rPr>
          <w:b/>
          <w:bCs/>
          <w:sz w:val="28"/>
          <w:szCs w:val="24"/>
        </w:rPr>
      </w:pPr>
      <w:r w:rsidRPr="009E5AD7">
        <w:rPr>
          <w:sz w:val="24"/>
        </w:rPr>
        <w:t>Increase the financial security of members.</w:t>
      </w:r>
    </w:p>
    <w:p w:rsidR="008F07B6" w:rsidRPr="009E5AD7" w:rsidRDefault="0028534D" w:rsidP="00BC7BAF">
      <w:pPr>
        <w:pStyle w:val="Heading3"/>
        <w:spacing w:before="0"/>
        <w:ind w:left="90"/>
        <w:rPr>
          <w:u w:val="none"/>
        </w:rPr>
      </w:pPr>
      <w:r w:rsidRPr="009E5AD7">
        <w:rPr>
          <w:u w:val="none"/>
        </w:rPr>
        <w:t>Origin of Co-operative Banking in India:</w:t>
      </w:r>
    </w:p>
    <w:p w:rsidR="008F07B6" w:rsidRPr="009E5AD7" w:rsidRDefault="000E2E58" w:rsidP="0028534D">
      <w:pPr>
        <w:pStyle w:val="BodyText"/>
        <w:spacing w:before="90" w:line="360" w:lineRule="auto"/>
        <w:ind w:left="90"/>
        <w:jc w:val="both"/>
      </w:pPr>
      <w:r w:rsidRPr="009E5AD7">
        <w:t>Co-operative movement in India was started primarily for dealing with the problems of rural</w:t>
      </w:r>
      <w:r w:rsidR="0028534D" w:rsidRPr="009E5AD7">
        <w:t xml:space="preserve"> </w:t>
      </w:r>
      <w:r w:rsidRPr="009E5AD7">
        <w:t>credits. This history of Indian cooperative banking started with the passing of cooperative</w:t>
      </w:r>
      <w:r w:rsidR="0028534D" w:rsidRPr="009E5AD7">
        <w:t xml:space="preserve"> </w:t>
      </w:r>
      <w:r w:rsidRPr="009E5AD7">
        <w:t>societies Act 1904. The objective of this Act was to establish credit societies were set up</w:t>
      </w:r>
      <w:r w:rsidR="0028534D" w:rsidRPr="009E5AD7">
        <w:t xml:space="preserve"> </w:t>
      </w:r>
      <w:r w:rsidRPr="009E5AD7">
        <w:t>under</w:t>
      </w:r>
      <w:r w:rsidR="0028534D" w:rsidRPr="009E5AD7">
        <w:t xml:space="preserve"> </w:t>
      </w:r>
      <w:r w:rsidRPr="009E5AD7">
        <w:t>this</w:t>
      </w:r>
      <w:r w:rsidR="0028534D" w:rsidRPr="009E5AD7">
        <w:t xml:space="preserve"> </w:t>
      </w:r>
      <w:r w:rsidRPr="009E5AD7">
        <w:t>ACT.</w:t>
      </w:r>
      <w:r w:rsidR="0028534D" w:rsidRPr="009E5AD7">
        <w:t xml:space="preserve"> The </w:t>
      </w:r>
      <w:r w:rsidRPr="009E5AD7">
        <w:t>CO-</w:t>
      </w:r>
      <w:r w:rsidR="0028534D" w:rsidRPr="009E5AD7">
        <w:t xml:space="preserve">operative </w:t>
      </w:r>
      <w:r w:rsidR="00940A85" w:rsidRPr="009E5AD7">
        <w:t>societies</w:t>
      </w:r>
      <w:r w:rsidR="00163754" w:rsidRPr="009E5AD7">
        <w:t xml:space="preserve"> </w:t>
      </w:r>
      <w:r w:rsidRPr="009E5AD7">
        <w:t>Act</w:t>
      </w:r>
      <w:r w:rsidR="00163754" w:rsidRPr="009E5AD7">
        <w:t xml:space="preserve"> </w:t>
      </w:r>
      <w:r w:rsidRPr="009E5AD7">
        <w:t>1912</w:t>
      </w:r>
      <w:r w:rsidR="0028534D" w:rsidRPr="009E5AD7">
        <w:t xml:space="preserve"> </w:t>
      </w:r>
      <w:r w:rsidRPr="009E5AD7">
        <w:t>recognized</w:t>
      </w:r>
      <w:r w:rsidR="0028534D" w:rsidRPr="009E5AD7">
        <w:t xml:space="preserve"> </w:t>
      </w:r>
      <w:r w:rsidRPr="009E5AD7">
        <w:t>the</w:t>
      </w:r>
      <w:r w:rsidR="0028534D" w:rsidRPr="009E5AD7">
        <w:t xml:space="preserve"> </w:t>
      </w:r>
      <w:r w:rsidRPr="009E5AD7">
        <w:t>need</w:t>
      </w:r>
      <w:r w:rsidR="0028534D" w:rsidRPr="009E5AD7">
        <w:t xml:space="preserve"> </w:t>
      </w:r>
      <w:r w:rsidRPr="009E5AD7">
        <w:t>for</w:t>
      </w:r>
      <w:r w:rsidR="00163754" w:rsidRPr="009E5AD7">
        <w:t xml:space="preserve"> </w:t>
      </w:r>
      <w:r w:rsidRPr="009E5AD7">
        <w:t>establishment</w:t>
      </w:r>
      <w:r w:rsidR="00163754" w:rsidRPr="009E5AD7">
        <w:t xml:space="preserve"> </w:t>
      </w:r>
      <w:r w:rsidRPr="009E5AD7">
        <w:t>of</w:t>
      </w:r>
      <w:r w:rsidR="00163754" w:rsidRPr="009E5AD7">
        <w:t xml:space="preserve"> </w:t>
      </w:r>
      <w:r w:rsidRPr="009E5AD7">
        <w:t>new</w:t>
      </w:r>
      <w:r w:rsidR="00163754" w:rsidRPr="009E5AD7">
        <w:t xml:space="preserve"> </w:t>
      </w:r>
      <w:r w:rsidRPr="009E5AD7">
        <w:t>organizations</w:t>
      </w:r>
      <w:r w:rsidR="00163754" w:rsidRPr="009E5AD7">
        <w:t xml:space="preserve"> </w:t>
      </w:r>
      <w:r w:rsidRPr="009E5AD7">
        <w:t>for</w:t>
      </w:r>
      <w:r w:rsidR="00163754" w:rsidRPr="009E5AD7">
        <w:t xml:space="preserve"> </w:t>
      </w:r>
      <w:r w:rsidRPr="009E5AD7">
        <w:t>supervision,</w:t>
      </w:r>
      <w:r w:rsidR="00163754" w:rsidRPr="009E5AD7">
        <w:t xml:space="preserve"> </w:t>
      </w:r>
      <w:r w:rsidRPr="009E5AD7">
        <w:t>auditing</w:t>
      </w:r>
      <w:r w:rsidR="00163754" w:rsidRPr="009E5AD7">
        <w:t xml:space="preserve"> </w:t>
      </w:r>
      <w:r w:rsidRPr="009E5AD7">
        <w:t>and</w:t>
      </w:r>
      <w:r w:rsidR="00163754" w:rsidRPr="009E5AD7">
        <w:t xml:space="preserve"> </w:t>
      </w:r>
      <w:r w:rsidRPr="009E5AD7">
        <w:t>supply of</w:t>
      </w:r>
      <w:r w:rsidR="00163754" w:rsidRPr="009E5AD7">
        <w:t xml:space="preserve"> </w:t>
      </w:r>
      <w:r w:rsidRPr="009E5AD7">
        <w:t>co-operative</w:t>
      </w:r>
      <w:r w:rsidR="00163754" w:rsidRPr="009E5AD7">
        <w:t xml:space="preserve"> </w:t>
      </w:r>
      <w:r w:rsidRPr="009E5AD7">
        <w:t>credit.</w:t>
      </w:r>
      <w:r w:rsidR="00163754" w:rsidRPr="009E5AD7">
        <w:t xml:space="preserve"> </w:t>
      </w:r>
      <w:r w:rsidRPr="009E5AD7">
        <w:t>These</w:t>
      </w:r>
      <w:r w:rsidR="00163754" w:rsidRPr="009E5AD7">
        <w:t xml:space="preserve"> </w:t>
      </w:r>
      <w:r w:rsidRPr="009E5AD7">
        <w:t>organizations were:</w:t>
      </w:r>
    </w:p>
    <w:p w:rsidR="008F07B6" w:rsidRPr="009E5AD7" w:rsidRDefault="000E2E58" w:rsidP="0028534D">
      <w:pPr>
        <w:pStyle w:val="BodyText"/>
        <w:spacing w:before="26" w:line="360" w:lineRule="auto"/>
        <w:ind w:left="90"/>
        <w:jc w:val="both"/>
      </w:pPr>
      <w:r w:rsidRPr="009E5AD7">
        <w:t>A</w:t>
      </w:r>
      <w:r w:rsidR="00940A85" w:rsidRPr="009E5AD7">
        <w:t xml:space="preserve"> </w:t>
      </w:r>
      <w:r w:rsidRPr="009E5AD7">
        <w:t>union consisting</w:t>
      </w:r>
      <w:r w:rsidR="00940A85" w:rsidRPr="009E5AD7">
        <w:t xml:space="preserve"> </w:t>
      </w:r>
      <w:r w:rsidRPr="009E5AD7">
        <w:t>of</w:t>
      </w:r>
      <w:r w:rsidR="00940A85" w:rsidRPr="009E5AD7">
        <w:t xml:space="preserve"> </w:t>
      </w:r>
      <w:r w:rsidRPr="009E5AD7">
        <w:t>primary</w:t>
      </w:r>
      <w:r w:rsidR="00940A85" w:rsidRPr="009E5AD7">
        <w:t xml:space="preserve"> </w:t>
      </w:r>
      <w:r w:rsidRPr="009E5AD7">
        <w:t>societies:</w:t>
      </w:r>
    </w:p>
    <w:p w:rsidR="008F07B6" w:rsidRPr="009E5AD7" w:rsidRDefault="000E2E58">
      <w:pPr>
        <w:pStyle w:val="ListParagraph"/>
        <w:numPr>
          <w:ilvl w:val="0"/>
          <w:numId w:val="2"/>
        </w:numPr>
        <w:tabs>
          <w:tab w:val="left" w:pos="450"/>
        </w:tabs>
        <w:spacing w:before="170"/>
        <w:ind w:left="90" w:firstLine="0"/>
        <w:jc w:val="both"/>
        <w:rPr>
          <w:sz w:val="24"/>
        </w:rPr>
      </w:pPr>
      <w:r w:rsidRPr="009E5AD7">
        <w:rPr>
          <w:sz w:val="24"/>
        </w:rPr>
        <w:t>The</w:t>
      </w:r>
      <w:r w:rsidR="0028534D" w:rsidRPr="009E5AD7">
        <w:rPr>
          <w:sz w:val="24"/>
        </w:rPr>
        <w:t xml:space="preserve"> </w:t>
      </w:r>
      <w:r w:rsidRPr="009E5AD7">
        <w:rPr>
          <w:sz w:val="24"/>
        </w:rPr>
        <w:t>central</w:t>
      </w:r>
      <w:r w:rsidR="0028534D" w:rsidRPr="009E5AD7">
        <w:rPr>
          <w:sz w:val="24"/>
        </w:rPr>
        <w:t xml:space="preserve"> </w:t>
      </w:r>
      <w:r w:rsidRPr="009E5AD7">
        <w:rPr>
          <w:sz w:val="24"/>
        </w:rPr>
        <w:t>banks</w:t>
      </w:r>
    </w:p>
    <w:p w:rsidR="008F07B6" w:rsidRPr="009E5AD7" w:rsidRDefault="000E2E58">
      <w:pPr>
        <w:pStyle w:val="ListParagraph"/>
        <w:numPr>
          <w:ilvl w:val="0"/>
          <w:numId w:val="2"/>
        </w:numPr>
        <w:tabs>
          <w:tab w:val="left" w:pos="450"/>
        </w:tabs>
        <w:spacing w:before="138"/>
        <w:ind w:left="90" w:firstLine="0"/>
        <w:jc w:val="both"/>
        <w:rPr>
          <w:sz w:val="24"/>
        </w:rPr>
      </w:pPr>
      <w:r w:rsidRPr="009E5AD7">
        <w:rPr>
          <w:sz w:val="24"/>
        </w:rPr>
        <w:t>Provincial</w:t>
      </w:r>
      <w:r w:rsidR="0028534D" w:rsidRPr="009E5AD7">
        <w:rPr>
          <w:sz w:val="24"/>
        </w:rPr>
        <w:t xml:space="preserve"> </w:t>
      </w:r>
      <w:r w:rsidRPr="009E5AD7">
        <w:rPr>
          <w:sz w:val="24"/>
        </w:rPr>
        <w:t>banks</w:t>
      </w:r>
    </w:p>
    <w:p w:rsidR="008F07B6" w:rsidRPr="009E5AD7" w:rsidRDefault="00940A85">
      <w:pPr>
        <w:pStyle w:val="BodyText"/>
        <w:spacing w:before="167" w:line="360" w:lineRule="auto"/>
        <w:ind w:left="90"/>
        <w:jc w:val="both"/>
      </w:pPr>
      <w:r w:rsidRPr="009E5AD7">
        <w:t xml:space="preserve">Although beginning has </w:t>
      </w:r>
      <w:r w:rsidR="000E2E58" w:rsidRPr="009E5AD7">
        <w:t>been</w:t>
      </w:r>
      <w:r w:rsidRPr="009E5AD7">
        <w:t xml:space="preserve"> </w:t>
      </w:r>
      <w:r w:rsidR="000E2E58" w:rsidRPr="009E5AD7">
        <w:t>in</w:t>
      </w:r>
      <w:r w:rsidRPr="009E5AD7">
        <w:t xml:space="preserve"> </w:t>
      </w:r>
      <w:r w:rsidR="000E2E58" w:rsidRPr="009E5AD7">
        <w:t>the</w:t>
      </w:r>
      <w:r w:rsidRPr="009E5AD7">
        <w:t xml:space="preserve"> </w:t>
      </w:r>
      <w:r w:rsidR="000E2E58" w:rsidRPr="009E5AD7">
        <w:t>direction</w:t>
      </w:r>
      <w:r w:rsidRPr="009E5AD7">
        <w:t xml:space="preserve"> </w:t>
      </w:r>
      <w:r w:rsidR="000E2E58" w:rsidRPr="009E5AD7">
        <w:t>of</w:t>
      </w:r>
      <w:r w:rsidRPr="009E5AD7">
        <w:t xml:space="preserve"> </w:t>
      </w:r>
      <w:r w:rsidR="000E2E58" w:rsidRPr="009E5AD7">
        <w:t>establishing</w:t>
      </w:r>
      <w:r w:rsidRPr="009E5AD7">
        <w:t xml:space="preserve"> </w:t>
      </w:r>
      <w:r w:rsidR="000E2E58" w:rsidRPr="009E5AD7">
        <w:t>cooperative</w:t>
      </w:r>
      <w:r w:rsidRPr="009E5AD7">
        <w:t xml:space="preserve"> </w:t>
      </w:r>
      <w:r w:rsidR="000E2E58" w:rsidRPr="009E5AD7">
        <w:t>societies</w:t>
      </w:r>
      <w:r w:rsidRPr="009E5AD7">
        <w:t xml:space="preserve"> </w:t>
      </w:r>
      <w:r w:rsidR="000E2E58" w:rsidRPr="009E5AD7">
        <w:t>and</w:t>
      </w:r>
      <w:r w:rsidRPr="009E5AD7">
        <w:t xml:space="preserve"> </w:t>
      </w:r>
      <w:r w:rsidR="000E2E58" w:rsidRPr="009E5AD7">
        <w:t xml:space="preserve">extending cooperative credits, the progress remained UN satisfactory in the pre </w:t>
      </w:r>
      <w:r w:rsidRPr="009E5AD7">
        <w:t>independen</w:t>
      </w:r>
      <w:r w:rsidR="000E2E58" w:rsidRPr="009E5AD7">
        <w:t>ce</w:t>
      </w:r>
      <w:r w:rsidRPr="009E5AD7">
        <w:t xml:space="preserve"> </w:t>
      </w:r>
      <w:r w:rsidR="000E2E58" w:rsidRPr="009E5AD7">
        <w:t>period.</w:t>
      </w:r>
    </w:p>
    <w:p w:rsidR="008F07B6" w:rsidRPr="009E5AD7" w:rsidRDefault="008F07B6">
      <w:pPr>
        <w:pStyle w:val="BodyText"/>
        <w:spacing w:before="167" w:line="360" w:lineRule="auto"/>
        <w:ind w:left="90"/>
        <w:jc w:val="both"/>
      </w:pPr>
    </w:p>
    <w:p w:rsidR="008F07B6" w:rsidRPr="009E5AD7" w:rsidRDefault="008F07B6" w:rsidP="00BC7BAF">
      <w:pPr>
        <w:pStyle w:val="BodyText"/>
        <w:spacing w:before="167" w:line="360" w:lineRule="auto"/>
        <w:jc w:val="both"/>
      </w:pPr>
    </w:p>
    <w:p w:rsidR="008F07B6" w:rsidRPr="009E5AD7" w:rsidRDefault="000E2E58">
      <w:pPr>
        <w:pStyle w:val="BodyText"/>
        <w:spacing w:before="167" w:line="360" w:lineRule="auto"/>
        <w:ind w:left="90"/>
        <w:jc w:val="both"/>
        <w:rPr>
          <w:b/>
          <w:bCs/>
          <w:sz w:val="28"/>
          <w:szCs w:val="28"/>
        </w:rPr>
      </w:pPr>
      <w:r w:rsidRPr="009E5AD7">
        <w:rPr>
          <w:b/>
          <w:bCs/>
          <w:sz w:val="28"/>
          <w:szCs w:val="28"/>
        </w:rPr>
        <w:t>India's Cooperative Banks' Organization</w:t>
      </w:r>
    </w:p>
    <w:p w:rsidR="008F07B6" w:rsidRPr="009E5AD7" w:rsidRDefault="000E2E58">
      <w:pPr>
        <w:pStyle w:val="BodyText"/>
        <w:spacing w:before="167" w:line="360" w:lineRule="auto"/>
        <w:ind w:left="90"/>
        <w:jc w:val="both"/>
      </w:pPr>
      <w:r w:rsidRPr="009E5AD7">
        <w:t>In India, there are two types of cooperative banking structures: short-term and long-term.</w:t>
      </w:r>
    </w:p>
    <w:p w:rsidR="008F07B6" w:rsidRPr="009E5AD7" w:rsidRDefault="000E2E58">
      <w:pPr>
        <w:pStyle w:val="BodyText"/>
        <w:spacing w:before="167" w:line="360" w:lineRule="auto"/>
        <w:ind w:left="810"/>
        <w:jc w:val="both"/>
      </w:pPr>
      <w:r w:rsidRPr="009E5AD7">
        <w:t>Three tiers make up short-term structure.</w:t>
      </w:r>
    </w:p>
    <w:p w:rsidR="008F07B6" w:rsidRPr="009E5AD7" w:rsidRDefault="000E2E58">
      <w:pPr>
        <w:pStyle w:val="BodyText"/>
        <w:numPr>
          <w:ilvl w:val="0"/>
          <w:numId w:val="17"/>
        </w:numPr>
        <w:spacing w:before="167" w:line="360" w:lineRule="auto"/>
        <w:jc w:val="both"/>
      </w:pPr>
      <w:r w:rsidRPr="009E5AD7">
        <w:t>At the highest level, a State Cooperative Bank operates (i.e. works at the state level).</w:t>
      </w:r>
    </w:p>
    <w:p w:rsidR="008F07B6" w:rsidRPr="009E5AD7" w:rsidRDefault="000E2E58">
      <w:pPr>
        <w:pStyle w:val="BodyText"/>
        <w:numPr>
          <w:ilvl w:val="0"/>
          <w:numId w:val="17"/>
        </w:numPr>
        <w:spacing w:before="167" w:line="360" w:lineRule="auto"/>
        <w:jc w:val="both"/>
      </w:pPr>
      <w:r w:rsidRPr="009E5AD7">
        <w:t>The Central Cooperative Bank is an intermediate level organization (i.e. works at district level).</w:t>
      </w:r>
    </w:p>
    <w:p w:rsidR="008F07B6" w:rsidRPr="009E5AD7" w:rsidRDefault="000E2E58">
      <w:pPr>
        <w:pStyle w:val="BodyText"/>
        <w:numPr>
          <w:ilvl w:val="0"/>
          <w:numId w:val="17"/>
        </w:numPr>
        <w:spacing w:before="167" w:line="360" w:lineRule="auto"/>
        <w:jc w:val="both"/>
      </w:pPr>
      <w:r w:rsidRPr="009E5AD7">
        <w:t>Initially, Primary Co-operative Credit Societies (i.e. works at village level).</w:t>
      </w:r>
    </w:p>
    <w:p w:rsidR="008F07B6" w:rsidRPr="009E5AD7" w:rsidRDefault="000E2E58">
      <w:pPr>
        <w:pStyle w:val="BodyText"/>
        <w:spacing w:before="167" w:line="360" w:lineRule="auto"/>
        <w:ind w:left="90"/>
        <w:jc w:val="both"/>
      </w:pPr>
      <w:r w:rsidRPr="009E5AD7">
        <w:t>There are two levels to long-term structure.</w:t>
      </w:r>
    </w:p>
    <w:p w:rsidR="008F07B6" w:rsidRPr="009E5AD7" w:rsidRDefault="000E2E58">
      <w:pPr>
        <w:pStyle w:val="BodyText"/>
        <w:numPr>
          <w:ilvl w:val="0"/>
          <w:numId w:val="18"/>
        </w:numPr>
        <w:spacing w:before="167" w:line="360" w:lineRule="auto"/>
        <w:jc w:val="both"/>
      </w:pPr>
      <w:r w:rsidRPr="009E5AD7">
        <w:t>At the highest level, State Cooperative Agriculture and Rural Development Banks (SCARDBs).</w:t>
      </w:r>
    </w:p>
    <w:p w:rsidR="008F07B6" w:rsidRPr="009E5AD7" w:rsidRDefault="000E2E58">
      <w:pPr>
        <w:pStyle w:val="BodyText"/>
        <w:numPr>
          <w:ilvl w:val="0"/>
          <w:numId w:val="18"/>
        </w:numPr>
        <w:spacing w:before="167" w:line="360" w:lineRule="auto"/>
        <w:jc w:val="both"/>
      </w:pPr>
      <w:r w:rsidRPr="009E5AD7">
        <w:t>District- or block-level primary cooperative agricultural and rural development banks (PCARDBs).</w:t>
      </w:r>
    </w:p>
    <w:p w:rsidR="008F07B6" w:rsidRPr="009E5AD7" w:rsidRDefault="008F07B6">
      <w:pPr>
        <w:pStyle w:val="ListParagraph"/>
        <w:tabs>
          <w:tab w:val="left" w:pos="990"/>
        </w:tabs>
        <w:spacing w:line="360" w:lineRule="auto"/>
        <w:ind w:left="90" w:firstLine="0"/>
        <w:jc w:val="both"/>
        <w:rPr>
          <w:sz w:val="24"/>
        </w:rPr>
      </w:pPr>
    </w:p>
    <w:p w:rsidR="008F07B6" w:rsidRPr="009E5AD7" w:rsidRDefault="002D209A">
      <w:pPr>
        <w:pStyle w:val="Heading3"/>
        <w:ind w:left="90"/>
        <w:jc w:val="center"/>
        <w:rPr>
          <w:u w:val="none"/>
        </w:rPr>
      </w:pPr>
      <w:r>
        <w:rPr>
          <w:noProof/>
          <w:lang w:val="en-IN" w:eastAsia="en-IN"/>
        </w:rPr>
        <mc:AlternateContent>
          <mc:Choice Requires="wps">
            <w:drawing>
              <wp:anchor distT="0" distB="0" distL="0" distR="0" simplePos="0" relativeHeight="251658752" behindDoc="0" locked="0" layoutInCell="1" allowOverlap="1">
                <wp:simplePos x="0" y="0"/>
                <wp:positionH relativeFrom="page">
                  <wp:posOffset>3564890</wp:posOffset>
                </wp:positionH>
                <wp:positionV relativeFrom="paragraph">
                  <wp:posOffset>1021715</wp:posOffset>
                </wp:positionV>
                <wp:extent cx="76200" cy="326390"/>
                <wp:effectExtent l="2540" t="2540" r="6985" b="4445"/>
                <wp:wrapNone/>
                <wp:docPr id="25" name="10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26390"/>
                        </a:xfrm>
                        <a:custGeom>
                          <a:avLst/>
                          <a:gdLst>
                            <a:gd name="T0" fmla="+- 0 5614 5614"/>
                            <a:gd name="T1" fmla="*/ T0 w 120"/>
                            <a:gd name="T2" fmla="+- 0 2000 1609"/>
                            <a:gd name="T3" fmla="*/ 2000 h 514"/>
                            <a:gd name="T4" fmla="+- 0 5671 5614"/>
                            <a:gd name="T5" fmla="*/ T4 w 120"/>
                            <a:gd name="T6" fmla="+- 0 2122 1609"/>
                            <a:gd name="T7" fmla="*/ 2122 h 514"/>
                            <a:gd name="T8" fmla="+- 0 5720 5614"/>
                            <a:gd name="T9" fmla="*/ T8 w 120"/>
                            <a:gd name="T10" fmla="+- 0 2031 1609"/>
                            <a:gd name="T11" fmla="*/ 2031 h 514"/>
                            <a:gd name="T12" fmla="+- 0 5674 5614"/>
                            <a:gd name="T13" fmla="*/ T12 w 120"/>
                            <a:gd name="T14" fmla="+- 0 2031 1609"/>
                            <a:gd name="T15" fmla="*/ 2031 h 514"/>
                            <a:gd name="T16" fmla="+- 0 5669 5614"/>
                            <a:gd name="T17" fmla="*/ T16 w 120"/>
                            <a:gd name="T18" fmla="+- 0 2029 1609"/>
                            <a:gd name="T19" fmla="*/ 2029 h 514"/>
                            <a:gd name="T20" fmla="+- 0 5666 5614"/>
                            <a:gd name="T21" fmla="*/ T20 w 120"/>
                            <a:gd name="T22" fmla="+- 0 2021 1609"/>
                            <a:gd name="T23" fmla="*/ 2021 h 514"/>
                            <a:gd name="T24" fmla="+- 0 5667 5614"/>
                            <a:gd name="T25" fmla="*/ T24 w 120"/>
                            <a:gd name="T26" fmla="+- 0 2002 1609"/>
                            <a:gd name="T27" fmla="*/ 2002 h 514"/>
                            <a:gd name="T28" fmla="+- 0 5614 5614"/>
                            <a:gd name="T29" fmla="*/ T28 w 120"/>
                            <a:gd name="T30" fmla="+- 0 2000 1609"/>
                            <a:gd name="T31" fmla="*/ 2000 h 514"/>
                            <a:gd name="T32" fmla="+- 0 5667 5614"/>
                            <a:gd name="T33" fmla="*/ T32 w 120"/>
                            <a:gd name="T34" fmla="+- 0 2002 1609"/>
                            <a:gd name="T35" fmla="*/ 2002 h 514"/>
                            <a:gd name="T36" fmla="+- 0 5666 5614"/>
                            <a:gd name="T37" fmla="*/ T36 w 120"/>
                            <a:gd name="T38" fmla="+- 0 2021 1609"/>
                            <a:gd name="T39" fmla="*/ 2021 h 514"/>
                            <a:gd name="T40" fmla="+- 0 5669 5614"/>
                            <a:gd name="T41" fmla="*/ T40 w 120"/>
                            <a:gd name="T42" fmla="+- 0 2029 1609"/>
                            <a:gd name="T43" fmla="*/ 2029 h 514"/>
                            <a:gd name="T44" fmla="+- 0 5674 5614"/>
                            <a:gd name="T45" fmla="*/ T44 w 120"/>
                            <a:gd name="T46" fmla="+- 0 2031 1609"/>
                            <a:gd name="T47" fmla="*/ 2031 h 514"/>
                            <a:gd name="T48" fmla="+- 0 5678 5614"/>
                            <a:gd name="T49" fmla="*/ T48 w 120"/>
                            <a:gd name="T50" fmla="+- 0 2029 1609"/>
                            <a:gd name="T51" fmla="*/ 2029 h 514"/>
                            <a:gd name="T52" fmla="+- 0 5681 5614"/>
                            <a:gd name="T53" fmla="*/ T52 w 120"/>
                            <a:gd name="T54" fmla="+- 0 2024 1609"/>
                            <a:gd name="T55" fmla="*/ 2024 h 514"/>
                            <a:gd name="T56" fmla="+- 0 5681 5614"/>
                            <a:gd name="T57" fmla="*/ T56 w 120"/>
                            <a:gd name="T58" fmla="+- 0 2002 1609"/>
                            <a:gd name="T59" fmla="*/ 2002 h 514"/>
                            <a:gd name="T60" fmla="+- 0 5667 5614"/>
                            <a:gd name="T61" fmla="*/ T60 w 120"/>
                            <a:gd name="T62" fmla="+- 0 2002 1609"/>
                            <a:gd name="T63" fmla="*/ 2002 h 514"/>
                            <a:gd name="T64" fmla="+- 0 5681 5614"/>
                            <a:gd name="T65" fmla="*/ T64 w 120"/>
                            <a:gd name="T66" fmla="+- 0 2002 1609"/>
                            <a:gd name="T67" fmla="*/ 2002 h 514"/>
                            <a:gd name="T68" fmla="+- 0 5681 5614"/>
                            <a:gd name="T69" fmla="*/ T68 w 120"/>
                            <a:gd name="T70" fmla="+- 0 2024 1609"/>
                            <a:gd name="T71" fmla="*/ 2024 h 514"/>
                            <a:gd name="T72" fmla="+- 0 5678 5614"/>
                            <a:gd name="T73" fmla="*/ T72 w 120"/>
                            <a:gd name="T74" fmla="+- 0 2029 1609"/>
                            <a:gd name="T75" fmla="*/ 2029 h 514"/>
                            <a:gd name="T76" fmla="+- 0 5674 5614"/>
                            <a:gd name="T77" fmla="*/ T76 w 120"/>
                            <a:gd name="T78" fmla="+- 0 2031 1609"/>
                            <a:gd name="T79" fmla="*/ 2031 h 514"/>
                            <a:gd name="T80" fmla="+- 0 5720 5614"/>
                            <a:gd name="T81" fmla="*/ T80 w 120"/>
                            <a:gd name="T82" fmla="+- 0 2031 1609"/>
                            <a:gd name="T83" fmla="*/ 2031 h 514"/>
                            <a:gd name="T84" fmla="+- 0 5734 5614"/>
                            <a:gd name="T85" fmla="*/ T84 w 120"/>
                            <a:gd name="T86" fmla="+- 0 2005 1609"/>
                            <a:gd name="T87" fmla="*/ 2005 h 514"/>
                            <a:gd name="T88" fmla="+- 0 5681 5614"/>
                            <a:gd name="T89" fmla="*/ T88 w 120"/>
                            <a:gd name="T90" fmla="+- 0 2002 1609"/>
                            <a:gd name="T91" fmla="*/ 2002 h 514"/>
                            <a:gd name="T92" fmla="+- 0 5686 5614"/>
                            <a:gd name="T93" fmla="*/ T92 w 120"/>
                            <a:gd name="T94" fmla="+- 0 1609 1609"/>
                            <a:gd name="T95" fmla="*/ 1609 h 514"/>
                            <a:gd name="T96" fmla="+- 0 5681 5614"/>
                            <a:gd name="T97" fmla="*/ T96 w 120"/>
                            <a:gd name="T98" fmla="+- 0 1611 1609"/>
                            <a:gd name="T99" fmla="*/ 1611 h 514"/>
                            <a:gd name="T100" fmla="+- 0 5678 5614"/>
                            <a:gd name="T101" fmla="*/ T100 w 120"/>
                            <a:gd name="T102" fmla="+- 0 1616 1609"/>
                            <a:gd name="T103" fmla="*/ 1616 h 514"/>
                            <a:gd name="T104" fmla="+- 0 5667 5614"/>
                            <a:gd name="T105" fmla="*/ T104 w 120"/>
                            <a:gd name="T106" fmla="+- 0 2002 1609"/>
                            <a:gd name="T107" fmla="*/ 2002 h 514"/>
                            <a:gd name="T108" fmla="+- 0 5681 5614"/>
                            <a:gd name="T109" fmla="*/ T108 w 120"/>
                            <a:gd name="T110" fmla="+- 0 2002 1609"/>
                            <a:gd name="T111" fmla="*/ 2002 h 514"/>
                            <a:gd name="T112" fmla="+- 0 5693 5614"/>
                            <a:gd name="T113" fmla="*/ T112 w 120"/>
                            <a:gd name="T114" fmla="+- 0 1616 1609"/>
                            <a:gd name="T115" fmla="*/ 1616 h 514"/>
                            <a:gd name="T116" fmla="+- 0 5690 5614"/>
                            <a:gd name="T117" fmla="*/ T116 w 120"/>
                            <a:gd name="T118" fmla="+- 0 1611 1609"/>
                            <a:gd name="T119" fmla="*/ 1611 h 514"/>
                            <a:gd name="T120" fmla="+- 0 5686 5614"/>
                            <a:gd name="T121" fmla="*/ T120 w 120"/>
                            <a:gd name="T122" fmla="+- 0 1609 1609"/>
                            <a:gd name="T123" fmla="*/ 1609 h 514"/>
                            <a:gd name="T124" fmla="+- 0 5614 5614"/>
                            <a:gd name="T125" fmla="*/ T124 w 120"/>
                            <a:gd name="T126" fmla="+- 0 1609 1609"/>
                            <a:gd name="T127" fmla="*/ 1609 h 514"/>
                            <a:gd name="T128" fmla="+- 0 5734 5614"/>
                            <a:gd name="T129" fmla="*/ T128 w 120"/>
                            <a:gd name="T130" fmla="+- 0 2123 1609"/>
                            <a:gd name="T131" fmla="*/ 2123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T125" t="T127" r="T129" b="T131"/>
                          <a:pathLst>
                            <a:path w="120" h="514">
                              <a:moveTo>
                                <a:pt x="0" y="391"/>
                              </a:moveTo>
                              <a:lnTo>
                                <a:pt x="57" y="513"/>
                              </a:lnTo>
                              <a:lnTo>
                                <a:pt x="106" y="422"/>
                              </a:lnTo>
                              <a:lnTo>
                                <a:pt x="60" y="422"/>
                              </a:lnTo>
                              <a:lnTo>
                                <a:pt x="55" y="420"/>
                              </a:lnTo>
                              <a:lnTo>
                                <a:pt x="52" y="412"/>
                              </a:lnTo>
                              <a:lnTo>
                                <a:pt x="53" y="393"/>
                              </a:lnTo>
                              <a:lnTo>
                                <a:pt x="0" y="391"/>
                              </a:lnTo>
                              <a:close/>
                              <a:moveTo>
                                <a:pt x="53" y="393"/>
                              </a:moveTo>
                              <a:lnTo>
                                <a:pt x="52" y="412"/>
                              </a:lnTo>
                              <a:lnTo>
                                <a:pt x="55" y="420"/>
                              </a:lnTo>
                              <a:lnTo>
                                <a:pt x="60" y="422"/>
                              </a:lnTo>
                              <a:lnTo>
                                <a:pt x="64" y="420"/>
                              </a:lnTo>
                              <a:lnTo>
                                <a:pt x="67" y="415"/>
                              </a:lnTo>
                              <a:lnTo>
                                <a:pt x="67" y="393"/>
                              </a:lnTo>
                              <a:lnTo>
                                <a:pt x="53" y="393"/>
                              </a:lnTo>
                              <a:close/>
                              <a:moveTo>
                                <a:pt x="67" y="393"/>
                              </a:moveTo>
                              <a:lnTo>
                                <a:pt x="67" y="415"/>
                              </a:lnTo>
                              <a:lnTo>
                                <a:pt x="64" y="420"/>
                              </a:lnTo>
                              <a:lnTo>
                                <a:pt x="60" y="422"/>
                              </a:lnTo>
                              <a:lnTo>
                                <a:pt x="106" y="422"/>
                              </a:lnTo>
                              <a:lnTo>
                                <a:pt x="120" y="396"/>
                              </a:lnTo>
                              <a:lnTo>
                                <a:pt x="67" y="393"/>
                              </a:lnTo>
                              <a:close/>
                              <a:moveTo>
                                <a:pt x="72" y="0"/>
                              </a:moveTo>
                              <a:lnTo>
                                <a:pt x="67" y="2"/>
                              </a:lnTo>
                              <a:lnTo>
                                <a:pt x="64" y="7"/>
                              </a:lnTo>
                              <a:lnTo>
                                <a:pt x="53" y="393"/>
                              </a:lnTo>
                              <a:lnTo>
                                <a:pt x="67" y="393"/>
                              </a:lnTo>
                              <a:lnTo>
                                <a:pt x="79" y="7"/>
                              </a:lnTo>
                              <a:lnTo>
                                <a:pt x="76" y="2"/>
                              </a:lnTo>
                              <a:lnTo>
                                <a:pt x="7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26" o:spid="_x0000_s1026" style="position:absolute;margin-left:280.7pt;margin-top:80.45pt;width:6pt;height:25.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5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" path="m,391l57,513r49,-91l60,422r-5,-2l52,412r1,-19l,391xm53,393r-1,19l55,420r5,2l64,420r3,-5l67,393r-14,xm67,393r,22l64,420r-4,2l106,422r14,-26l67,393xm72,l67,2,64,7,53,393r14,l79,7,76,2,72,xe" fillcolor="black" stroked="f">
                <v:path arrowok="t" o:connecttype="custom" o:connectlocs="0,1270000;36195,1347470;67310,1289685;38100,1289685;34925,1288415;33020,1283335;33655,1271270;0,1270000;33655,1271270;33020,1283335;34925,1288415;38100,1289685;40640,1288415;42545,1285240;42545,1271270;33655,1271270;42545,1271270;42545,1285240;40640,1288415;38100,1289685;67310,1289685;76200,1273175;42545,1271270;45720,1021715;42545,1022985;40640,1026160;33655,1271270;42545,1271270;50165,1026160;48260,1022985;45720,1021715" o:connectangles="0,0,0,0,0,0,0,0,0,0,0,0,0,0,0,0,0,0,0,0,0,0,0,0,0,0,0,0,0,0,0" textboxrect="0,1609,120,2123"/>
                <w10:wrap anchorx="page"/>
              </v:shape>
            </w:pict>
          </mc:Fallback>
        </mc:AlternateContent>
      </w:r>
      <w:r w:rsidR="000E2E58" w:rsidRPr="009E5AD7">
        <w:rPr>
          <w:u w:val="thick"/>
        </w:rPr>
        <w:t>STRUCTURE OF CO-OPERATIVE BANKING IN INDIA:</w:t>
      </w:r>
    </w:p>
    <w:p w:rsidR="008F07B6" w:rsidRPr="009E5AD7" w:rsidRDefault="002D209A">
      <w:pPr>
        <w:pStyle w:val="BodyText"/>
        <w:spacing w:before="7"/>
        <w:ind w:left="90"/>
        <w:rPr>
          <w:b/>
          <w:sz w:val="23"/>
        </w:rPr>
      </w:pPr>
      <w:r>
        <w:rPr>
          <w:noProof/>
          <w:lang w:val="en-IN" w:eastAsia="en-IN"/>
        </w:rPr>
        <mc:AlternateContent>
          <mc:Choice Requires="wps">
            <w:drawing>
              <wp:anchor distT="0" distB="0" distL="0" distR="0" simplePos="0" relativeHeight="251652608" behindDoc="1" locked="0" layoutInCell="1" allowOverlap="1">
                <wp:simplePos x="0" y="0"/>
                <wp:positionH relativeFrom="page">
                  <wp:posOffset>2857500</wp:posOffset>
                </wp:positionH>
                <wp:positionV relativeFrom="paragraph">
                  <wp:posOffset>202565</wp:posOffset>
                </wp:positionV>
                <wp:extent cx="1687195" cy="447040"/>
                <wp:effectExtent l="9525" t="12065" r="8255" b="7620"/>
                <wp:wrapTopAndBottom/>
                <wp:docPr id="24" name="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195" cy="4470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E58" w:rsidRDefault="000E2E58">
                            <w:pPr>
                              <w:spacing w:before="70"/>
                              <w:ind w:left="943" w:right="1123"/>
                              <w:jc w:val="center"/>
                              <w:rPr>
                                <w:rFonts w:ascii="Calibri"/>
                                <w:sz w:val="40"/>
                              </w:rPr>
                            </w:pPr>
                            <w:r>
                              <w:rPr>
                                <w:rFonts w:ascii="Calibri"/>
                                <w:sz w:val="40"/>
                              </w:rPr>
                              <w:t>RBI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1028" o:spid="_x0000_s1026" type="#_x0000_t202" style="position:absolute;left:0;text-align:left;margin-left:225pt;margin-top:15.95pt;width:132.85pt;height:35.2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" filled="f">
                <v:textbox inset="0,0,0,0">
                  <w:txbxContent>
                    <w:p w:rsidR="000E2E58" w:rsidRDefault="000E2E58">
                      <w:pPr>
                        <w:spacing w:before="70"/>
                        <w:ind w:left="943" w:right="1123"/>
                        <w:jc w:val="center"/>
                        <w:rPr>
                          <w:rFonts w:ascii="Calibri"/>
                          <w:sz w:val="40"/>
                        </w:rPr>
                      </w:pPr>
                      <w:r>
                        <w:rPr>
                          <w:rFonts w:ascii="Calibri"/>
                          <w:sz w:val="40"/>
                        </w:rPr>
                        <w:t>RBI</w:t>
                      </w:r>
                    </w:p>
                  </w:txbxContent>
                </v:textbox>
                <w10:wrap type="topAndBottom" anchorx="page"/>
              </v:shape>
            </w:pict>
          </mc:Fallback>
        </mc:AlternateContent>
      </w:r>
    </w:p>
    <w:p w:rsidR="008F07B6" w:rsidRPr="009E5AD7" w:rsidRDefault="008F07B6">
      <w:pPr>
        <w:pStyle w:val="BodyText"/>
        <w:ind w:left="90"/>
        <w:rPr>
          <w:b/>
          <w:sz w:val="20"/>
        </w:rPr>
      </w:pPr>
    </w:p>
    <w:p w:rsidR="008F07B6" w:rsidRPr="009E5AD7" w:rsidRDefault="008F07B6">
      <w:pPr>
        <w:pStyle w:val="BodyText"/>
        <w:ind w:left="90"/>
        <w:rPr>
          <w:b/>
          <w:sz w:val="20"/>
        </w:rPr>
      </w:pPr>
    </w:p>
    <w:p w:rsidR="008F07B6" w:rsidRPr="009E5AD7" w:rsidRDefault="002D209A">
      <w:pPr>
        <w:pStyle w:val="BodyText"/>
        <w:ind w:left="90"/>
        <w:rPr>
          <w:b/>
          <w:sz w:val="20"/>
        </w:rPr>
      </w:pPr>
      <w:r>
        <w:rPr>
          <w:noProof/>
          <w:u w:val="single"/>
          <w:lang w:val="en-IN" w:eastAsia="en-IN"/>
        </w:rPr>
        <mc:AlternateContent>
          <mc:Choice Requires="wpg">
            <w:drawing>
              <wp:anchor distT="0" distB="0" distL="0" distR="0" simplePos="0" relativeHeight="251651584" behindDoc="1" locked="0" layoutInCell="1" allowOverlap="1">
                <wp:simplePos x="0" y="0"/>
                <wp:positionH relativeFrom="page">
                  <wp:posOffset>1166495</wp:posOffset>
                </wp:positionH>
                <wp:positionV relativeFrom="paragraph">
                  <wp:posOffset>24765</wp:posOffset>
                </wp:positionV>
                <wp:extent cx="5831205" cy="1454785"/>
                <wp:effectExtent l="4445" t="5715" r="3175" b="6350"/>
                <wp:wrapNone/>
                <wp:docPr id="17" name="10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1205" cy="1454785"/>
                          <a:chOff x="1846" y="2115"/>
                          <a:chExt cx="9183" cy="2291"/>
                        </a:xfrm>
                      </wpg:grpSpPr>
                      <wps:wsp>
                        <wps:cNvPr id="18" name="1030"/>
                        <wps:cNvSpPr>
                          <a:spLocks/>
                        </wps:cNvSpPr>
                        <wps:spPr bwMode="auto">
                          <a:xfrm>
                            <a:off x="5611" y="2880"/>
                            <a:ext cx="120" cy="596"/>
                          </a:xfrm>
                          <a:custGeom>
                            <a:avLst/>
                            <a:gdLst>
                              <a:gd name="T0" fmla="+- 0 5664 5611"/>
                              <a:gd name="T1" fmla="*/ T0 w 120"/>
                              <a:gd name="T2" fmla="+- 0 3356 2881"/>
                              <a:gd name="T3" fmla="*/ 3356 h 596"/>
                              <a:gd name="T4" fmla="+- 0 5611 5611"/>
                              <a:gd name="T5" fmla="*/ T4 w 120"/>
                              <a:gd name="T6" fmla="+- 0 3356 2881"/>
                              <a:gd name="T7" fmla="*/ 3356 h 596"/>
                              <a:gd name="T8" fmla="+- 0 5671 5611"/>
                              <a:gd name="T9" fmla="*/ T8 w 120"/>
                              <a:gd name="T10" fmla="+- 0 3476 2881"/>
                              <a:gd name="T11" fmla="*/ 3476 h 596"/>
                              <a:gd name="T12" fmla="+- 0 5717 5611"/>
                              <a:gd name="T13" fmla="*/ T12 w 120"/>
                              <a:gd name="T14" fmla="+- 0 3385 2881"/>
                              <a:gd name="T15" fmla="*/ 3385 h 596"/>
                              <a:gd name="T16" fmla="+- 0 5671 5611"/>
                              <a:gd name="T17" fmla="*/ T16 w 120"/>
                              <a:gd name="T18" fmla="+- 0 3385 2881"/>
                              <a:gd name="T19" fmla="*/ 3385 h 596"/>
                              <a:gd name="T20" fmla="+- 0 5666 5611"/>
                              <a:gd name="T21" fmla="*/ T20 w 120"/>
                              <a:gd name="T22" fmla="+- 0 3382 2881"/>
                              <a:gd name="T23" fmla="*/ 3382 h 596"/>
                              <a:gd name="T24" fmla="+- 0 5664 5611"/>
                              <a:gd name="T25" fmla="*/ T24 w 120"/>
                              <a:gd name="T26" fmla="+- 0 3377 2881"/>
                              <a:gd name="T27" fmla="*/ 3377 h 596"/>
                              <a:gd name="T28" fmla="+- 0 5664 5611"/>
                              <a:gd name="T29" fmla="*/ T28 w 120"/>
                              <a:gd name="T30" fmla="+- 0 3356 2881"/>
                              <a:gd name="T31" fmla="*/ 3356 h 596"/>
                              <a:gd name="T32" fmla="+- 0 5671 5611"/>
                              <a:gd name="T33" fmla="*/ T32 w 120"/>
                              <a:gd name="T34" fmla="+- 0 2881 2881"/>
                              <a:gd name="T35" fmla="*/ 2881 h 596"/>
                              <a:gd name="T36" fmla="+- 0 5666 5611"/>
                              <a:gd name="T37" fmla="*/ T36 w 120"/>
                              <a:gd name="T38" fmla="+- 0 2883 2881"/>
                              <a:gd name="T39" fmla="*/ 2883 h 596"/>
                              <a:gd name="T40" fmla="+- 0 5664 5611"/>
                              <a:gd name="T41" fmla="*/ T40 w 120"/>
                              <a:gd name="T42" fmla="+- 0 2888 2881"/>
                              <a:gd name="T43" fmla="*/ 2888 h 596"/>
                              <a:gd name="T44" fmla="+- 0 5664 5611"/>
                              <a:gd name="T45" fmla="*/ T44 w 120"/>
                              <a:gd name="T46" fmla="+- 0 3377 2881"/>
                              <a:gd name="T47" fmla="*/ 3377 h 596"/>
                              <a:gd name="T48" fmla="+- 0 5666 5611"/>
                              <a:gd name="T49" fmla="*/ T48 w 120"/>
                              <a:gd name="T50" fmla="+- 0 3382 2881"/>
                              <a:gd name="T51" fmla="*/ 3382 h 596"/>
                              <a:gd name="T52" fmla="+- 0 5671 5611"/>
                              <a:gd name="T53" fmla="*/ T52 w 120"/>
                              <a:gd name="T54" fmla="+- 0 3385 2881"/>
                              <a:gd name="T55" fmla="*/ 3385 h 596"/>
                              <a:gd name="T56" fmla="+- 0 5676 5611"/>
                              <a:gd name="T57" fmla="*/ T56 w 120"/>
                              <a:gd name="T58" fmla="+- 0 3382 2881"/>
                              <a:gd name="T59" fmla="*/ 3382 h 596"/>
                              <a:gd name="T60" fmla="+- 0 5678 5611"/>
                              <a:gd name="T61" fmla="*/ T60 w 120"/>
                              <a:gd name="T62" fmla="+- 0 3377 2881"/>
                              <a:gd name="T63" fmla="*/ 3377 h 596"/>
                              <a:gd name="T64" fmla="+- 0 5678 5611"/>
                              <a:gd name="T65" fmla="*/ T64 w 120"/>
                              <a:gd name="T66" fmla="+- 0 2888 2881"/>
                              <a:gd name="T67" fmla="*/ 2888 h 596"/>
                              <a:gd name="T68" fmla="+- 0 5676 5611"/>
                              <a:gd name="T69" fmla="*/ T68 w 120"/>
                              <a:gd name="T70" fmla="+- 0 2883 2881"/>
                              <a:gd name="T71" fmla="*/ 2883 h 596"/>
                              <a:gd name="T72" fmla="+- 0 5671 5611"/>
                              <a:gd name="T73" fmla="*/ T72 w 120"/>
                              <a:gd name="T74" fmla="+- 0 2881 2881"/>
                              <a:gd name="T75" fmla="*/ 2881 h 596"/>
                              <a:gd name="T76" fmla="+- 0 5731 5611"/>
                              <a:gd name="T77" fmla="*/ T76 w 120"/>
                              <a:gd name="T78" fmla="+- 0 3356 2881"/>
                              <a:gd name="T79" fmla="*/ 3356 h 596"/>
                              <a:gd name="T80" fmla="+- 0 5678 5611"/>
                              <a:gd name="T81" fmla="*/ T80 w 120"/>
                              <a:gd name="T82" fmla="+- 0 3356 2881"/>
                              <a:gd name="T83" fmla="*/ 3356 h 596"/>
                              <a:gd name="T84" fmla="+- 0 5678 5611"/>
                              <a:gd name="T85" fmla="*/ T84 w 120"/>
                              <a:gd name="T86" fmla="+- 0 3377 2881"/>
                              <a:gd name="T87" fmla="*/ 3377 h 596"/>
                              <a:gd name="T88" fmla="+- 0 5676 5611"/>
                              <a:gd name="T89" fmla="*/ T88 w 120"/>
                              <a:gd name="T90" fmla="+- 0 3382 2881"/>
                              <a:gd name="T91" fmla="*/ 3382 h 596"/>
                              <a:gd name="T92" fmla="+- 0 5671 5611"/>
                              <a:gd name="T93" fmla="*/ T92 w 120"/>
                              <a:gd name="T94" fmla="+- 0 3385 2881"/>
                              <a:gd name="T95" fmla="*/ 3385 h 596"/>
                              <a:gd name="T96" fmla="+- 0 5717 5611"/>
                              <a:gd name="T97" fmla="*/ T96 w 120"/>
                              <a:gd name="T98" fmla="+- 0 3385 2881"/>
                              <a:gd name="T99" fmla="*/ 3385 h 596"/>
                              <a:gd name="T100" fmla="+- 0 5731 5611"/>
                              <a:gd name="T101" fmla="*/ T100 w 120"/>
                              <a:gd name="T102" fmla="+- 0 3356 2881"/>
                              <a:gd name="T103" fmla="*/ 3356 h 596"/>
                              <a:gd name="T104" fmla="+- 0 5611 5611"/>
                              <a:gd name="T105" fmla="*/ T104 w 120"/>
                              <a:gd name="T106" fmla="+- 0 2881 2881"/>
                              <a:gd name="T107" fmla="*/ 2881 h 596"/>
                              <a:gd name="T108" fmla="+- 0 5731 5611"/>
                              <a:gd name="T109" fmla="*/ T108 w 120"/>
                              <a:gd name="T110" fmla="+- 0 3477 2881"/>
                              <a:gd name="T111" fmla="*/ 3477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T105" t="T107" r="T109" b="T111"/>
                            <a:pathLst>
                              <a:path w="120" h="596">
                                <a:moveTo>
                                  <a:pt x="53" y="475"/>
                                </a:moveTo>
                                <a:lnTo>
                                  <a:pt x="0" y="475"/>
                                </a:lnTo>
                                <a:lnTo>
                                  <a:pt x="60" y="595"/>
                                </a:lnTo>
                                <a:lnTo>
                                  <a:pt x="106" y="504"/>
                                </a:lnTo>
                                <a:lnTo>
                                  <a:pt x="60" y="504"/>
                                </a:lnTo>
                                <a:lnTo>
                                  <a:pt x="55" y="501"/>
                                </a:lnTo>
                                <a:lnTo>
                                  <a:pt x="53" y="496"/>
                                </a:lnTo>
                                <a:lnTo>
                                  <a:pt x="53" y="475"/>
                                </a:lnTo>
                                <a:close/>
                                <a:moveTo>
                                  <a:pt x="60" y="0"/>
                                </a:moveTo>
                                <a:lnTo>
                                  <a:pt x="55" y="2"/>
                                </a:lnTo>
                                <a:lnTo>
                                  <a:pt x="53" y="7"/>
                                </a:lnTo>
                                <a:lnTo>
                                  <a:pt x="53" y="496"/>
                                </a:lnTo>
                                <a:lnTo>
                                  <a:pt x="55" y="501"/>
                                </a:lnTo>
                                <a:lnTo>
                                  <a:pt x="60" y="504"/>
                                </a:lnTo>
                                <a:lnTo>
                                  <a:pt x="65" y="501"/>
                                </a:lnTo>
                                <a:lnTo>
                                  <a:pt x="67" y="496"/>
                                </a:lnTo>
                                <a:lnTo>
                                  <a:pt x="67" y="7"/>
                                </a:lnTo>
                                <a:lnTo>
                                  <a:pt x="65" y="2"/>
                                </a:lnTo>
                                <a:lnTo>
                                  <a:pt x="60" y="0"/>
                                </a:lnTo>
                                <a:close/>
                                <a:moveTo>
                                  <a:pt x="120" y="475"/>
                                </a:moveTo>
                                <a:lnTo>
                                  <a:pt x="67" y="475"/>
                                </a:lnTo>
                                <a:lnTo>
                                  <a:pt x="67" y="496"/>
                                </a:lnTo>
                                <a:lnTo>
                                  <a:pt x="65" y="501"/>
                                </a:lnTo>
                                <a:lnTo>
                                  <a:pt x="60" y="504"/>
                                </a:lnTo>
                                <a:lnTo>
                                  <a:pt x="106" y="504"/>
                                </a:lnTo>
                                <a:lnTo>
                                  <a:pt x="120" y="4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1031"/>
                        <wps:cNvCnPr/>
                        <wps:spPr bwMode="auto">
                          <a:xfrm>
                            <a:off x="1906" y="3116"/>
                            <a:ext cx="812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1032"/>
                        <wps:cNvSpPr>
                          <a:spLocks/>
                        </wps:cNvSpPr>
                        <wps:spPr bwMode="auto">
                          <a:xfrm>
                            <a:off x="1845" y="3108"/>
                            <a:ext cx="8249" cy="478"/>
                          </a:xfrm>
                          <a:custGeom>
                            <a:avLst/>
                            <a:gdLst>
                              <a:gd name="T0" fmla="+- 0 1966 1846"/>
                              <a:gd name="T1" fmla="*/ T0 w 8249"/>
                              <a:gd name="T2" fmla="+- 0 3466 3109"/>
                              <a:gd name="T3" fmla="*/ 3466 h 478"/>
                              <a:gd name="T4" fmla="+- 0 1913 1846"/>
                              <a:gd name="T5" fmla="*/ T4 w 8249"/>
                              <a:gd name="T6" fmla="+- 0 3466 3109"/>
                              <a:gd name="T7" fmla="*/ 3466 h 478"/>
                              <a:gd name="T8" fmla="+- 0 1913 1846"/>
                              <a:gd name="T9" fmla="*/ T8 w 8249"/>
                              <a:gd name="T10" fmla="+- 0 3116 3109"/>
                              <a:gd name="T11" fmla="*/ 3116 h 478"/>
                              <a:gd name="T12" fmla="+- 0 1910 1846"/>
                              <a:gd name="T13" fmla="*/ T12 w 8249"/>
                              <a:gd name="T14" fmla="+- 0 3111 3109"/>
                              <a:gd name="T15" fmla="*/ 3111 h 478"/>
                              <a:gd name="T16" fmla="+- 0 1906 1846"/>
                              <a:gd name="T17" fmla="*/ T16 w 8249"/>
                              <a:gd name="T18" fmla="+- 0 3109 3109"/>
                              <a:gd name="T19" fmla="*/ 3109 h 478"/>
                              <a:gd name="T20" fmla="+- 0 1901 1846"/>
                              <a:gd name="T21" fmla="*/ T20 w 8249"/>
                              <a:gd name="T22" fmla="+- 0 3111 3109"/>
                              <a:gd name="T23" fmla="*/ 3111 h 478"/>
                              <a:gd name="T24" fmla="+- 0 1898 1846"/>
                              <a:gd name="T25" fmla="*/ T24 w 8249"/>
                              <a:gd name="T26" fmla="+- 0 3116 3109"/>
                              <a:gd name="T27" fmla="*/ 3116 h 478"/>
                              <a:gd name="T28" fmla="+- 0 1898 1846"/>
                              <a:gd name="T29" fmla="*/ T28 w 8249"/>
                              <a:gd name="T30" fmla="+- 0 3466 3109"/>
                              <a:gd name="T31" fmla="*/ 3466 h 478"/>
                              <a:gd name="T32" fmla="+- 0 1846 1846"/>
                              <a:gd name="T33" fmla="*/ T32 w 8249"/>
                              <a:gd name="T34" fmla="+- 0 3466 3109"/>
                              <a:gd name="T35" fmla="*/ 3466 h 478"/>
                              <a:gd name="T36" fmla="+- 0 1906 1846"/>
                              <a:gd name="T37" fmla="*/ T36 w 8249"/>
                              <a:gd name="T38" fmla="+- 0 3586 3109"/>
                              <a:gd name="T39" fmla="*/ 3586 h 478"/>
                              <a:gd name="T40" fmla="+- 0 1951 1846"/>
                              <a:gd name="T41" fmla="*/ T40 w 8249"/>
                              <a:gd name="T42" fmla="+- 0 3495 3109"/>
                              <a:gd name="T43" fmla="*/ 3495 h 478"/>
                              <a:gd name="T44" fmla="+- 0 1966 1846"/>
                              <a:gd name="T45" fmla="*/ T44 w 8249"/>
                              <a:gd name="T46" fmla="+- 0 3466 3109"/>
                              <a:gd name="T47" fmla="*/ 3466 h 478"/>
                              <a:gd name="T48" fmla="+- 0 10094 1846"/>
                              <a:gd name="T49" fmla="*/ T48 w 8249"/>
                              <a:gd name="T50" fmla="+- 0 3466 3109"/>
                              <a:gd name="T51" fmla="*/ 3466 h 478"/>
                              <a:gd name="T52" fmla="+- 0 10042 1846"/>
                              <a:gd name="T53" fmla="*/ T52 w 8249"/>
                              <a:gd name="T54" fmla="+- 0 3466 3109"/>
                              <a:gd name="T55" fmla="*/ 3466 h 478"/>
                              <a:gd name="T56" fmla="+- 0 10042 1846"/>
                              <a:gd name="T57" fmla="*/ T56 w 8249"/>
                              <a:gd name="T58" fmla="+- 0 3116 3109"/>
                              <a:gd name="T59" fmla="*/ 3116 h 478"/>
                              <a:gd name="T60" fmla="+- 0 10039 1846"/>
                              <a:gd name="T61" fmla="*/ T60 w 8249"/>
                              <a:gd name="T62" fmla="+- 0 3111 3109"/>
                              <a:gd name="T63" fmla="*/ 3111 h 478"/>
                              <a:gd name="T64" fmla="+- 0 10034 1846"/>
                              <a:gd name="T65" fmla="*/ T64 w 8249"/>
                              <a:gd name="T66" fmla="+- 0 3109 3109"/>
                              <a:gd name="T67" fmla="*/ 3109 h 478"/>
                              <a:gd name="T68" fmla="+- 0 10030 1846"/>
                              <a:gd name="T69" fmla="*/ T68 w 8249"/>
                              <a:gd name="T70" fmla="+- 0 3111 3109"/>
                              <a:gd name="T71" fmla="*/ 3111 h 478"/>
                              <a:gd name="T72" fmla="+- 0 10027 1846"/>
                              <a:gd name="T73" fmla="*/ T72 w 8249"/>
                              <a:gd name="T74" fmla="+- 0 3116 3109"/>
                              <a:gd name="T75" fmla="*/ 3116 h 478"/>
                              <a:gd name="T76" fmla="+- 0 10027 1846"/>
                              <a:gd name="T77" fmla="*/ T76 w 8249"/>
                              <a:gd name="T78" fmla="+- 0 3466 3109"/>
                              <a:gd name="T79" fmla="*/ 3466 h 478"/>
                              <a:gd name="T80" fmla="+- 0 9974 1846"/>
                              <a:gd name="T81" fmla="*/ T80 w 8249"/>
                              <a:gd name="T82" fmla="+- 0 3466 3109"/>
                              <a:gd name="T83" fmla="*/ 3466 h 478"/>
                              <a:gd name="T84" fmla="+- 0 10034 1846"/>
                              <a:gd name="T85" fmla="*/ T84 w 8249"/>
                              <a:gd name="T86" fmla="+- 0 3586 3109"/>
                              <a:gd name="T87" fmla="*/ 3586 h 478"/>
                              <a:gd name="T88" fmla="+- 0 10080 1846"/>
                              <a:gd name="T89" fmla="*/ T88 w 8249"/>
                              <a:gd name="T90" fmla="+- 0 3495 3109"/>
                              <a:gd name="T91" fmla="*/ 3495 h 478"/>
                              <a:gd name="T92" fmla="+- 0 10094 1846"/>
                              <a:gd name="T93" fmla="*/ T92 w 8249"/>
                              <a:gd name="T94" fmla="+- 0 3466 3109"/>
                              <a:gd name="T95" fmla="*/ 3466 h 478"/>
                              <a:gd name="T96" fmla="+- 0 1846 1846"/>
                              <a:gd name="T97" fmla="*/ T96 w 8249"/>
                              <a:gd name="T98" fmla="+- 0 3109 3109"/>
                              <a:gd name="T99" fmla="*/ 3109 h 478"/>
                              <a:gd name="T100" fmla="+- 0 10095 1846"/>
                              <a:gd name="T101" fmla="*/ T100 w 8249"/>
                              <a:gd name="T102" fmla="+- 0 3587 3109"/>
                              <a:gd name="T103" fmla="*/ 3587 h 4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T97" t="T99" r="T101" b="T103"/>
                            <a:pathLst>
                              <a:path w="8249" h="478">
                                <a:moveTo>
                                  <a:pt x="120" y="357"/>
                                </a:moveTo>
                                <a:lnTo>
                                  <a:pt x="67" y="357"/>
                                </a:lnTo>
                                <a:lnTo>
                                  <a:pt x="67" y="7"/>
                                </a:lnTo>
                                <a:lnTo>
                                  <a:pt x="64" y="2"/>
                                </a:lnTo>
                                <a:lnTo>
                                  <a:pt x="60" y="0"/>
                                </a:lnTo>
                                <a:lnTo>
                                  <a:pt x="55" y="2"/>
                                </a:lnTo>
                                <a:lnTo>
                                  <a:pt x="52" y="7"/>
                                </a:lnTo>
                                <a:lnTo>
                                  <a:pt x="52" y="357"/>
                                </a:lnTo>
                                <a:lnTo>
                                  <a:pt x="0" y="357"/>
                                </a:lnTo>
                                <a:lnTo>
                                  <a:pt x="60" y="477"/>
                                </a:lnTo>
                                <a:lnTo>
                                  <a:pt x="105" y="386"/>
                                </a:lnTo>
                                <a:lnTo>
                                  <a:pt x="120" y="357"/>
                                </a:lnTo>
                                <a:close/>
                                <a:moveTo>
                                  <a:pt x="8248" y="357"/>
                                </a:moveTo>
                                <a:lnTo>
                                  <a:pt x="8196" y="357"/>
                                </a:lnTo>
                                <a:lnTo>
                                  <a:pt x="8196" y="7"/>
                                </a:lnTo>
                                <a:lnTo>
                                  <a:pt x="8193" y="2"/>
                                </a:lnTo>
                                <a:lnTo>
                                  <a:pt x="8188" y="0"/>
                                </a:lnTo>
                                <a:lnTo>
                                  <a:pt x="8184" y="2"/>
                                </a:lnTo>
                                <a:lnTo>
                                  <a:pt x="8181" y="7"/>
                                </a:lnTo>
                                <a:lnTo>
                                  <a:pt x="8181" y="357"/>
                                </a:lnTo>
                                <a:lnTo>
                                  <a:pt x="8128" y="357"/>
                                </a:lnTo>
                                <a:lnTo>
                                  <a:pt x="8188" y="477"/>
                                </a:lnTo>
                                <a:lnTo>
                                  <a:pt x="8234" y="386"/>
                                </a:lnTo>
                                <a:lnTo>
                                  <a:pt x="8248" y="35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1033"/>
                        <wps:cNvSpPr txBox="1">
                          <a:spLocks noChangeArrowheads="1"/>
                        </wps:cNvSpPr>
                        <wps:spPr bwMode="auto">
                          <a:xfrm>
                            <a:off x="8968" y="3586"/>
                            <a:ext cx="2052" cy="812"/>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E58" w:rsidRDefault="000E2E58">
                              <w:pPr>
                                <w:spacing w:before="70"/>
                                <w:ind w:left="690"/>
                                <w:rPr>
                                  <w:rFonts w:ascii="Calibri"/>
                                  <w:sz w:val="40"/>
                                </w:rPr>
                              </w:pPr>
                              <w:r>
                                <w:rPr>
                                  <w:rFonts w:ascii="Calibri"/>
                                  <w:sz w:val="40"/>
                                </w:rPr>
                                <w:t>UCBs</w:t>
                              </w:r>
                            </w:p>
                          </w:txbxContent>
                        </wps:txbx>
                        <wps:bodyPr rot="0" vert="horz" wrap="square" lIns="0" tIns="0" rIns="0" bIns="0" anchor="t" anchorCtr="0" upright="1">
                          <a:noAutofit/>
                        </wps:bodyPr>
                      </wps:wsp>
                      <wps:wsp>
                        <wps:cNvPr id="22" name="1034"/>
                        <wps:cNvSpPr txBox="1">
                          <a:spLocks noChangeArrowheads="1"/>
                        </wps:cNvSpPr>
                        <wps:spPr bwMode="auto">
                          <a:xfrm>
                            <a:off x="4771" y="3475"/>
                            <a:ext cx="1949" cy="7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E58" w:rsidRDefault="000E2E58">
                              <w:pPr>
                                <w:spacing w:before="72"/>
                                <w:ind w:left="506"/>
                                <w:rPr>
                                  <w:rFonts w:ascii="Calibri"/>
                                  <w:sz w:val="40"/>
                                </w:rPr>
                              </w:pPr>
                              <w:r>
                                <w:rPr>
                                  <w:rFonts w:ascii="Calibri"/>
                                  <w:sz w:val="40"/>
                                </w:rPr>
                                <w:t>SLDBs</w:t>
                              </w:r>
                            </w:p>
                          </w:txbxContent>
                        </wps:txbx>
                        <wps:bodyPr rot="0" vert="horz" wrap="square" lIns="0" tIns="0" rIns="0" bIns="0" anchor="t" anchorCtr="0" upright="1">
                          <a:noAutofit/>
                        </wps:bodyPr>
                      </wps:wsp>
                      <wps:wsp>
                        <wps:cNvPr id="23" name="1035"/>
                        <wps:cNvSpPr txBox="1">
                          <a:spLocks noChangeArrowheads="1"/>
                        </wps:cNvSpPr>
                        <wps:spPr bwMode="auto">
                          <a:xfrm>
                            <a:off x="4860" y="2122"/>
                            <a:ext cx="1952" cy="76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E58" w:rsidRDefault="000E2E58">
                              <w:pPr>
                                <w:spacing w:before="70"/>
                                <w:ind w:left="146"/>
                                <w:rPr>
                                  <w:rFonts w:ascii="Calibri"/>
                                  <w:sz w:val="40"/>
                                </w:rPr>
                              </w:pPr>
                              <w:r>
                                <w:rPr>
                                  <w:rFonts w:ascii="Calibri"/>
                                  <w:sz w:val="40"/>
                                </w:rPr>
                                <w:t>NABARD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29" o:spid="_x0000_s1027" style="position:absolute;left:0;text-align:left;margin-left:91.85pt;margin-top:1.95pt;width:459.15pt;height:114.55pt;z-index:-251664896;mso-wrap-distance-left:0;mso-wrap-distance-right:0;mso-position-horizontal-relative:page" coordorigin="1846,2115" coordsize="9183,2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">
                <v:shape id="1030" o:spid="_x0000_s1028" style="position:absolute;left:5611;top:2880;width:120;height:596;visibility:visible;mso-wrap-style:square;v-text-anchor:top" coordsize="120,5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98bsEA&#10;AADbAAAADwAAAGRycy9kb3ducmV2LnhtbESPQYvCMBCF7wv+hzCCl0XTdVGkGkW6CO5xqz9gaMam&#10;2ExKE7X+e+cg7G2G9+a9bza7wbfqTn1sAhv4mmWgiKtgG64NnE+H6QpUTMgW28Bk4EkRdtvRxwZz&#10;Gx78R/cy1UpCOOZowKXU5VrHypHHOAsdsWiX0HtMsva1tj0+JNy3ep5lS+2xYWlw2FHhqLqWN29g&#10;XoXi9Dx8/v7gNw3loiwW3hXGTMbDfg0q0ZD+ze/roxV8gZVfZAC9f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vfG7BAAAA2wAAAA8AAAAAAAAAAAAAAAAAmAIAAGRycy9kb3du&#10;cmV2LnhtbFBLBQYAAAAABAAEAPUAAACGAwAAAAA=&#10;" path="m53,475l,475,60,595r46,-91l60,504r-5,-3l53,496r,-21xm60,l55,2,53,7r,489l55,501r5,3l65,501r2,-5l67,7,65,2,60,xm120,475r-53,l67,496r-2,5l60,504r46,l120,475xe" fillcolor="black" stroked="f">
                  <v:path arrowok="t" o:connecttype="custom" o:connectlocs="53,3356;0,3356;60,3476;106,3385;60,3385;55,3382;53,3377;53,3356;60,2881;55,2883;53,2888;53,3377;55,3382;60,3385;65,3382;67,3377;67,2888;65,2883;60,2881;120,3356;67,3356;67,3377;65,3382;60,3385;106,3385;120,3356" o:connectangles="0,0,0,0,0,0,0,0,0,0,0,0,0,0,0,0,0,0,0,0,0,0,0,0,0,0" textboxrect="0,2881,120,3477"/>
                </v:shape>
                <v:line id="1031" o:spid="_x0000_s1029" style="position:absolute;visibility:visible;mso-wrap-style:square" from="1906,3116" to="10034,31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huiFcQAAADbAAAADwAAAGRycy9kb3ducmV2LnhtbERPS2vCQBC+F/oflhF6qxtbCDW6irQU&#10;1EOpD9DjmB2T2Oxs2F2T9N+7QqG3+fieM533phYtOV9ZVjAaJiCIc6srLhTsd5/PbyB8QNZYWyYF&#10;v+RhPnt8mGKmbccbarehEDGEfYYKyhCaTEqfl2TQD21DHLmzdQZDhK6Q2mEXw00tX5IklQYrjg0l&#10;NvReUv6zvRoFX6/fabtYrZf9YZWe8o/N6XjpnFJPg34xARGoD//iP/dSx/ljuP8SD5CzG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G6IVxAAAANsAAAAPAAAAAAAAAAAA&#10;AAAAAKECAABkcnMvZG93bnJldi54bWxQSwUGAAAAAAQABAD5AAAAkgMAAAAA&#10;"/>
                <v:shape id="1032" o:spid="_x0000_s1030" style="position:absolute;left:1845;top:3108;width:8249;height:478;visibility:visible;mso-wrap-style:square;v-text-anchor:top" coordsize="8249,4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5Gt8EA&#10;AADbAAAADwAAAGRycy9kb3ducmV2LnhtbERPy2oCMRTdF/yHcIXuakahRUYzotLSdlN8r6+TOw+c&#10;3EyT1Bn/vlkILg/nPV/0phFXcr62rGA8SkAQ51bXXCo47D9epiB8QNbYWCYFN/KwyAZPc0y17XhL&#10;110oRQxhn6KCKoQ2ldLnFRn0I9sSR66wzmCI0JVSO+xiuGnkJEnepMGaY0OFLa0ryi+7P6Ogy4tT&#10;8rvSP9/y8/XWn4/vbjO9KPU87JczEIH68BDf3V9awSSuj1/iD5DZ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PORrfBAAAA2wAAAA8AAAAAAAAAAAAAAAAAmAIAAGRycy9kb3du&#10;cmV2LnhtbFBLBQYAAAAABAAEAPUAAACGAwAAAAA=&#10;" path="m120,357r-53,l67,7,64,2,60,,55,2,52,7r,350l,357,60,477r45,-91l120,357xm8248,357r-52,l8196,7r-3,-5l8188,r-4,2l8181,7r,350l8128,357r60,120l8234,386r14,-29xe" fillcolor="black" stroked="f">
                  <v:path arrowok="t" o:connecttype="custom" o:connectlocs="120,3466;67,3466;67,3116;64,3111;60,3109;55,3111;52,3116;52,3466;0,3466;60,3586;105,3495;120,3466;8248,3466;8196,3466;8196,3116;8193,3111;8188,3109;8184,3111;8181,3116;8181,3466;8128,3466;8188,3586;8234,3495;8248,3466" o:connectangles="0,0,0,0,0,0,0,0,0,0,0,0,0,0,0,0,0,0,0,0,0,0,0,0" textboxrect="0,3109,8249,3587"/>
                </v:shape>
                <v:shape id="1033" o:spid="_x0000_s1031" type="#_x0000_t202" style="position:absolute;left:8968;top:3586;width:2052;height:8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wC8QA&#10;AADbAAAADwAAAGRycy9kb3ducmV2LnhtbESPT4vCMBTE7wt+h/AWvCya6kGkGmURBQ8i6z/c46N5&#10;25Q2L6WJtn77jSB4HGbmN8x82dlK3KnxhWMFo2ECgjhzuuBcwfm0GUxB+ICssXJMCh7kYbnofcwx&#10;1a7lA92PIRcRwj5FBSaEOpXSZ4Ys+qGriaP35xqLIcoml7rBNsJtJcdJMpEWC44LBmtaGcrK480q&#10;KPfm53DdrX6zL0ll3l6S6/SxVqr/2X3PQATqwjv8am+1gvEInl/iD5C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T8cAvEAAAA2wAAAA8AAAAAAAAAAAAAAAAAmAIAAGRycy9k&#10;b3ducmV2LnhtbFBLBQYAAAAABAAEAPUAAACJAwAAAAA=&#10;" filled="f">
                  <v:textbox inset="0,0,0,0">
                    <w:txbxContent>
                      <w:p w:rsidR="000E2E58" w:rsidRDefault="000E2E58">
                        <w:pPr>
                          <w:spacing w:before="70"/>
                          <w:ind w:left="690"/>
                          <w:rPr>
                            <w:rFonts w:ascii="Calibri"/>
                            <w:sz w:val="40"/>
                          </w:rPr>
                        </w:pPr>
                        <w:r>
                          <w:rPr>
                            <w:rFonts w:ascii="Calibri"/>
                            <w:sz w:val="40"/>
                          </w:rPr>
                          <w:t>UCBs</w:t>
                        </w:r>
                      </w:p>
                    </w:txbxContent>
                  </v:textbox>
                </v:shape>
                <v:shape id="1034" o:spid="_x0000_s1032" type="#_x0000_t202" style="position:absolute;left:4771;top:3475;width:1949;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7ufMUA&#10;AADbAAAADwAAAGRycy9kb3ducmV2LnhtbESPQWvCQBSE7wX/w/KEXopuzEEkdRNEFDyUUm2LHh/Z&#10;ZzYk+zZktyb++65Q6HGYmW+YdTHaVtyo97VjBYt5AoK4dLrmSsHX5362AuEDssbWMSm4k4cinzyt&#10;MdNu4CPdTqESEcI+QwUmhC6T0peGLPq564ijd3W9xRBlX0nd4xDhtpVpkiylxZrjgsGOtobK5vRj&#10;FTTv5uN4ftteyhdJTTV8J+fVfafU83TcvIIINIb/8F/7oBWkKTy+xB8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Lu58xQAAANsAAAAPAAAAAAAAAAAAAAAAAJgCAABkcnMv&#10;ZG93bnJldi54bWxQSwUGAAAAAAQABAD1AAAAigMAAAAA&#10;" filled="f">
                  <v:textbox inset="0,0,0,0">
                    <w:txbxContent>
                      <w:p w:rsidR="000E2E58" w:rsidRDefault="000E2E58">
                        <w:pPr>
                          <w:spacing w:before="72"/>
                          <w:ind w:left="506"/>
                          <w:rPr>
                            <w:rFonts w:ascii="Calibri"/>
                            <w:sz w:val="40"/>
                          </w:rPr>
                        </w:pPr>
                        <w:r>
                          <w:rPr>
                            <w:rFonts w:ascii="Calibri"/>
                            <w:sz w:val="40"/>
                          </w:rPr>
                          <w:t>SLDBs</w:t>
                        </w:r>
                      </w:p>
                    </w:txbxContent>
                  </v:textbox>
                </v:shape>
                <v:shape id="1035" o:spid="_x0000_s1033" type="#_x0000_t202" style="position:absolute;left:4860;top:2122;width:1952;height:7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L58QA&#10;AADbAAAADwAAAGRycy9kb3ducmV2LnhtbESPQWvCQBSE70L/w/IKvYhuqiAhukqRCj2IVFvR4yP7&#10;mg3Jvg3Z1cR/7xYEj8PMfMMsVr2txZVaXzpW8D5OQBDnTpdcKPj92YxSED4ga6wdk4IbeVgtXwYL&#10;zLTreE/XQyhEhLDPUIEJocmk9Lkhi37sGuLo/bnWYoiyLaRusYtwW8tJksykxZLjgsGG1oby6nCx&#10;Cqqd+d6ftutzPpRUFd0xOaW3T6XeXvuPOYhAfXiGH+0vrWAyhf8v8Q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tiS+fEAAAA2wAAAA8AAAAAAAAAAAAAAAAAmAIAAGRycy9k&#10;b3ducmV2LnhtbFBLBQYAAAAABAAEAPUAAACJAwAAAAA=&#10;" filled="f">
                  <v:textbox inset="0,0,0,0">
                    <w:txbxContent>
                      <w:p w:rsidR="000E2E58" w:rsidRDefault="000E2E58">
                        <w:pPr>
                          <w:spacing w:before="70"/>
                          <w:ind w:left="146"/>
                          <w:rPr>
                            <w:rFonts w:ascii="Calibri"/>
                            <w:sz w:val="40"/>
                          </w:rPr>
                        </w:pPr>
                        <w:r>
                          <w:rPr>
                            <w:rFonts w:ascii="Calibri"/>
                            <w:sz w:val="40"/>
                          </w:rPr>
                          <w:t>NABARD</w:t>
                        </w:r>
                      </w:p>
                    </w:txbxContent>
                  </v:textbox>
                </v:shape>
                <w10:wrap anchorx="page"/>
              </v:group>
            </w:pict>
          </mc:Fallback>
        </mc:AlternateContent>
      </w:r>
    </w:p>
    <w:p w:rsidR="008F07B6" w:rsidRPr="009E5AD7" w:rsidRDefault="008F07B6">
      <w:pPr>
        <w:pStyle w:val="BodyText"/>
        <w:ind w:left="90"/>
        <w:rPr>
          <w:b/>
          <w:sz w:val="20"/>
        </w:rPr>
      </w:pPr>
    </w:p>
    <w:p w:rsidR="008F07B6" w:rsidRPr="009E5AD7" w:rsidRDefault="008F07B6">
      <w:pPr>
        <w:pStyle w:val="BodyText"/>
        <w:ind w:left="90"/>
        <w:rPr>
          <w:b/>
          <w:sz w:val="20"/>
        </w:rPr>
      </w:pPr>
    </w:p>
    <w:p w:rsidR="008F07B6" w:rsidRPr="009E5AD7" w:rsidRDefault="008F07B6">
      <w:pPr>
        <w:pStyle w:val="BodyText"/>
        <w:ind w:left="90"/>
        <w:rPr>
          <w:b/>
          <w:sz w:val="20"/>
        </w:rPr>
      </w:pPr>
    </w:p>
    <w:p w:rsidR="008F07B6" w:rsidRPr="009E5AD7" w:rsidRDefault="008F07B6">
      <w:pPr>
        <w:pStyle w:val="BodyText"/>
        <w:ind w:left="90"/>
        <w:rPr>
          <w:b/>
          <w:sz w:val="20"/>
        </w:rPr>
      </w:pPr>
    </w:p>
    <w:p w:rsidR="008F07B6" w:rsidRPr="009E5AD7" w:rsidRDefault="008F07B6">
      <w:pPr>
        <w:pStyle w:val="BodyText"/>
        <w:ind w:left="90"/>
        <w:rPr>
          <w:b/>
          <w:sz w:val="20"/>
        </w:rPr>
      </w:pPr>
    </w:p>
    <w:p w:rsidR="008F07B6" w:rsidRPr="009E5AD7" w:rsidRDefault="002D209A">
      <w:pPr>
        <w:pStyle w:val="BodyText"/>
        <w:spacing w:before="6"/>
        <w:ind w:left="90"/>
        <w:rPr>
          <w:b/>
          <w:sz w:val="11"/>
        </w:rPr>
      </w:pPr>
      <w:r>
        <w:rPr>
          <w:noProof/>
          <w:lang w:val="en-IN" w:eastAsia="en-IN"/>
        </w:rPr>
        <mc:AlternateContent>
          <mc:Choice Requires="wps">
            <w:drawing>
              <wp:anchor distT="0" distB="0" distL="0" distR="0" simplePos="0" relativeHeight="251654656" behindDoc="1" locked="0" layoutInCell="1" allowOverlap="1">
                <wp:simplePos x="0" y="0"/>
                <wp:positionH relativeFrom="page">
                  <wp:posOffset>3564890</wp:posOffset>
                </wp:positionH>
                <wp:positionV relativeFrom="paragraph">
                  <wp:posOffset>471170</wp:posOffset>
                </wp:positionV>
                <wp:extent cx="54610" cy="611505"/>
                <wp:effectExtent l="2540" t="4445" r="0" b="3175"/>
                <wp:wrapTopAndBottom/>
                <wp:docPr id="16" name="10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611505"/>
                        </a:xfrm>
                        <a:custGeom>
                          <a:avLst/>
                          <a:gdLst>
                            <a:gd name="T0" fmla="+- 0 5633 5580"/>
                            <a:gd name="T1" fmla="*/ T0 w 120"/>
                            <a:gd name="T2" fmla="+- 0 1308 742"/>
                            <a:gd name="T3" fmla="*/ 1308 h 687"/>
                            <a:gd name="T4" fmla="+- 0 5580 5580"/>
                            <a:gd name="T5" fmla="*/ T4 w 120"/>
                            <a:gd name="T6" fmla="+- 0 1308 742"/>
                            <a:gd name="T7" fmla="*/ 1308 h 687"/>
                            <a:gd name="T8" fmla="+- 0 5640 5580"/>
                            <a:gd name="T9" fmla="*/ T8 w 120"/>
                            <a:gd name="T10" fmla="+- 0 1428 742"/>
                            <a:gd name="T11" fmla="*/ 1428 h 687"/>
                            <a:gd name="T12" fmla="+- 0 5687 5580"/>
                            <a:gd name="T13" fmla="*/ T12 w 120"/>
                            <a:gd name="T14" fmla="+- 0 1334 742"/>
                            <a:gd name="T15" fmla="*/ 1334 h 687"/>
                            <a:gd name="T16" fmla="+- 0 5640 5580"/>
                            <a:gd name="T17" fmla="*/ T16 w 120"/>
                            <a:gd name="T18" fmla="+- 0 1334 742"/>
                            <a:gd name="T19" fmla="*/ 1334 h 687"/>
                            <a:gd name="T20" fmla="+- 0 5635 5580"/>
                            <a:gd name="T21" fmla="*/ T20 w 120"/>
                            <a:gd name="T22" fmla="+- 0 1332 742"/>
                            <a:gd name="T23" fmla="*/ 1332 h 687"/>
                            <a:gd name="T24" fmla="+- 0 5633 5580"/>
                            <a:gd name="T25" fmla="*/ T24 w 120"/>
                            <a:gd name="T26" fmla="+- 0 1327 742"/>
                            <a:gd name="T27" fmla="*/ 1327 h 687"/>
                            <a:gd name="T28" fmla="+- 0 5633 5580"/>
                            <a:gd name="T29" fmla="*/ T28 w 120"/>
                            <a:gd name="T30" fmla="+- 0 1308 742"/>
                            <a:gd name="T31" fmla="*/ 1308 h 687"/>
                            <a:gd name="T32" fmla="+- 0 5640 5580"/>
                            <a:gd name="T33" fmla="*/ T32 w 120"/>
                            <a:gd name="T34" fmla="+- 0 742 742"/>
                            <a:gd name="T35" fmla="*/ 742 h 687"/>
                            <a:gd name="T36" fmla="+- 0 5635 5580"/>
                            <a:gd name="T37" fmla="*/ T36 w 120"/>
                            <a:gd name="T38" fmla="+- 0 744 742"/>
                            <a:gd name="T39" fmla="*/ 744 h 687"/>
                            <a:gd name="T40" fmla="+- 0 5633 5580"/>
                            <a:gd name="T41" fmla="*/ T40 w 120"/>
                            <a:gd name="T42" fmla="+- 0 749 742"/>
                            <a:gd name="T43" fmla="*/ 749 h 687"/>
                            <a:gd name="T44" fmla="+- 0 5633 5580"/>
                            <a:gd name="T45" fmla="*/ T44 w 120"/>
                            <a:gd name="T46" fmla="+- 0 1327 742"/>
                            <a:gd name="T47" fmla="*/ 1327 h 687"/>
                            <a:gd name="T48" fmla="+- 0 5635 5580"/>
                            <a:gd name="T49" fmla="*/ T48 w 120"/>
                            <a:gd name="T50" fmla="+- 0 1332 742"/>
                            <a:gd name="T51" fmla="*/ 1332 h 687"/>
                            <a:gd name="T52" fmla="+- 0 5640 5580"/>
                            <a:gd name="T53" fmla="*/ T52 w 120"/>
                            <a:gd name="T54" fmla="+- 0 1334 742"/>
                            <a:gd name="T55" fmla="*/ 1334 h 687"/>
                            <a:gd name="T56" fmla="+- 0 5647 5580"/>
                            <a:gd name="T57" fmla="*/ T56 w 120"/>
                            <a:gd name="T58" fmla="+- 0 1332 742"/>
                            <a:gd name="T59" fmla="*/ 1332 h 687"/>
                            <a:gd name="T60" fmla="+- 0 5650 5580"/>
                            <a:gd name="T61" fmla="*/ T60 w 120"/>
                            <a:gd name="T62" fmla="+- 0 1327 742"/>
                            <a:gd name="T63" fmla="*/ 1327 h 687"/>
                            <a:gd name="T64" fmla="+- 0 5650 5580"/>
                            <a:gd name="T65" fmla="*/ T64 w 120"/>
                            <a:gd name="T66" fmla="+- 0 749 742"/>
                            <a:gd name="T67" fmla="*/ 749 h 687"/>
                            <a:gd name="T68" fmla="+- 0 5647 5580"/>
                            <a:gd name="T69" fmla="*/ T68 w 120"/>
                            <a:gd name="T70" fmla="+- 0 744 742"/>
                            <a:gd name="T71" fmla="*/ 744 h 687"/>
                            <a:gd name="T72" fmla="+- 0 5640 5580"/>
                            <a:gd name="T73" fmla="*/ T72 w 120"/>
                            <a:gd name="T74" fmla="+- 0 742 742"/>
                            <a:gd name="T75" fmla="*/ 742 h 687"/>
                            <a:gd name="T76" fmla="+- 0 5700 5580"/>
                            <a:gd name="T77" fmla="*/ T76 w 120"/>
                            <a:gd name="T78" fmla="+- 0 1308 742"/>
                            <a:gd name="T79" fmla="*/ 1308 h 687"/>
                            <a:gd name="T80" fmla="+- 0 5650 5580"/>
                            <a:gd name="T81" fmla="*/ T80 w 120"/>
                            <a:gd name="T82" fmla="+- 0 1308 742"/>
                            <a:gd name="T83" fmla="*/ 1308 h 687"/>
                            <a:gd name="T84" fmla="+- 0 5650 5580"/>
                            <a:gd name="T85" fmla="*/ T84 w 120"/>
                            <a:gd name="T86" fmla="+- 0 1327 742"/>
                            <a:gd name="T87" fmla="*/ 1327 h 687"/>
                            <a:gd name="T88" fmla="+- 0 5647 5580"/>
                            <a:gd name="T89" fmla="*/ T88 w 120"/>
                            <a:gd name="T90" fmla="+- 0 1332 742"/>
                            <a:gd name="T91" fmla="*/ 1332 h 687"/>
                            <a:gd name="T92" fmla="+- 0 5640 5580"/>
                            <a:gd name="T93" fmla="*/ T92 w 120"/>
                            <a:gd name="T94" fmla="+- 0 1334 742"/>
                            <a:gd name="T95" fmla="*/ 1334 h 687"/>
                            <a:gd name="T96" fmla="+- 0 5687 5580"/>
                            <a:gd name="T97" fmla="*/ T96 w 120"/>
                            <a:gd name="T98" fmla="+- 0 1334 742"/>
                            <a:gd name="T99" fmla="*/ 1334 h 687"/>
                            <a:gd name="T100" fmla="+- 0 5700 5580"/>
                            <a:gd name="T101" fmla="*/ T100 w 120"/>
                            <a:gd name="T102" fmla="+- 0 1308 742"/>
                            <a:gd name="T103" fmla="*/ 1308 h 687"/>
                            <a:gd name="T104" fmla="+- 0 5580 5580"/>
                            <a:gd name="T105" fmla="*/ T104 w 120"/>
                            <a:gd name="T106" fmla="+- 0 742 742"/>
                            <a:gd name="T107" fmla="*/ 742 h 687"/>
                            <a:gd name="T108" fmla="+- 0 5700 5580"/>
                            <a:gd name="T109" fmla="*/ T108 w 120"/>
                            <a:gd name="T110" fmla="+- 0 1429 742"/>
                            <a:gd name="T111" fmla="*/ 1429 h 6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Lst>
                          <a:rect l="T105" t="T107" r="T109" b="T111"/>
                          <a:pathLst>
                            <a:path w="120" h="687">
                              <a:moveTo>
                                <a:pt x="53" y="566"/>
                              </a:moveTo>
                              <a:lnTo>
                                <a:pt x="0" y="566"/>
                              </a:lnTo>
                              <a:lnTo>
                                <a:pt x="60" y="686"/>
                              </a:lnTo>
                              <a:lnTo>
                                <a:pt x="107" y="592"/>
                              </a:lnTo>
                              <a:lnTo>
                                <a:pt x="60" y="592"/>
                              </a:lnTo>
                              <a:lnTo>
                                <a:pt x="55" y="590"/>
                              </a:lnTo>
                              <a:lnTo>
                                <a:pt x="53" y="585"/>
                              </a:lnTo>
                              <a:lnTo>
                                <a:pt x="53" y="566"/>
                              </a:lnTo>
                              <a:close/>
                              <a:moveTo>
                                <a:pt x="60" y="0"/>
                              </a:moveTo>
                              <a:lnTo>
                                <a:pt x="55" y="2"/>
                              </a:lnTo>
                              <a:lnTo>
                                <a:pt x="53" y="7"/>
                              </a:lnTo>
                              <a:lnTo>
                                <a:pt x="53" y="585"/>
                              </a:lnTo>
                              <a:lnTo>
                                <a:pt x="55" y="590"/>
                              </a:lnTo>
                              <a:lnTo>
                                <a:pt x="60" y="592"/>
                              </a:lnTo>
                              <a:lnTo>
                                <a:pt x="67" y="590"/>
                              </a:lnTo>
                              <a:lnTo>
                                <a:pt x="70" y="585"/>
                              </a:lnTo>
                              <a:lnTo>
                                <a:pt x="70" y="7"/>
                              </a:lnTo>
                              <a:lnTo>
                                <a:pt x="67" y="2"/>
                              </a:lnTo>
                              <a:lnTo>
                                <a:pt x="60" y="0"/>
                              </a:lnTo>
                              <a:close/>
                              <a:moveTo>
                                <a:pt x="120" y="566"/>
                              </a:moveTo>
                              <a:lnTo>
                                <a:pt x="70" y="566"/>
                              </a:lnTo>
                              <a:lnTo>
                                <a:pt x="70" y="585"/>
                              </a:lnTo>
                              <a:lnTo>
                                <a:pt x="67" y="590"/>
                              </a:lnTo>
                              <a:lnTo>
                                <a:pt x="60" y="592"/>
                              </a:lnTo>
                              <a:lnTo>
                                <a:pt x="107" y="592"/>
                              </a:lnTo>
                              <a:lnTo>
                                <a:pt x="120" y="56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1036" o:spid="_x0000_s1026" style="position:absolute;margin-left:280.7pt;margin-top:37.1pt;width:4.3pt;height:48.15pt;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" path="m53,566l,566,60,686r47,-94l60,592r-5,-2l53,585r,-19xm60,l55,2,53,7r,578l55,590r5,2l67,590r3,-5l70,7,67,2,60,xm120,566r-50,l70,585r-3,5l60,592r47,l120,566xe" fillcolor="black" stroked="f">
                <v:path arrowok="t" o:connecttype="custom" o:connectlocs="24119,1164263;0,1164263;27305,1271076;48694,1187406;27305,1187406;25030,1185625;24119,1181175;24119,1164263;27305,660461;25030,662241;24119,666692;24119,1181175;25030,1185625;27305,1187406;30491,1185625;31856,1181175;31856,666692;30491,662241;27305,660461;54610,1164263;31856,1164263;31856,1181175;30491,1185625;27305,1187406;48694,1187406;54610,1164263" o:connectangles="0,0,0,0,0,0,0,0,0,0,0,0,0,0,0,0,0,0,0,0,0,0,0,0,0,0" textboxrect="0,742,120,1429"/>
                <w10:wrap type="topAndBottom" anchorx="page"/>
              </v:shape>
            </w:pict>
          </mc:Fallback>
        </mc:AlternateContent>
      </w:r>
      <w:r>
        <w:rPr>
          <w:noProof/>
          <w:lang w:val="en-IN" w:eastAsia="en-IN"/>
        </w:rPr>
        <mc:AlternateContent>
          <mc:Choice Requires="wps">
            <w:drawing>
              <wp:anchor distT="0" distB="0" distL="0" distR="0" simplePos="0" relativeHeight="251653632" behindDoc="1" locked="0" layoutInCell="1" allowOverlap="1">
                <wp:simplePos x="0" y="0"/>
                <wp:positionH relativeFrom="page">
                  <wp:posOffset>760730</wp:posOffset>
                </wp:positionH>
                <wp:positionV relativeFrom="paragraph">
                  <wp:posOffset>114300</wp:posOffset>
                </wp:positionV>
                <wp:extent cx="1114425" cy="457200"/>
                <wp:effectExtent l="8255" t="9525" r="10795" b="9525"/>
                <wp:wrapTopAndBottom/>
                <wp:docPr id="15" name="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457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E58" w:rsidRDefault="000E2E58">
                            <w:pPr>
                              <w:spacing w:before="70"/>
                              <w:ind w:left="417"/>
                              <w:rPr>
                                <w:rFonts w:ascii="Calibri"/>
                                <w:sz w:val="40"/>
                              </w:rPr>
                            </w:pPr>
                            <w:r>
                              <w:rPr>
                                <w:rFonts w:ascii="Calibri"/>
                                <w:sz w:val="40"/>
                              </w:rPr>
                              <w:t>SCBs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1037" o:spid="_x0000_s1034" type="#_x0000_t202" style="position:absolute;left:0;text-align:left;margin-left:59.9pt;margin-top:9pt;width:87.75pt;height:36pt;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" filled="f">
                <v:textbox inset="0,0,0,0">
                  <w:txbxContent>
                    <w:p w:rsidR="000E2E58" w:rsidRDefault="000E2E58">
                      <w:pPr>
                        <w:spacing w:before="70"/>
                        <w:ind w:left="417"/>
                        <w:rPr>
                          <w:rFonts w:ascii="Calibri"/>
                          <w:sz w:val="40"/>
                        </w:rPr>
                      </w:pPr>
                      <w:r>
                        <w:rPr>
                          <w:rFonts w:ascii="Calibri"/>
                          <w:sz w:val="40"/>
                        </w:rPr>
                        <w:t>SCBs</w:t>
                      </w:r>
                    </w:p>
                  </w:txbxContent>
                </v:textbox>
                <w10:wrap type="topAndBottom" anchorx="page"/>
              </v:shape>
            </w:pict>
          </mc:Fallback>
        </mc:AlternateContent>
      </w:r>
    </w:p>
    <w:p w:rsidR="008F07B6" w:rsidRPr="009E5AD7" w:rsidRDefault="002D209A">
      <w:pPr>
        <w:pStyle w:val="BodyText"/>
        <w:ind w:left="90"/>
        <w:rPr>
          <w:b/>
          <w:sz w:val="20"/>
        </w:rPr>
      </w:pPr>
      <w:r>
        <w:rPr>
          <w:b/>
          <w:noProof/>
          <w:sz w:val="20"/>
          <w:lang w:val="en-IN" w:eastAsia="en-IN"/>
        </w:rPr>
        <mc:AlternateContent>
          <mc:Choice Requires="wps">
            <w:drawing>
              <wp:anchor distT="0" distB="0" distL="0" distR="0" simplePos="0" relativeHeight="251660800" behindDoc="0" locked="0" layoutInCell="1" allowOverlap="1">
                <wp:simplePos x="0" y="0"/>
                <wp:positionH relativeFrom="column">
                  <wp:posOffset>13970</wp:posOffset>
                </wp:positionH>
                <wp:positionV relativeFrom="paragraph">
                  <wp:posOffset>998855</wp:posOffset>
                </wp:positionV>
                <wp:extent cx="1175385" cy="543560"/>
                <wp:effectExtent l="13970" t="8255" r="10795" b="10160"/>
                <wp:wrapNone/>
                <wp:docPr id="14" name="10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5385" cy="543560"/>
                        </a:xfrm>
                        <a:prstGeom prst="rect">
                          <a:avLst/>
                        </a:prstGeom>
                        <a:solidFill>
                          <a:srgbClr val="FFFFFF"/>
                        </a:solidFill>
                        <a:ln w="9525">
                          <a:solidFill>
                            <a:srgbClr val="000000"/>
                          </a:solidFill>
                          <a:miter lim="800000"/>
                          <a:headEnd/>
                          <a:tailEnd/>
                        </a:ln>
                      </wps:spPr>
                      <wps:txbx>
                        <w:txbxContent>
                          <w:p w:rsidR="000E2E58" w:rsidRDefault="000E2E58">
                            <w:pPr>
                              <w:spacing w:before="70"/>
                              <w:ind w:left="328"/>
                              <w:rPr>
                                <w:rFonts w:ascii="Calibri"/>
                                <w:sz w:val="40"/>
                              </w:rPr>
                            </w:pPr>
                            <w:r>
                              <w:rPr>
                                <w:rFonts w:ascii="Calibri"/>
                                <w:sz w:val="40"/>
                              </w:rPr>
                              <w:t>DCCBs</w:t>
                            </w:r>
                          </w:p>
                          <w:p w:rsidR="000E2E58" w:rsidRDefault="000E2E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8" o:spid="_x0000_s1035" style="position:absolute;left:0;text-align:left;margin-left:1.1pt;margin-top:78.65pt;width:92.55pt;height:42.8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">
                <v:textbox>
                  <w:txbxContent>
                    <w:p w:rsidR="000E2E58" w:rsidRDefault="000E2E58">
                      <w:pPr>
                        <w:spacing w:before="70"/>
                        <w:ind w:left="328"/>
                        <w:rPr>
                          <w:rFonts w:ascii="Calibri"/>
                          <w:sz w:val="40"/>
                        </w:rPr>
                      </w:pPr>
                      <w:r>
                        <w:rPr>
                          <w:rFonts w:ascii="Calibri"/>
                          <w:sz w:val="40"/>
                        </w:rPr>
                        <w:t>DCCBs</w:t>
                      </w:r>
                    </w:p>
                    <w:p w:rsidR="000E2E58" w:rsidRDefault="000E2E58"/>
                  </w:txbxContent>
                </v:textbox>
              </v:rect>
            </w:pict>
          </mc:Fallback>
        </mc:AlternateContent>
      </w:r>
      <w:r>
        <w:rPr>
          <w:b/>
          <w:noProof/>
          <w:sz w:val="20"/>
          <w:lang w:val="en-IN" w:eastAsia="en-IN"/>
        </w:rPr>
        <mc:AlternateContent>
          <mc:Choice Requires="wps">
            <w:drawing>
              <wp:anchor distT="0" distB="0" distL="0" distR="0" simplePos="0" relativeHeight="251661824" behindDoc="0" locked="0" layoutInCell="1" allowOverlap="1">
                <wp:simplePos x="0" y="0"/>
                <wp:positionH relativeFrom="column">
                  <wp:posOffset>2458085</wp:posOffset>
                </wp:positionH>
                <wp:positionV relativeFrom="paragraph">
                  <wp:posOffset>998855</wp:posOffset>
                </wp:positionV>
                <wp:extent cx="1099185" cy="526415"/>
                <wp:effectExtent l="10160" t="8255" r="5080" b="8255"/>
                <wp:wrapNone/>
                <wp:docPr id="13"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99185" cy="526415"/>
                        </a:xfrm>
                        <a:prstGeom prst="rect">
                          <a:avLst/>
                        </a:prstGeom>
                        <a:solidFill>
                          <a:srgbClr val="FFFFFF"/>
                        </a:solidFill>
                        <a:ln w="9525">
                          <a:solidFill>
                            <a:srgbClr val="000000"/>
                          </a:solidFill>
                          <a:miter lim="800000"/>
                          <a:headEnd/>
                          <a:tailEnd/>
                        </a:ln>
                      </wps:spPr>
                      <wps:txbx>
                        <w:txbxContent>
                          <w:p w:rsidR="000E2E58" w:rsidRDefault="000E2E58">
                            <w:pPr>
                              <w:spacing w:before="70"/>
                              <w:rPr>
                                <w:rFonts w:ascii="Calibri"/>
                                <w:sz w:val="40"/>
                              </w:rPr>
                            </w:pPr>
                            <w:r>
                              <w:rPr>
                                <w:rFonts w:ascii="Calibri"/>
                                <w:sz w:val="40"/>
                              </w:rPr>
                              <w:t xml:space="preserve"> CLDBs</w:t>
                            </w:r>
                          </w:p>
                          <w:p w:rsidR="000E2E58" w:rsidRDefault="000E2E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1039" o:spid="_x0000_s1036" style="position:absolute;left:0;text-align:left;margin-left:193.55pt;margin-top:78.65pt;width:86.55pt;height:41.4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">
                <v:textbox>
                  <w:txbxContent>
                    <w:p w:rsidR="000E2E58" w:rsidRDefault="000E2E58">
                      <w:pPr>
                        <w:spacing w:before="70"/>
                        <w:rPr>
                          <w:rFonts w:ascii="Calibri"/>
                          <w:sz w:val="40"/>
                        </w:rPr>
                      </w:pPr>
                      <w:r>
                        <w:rPr>
                          <w:rFonts w:ascii="Calibri"/>
                          <w:sz w:val="40"/>
                        </w:rPr>
                        <w:t xml:space="preserve"> CLDBs</w:t>
                      </w:r>
                    </w:p>
                    <w:p w:rsidR="000E2E58" w:rsidRDefault="000E2E58"/>
                  </w:txbxContent>
                </v:textbox>
              </v:rect>
            </w:pict>
          </mc:Fallback>
        </mc:AlternateContent>
      </w:r>
      <w:r>
        <w:rPr>
          <w:b/>
          <w:noProof/>
          <w:sz w:val="20"/>
          <w:lang w:val="en-IN" w:eastAsia="en-IN"/>
        </w:rPr>
        <mc:AlternateContent>
          <mc:Choice Requires="wps">
            <w:drawing>
              <wp:anchor distT="0" distB="0" distL="114300" distR="114300" simplePos="0" relativeHeight="251650560"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12" name="AutoShape 23"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3" o:spid="_x0000_s1026" type="#_x0000_t32" style="position:absolute;margin-left:0;margin-top:0;width:50pt;height:50pt;z-index:2516505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">
                <o:lock v:ext="edit" selection="t"/>
              </v:shape>
            </w:pict>
          </mc:Fallback>
        </mc:AlternateContent>
      </w:r>
      <w:r>
        <w:rPr>
          <w:b/>
          <w:noProof/>
          <w:sz w:val="20"/>
          <w:lang w:val="en-IN" w:eastAsia="en-IN"/>
        </w:rPr>
        <mc:AlternateContent>
          <mc:Choice Requires="wps">
            <w:drawing>
              <wp:anchor distT="0" distB="0" distL="0" distR="0" simplePos="0" relativeHeight="251659776" behindDoc="0" locked="0" layoutInCell="1" allowOverlap="1">
                <wp:simplePos x="0" y="0"/>
                <wp:positionH relativeFrom="column">
                  <wp:posOffset>525145</wp:posOffset>
                </wp:positionH>
                <wp:positionV relativeFrom="paragraph">
                  <wp:posOffset>509270</wp:posOffset>
                </wp:positionV>
                <wp:extent cx="0" cy="489585"/>
                <wp:effectExtent l="58420" t="13970" r="55880" b="20320"/>
                <wp:wrapNone/>
                <wp:docPr id="11"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958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1" o:spid="_x0000_s1026" type="#_x0000_t32" style="position:absolute;margin-left:41.35pt;margin-top:40.1pt;width:0;height:38.5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">
                <v:stroke endarrow="block"/>
              </v:shape>
            </w:pict>
          </mc:Fallback>
        </mc:AlternateContent>
      </w:r>
    </w:p>
    <w:p w:rsidR="008F07B6" w:rsidRPr="009E5AD7" w:rsidRDefault="008F07B6">
      <w:pPr>
        <w:pStyle w:val="BodyText"/>
        <w:ind w:left="90"/>
        <w:rPr>
          <w:b/>
          <w:sz w:val="20"/>
        </w:rPr>
      </w:pPr>
    </w:p>
    <w:p w:rsidR="008F07B6" w:rsidRPr="009E5AD7" w:rsidRDefault="008F07B6">
      <w:pPr>
        <w:pStyle w:val="BodyText"/>
        <w:ind w:left="90"/>
        <w:rPr>
          <w:b/>
          <w:sz w:val="20"/>
        </w:rPr>
      </w:pPr>
    </w:p>
    <w:p w:rsidR="008F07B6" w:rsidRPr="009E5AD7" w:rsidRDefault="002D209A">
      <w:pPr>
        <w:pStyle w:val="BodyText"/>
        <w:ind w:left="90"/>
        <w:rPr>
          <w:b/>
          <w:sz w:val="20"/>
        </w:rPr>
      </w:pPr>
      <w:r>
        <w:rPr>
          <w:b/>
          <w:noProof/>
          <w:sz w:val="20"/>
          <w:lang w:val="en-IN" w:eastAsia="en-IN"/>
        </w:rPr>
        <mc:AlternateContent>
          <mc:Choice Requires="wps">
            <w:drawing>
              <wp:anchor distT="0" distB="0" distL="0" distR="0" simplePos="0" relativeHeight="251663872" behindDoc="0" locked="0" layoutInCell="1" allowOverlap="1">
                <wp:simplePos x="0" y="0"/>
                <wp:positionH relativeFrom="column">
                  <wp:posOffset>516255</wp:posOffset>
                </wp:positionH>
                <wp:positionV relativeFrom="paragraph">
                  <wp:posOffset>139065</wp:posOffset>
                </wp:positionV>
                <wp:extent cx="8890" cy="400050"/>
                <wp:effectExtent l="59055" t="5715" r="46355" b="22860"/>
                <wp:wrapNone/>
                <wp:docPr id="10"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90" cy="4000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2" o:spid="_x0000_s1026" type="#_x0000_t32" style="position:absolute;margin-left:40.65pt;margin-top:10.95pt;width:.7pt;height:31.5pt;flip:x;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">
                <v:stroke endarrow="block"/>
              </v:shape>
            </w:pict>
          </mc:Fallback>
        </mc:AlternateContent>
      </w:r>
      <w:r>
        <w:rPr>
          <w:b/>
          <w:noProof/>
          <w:sz w:val="20"/>
          <w:lang w:val="en-IN" w:eastAsia="en-IN"/>
        </w:rPr>
        <mc:AlternateContent>
          <mc:Choice Requires="wps">
            <w:drawing>
              <wp:anchor distT="0" distB="0" distL="0" distR="0" simplePos="0" relativeHeight="251662848" behindDoc="0" locked="0" layoutInCell="1" allowOverlap="1">
                <wp:simplePos x="0" y="0"/>
                <wp:positionH relativeFrom="column">
                  <wp:posOffset>2933700</wp:posOffset>
                </wp:positionH>
                <wp:positionV relativeFrom="paragraph">
                  <wp:posOffset>105410</wp:posOffset>
                </wp:positionV>
                <wp:extent cx="0" cy="534035"/>
                <wp:effectExtent l="57150" t="10160" r="57150" b="17780"/>
                <wp:wrapNone/>
                <wp:docPr id="9"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40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3" o:spid="_x0000_s1026" type="#_x0000_t32" style="position:absolute;margin-left:231pt;margin-top:8.3pt;width:0;height:42.0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">
                <v:stroke endarrow="block"/>
              </v:shape>
            </w:pict>
          </mc:Fallback>
        </mc:AlternateContent>
      </w:r>
    </w:p>
    <w:p w:rsidR="008F07B6" w:rsidRPr="009E5AD7" w:rsidRDefault="008F07B6">
      <w:pPr>
        <w:pStyle w:val="BodyText"/>
        <w:ind w:left="90"/>
        <w:rPr>
          <w:b/>
          <w:sz w:val="20"/>
        </w:rPr>
      </w:pPr>
    </w:p>
    <w:p w:rsidR="008F07B6" w:rsidRPr="009E5AD7" w:rsidRDefault="002D209A">
      <w:pPr>
        <w:pStyle w:val="BodyText"/>
        <w:spacing w:before="9"/>
        <w:ind w:left="90"/>
        <w:rPr>
          <w:b/>
          <w:sz w:val="22"/>
        </w:rPr>
      </w:pPr>
      <w:r>
        <w:rPr>
          <w:noProof/>
          <w:lang w:val="en-IN" w:eastAsia="en-IN"/>
        </w:rPr>
        <mc:AlternateContent>
          <mc:Choice Requires="wps">
            <w:drawing>
              <wp:anchor distT="0" distB="0" distL="0" distR="0" simplePos="0" relativeHeight="251657728" behindDoc="1" locked="0" layoutInCell="1" allowOverlap="1">
                <wp:simplePos x="0" y="0"/>
                <wp:positionH relativeFrom="page">
                  <wp:posOffset>5420995</wp:posOffset>
                </wp:positionH>
                <wp:positionV relativeFrom="paragraph">
                  <wp:posOffset>196215</wp:posOffset>
                </wp:positionV>
                <wp:extent cx="1457325" cy="678180"/>
                <wp:effectExtent l="10795" t="5715" r="8255" b="11430"/>
                <wp:wrapTopAndBottom/>
                <wp:docPr id="8" name="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7325" cy="6781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E58" w:rsidRDefault="000E2E58">
                            <w:pPr>
                              <w:spacing w:before="67" w:line="278" w:lineRule="auto"/>
                              <w:ind w:left="143" w:right="200"/>
                              <w:rPr>
                                <w:rFonts w:ascii="Calibri"/>
                                <w:sz w:val="40"/>
                              </w:rPr>
                            </w:pPr>
                            <w:r>
                              <w:rPr>
                                <w:rFonts w:ascii="Calibri"/>
                                <w:sz w:val="40"/>
                              </w:rPr>
                              <w:t>Branches ofSLDB 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1044" o:spid="_x0000_s1037" type="#_x0000_t202" style="position:absolute;left:0;text-align:left;margin-left:426.85pt;margin-top:15.45pt;width:114.75pt;height:53.4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" filled="f">
                <v:textbox inset="0,0,0,0">
                  <w:txbxContent>
                    <w:p w:rsidR="000E2E58" w:rsidRDefault="000E2E58">
                      <w:pPr>
                        <w:spacing w:before="67" w:line="278" w:lineRule="auto"/>
                        <w:ind w:left="143" w:right="200"/>
                        <w:rPr>
                          <w:rFonts w:ascii="Calibri"/>
                          <w:sz w:val="40"/>
                        </w:rPr>
                      </w:pPr>
                      <w:r>
                        <w:rPr>
                          <w:rFonts w:ascii="Calibri"/>
                          <w:sz w:val="40"/>
                        </w:rPr>
                        <w:t>Branches ofSLDB s</w:t>
                      </w:r>
                    </w:p>
                  </w:txbxContent>
                </v:textbox>
                <w10:wrap type="topAndBottom" anchorx="page"/>
              </v:shape>
            </w:pict>
          </mc:Fallback>
        </mc:AlternateContent>
      </w:r>
      <w:r>
        <w:rPr>
          <w:noProof/>
          <w:lang w:val="en-IN" w:eastAsia="en-IN"/>
        </w:rPr>
        <mc:AlternateContent>
          <mc:Choice Requires="wps">
            <w:drawing>
              <wp:anchor distT="0" distB="0" distL="0" distR="0" simplePos="0" relativeHeight="251664896" behindDoc="0" locked="0" layoutInCell="1" allowOverlap="1">
                <wp:simplePos x="0" y="0"/>
                <wp:positionH relativeFrom="column">
                  <wp:posOffset>3639185</wp:posOffset>
                </wp:positionH>
                <wp:positionV relativeFrom="paragraph">
                  <wp:posOffset>581025</wp:posOffset>
                </wp:positionV>
                <wp:extent cx="1096010" cy="17145"/>
                <wp:effectExtent l="10160" t="38100" r="17780" b="59055"/>
                <wp:wrapNone/>
                <wp:docPr id="7"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6010" cy="1714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1045" o:spid="_x0000_s1026" type="#_x0000_t32" style="position:absolute;margin-left:286.55pt;margin-top:45.75pt;width:86.3pt;height:1.35pt;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">
                <v:stroke endarrow="block"/>
              </v:shape>
            </w:pict>
          </mc:Fallback>
        </mc:AlternateContent>
      </w:r>
      <w:r>
        <w:rPr>
          <w:noProof/>
          <w:lang w:val="en-IN" w:eastAsia="en-IN"/>
        </w:rPr>
        <mc:AlternateContent>
          <mc:Choice Requires="wps">
            <w:drawing>
              <wp:anchor distT="0" distB="0" distL="0" distR="0" simplePos="0" relativeHeight="251655680" behindDoc="1" locked="0" layoutInCell="1" allowOverlap="1">
                <wp:simplePos x="0" y="0"/>
                <wp:positionH relativeFrom="page">
                  <wp:posOffset>760730</wp:posOffset>
                </wp:positionH>
                <wp:positionV relativeFrom="paragraph">
                  <wp:posOffset>247015</wp:posOffset>
                </wp:positionV>
                <wp:extent cx="1114425" cy="568325"/>
                <wp:effectExtent l="8255" t="8890" r="10795" b="13335"/>
                <wp:wrapTopAndBottom/>
                <wp:docPr id="6" name="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56832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E58" w:rsidRDefault="000E2E58">
                            <w:pPr>
                              <w:spacing w:before="70"/>
                              <w:ind w:left="417"/>
                              <w:rPr>
                                <w:rFonts w:ascii="Calibri"/>
                                <w:sz w:val="40"/>
                              </w:rPr>
                            </w:pPr>
                            <w:r>
                              <w:rPr>
                                <w:rFonts w:ascii="Calibri"/>
                                <w:sz w:val="40"/>
                              </w:rPr>
                              <w:t>PACs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1046" o:spid="_x0000_s1038" type="#_x0000_t202" style="position:absolute;left:0;text-align:left;margin-left:59.9pt;margin-top:19.45pt;width:87.75pt;height:44.75pt;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" filled="f">
                <v:textbox inset="0,0,0,0">
                  <w:txbxContent>
                    <w:p w:rsidR="000E2E58" w:rsidRDefault="000E2E58">
                      <w:pPr>
                        <w:spacing w:before="70"/>
                        <w:ind w:left="417"/>
                        <w:rPr>
                          <w:rFonts w:ascii="Calibri"/>
                          <w:sz w:val="40"/>
                        </w:rPr>
                      </w:pPr>
                      <w:r>
                        <w:rPr>
                          <w:rFonts w:ascii="Calibri"/>
                          <w:sz w:val="40"/>
                        </w:rPr>
                        <w:t>PACs</w:t>
                      </w:r>
                    </w:p>
                  </w:txbxContent>
                </v:textbox>
                <w10:wrap type="topAndBottom" anchorx="page"/>
              </v:shape>
            </w:pict>
          </mc:Fallback>
        </mc:AlternateContent>
      </w:r>
      <w:r>
        <w:rPr>
          <w:noProof/>
          <w:lang w:val="en-IN" w:eastAsia="en-IN"/>
        </w:rPr>
        <mc:AlternateContent>
          <mc:Choice Requires="wps">
            <w:drawing>
              <wp:anchor distT="0" distB="0" distL="0" distR="0" simplePos="0" relativeHeight="251656704" behindDoc="1" locked="0" layoutInCell="1" allowOverlap="1">
                <wp:simplePos x="0" y="0"/>
                <wp:positionH relativeFrom="page">
                  <wp:posOffset>3143885</wp:posOffset>
                </wp:positionH>
                <wp:positionV relativeFrom="paragraph">
                  <wp:posOffset>330200</wp:posOffset>
                </wp:positionV>
                <wp:extent cx="1181100" cy="544195"/>
                <wp:effectExtent l="10160" t="6350" r="8890" b="11430"/>
                <wp:wrapTopAndBottom/>
                <wp:docPr id="5" name="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5441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0E2E58" w:rsidRDefault="000E2E58">
                            <w:pPr>
                              <w:spacing w:before="72"/>
                              <w:ind w:left="417"/>
                              <w:rPr>
                                <w:rFonts w:ascii="Calibri"/>
                                <w:sz w:val="40"/>
                              </w:rPr>
                            </w:pPr>
                            <w:r>
                              <w:rPr>
                                <w:rFonts w:ascii="Calibri"/>
                                <w:sz w:val="40"/>
                              </w:rPr>
                              <w:t>PLDBs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1047" o:spid="_x0000_s1039" type="#_x0000_t202" style="position:absolute;left:0;text-align:left;margin-left:247.55pt;margin-top:26pt;width:93pt;height:42.85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" filled="f">
                <v:textbox inset="0,0,0,0">
                  <w:txbxContent>
                    <w:p w:rsidR="000E2E58" w:rsidRDefault="000E2E58">
                      <w:pPr>
                        <w:spacing w:before="72"/>
                        <w:ind w:left="417"/>
                        <w:rPr>
                          <w:rFonts w:ascii="Calibri"/>
                          <w:sz w:val="40"/>
                        </w:rPr>
                      </w:pPr>
                      <w:r>
                        <w:rPr>
                          <w:rFonts w:ascii="Calibri"/>
                          <w:sz w:val="40"/>
                        </w:rPr>
                        <w:t>PLDBs</w:t>
                      </w:r>
                    </w:p>
                  </w:txbxContent>
                </v:textbox>
                <w10:wrap type="topAndBottom" anchorx="page"/>
              </v:shape>
            </w:pict>
          </mc:Fallback>
        </mc:AlternateContent>
      </w:r>
    </w:p>
    <w:p w:rsidR="008F07B6" w:rsidRPr="009E5AD7" w:rsidRDefault="008F07B6">
      <w:pPr>
        <w:pStyle w:val="ListParagraph"/>
        <w:tabs>
          <w:tab w:val="left" w:pos="990"/>
        </w:tabs>
        <w:spacing w:line="360" w:lineRule="auto"/>
        <w:ind w:left="90" w:firstLine="0"/>
        <w:jc w:val="both"/>
        <w:rPr>
          <w:sz w:val="24"/>
        </w:rPr>
      </w:pPr>
    </w:p>
    <w:p w:rsidR="008F07B6" w:rsidRPr="009E5AD7" w:rsidRDefault="000E2E58">
      <w:pPr>
        <w:pStyle w:val="BodyText"/>
        <w:spacing w:before="90" w:line="360" w:lineRule="auto"/>
        <w:ind w:left="90"/>
      </w:pPr>
      <w:r w:rsidRPr="009E5AD7">
        <w:t>RBI:</w:t>
      </w:r>
      <w:r w:rsidR="00940A85" w:rsidRPr="009E5AD7">
        <w:t xml:space="preserve"> </w:t>
      </w:r>
      <w:r w:rsidRPr="009E5AD7">
        <w:t>Reserve</w:t>
      </w:r>
      <w:r w:rsidR="00940A85" w:rsidRPr="009E5AD7">
        <w:t xml:space="preserve"> </w:t>
      </w:r>
      <w:r w:rsidRPr="009E5AD7">
        <w:t>Bank</w:t>
      </w:r>
      <w:r w:rsidR="00940A85" w:rsidRPr="009E5AD7">
        <w:t xml:space="preserve"> </w:t>
      </w:r>
      <w:r w:rsidRPr="009E5AD7">
        <w:t>of</w:t>
      </w:r>
      <w:r w:rsidR="00940A85" w:rsidRPr="009E5AD7">
        <w:t xml:space="preserve"> </w:t>
      </w:r>
      <w:r w:rsidRPr="009E5AD7">
        <w:t>India</w:t>
      </w:r>
    </w:p>
    <w:p w:rsidR="008F07B6" w:rsidRPr="009E5AD7" w:rsidRDefault="000E2E58">
      <w:pPr>
        <w:pStyle w:val="BodyText"/>
        <w:spacing w:before="168" w:line="360" w:lineRule="auto"/>
        <w:ind w:left="90"/>
        <w:rPr>
          <w:spacing w:val="-58"/>
        </w:rPr>
      </w:pPr>
      <w:r w:rsidRPr="009E5AD7">
        <w:t>NABARD: National Bank of Agriculture and Rural Development</w:t>
      </w:r>
    </w:p>
    <w:p w:rsidR="008F07B6" w:rsidRPr="009E5AD7" w:rsidRDefault="000E2E58">
      <w:pPr>
        <w:pStyle w:val="BodyText"/>
        <w:spacing w:before="168" w:line="360" w:lineRule="auto"/>
        <w:ind w:left="90"/>
      </w:pPr>
      <w:r w:rsidRPr="009E5AD7">
        <w:t>SCB’s:</w:t>
      </w:r>
      <w:r w:rsidR="00940A85" w:rsidRPr="009E5AD7">
        <w:t xml:space="preserve"> </w:t>
      </w:r>
      <w:r w:rsidRPr="009E5AD7">
        <w:t>State</w:t>
      </w:r>
      <w:r w:rsidR="00940A85" w:rsidRPr="009E5AD7">
        <w:t xml:space="preserve"> </w:t>
      </w:r>
      <w:r w:rsidRPr="009E5AD7">
        <w:t>Co-operative</w:t>
      </w:r>
      <w:r w:rsidR="00940A85" w:rsidRPr="009E5AD7">
        <w:t xml:space="preserve"> </w:t>
      </w:r>
      <w:r w:rsidRPr="009E5AD7">
        <w:t>Bank</w:t>
      </w:r>
    </w:p>
    <w:p w:rsidR="008F07B6" w:rsidRPr="009E5AD7" w:rsidRDefault="000E2E58">
      <w:pPr>
        <w:pStyle w:val="BodyText"/>
        <w:spacing w:line="360" w:lineRule="auto"/>
        <w:ind w:left="90"/>
      </w:pPr>
      <w:r w:rsidRPr="009E5AD7">
        <w:t>SLDB’s: State Land Development Bank</w:t>
      </w:r>
    </w:p>
    <w:p w:rsidR="008F07B6" w:rsidRPr="009E5AD7" w:rsidRDefault="000E2E58">
      <w:pPr>
        <w:pStyle w:val="BodyText"/>
        <w:spacing w:line="360" w:lineRule="auto"/>
        <w:ind w:left="90"/>
      </w:pPr>
      <w:r w:rsidRPr="009E5AD7">
        <w:t>UCB‘s: Urban Co-operative Bank</w:t>
      </w:r>
    </w:p>
    <w:p w:rsidR="008F07B6" w:rsidRPr="009E5AD7" w:rsidRDefault="000E2E58">
      <w:pPr>
        <w:pStyle w:val="BodyText"/>
        <w:spacing w:line="360" w:lineRule="auto"/>
        <w:ind w:left="90"/>
        <w:rPr>
          <w:spacing w:val="-57"/>
        </w:rPr>
      </w:pPr>
      <w:r w:rsidRPr="009E5AD7">
        <w:t>DCCB’s: District Central Co-operative Bank</w:t>
      </w:r>
    </w:p>
    <w:p w:rsidR="008F07B6" w:rsidRPr="009E5AD7" w:rsidRDefault="000E2E58">
      <w:pPr>
        <w:pStyle w:val="BodyText"/>
        <w:spacing w:line="360" w:lineRule="auto"/>
        <w:ind w:left="90"/>
      </w:pPr>
      <w:r w:rsidRPr="009E5AD7">
        <w:t>PAC’s: Primary Agricultural Credit Societies</w:t>
      </w:r>
    </w:p>
    <w:p w:rsidR="008F07B6" w:rsidRPr="009E5AD7" w:rsidRDefault="000E2E58">
      <w:pPr>
        <w:pStyle w:val="BodyText"/>
        <w:spacing w:line="360" w:lineRule="auto"/>
        <w:ind w:left="90"/>
      </w:pPr>
      <w:r w:rsidRPr="009E5AD7">
        <w:t>CLDB’s: Central Land Development Bank</w:t>
      </w:r>
    </w:p>
    <w:p w:rsidR="008F07B6" w:rsidRPr="009E5AD7" w:rsidRDefault="000E2E58">
      <w:pPr>
        <w:pStyle w:val="BodyText"/>
        <w:spacing w:line="360" w:lineRule="auto"/>
        <w:ind w:left="90"/>
      </w:pPr>
      <w:r w:rsidRPr="009E5AD7">
        <w:t>PLDB’s:</w:t>
      </w:r>
      <w:r w:rsidR="00940A85" w:rsidRPr="009E5AD7">
        <w:t xml:space="preserve"> </w:t>
      </w:r>
      <w:r w:rsidRPr="009E5AD7">
        <w:t>Primary</w:t>
      </w:r>
      <w:r w:rsidR="00940A85" w:rsidRPr="009E5AD7">
        <w:t xml:space="preserve"> </w:t>
      </w:r>
      <w:r w:rsidRPr="009E5AD7">
        <w:t>Land Development</w:t>
      </w:r>
      <w:r w:rsidR="00940A85" w:rsidRPr="009E5AD7">
        <w:t xml:space="preserve"> </w:t>
      </w:r>
      <w:r w:rsidRPr="009E5AD7">
        <w:t>Bank</w:t>
      </w:r>
    </w:p>
    <w:p w:rsidR="008F07B6" w:rsidRPr="009E5AD7" w:rsidRDefault="008F07B6">
      <w:pPr>
        <w:pStyle w:val="ListParagraph"/>
        <w:tabs>
          <w:tab w:val="left" w:pos="990"/>
        </w:tabs>
        <w:spacing w:line="360" w:lineRule="auto"/>
        <w:ind w:left="90" w:firstLine="0"/>
        <w:jc w:val="both"/>
        <w:rPr>
          <w:sz w:val="24"/>
        </w:rPr>
      </w:pPr>
    </w:p>
    <w:p w:rsidR="008F07B6" w:rsidRPr="009E5AD7" w:rsidRDefault="008F07B6">
      <w:pPr>
        <w:tabs>
          <w:tab w:val="left" w:pos="990"/>
        </w:tabs>
        <w:spacing w:line="360" w:lineRule="auto"/>
        <w:ind w:left="90"/>
        <w:jc w:val="both"/>
        <w:rPr>
          <w:sz w:val="24"/>
        </w:rPr>
      </w:pPr>
    </w:p>
    <w:p w:rsidR="008F07B6" w:rsidRPr="009E5AD7" w:rsidRDefault="008F07B6">
      <w:pPr>
        <w:pStyle w:val="ListParagraph"/>
        <w:tabs>
          <w:tab w:val="left" w:pos="990"/>
        </w:tabs>
        <w:spacing w:line="360" w:lineRule="auto"/>
        <w:ind w:left="90" w:firstLine="0"/>
        <w:jc w:val="both"/>
        <w:rPr>
          <w:sz w:val="24"/>
        </w:rPr>
        <w:sectPr w:rsidR="008F07B6" w:rsidRPr="009E5AD7">
          <w:headerReference w:type="default" r:id="rId9"/>
          <w:footerReference w:type="default" r:id="rId10"/>
          <w:pgSz w:w="11900" w:h="16840"/>
          <w:pgMar w:top="980" w:right="1010" w:bottom="1220" w:left="1170" w:header="761" w:footer="954" w:gutter="0"/>
          <w:pgBorders w:offsetFrom="page">
            <w:top w:val="double" w:sz="4" w:space="24" w:color="000000"/>
            <w:left w:val="double" w:sz="4" w:space="24" w:color="000000"/>
            <w:bottom w:val="double" w:sz="4" w:space="25" w:color="000000"/>
            <w:right w:val="double" w:sz="4" w:space="24" w:color="000000"/>
          </w:pgBorders>
          <w:cols w:space="720"/>
        </w:sectPr>
      </w:pPr>
    </w:p>
    <w:p w:rsidR="008F07B6" w:rsidRPr="009E5AD7" w:rsidRDefault="000E2E58" w:rsidP="00BD2F14">
      <w:pPr>
        <w:pStyle w:val="ListParagraph"/>
        <w:numPr>
          <w:ilvl w:val="0"/>
          <w:numId w:val="20"/>
        </w:numPr>
        <w:tabs>
          <w:tab w:val="left" w:pos="990"/>
        </w:tabs>
        <w:spacing w:line="360" w:lineRule="auto"/>
        <w:jc w:val="both"/>
        <w:rPr>
          <w:b/>
          <w:bCs/>
          <w:sz w:val="24"/>
        </w:rPr>
      </w:pPr>
      <w:r w:rsidRPr="009E5AD7">
        <w:rPr>
          <w:b/>
          <w:bCs/>
          <w:sz w:val="24"/>
        </w:rPr>
        <w:lastRenderedPageBreak/>
        <w:t>Mission:</w:t>
      </w:r>
    </w:p>
    <w:p w:rsidR="008F07B6" w:rsidRPr="009E5AD7" w:rsidRDefault="000E2E58">
      <w:pPr>
        <w:tabs>
          <w:tab w:val="left" w:pos="990"/>
        </w:tabs>
        <w:spacing w:line="360" w:lineRule="auto"/>
        <w:jc w:val="both"/>
        <w:rPr>
          <w:sz w:val="24"/>
        </w:rPr>
      </w:pPr>
      <w:r w:rsidRPr="009E5AD7">
        <w:rPr>
          <w:sz w:val="24"/>
        </w:rPr>
        <w:t>• We employ the latest technology.</w:t>
      </w:r>
    </w:p>
    <w:p w:rsidR="008F07B6" w:rsidRPr="009E5AD7" w:rsidRDefault="000E2E58">
      <w:pPr>
        <w:tabs>
          <w:tab w:val="left" w:pos="990"/>
        </w:tabs>
        <w:spacing w:line="360" w:lineRule="auto"/>
        <w:jc w:val="both"/>
        <w:rPr>
          <w:sz w:val="24"/>
        </w:rPr>
      </w:pPr>
      <w:r w:rsidRPr="009E5AD7">
        <w:rPr>
          <w:sz w:val="24"/>
        </w:rPr>
        <w:t>• We employ professionalism and standards.</w:t>
      </w:r>
    </w:p>
    <w:p w:rsidR="008F07B6" w:rsidRPr="009E5AD7" w:rsidRDefault="000E2E58">
      <w:pPr>
        <w:tabs>
          <w:tab w:val="left" w:pos="990"/>
        </w:tabs>
        <w:spacing w:line="360" w:lineRule="auto"/>
        <w:jc w:val="both"/>
        <w:rPr>
          <w:sz w:val="24"/>
        </w:rPr>
      </w:pPr>
      <w:r w:rsidRPr="009E5AD7">
        <w:rPr>
          <w:sz w:val="24"/>
        </w:rPr>
        <w:t>• We work as a team.</w:t>
      </w:r>
    </w:p>
    <w:p w:rsidR="008F07B6" w:rsidRPr="009E5AD7" w:rsidRDefault="000E2E58">
      <w:pPr>
        <w:tabs>
          <w:tab w:val="left" w:pos="990"/>
        </w:tabs>
        <w:spacing w:line="360" w:lineRule="auto"/>
        <w:jc w:val="both"/>
        <w:rPr>
          <w:sz w:val="24"/>
        </w:rPr>
      </w:pPr>
      <w:r w:rsidRPr="009E5AD7">
        <w:rPr>
          <w:sz w:val="24"/>
        </w:rPr>
        <w:t>• Ensure a relationship of trust with shareholders.</w:t>
      </w:r>
    </w:p>
    <w:p w:rsidR="008F07B6" w:rsidRPr="009E5AD7" w:rsidRDefault="000E2E58">
      <w:pPr>
        <w:tabs>
          <w:tab w:val="left" w:pos="990"/>
        </w:tabs>
        <w:spacing w:line="360" w:lineRule="auto"/>
        <w:jc w:val="both"/>
        <w:rPr>
          <w:sz w:val="24"/>
        </w:rPr>
      </w:pPr>
      <w:r w:rsidRPr="009E5AD7">
        <w:rPr>
          <w:sz w:val="24"/>
        </w:rPr>
        <w:t>• Encourage banking practices among all disadvantaged groups, day laborers, youth/students and middle class people in our society.</w:t>
      </w:r>
    </w:p>
    <w:p w:rsidR="008F07B6" w:rsidRPr="009E5AD7" w:rsidRDefault="000E2E58">
      <w:pPr>
        <w:tabs>
          <w:tab w:val="left" w:pos="990"/>
        </w:tabs>
        <w:spacing w:line="360" w:lineRule="auto"/>
        <w:jc w:val="both"/>
        <w:rPr>
          <w:sz w:val="24"/>
        </w:rPr>
      </w:pPr>
      <w:r w:rsidRPr="009E5AD7">
        <w:rPr>
          <w:sz w:val="24"/>
        </w:rPr>
        <w:t>• Manage deadlines.</w:t>
      </w:r>
    </w:p>
    <w:p w:rsidR="008F07B6" w:rsidRPr="009E5AD7" w:rsidRDefault="000E2E58">
      <w:pPr>
        <w:tabs>
          <w:tab w:val="left" w:pos="990"/>
        </w:tabs>
        <w:spacing w:line="360" w:lineRule="auto"/>
        <w:jc w:val="both"/>
        <w:rPr>
          <w:sz w:val="24"/>
        </w:rPr>
      </w:pPr>
      <w:r w:rsidRPr="009E5AD7">
        <w:rPr>
          <w:sz w:val="24"/>
        </w:rPr>
        <w:t>• We are dynamic, responsive and service oriented for our customers.</w:t>
      </w:r>
    </w:p>
    <w:p w:rsidR="008F07B6" w:rsidRPr="009E5AD7" w:rsidRDefault="000E2E58">
      <w:pPr>
        <w:tabs>
          <w:tab w:val="left" w:pos="990"/>
        </w:tabs>
        <w:spacing w:line="360" w:lineRule="auto"/>
        <w:jc w:val="both"/>
        <w:rPr>
          <w:sz w:val="24"/>
        </w:rPr>
      </w:pPr>
      <w:r w:rsidRPr="009E5AD7">
        <w:rPr>
          <w:sz w:val="24"/>
        </w:rPr>
        <w:t>• We are competent and competitive.</w:t>
      </w:r>
    </w:p>
    <w:p w:rsidR="008F07B6" w:rsidRPr="009E5AD7" w:rsidRDefault="000E2E58" w:rsidP="00BD2F14">
      <w:pPr>
        <w:pStyle w:val="ListParagraph"/>
        <w:numPr>
          <w:ilvl w:val="0"/>
          <w:numId w:val="20"/>
        </w:numPr>
        <w:tabs>
          <w:tab w:val="left" w:pos="990"/>
        </w:tabs>
        <w:spacing w:line="360" w:lineRule="auto"/>
        <w:jc w:val="both"/>
        <w:rPr>
          <w:b/>
          <w:bCs/>
          <w:sz w:val="24"/>
        </w:rPr>
      </w:pPr>
      <w:r w:rsidRPr="009E5AD7">
        <w:rPr>
          <w:b/>
          <w:bCs/>
          <w:sz w:val="24"/>
        </w:rPr>
        <w:t>Vision:</w:t>
      </w:r>
    </w:p>
    <w:p w:rsidR="008F07B6" w:rsidRPr="009E5AD7" w:rsidRDefault="000E2E58">
      <w:pPr>
        <w:tabs>
          <w:tab w:val="left" w:pos="990"/>
        </w:tabs>
        <w:spacing w:line="360" w:lineRule="auto"/>
        <w:jc w:val="both"/>
        <w:rPr>
          <w:sz w:val="24"/>
        </w:rPr>
      </w:pPr>
      <w:r w:rsidRPr="009E5AD7">
        <w:rPr>
          <w:sz w:val="24"/>
        </w:rPr>
        <w:t>To be the most preferred by providing fast and prompt banking services to our customers. A low-cost member that guarantees a strong financial base with abundant growth and social responsibility.</w:t>
      </w:r>
    </w:p>
    <w:p w:rsidR="008F07B6" w:rsidRPr="009E5AD7" w:rsidRDefault="000E2E58" w:rsidP="00BD2F14">
      <w:pPr>
        <w:pStyle w:val="ListParagraph"/>
        <w:numPr>
          <w:ilvl w:val="0"/>
          <w:numId w:val="20"/>
        </w:numPr>
        <w:tabs>
          <w:tab w:val="left" w:pos="990"/>
        </w:tabs>
        <w:spacing w:line="360" w:lineRule="auto"/>
        <w:jc w:val="both"/>
        <w:rPr>
          <w:b/>
          <w:bCs/>
          <w:sz w:val="24"/>
        </w:rPr>
      </w:pPr>
      <w:r w:rsidRPr="009E5AD7">
        <w:rPr>
          <w:b/>
          <w:bCs/>
          <w:sz w:val="24"/>
        </w:rPr>
        <w:t>Quality policy:</w:t>
      </w:r>
    </w:p>
    <w:p w:rsidR="008F07B6" w:rsidRPr="009E5AD7" w:rsidRDefault="000E2E58">
      <w:pPr>
        <w:tabs>
          <w:tab w:val="left" w:pos="990"/>
        </w:tabs>
        <w:spacing w:line="360" w:lineRule="auto"/>
        <w:jc w:val="both"/>
        <w:rPr>
          <w:sz w:val="24"/>
        </w:rPr>
      </w:pPr>
      <w:r w:rsidRPr="009E5AD7">
        <w:rPr>
          <w:sz w:val="24"/>
        </w:rPr>
        <w:t>Below are some of the rules and regulations we provide for the benefit of our clients.</w:t>
      </w:r>
    </w:p>
    <w:p w:rsidR="008F07B6" w:rsidRPr="009E5AD7" w:rsidRDefault="000E2E58">
      <w:pPr>
        <w:tabs>
          <w:tab w:val="left" w:pos="990"/>
        </w:tabs>
        <w:spacing w:line="360" w:lineRule="auto"/>
        <w:jc w:val="both"/>
        <w:rPr>
          <w:sz w:val="24"/>
        </w:rPr>
      </w:pPr>
      <w:r w:rsidRPr="009E5AD7">
        <w:rPr>
          <w:sz w:val="24"/>
        </w:rPr>
        <w:t>• Access to nomination opportunities for account holders, including savings and checking account holders. The bank exchanges the garbled notes according to his RBI guidelines.</w:t>
      </w:r>
    </w:p>
    <w:p w:rsidR="008F07B6" w:rsidRPr="009E5AD7" w:rsidRDefault="000E2E58">
      <w:pPr>
        <w:tabs>
          <w:tab w:val="left" w:pos="990"/>
        </w:tabs>
        <w:spacing w:line="360" w:lineRule="auto"/>
        <w:jc w:val="both"/>
        <w:rPr>
          <w:sz w:val="24"/>
        </w:rPr>
      </w:pPr>
      <w:r w:rsidRPr="009E5AD7">
        <w:rPr>
          <w:sz w:val="24"/>
        </w:rPr>
        <w:t>• Banks will always give instructions on payment of bills, interest, insurance, and so on.</w:t>
      </w:r>
    </w:p>
    <w:p w:rsidR="008F07B6" w:rsidRPr="009E5AD7" w:rsidRDefault="000E2E58">
      <w:pPr>
        <w:tabs>
          <w:tab w:val="left" w:pos="990"/>
        </w:tabs>
        <w:spacing w:line="360" w:lineRule="auto"/>
        <w:jc w:val="both"/>
        <w:rPr>
          <w:sz w:val="24"/>
        </w:rPr>
      </w:pPr>
      <w:r w:rsidRPr="009E5AD7">
        <w:rPr>
          <w:sz w:val="24"/>
        </w:rPr>
        <w:t>• Banks provide necessary and important guidelines for locker owners.</w:t>
      </w:r>
    </w:p>
    <w:p w:rsidR="008F07B6" w:rsidRPr="009E5AD7" w:rsidRDefault="000E2E58">
      <w:pPr>
        <w:tabs>
          <w:tab w:val="left" w:pos="990"/>
        </w:tabs>
        <w:spacing w:line="360" w:lineRule="auto"/>
        <w:jc w:val="both"/>
        <w:rPr>
          <w:sz w:val="24"/>
        </w:rPr>
      </w:pPr>
      <w:r w:rsidRPr="009E5AD7">
        <w:rPr>
          <w:sz w:val="24"/>
        </w:rPr>
        <w:t>• Banks adhere to customer dates as determined by the Board of Directors.</w:t>
      </w:r>
    </w:p>
    <w:p w:rsidR="00BD2F14" w:rsidRPr="009E5AD7" w:rsidRDefault="00BD2F14">
      <w:pPr>
        <w:tabs>
          <w:tab w:val="left" w:pos="990"/>
        </w:tabs>
        <w:spacing w:line="360" w:lineRule="auto"/>
        <w:jc w:val="both"/>
        <w:rPr>
          <w:sz w:val="24"/>
        </w:rPr>
      </w:pPr>
    </w:p>
    <w:p w:rsidR="008F07B6" w:rsidRPr="009E5AD7" w:rsidRDefault="000E2E58" w:rsidP="00BD2F14">
      <w:pPr>
        <w:pStyle w:val="ListParagraph"/>
        <w:numPr>
          <w:ilvl w:val="0"/>
          <w:numId w:val="20"/>
        </w:numPr>
        <w:tabs>
          <w:tab w:val="left" w:pos="990"/>
        </w:tabs>
        <w:spacing w:line="360" w:lineRule="auto"/>
        <w:jc w:val="both"/>
        <w:rPr>
          <w:b/>
          <w:bCs/>
          <w:sz w:val="24"/>
        </w:rPr>
      </w:pPr>
      <w:r w:rsidRPr="009E5AD7">
        <w:rPr>
          <w:b/>
          <w:bCs/>
          <w:sz w:val="24"/>
        </w:rPr>
        <w:t>Functions:</w:t>
      </w:r>
    </w:p>
    <w:p w:rsidR="008F07B6" w:rsidRPr="009E5AD7" w:rsidRDefault="000E2E58" w:rsidP="000E2E58">
      <w:pPr>
        <w:pStyle w:val="ListParagraph"/>
        <w:numPr>
          <w:ilvl w:val="1"/>
          <w:numId w:val="5"/>
        </w:numPr>
        <w:tabs>
          <w:tab w:val="left" w:pos="990"/>
        </w:tabs>
        <w:spacing w:line="360" w:lineRule="auto"/>
        <w:jc w:val="both"/>
        <w:rPr>
          <w:sz w:val="24"/>
        </w:rPr>
      </w:pPr>
      <w:r w:rsidRPr="009E5AD7">
        <w:rPr>
          <w:sz w:val="24"/>
        </w:rPr>
        <w:t>Providing short-term credit to conduct business.</w:t>
      </w:r>
    </w:p>
    <w:p w:rsidR="008F07B6" w:rsidRPr="009E5AD7" w:rsidRDefault="000E2E58" w:rsidP="000E2E58">
      <w:pPr>
        <w:pStyle w:val="ListParagraph"/>
        <w:numPr>
          <w:ilvl w:val="1"/>
          <w:numId w:val="5"/>
        </w:numPr>
        <w:tabs>
          <w:tab w:val="left" w:pos="990"/>
        </w:tabs>
        <w:spacing w:line="360" w:lineRule="auto"/>
        <w:jc w:val="both"/>
        <w:rPr>
          <w:sz w:val="24"/>
        </w:rPr>
      </w:pPr>
      <w:r w:rsidRPr="009E5AD7">
        <w:rPr>
          <w:sz w:val="24"/>
        </w:rPr>
        <w:t>Provision for medium-term loans for poultry farming, animal husbandry, etc.;</w:t>
      </w:r>
    </w:p>
    <w:p w:rsidR="008F07B6" w:rsidRPr="009E5AD7" w:rsidRDefault="000E2E58" w:rsidP="000E2E58">
      <w:pPr>
        <w:pStyle w:val="ListParagraph"/>
        <w:numPr>
          <w:ilvl w:val="1"/>
          <w:numId w:val="5"/>
        </w:numPr>
        <w:tabs>
          <w:tab w:val="left" w:pos="990"/>
        </w:tabs>
        <w:spacing w:line="360" w:lineRule="auto"/>
        <w:jc w:val="both"/>
        <w:rPr>
          <w:sz w:val="24"/>
        </w:rPr>
      </w:pPr>
      <w:r w:rsidRPr="009E5AD7">
        <w:rPr>
          <w:sz w:val="24"/>
        </w:rPr>
        <w:t>Acceptance of Deposits.</w:t>
      </w:r>
    </w:p>
    <w:p w:rsidR="008F07B6" w:rsidRPr="009E5AD7" w:rsidRDefault="000E2E58" w:rsidP="000E2E58">
      <w:pPr>
        <w:pStyle w:val="ListParagraph"/>
        <w:numPr>
          <w:ilvl w:val="1"/>
          <w:numId w:val="5"/>
        </w:numPr>
        <w:tabs>
          <w:tab w:val="left" w:pos="990"/>
        </w:tabs>
        <w:spacing w:line="360" w:lineRule="auto"/>
        <w:jc w:val="both"/>
        <w:rPr>
          <w:sz w:val="24"/>
        </w:rPr>
      </w:pPr>
      <w:r w:rsidRPr="009E5AD7">
        <w:rPr>
          <w:sz w:val="24"/>
          <w:szCs w:val="28"/>
        </w:rPr>
        <w:t>Providing money transfer and payment functionality.</w:t>
      </w:r>
    </w:p>
    <w:p w:rsidR="008F07B6" w:rsidRPr="009E5AD7" w:rsidRDefault="000E2E58" w:rsidP="000E2E58">
      <w:pPr>
        <w:pStyle w:val="Heading3"/>
        <w:numPr>
          <w:ilvl w:val="1"/>
          <w:numId w:val="5"/>
        </w:numPr>
        <w:spacing w:line="360" w:lineRule="auto"/>
        <w:jc w:val="both"/>
        <w:rPr>
          <w:b w:val="0"/>
          <w:bCs w:val="0"/>
          <w:sz w:val="24"/>
          <w:szCs w:val="28"/>
          <w:u w:val="none"/>
        </w:rPr>
      </w:pPr>
      <w:r w:rsidRPr="009E5AD7">
        <w:rPr>
          <w:b w:val="0"/>
          <w:bCs w:val="0"/>
          <w:sz w:val="24"/>
          <w:szCs w:val="28"/>
          <w:u w:val="none"/>
        </w:rPr>
        <w:t>Collection of customer checks, bills of exchange, etc.;</w:t>
      </w:r>
    </w:p>
    <w:p w:rsidR="008F07B6" w:rsidRPr="009E5AD7" w:rsidRDefault="000E2E58" w:rsidP="000E2E58">
      <w:pPr>
        <w:pStyle w:val="Heading3"/>
        <w:numPr>
          <w:ilvl w:val="1"/>
          <w:numId w:val="5"/>
        </w:numPr>
        <w:spacing w:line="360" w:lineRule="auto"/>
        <w:jc w:val="both"/>
        <w:rPr>
          <w:b w:val="0"/>
          <w:bCs w:val="0"/>
          <w:sz w:val="24"/>
          <w:szCs w:val="28"/>
          <w:u w:val="none"/>
        </w:rPr>
      </w:pPr>
      <w:r w:rsidRPr="009E5AD7">
        <w:rPr>
          <w:b w:val="0"/>
          <w:bCs w:val="0"/>
          <w:sz w:val="24"/>
          <w:szCs w:val="28"/>
          <w:u w:val="none"/>
        </w:rPr>
        <w:t>Accept valuable enemy storage.</w:t>
      </w:r>
    </w:p>
    <w:p w:rsidR="008F07B6" w:rsidRPr="009E5AD7" w:rsidRDefault="000E2E58" w:rsidP="000E2E58">
      <w:pPr>
        <w:pStyle w:val="Heading3"/>
        <w:tabs>
          <w:tab w:val="left" w:pos="3375"/>
        </w:tabs>
        <w:spacing w:line="360" w:lineRule="auto"/>
        <w:ind w:left="90"/>
        <w:jc w:val="both"/>
        <w:rPr>
          <w:sz w:val="28"/>
          <w:u w:val="none"/>
        </w:rPr>
      </w:pPr>
      <w:r>
        <w:rPr>
          <w:sz w:val="28"/>
          <w:u w:val="none"/>
        </w:rPr>
        <w:tab/>
      </w:r>
    </w:p>
    <w:p w:rsidR="008F07B6" w:rsidRPr="009E5AD7" w:rsidRDefault="008F07B6">
      <w:pPr>
        <w:pStyle w:val="Heading3"/>
        <w:spacing w:line="360" w:lineRule="auto"/>
        <w:ind w:left="90"/>
        <w:rPr>
          <w:sz w:val="28"/>
          <w:u w:val="none"/>
        </w:rPr>
      </w:pPr>
    </w:p>
    <w:p w:rsidR="008F07B6" w:rsidRPr="009E5AD7" w:rsidRDefault="008F07B6">
      <w:pPr>
        <w:pStyle w:val="Heading3"/>
        <w:spacing w:line="360" w:lineRule="auto"/>
        <w:ind w:left="90"/>
        <w:rPr>
          <w:sz w:val="28"/>
          <w:u w:val="none"/>
        </w:rPr>
      </w:pPr>
    </w:p>
    <w:p w:rsidR="008F07B6" w:rsidRPr="009E5AD7" w:rsidRDefault="000E2E58">
      <w:pPr>
        <w:pStyle w:val="Heading3"/>
        <w:spacing w:line="360" w:lineRule="auto"/>
        <w:ind w:left="90"/>
        <w:rPr>
          <w:sz w:val="28"/>
          <w:u w:val="none"/>
        </w:rPr>
      </w:pPr>
      <w:r w:rsidRPr="009E5AD7">
        <w:rPr>
          <w:sz w:val="28"/>
          <w:u w:val="none"/>
        </w:rPr>
        <w:lastRenderedPageBreak/>
        <w:t>Main Bank Functions (Customer Service):</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Withdrawals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Cash Receipts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Loan Penalties and Withdrawals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Safe Deposit Boxes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Personal Checks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Savings Book Updates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Issuing New Checkbooks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Invoicing of exchanges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Withdrawal orders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NEFT /RTGS</w:t>
      </w:r>
    </w:p>
    <w:p w:rsidR="008F07B6" w:rsidRPr="009E5AD7" w:rsidRDefault="000E2E58">
      <w:pPr>
        <w:pStyle w:val="Heading3"/>
        <w:spacing w:line="360" w:lineRule="auto"/>
        <w:ind w:left="90"/>
        <w:rPr>
          <w:b w:val="0"/>
          <w:bCs w:val="0"/>
          <w:sz w:val="24"/>
          <w:szCs w:val="28"/>
          <w:u w:val="none"/>
        </w:rPr>
      </w:pPr>
      <w:r w:rsidRPr="009E5AD7">
        <w:rPr>
          <w:b w:val="0"/>
          <w:bCs w:val="0"/>
          <w:sz w:val="24"/>
          <w:szCs w:val="28"/>
          <w:u w:val="none"/>
        </w:rPr>
        <w:t>• Time deposit operations.</w:t>
      </w:r>
    </w:p>
    <w:p w:rsidR="008F07B6" w:rsidRPr="009E5AD7" w:rsidRDefault="008F07B6">
      <w:pPr>
        <w:pStyle w:val="BodyText"/>
        <w:spacing w:before="3" w:line="360" w:lineRule="auto"/>
        <w:ind w:left="90"/>
        <w:rPr>
          <w:sz w:val="22"/>
          <w:szCs w:val="22"/>
        </w:rPr>
      </w:pPr>
    </w:p>
    <w:p w:rsidR="008F07B6" w:rsidRPr="009E5AD7" w:rsidRDefault="000E2E58" w:rsidP="000E2E58">
      <w:pPr>
        <w:pStyle w:val="Heading3"/>
        <w:numPr>
          <w:ilvl w:val="1"/>
          <w:numId w:val="21"/>
        </w:numPr>
        <w:spacing w:before="0" w:line="360" w:lineRule="auto"/>
        <w:rPr>
          <w:u w:val="none"/>
        </w:rPr>
      </w:pPr>
      <w:r w:rsidRPr="009E5AD7">
        <w:rPr>
          <w:u w:val="none"/>
        </w:rPr>
        <w:t>NPA (Non-performing assets)</w:t>
      </w:r>
    </w:p>
    <w:p w:rsidR="008F07B6" w:rsidRPr="009E5AD7" w:rsidRDefault="000E2E58">
      <w:pPr>
        <w:pStyle w:val="Heading1"/>
        <w:shd w:val="clear" w:color="auto" w:fill="FFFFFF"/>
        <w:spacing w:before="240" w:after="240" w:line="360" w:lineRule="auto"/>
        <w:ind w:left="0" w:firstLine="720"/>
        <w:jc w:val="both"/>
        <w:textAlignment w:val="baseline"/>
        <w:rPr>
          <w:b w:val="0"/>
          <w:bCs w:val="0"/>
          <w:sz w:val="24"/>
          <w:szCs w:val="24"/>
          <w:u w:val="none"/>
        </w:rPr>
      </w:pPr>
      <w:bookmarkStart w:id="0" w:name="_Hlk104968279"/>
      <w:r w:rsidRPr="009E5AD7">
        <w:rPr>
          <w:b w:val="0"/>
          <w:bCs w:val="0"/>
          <w:sz w:val="24"/>
          <w:szCs w:val="24"/>
          <w:u w:val="none"/>
        </w:rPr>
        <w:t>After the first phase of economic liberalization in 1991, the Indian sector underwent radical changes, accompanied by credit management</w:t>
      </w:r>
      <w:bookmarkEnd w:id="0"/>
      <w:r w:rsidRPr="009E5AD7">
        <w:rPr>
          <w:b w:val="0"/>
          <w:bCs w:val="0"/>
          <w:sz w:val="24"/>
          <w:szCs w:val="24"/>
          <w:u w:val="none"/>
        </w:rPr>
        <w:t xml:space="preserve">. While the primary function of banks is to lend funds as loans to different sectors such as farming, industry, personal loans, housing loans etc. in recent times the banks have become very cautious in extending loans. Post reform era has changed the whole structure of banking sector of India. </w:t>
      </w:r>
    </w:p>
    <w:p w:rsidR="008F07B6" w:rsidRPr="009E5AD7" w:rsidRDefault="000E2E58">
      <w:pPr>
        <w:pStyle w:val="Heading1"/>
        <w:shd w:val="clear" w:color="auto" w:fill="FFFFFF"/>
        <w:spacing w:before="240" w:after="240" w:line="360" w:lineRule="auto"/>
        <w:ind w:left="0" w:firstLine="720"/>
        <w:jc w:val="both"/>
        <w:textAlignment w:val="baseline"/>
        <w:rPr>
          <w:b w:val="0"/>
          <w:bCs w:val="0"/>
          <w:sz w:val="24"/>
          <w:szCs w:val="24"/>
          <w:u w:val="none"/>
        </w:rPr>
      </w:pPr>
      <w:r w:rsidRPr="009E5AD7">
        <w:rPr>
          <w:b w:val="0"/>
          <w:bCs w:val="0"/>
          <w:sz w:val="24"/>
          <w:szCs w:val="24"/>
          <w:u w:val="none"/>
        </w:rPr>
        <w:t xml:space="preserve">The rising competition has resulted in new challenges for the Indian banks. Therefore, parameters for evaluating the performance of banks have also changed. Non-performing assets are unnecessary burden for each banking industry. </w:t>
      </w:r>
    </w:p>
    <w:p w:rsidR="008F07B6" w:rsidRPr="009E5AD7" w:rsidRDefault="000E2E58">
      <w:pPr>
        <w:pStyle w:val="Heading1"/>
        <w:shd w:val="clear" w:color="auto" w:fill="FFFFFF"/>
        <w:spacing w:before="240" w:after="240" w:line="360" w:lineRule="auto"/>
        <w:ind w:left="0" w:firstLine="720"/>
        <w:jc w:val="both"/>
        <w:textAlignment w:val="baseline"/>
        <w:rPr>
          <w:b w:val="0"/>
          <w:bCs w:val="0"/>
          <w:sz w:val="24"/>
          <w:szCs w:val="24"/>
          <w:u w:val="none"/>
        </w:rPr>
      </w:pPr>
      <w:r w:rsidRPr="009E5AD7">
        <w:rPr>
          <w:b w:val="0"/>
          <w:bCs w:val="0"/>
          <w:sz w:val="24"/>
          <w:szCs w:val="24"/>
          <w:u w:val="none"/>
        </w:rPr>
        <w:t xml:space="preserve">The success of banks depends upon methods of managing NPAs and keeping them within acceptance level. Hence, to change the curve of NPAs, there is only one technique that an effective monitoring and control policy should be planned and executed which is aided by proper legal reforms. </w:t>
      </w:r>
    </w:p>
    <w:p w:rsidR="008F07B6" w:rsidRPr="009E5AD7" w:rsidRDefault="000E2E58">
      <w:pPr>
        <w:pStyle w:val="Heading1"/>
        <w:shd w:val="clear" w:color="auto" w:fill="FFFFFF"/>
        <w:spacing w:before="240" w:after="240" w:line="360" w:lineRule="auto"/>
        <w:ind w:left="0" w:firstLine="720"/>
        <w:jc w:val="both"/>
        <w:textAlignment w:val="baseline"/>
        <w:rPr>
          <w:b w:val="0"/>
          <w:bCs w:val="0"/>
          <w:sz w:val="24"/>
          <w:szCs w:val="24"/>
          <w:u w:val="none"/>
        </w:rPr>
      </w:pPr>
      <w:r w:rsidRPr="009E5AD7">
        <w:rPr>
          <w:b w:val="0"/>
          <w:bCs w:val="0"/>
          <w:sz w:val="24"/>
          <w:szCs w:val="24"/>
          <w:u w:val="none"/>
        </w:rPr>
        <w:t xml:space="preserve">Reasons being non-performing assets (NPAs) An NPA are defined as a loan asset, which has </w:t>
      </w:r>
      <w:r w:rsidRPr="009E5AD7">
        <w:rPr>
          <w:b w:val="0"/>
          <w:bCs w:val="0"/>
          <w:sz w:val="24"/>
          <w:szCs w:val="24"/>
          <w:u w:val="none"/>
        </w:rPr>
        <w:lastRenderedPageBreak/>
        <w:t>ceased to generate any income for a bank whether in the form of interest or principal repayment. As per the prudential norms suggested by the Reserve Bank of India (RBI), a bank cannot book interest on an NPA on accrual basis.</w:t>
      </w:r>
    </w:p>
    <w:p w:rsidR="008F07B6" w:rsidRPr="009E5AD7" w:rsidRDefault="000E2E58">
      <w:pPr>
        <w:pStyle w:val="Heading1"/>
        <w:shd w:val="clear" w:color="auto" w:fill="FFFFFF"/>
        <w:spacing w:before="240" w:after="240" w:line="360" w:lineRule="auto"/>
        <w:ind w:left="0" w:firstLine="720"/>
        <w:jc w:val="both"/>
        <w:textAlignment w:val="baseline"/>
        <w:rPr>
          <w:b w:val="0"/>
          <w:bCs w:val="0"/>
          <w:sz w:val="24"/>
          <w:szCs w:val="24"/>
          <w:u w:val="none"/>
        </w:rPr>
      </w:pPr>
      <w:r w:rsidRPr="009E5AD7">
        <w:rPr>
          <w:b w:val="0"/>
          <w:bCs w:val="0"/>
          <w:sz w:val="24"/>
          <w:szCs w:val="24"/>
          <w:u w:val="none"/>
        </w:rPr>
        <w:t xml:space="preserve"> In other words, such interests can be booked only when it has been actually expected. Therefore, this has become what is called as important performance is of the banking sector as the level of NPAs affects the profitability of a bank. </w:t>
      </w:r>
    </w:p>
    <w:p w:rsidR="008F07B6" w:rsidRPr="009E5AD7" w:rsidRDefault="000E2E58">
      <w:pPr>
        <w:pStyle w:val="Heading1"/>
        <w:shd w:val="clear" w:color="auto" w:fill="FFFFFF"/>
        <w:spacing w:line="360" w:lineRule="auto"/>
        <w:ind w:left="0" w:firstLine="720"/>
        <w:jc w:val="both"/>
        <w:textAlignment w:val="baseline"/>
        <w:rPr>
          <w:b w:val="0"/>
          <w:bCs w:val="0"/>
          <w:sz w:val="24"/>
          <w:szCs w:val="24"/>
          <w:u w:val="none"/>
        </w:rPr>
      </w:pPr>
      <w:r w:rsidRPr="009E5AD7">
        <w:rPr>
          <w:b w:val="0"/>
          <w:bCs w:val="0"/>
          <w:sz w:val="24"/>
          <w:szCs w:val="24"/>
          <w:u w:val="none"/>
        </w:rPr>
        <w:t>Non-performing assets are almost always an</w:t>
      </w:r>
      <w:r w:rsidR="00940A85" w:rsidRPr="009E5AD7">
        <w:rPr>
          <w:b w:val="0"/>
          <w:bCs w:val="0"/>
          <w:sz w:val="24"/>
          <w:szCs w:val="24"/>
          <w:u w:val="none"/>
        </w:rPr>
        <w:t xml:space="preserve"> </w:t>
      </w:r>
      <w:r w:rsidRPr="009E5AD7">
        <w:rPr>
          <w:b w:val="0"/>
          <w:bCs w:val="0"/>
          <w:sz w:val="24"/>
          <w:szCs w:val="24"/>
          <w:u w:val="none"/>
        </w:rPr>
        <w:t>certain liability in the banking industry. The methods</w:t>
      </w:r>
      <w:r w:rsidR="00940A85" w:rsidRPr="009E5AD7">
        <w:rPr>
          <w:b w:val="0"/>
          <w:bCs w:val="0"/>
          <w:sz w:val="24"/>
          <w:szCs w:val="24"/>
          <w:u w:val="none"/>
        </w:rPr>
        <w:t xml:space="preserve"> </w:t>
      </w:r>
      <w:r w:rsidRPr="009E5AD7">
        <w:rPr>
          <w:b w:val="0"/>
          <w:bCs w:val="0"/>
          <w:sz w:val="24"/>
          <w:szCs w:val="24"/>
          <w:u w:val="none"/>
        </w:rPr>
        <w:t>used to handle non-performing assets (NPAs) and hold them within the necessary amount are vital to the</w:t>
      </w:r>
      <w:r w:rsidR="00940A85" w:rsidRPr="009E5AD7">
        <w:rPr>
          <w:b w:val="0"/>
          <w:bCs w:val="0"/>
          <w:sz w:val="24"/>
          <w:szCs w:val="24"/>
          <w:u w:val="none"/>
        </w:rPr>
        <w:t xml:space="preserve"> </w:t>
      </w:r>
      <w:r w:rsidRPr="009E5AD7">
        <w:rPr>
          <w:b w:val="0"/>
          <w:bCs w:val="0"/>
          <w:sz w:val="24"/>
          <w:szCs w:val="24"/>
          <w:u w:val="none"/>
        </w:rPr>
        <w:t>bank</w:t>
      </w:r>
      <w:r w:rsidR="00940A85" w:rsidRPr="009E5AD7">
        <w:rPr>
          <w:b w:val="0"/>
          <w:bCs w:val="0"/>
          <w:sz w:val="24"/>
          <w:szCs w:val="24"/>
          <w:u w:val="none"/>
        </w:rPr>
        <w:t xml:space="preserve"> </w:t>
      </w:r>
      <w:r w:rsidRPr="009E5AD7">
        <w:rPr>
          <w:b w:val="0"/>
          <w:bCs w:val="0"/>
          <w:sz w:val="24"/>
          <w:szCs w:val="24"/>
          <w:u w:val="none"/>
        </w:rPr>
        <w:t xml:space="preserve">achievement. </w:t>
      </w:r>
    </w:p>
    <w:p w:rsidR="008F07B6" w:rsidRPr="009E5AD7" w:rsidRDefault="000E2E58">
      <w:pPr>
        <w:pStyle w:val="Heading1"/>
        <w:shd w:val="clear" w:color="auto" w:fill="FFFFFF"/>
        <w:spacing w:before="240" w:after="240" w:line="360" w:lineRule="auto"/>
        <w:ind w:left="0" w:firstLine="720"/>
        <w:jc w:val="both"/>
        <w:textAlignment w:val="baseline"/>
        <w:rPr>
          <w:b w:val="0"/>
          <w:bCs w:val="0"/>
          <w:sz w:val="24"/>
          <w:szCs w:val="24"/>
          <w:u w:val="none"/>
        </w:rPr>
      </w:pPr>
      <w:r w:rsidRPr="009E5AD7">
        <w:rPr>
          <w:b w:val="0"/>
          <w:bCs w:val="0"/>
          <w:sz w:val="24"/>
          <w:szCs w:val="24"/>
          <w:u w:val="none"/>
        </w:rPr>
        <w:t>As a result, the only way to regulate the amount of NPAs in banks is to prepare and implement an efficient monitoring and control policy that is backed up by proper legal reforms</w:t>
      </w:r>
      <w:r w:rsidR="00940A85" w:rsidRPr="009E5AD7">
        <w:rPr>
          <w:b w:val="0"/>
          <w:bCs w:val="0"/>
          <w:sz w:val="24"/>
          <w:szCs w:val="24"/>
          <w:u w:val="none"/>
        </w:rPr>
        <w:t xml:space="preserve"> </w:t>
      </w:r>
      <w:r w:rsidRPr="009E5AD7">
        <w:rPr>
          <w:b w:val="0"/>
          <w:bCs w:val="0"/>
          <w:sz w:val="24"/>
          <w:szCs w:val="24"/>
          <w:u w:val="none"/>
        </w:rPr>
        <w:t>NPA (non-performing assets Banking business is mainly that of borrow from the public and lending it to the needy persons and business at a premium.</w:t>
      </w:r>
    </w:p>
    <w:p w:rsidR="008F07B6" w:rsidRPr="009E5AD7" w:rsidRDefault="000E2E58">
      <w:pPr>
        <w:pStyle w:val="Heading1"/>
        <w:shd w:val="clear" w:color="auto" w:fill="FFFFFF"/>
        <w:spacing w:line="360" w:lineRule="auto"/>
        <w:ind w:left="0" w:firstLine="720"/>
        <w:jc w:val="both"/>
        <w:textAlignment w:val="baseline"/>
        <w:rPr>
          <w:b w:val="0"/>
          <w:bCs w:val="0"/>
          <w:sz w:val="24"/>
          <w:szCs w:val="24"/>
          <w:u w:val="none"/>
        </w:rPr>
      </w:pPr>
      <w:r w:rsidRPr="009E5AD7">
        <w:rPr>
          <w:b w:val="0"/>
          <w:bCs w:val="0"/>
          <w:sz w:val="24"/>
          <w:szCs w:val="24"/>
          <w:u w:val="none"/>
        </w:rPr>
        <w:t>Lending of money involves a credit risk. When the loans and advances made by banks or financial institutions turn out as non - productive, non- rewarding and non – remunerative, they become Non-Performing Assets (NPA).</w:t>
      </w:r>
    </w:p>
    <w:p w:rsidR="008F07B6" w:rsidRPr="009E5AD7" w:rsidRDefault="000E2E58">
      <w:pPr>
        <w:pStyle w:val="Heading1"/>
        <w:shd w:val="clear" w:color="auto" w:fill="FFFFFF"/>
        <w:spacing w:before="240" w:after="240" w:line="360" w:lineRule="auto"/>
        <w:ind w:left="0" w:firstLine="720"/>
        <w:jc w:val="both"/>
        <w:textAlignment w:val="baseline"/>
        <w:rPr>
          <w:b w:val="0"/>
          <w:bCs w:val="0"/>
          <w:sz w:val="24"/>
          <w:szCs w:val="24"/>
          <w:u w:val="none"/>
        </w:rPr>
      </w:pPr>
      <w:r w:rsidRPr="009E5AD7">
        <w:rPr>
          <w:b w:val="0"/>
          <w:bCs w:val="0"/>
          <w:sz w:val="24"/>
          <w:szCs w:val="24"/>
          <w:u w:val="none"/>
        </w:rPr>
        <w:t>According to SARFAESI 2002, NPA is an asset or account of a borrower, which is classified by a bank or financial institution as sub-standard asset, doubtful asset and loss asset. The definition of an NPA as given by RBI and its various categories is as under: An asset, including a leased asset, becomes non-performing when it ceases to generate income for the bank.</w:t>
      </w:r>
    </w:p>
    <w:p w:rsidR="008F07B6" w:rsidRPr="009E5AD7" w:rsidRDefault="000E2E58" w:rsidP="000E2E58">
      <w:pPr>
        <w:pStyle w:val="Heading1"/>
        <w:numPr>
          <w:ilvl w:val="1"/>
          <w:numId w:val="21"/>
        </w:numPr>
        <w:shd w:val="clear" w:color="auto" w:fill="FFFFFF"/>
        <w:spacing w:before="240" w:after="240" w:line="360" w:lineRule="auto"/>
        <w:jc w:val="both"/>
        <w:textAlignment w:val="baseline"/>
        <w:rPr>
          <w:sz w:val="24"/>
          <w:szCs w:val="24"/>
          <w:u w:val="none"/>
        </w:rPr>
      </w:pPr>
      <w:r>
        <w:rPr>
          <w:sz w:val="24"/>
          <w:szCs w:val="24"/>
          <w:u w:val="none"/>
        </w:rPr>
        <w:t xml:space="preserve"> </w:t>
      </w:r>
      <w:r w:rsidRPr="009E5AD7">
        <w:rPr>
          <w:sz w:val="24"/>
          <w:szCs w:val="24"/>
          <w:u w:val="none"/>
        </w:rPr>
        <w:t>Non-Performing Assets (NPA)</w:t>
      </w:r>
    </w:p>
    <w:p w:rsidR="008F07B6" w:rsidRPr="009E5AD7" w:rsidRDefault="000E2E58" w:rsidP="00BD2F14">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NPA expands to non-performing assets (NPA). Reserve B</w:t>
      </w:r>
      <w:r w:rsidR="00BD2F14" w:rsidRPr="009E5AD7">
        <w:rPr>
          <w:b w:val="0"/>
          <w:bCs w:val="0"/>
          <w:sz w:val="24"/>
          <w:szCs w:val="24"/>
          <w:u w:val="none"/>
        </w:rPr>
        <w:t xml:space="preserve">ank of India defines NPA as any </w:t>
      </w:r>
      <w:r w:rsidRPr="009E5AD7">
        <w:rPr>
          <w:b w:val="0"/>
          <w:bCs w:val="0"/>
          <w:sz w:val="24"/>
          <w:szCs w:val="24"/>
          <w:u w:val="none"/>
        </w:rPr>
        <w:t>advance or loan that is overdue for more than 90 days. “An asset becomes non-performing when it ceases to generate income for the bank,” said RBI in a circular form 2007. To be more attuned to international practices, RBI implemented the 90 days overdue norm for identifying NPAs has been made applicable from the year ended March 31, 2004. Depending on how long the assets have been an NPA, there are different types of non-performing assets as well.</w:t>
      </w:r>
    </w:p>
    <w:p w:rsidR="008F07B6" w:rsidRPr="009E5AD7" w:rsidRDefault="008F07B6">
      <w:pPr>
        <w:pStyle w:val="Heading1"/>
        <w:shd w:val="clear" w:color="auto" w:fill="FFFFFF"/>
        <w:spacing w:before="240" w:after="240" w:line="360" w:lineRule="auto"/>
        <w:ind w:left="270" w:firstLine="720"/>
        <w:jc w:val="both"/>
        <w:textAlignment w:val="baseline"/>
        <w:rPr>
          <w:b w:val="0"/>
          <w:bCs w:val="0"/>
          <w:sz w:val="24"/>
          <w:szCs w:val="24"/>
          <w:u w:val="none"/>
        </w:rPr>
      </w:pPr>
    </w:p>
    <w:p w:rsidR="008F07B6" w:rsidRPr="009E5AD7" w:rsidRDefault="008F07B6">
      <w:pPr>
        <w:pStyle w:val="Heading1"/>
        <w:shd w:val="clear" w:color="auto" w:fill="FFFFFF"/>
        <w:spacing w:before="240" w:after="240" w:line="360" w:lineRule="auto"/>
        <w:ind w:left="270" w:firstLine="720"/>
        <w:jc w:val="both"/>
        <w:textAlignment w:val="baseline"/>
        <w:rPr>
          <w:b w:val="0"/>
          <w:bCs w:val="0"/>
          <w:sz w:val="24"/>
          <w:szCs w:val="24"/>
          <w:u w:val="none"/>
        </w:rPr>
      </w:pPr>
    </w:p>
    <w:p w:rsidR="008F07B6" w:rsidRPr="009E5AD7" w:rsidRDefault="000E2E58" w:rsidP="000E2E58">
      <w:pPr>
        <w:pStyle w:val="Heading1"/>
        <w:numPr>
          <w:ilvl w:val="0"/>
          <w:numId w:val="22"/>
        </w:numPr>
        <w:shd w:val="clear" w:color="auto" w:fill="FFFFFF"/>
        <w:spacing w:before="240" w:after="240" w:line="360" w:lineRule="auto"/>
        <w:jc w:val="both"/>
        <w:textAlignment w:val="baseline"/>
        <w:rPr>
          <w:sz w:val="24"/>
          <w:szCs w:val="24"/>
          <w:u w:val="none"/>
        </w:rPr>
      </w:pPr>
      <w:r w:rsidRPr="009E5AD7">
        <w:rPr>
          <w:sz w:val="24"/>
          <w:szCs w:val="24"/>
          <w:u w:val="none"/>
        </w:rPr>
        <w:lastRenderedPageBreak/>
        <w:t>What is an asset for a bank?</w:t>
      </w:r>
    </w:p>
    <w:p w:rsidR="000E2E58" w:rsidRDefault="000E2E58" w:rsidP="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Asset means anything that is owned. For banks, a loan is an asset because the interest we pay on these loans is one of the most significant sources of income for the bank. When customers, retail or corporate, are not able to pay the interest, the asset becomes ‘non-performing’ for the bank because it is not earning anything for the bank. Therefore RBI has defined NPAs as assets that stop generating income for them.</w:t>
      </w:r>
    </w:p>
    <w:p w:rsidR="008F07B6" w:rsidRPr="000E2E58" w:rsidRDefault="000E2E58" w:rsidP="000E2E58">
      <w:pPr>
        <w:pStyle w:val="Heading1"/>
        <w:numPr>
          <w:ilvl w:val="0"/>
          <w:numId w:val="22"/>
        </w:numPr>
        <w:shd w:val="clear" w:color="auto" w:fill="FFFFFF"/>
        <w:spacing w:before="240" w:after="240" w:line="360" w:lineRule="auto"/>
        <w:jc w:val="both"/>
        <w:textAlignment w:val="baseline"/>
        <w:rPr>
          <w:b w:val="0"/>
          <w:bCs w:val="0"/>
          <w:sz w:val="24"/>
          <w:szCs w:val="24"/>
          <w:u w:val="none"/>
        </w:rPr>
      </w:pPr>
      <w:r w:rsidRPr="009E5AD7">
        <w:rPr>
          <w:sz w:val="24"/>
          <w:szCs w:val="24"/>
          <w:u w:val="none"/>
        </w:rPr>
        <w:t>Categories of NPA</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There are different types of non-performing assets depending on how long they remain in the NPA category.</w:t>
      </w:r>
    </w:p>
    <w:p w:rsidR="008F07B6" w:rsidRPr="009E5AD7" w:rsidRDefault="000E2E58">
      <w:pPr>
        <w:pStyle w:val="Heading1"/>
        <w:numPr>
          <w:ilvl w:val="0"/>
          <w:numId w:val="7"/>
        </w:numPr>
        <w:shd w:val="clear" w:color="auto" w:fill="FFFFFF"/>
        <w:spacing w:before="240" w:after="240" w:line="360" w:lineRule="auto"/>
        <w:jc w:val="both"/>
        <w:textAlignment w:val="baseline"/>
        <w:rPr>
          <w:sz w:val="24"/>
          <w:szCs w:val="24"/>
          <w:u w:val="none"/>
        </w:rPr>
      </w:pPr>
      <w:r w:rsidRPr="009E5AD7">
        <w:rPr>
          <w:sz w:val="24"/>
          <w:szCs w:val="24"/>
          <w:u w:val="none"/>
        </w:rPr>
        <w:t>Sub-Standard Assets</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 xml:space="preserve">An asset is classified as a sub-standard asset if it remains as an NPA for a period less than or equal to 12 months. </w:t>
      </w:r>
    </w:p>
    <w:p w:rsidR="008F07B6" w:rsidRPr="009E5AD7" w:rsidRDefault="000E2E58">
      <w:pPr>
        <w:pStyle w:val="Heading1"/>
        <w:numPr>
          <w:ilvl w:val="0"/>
          <w:numId w:val="7"/>
        </w:numPr>
        <w:shd w:val="clear" w:color="auto" w:fill="FFFFFF"/>
        <w:spacing w:before="240" w:after="240" w:line="360" w:lineRule="auto"/>
        <w:jc w:val="both"/>
        <w:textAlignment w:val="baseline"/>
        <w:rPr>
          <w:sz w:val="24"/>
          <w:szCs w:val="24"/>
          <w:u w:val="none"/>
        </w:rPr>
      </w:pPr>
      <w:r w:rsidRPr="009E5AD7">
        <w:rPr>
          <w:sz w:val="24"/>
          <w:szCs w:val="24"/>
          <w:u w:val="none"/>
        </w:rPr>
        <w:t>Doubtful Assets</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 xml:space="preserve">An asset is classified as a doubtful asset if it remained as an NPA for more than 12 months. </w:t>
      </w:r>
    </w:p>
    <w:p w:rsidR="008F07B6" w:rsidRPr="009E5AD7" w:rsidRDefault="000E2E58">
      <w:pPr>
        <w:pStyle w:val="Heading1"/>
        <w:numPr>
          <w:ilvl w:val="0"/>
          <w:numId w:val="7"/>
        </w:numPr>
        <w:shd w:val="clear" w:color="auto" w:fill="FFFFFF"/>
        <w:spacing w:before="240" w:after="240" w:line="360" w:lineRule="auto"/>
        <w:jc w:val="both"/>
        <w:textAlignment w:val="baseline"/>
        <w:rPr>
          <w:sz w:val="24"/>
          <w:szCs w:val="24"/>
          <w:u w:val="none"/>
        </w:rPr>
      </w:pPr>
      <w:r w:rsidRPr="009E5AD7">
        <w:rPr>
          <w:sz w:val="24"/>
          <w:szCs w:val="24"/>
          <w:u w:val="none"/>
        </w:rPr>
        <w:t>Loss Assets</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An asset is considered as a loss asset when it is “uncollectible” or has such little value that its continuance as a bankable asset is not suggested. However, there may be some recovery value left in it as the asset has not been written off wholly or in parts.</w:t>
      </w:r>
    </w:p>
    <w:p w:rsidR="008F07B6" w:rsidRPr="009E5AD7" w:rsidRDefault="000E2E58" w:rsidP="000E2E58">
      <w:pPr>
        <w:pStyle w:val="Heading1"/>
        <w:shd w:val="clear" w:color="auto" w:fill="FFFFFF"/>
        <w:spacing w:before="240" w:after="240" w:line="360" w:lineRule="auto"/>
        <w:jc w:val="both"/>
        <w:textAlignment w:val="baseline"/>
        <w:rPr>
          <w:sz w:val="24"/>
          <w:szCs w:val="24"/>
          <w:u w:val="none"/>
        </w:rPr>
      </w:pPr>
      <w:r w:rsidRPr="009E5AD7">
        <w:rPr>
          <w:sz w:val="24"/>
          <w:szCs w:val="24"/>
          <w:u w:val="none"/>
        </w:rPr>
        <w:t>NPA Provisioning</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Keeping aside the technical definition, provisioning means an amount that the banks set aside from their profits or income in a particular quarter for non-performing assets; such assets that may turn into losses in the future. It is a method by which banks provide for bad assets and to maintain a healthy book of accounts.</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 xml:space="preserve">Provisioning is done according to which category the asset belongs to. The categories have been mentioned in the above section. Not only the type of asset, but provisioning also depends on the type of bank. Like, Tier-I banks and Tier-II banks have different provisioning norms. </w:t>
      </w:r>
    </w:p>
    <w:p w:rsidR="008F07B6" w:rsidRPr="009E5AD7" w:rsidRDefault="008F07B6">
      <w:pPr>
        <w:pStyle w:val="Heading1"/>
        <w:shd w:val="clear" w:color="auto" w:fill="FFFFFF"/>
        <w:spacing w:before="240" w:after="240" w:line="360" w:lineRule="auto"/>
        <w:ind w:left="270" w:firstLine="720"/>
        <w:jc w:val="both"/>
        <w:textAlignment w:val="baseline"/>
        <w:rPr>
          <w:b w:val="0"/>
          <w:bCs w:val="0"/>
          <w:sz w:val="24"/>
          <w:szCs w:val="24"/>
          <w:u w:val="none"/>
        </w:rPr>
      </w:pPr>
    </w:p>
    <w:p w:rsidR="008F07B6" w:rsidRPr="009E5AD7" w:rsidRDefault="000E2E58">
      <w:pPr>
        <w:pStyle w:val="Heading1"/>
        <w:shd w:val="clear" w:color="auto" w:fill="FFFFFF"/>
        <w:spacing w:before="240" w:after="240" w:line="360" w:lineRule="auto"/>
        <w:ind w:left="0"/>
        <w:jc w:val="both"/>
        <w:textAlignment w:val="baseline"/>
        <w:rPr>
          <w:sz w:val="24"/>
          <w:szCs w:val="24"/>
          <w:u w:val="none"/>
        </w:rPr>
      </w:pPr>
      <w:r w:rsidRPr="009E5AD7">
        <w:rPr>
          <w:sz w:val="24"/>
          <w:szCs w:val="24"/>
          <w:u w:val="none"/>
        </w:rPr>
        <w:lastRenderedPageBreak/>
        <w:t>GNPA and NNPA</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Banks are required to make their NPAs numbers public and to the RBI as well from time to time. There are primarily two metrics that help us to understand the NPA situation of any bank. NPA numbers for a bank will be mentioned in the standalone financial statements of a bank.</w:t>
      </w:r>
    </w:p>
    <w:p w:rsidR="008F07B6" w:rsidRPr="009E5AD7" w:rsidRDefault="000E2E58">
      <w:pPr>
        <w:pStyle w:val="Heading1"/>
        <w:shd w:val="clear" w:color="auto" w:fill="FFFFFF"/>
        <w:spacing w:before="240" w:after="240" w:line="360" w:lineRule="auto"/>
        <w:ind w:left="0"/>
        <w:jc w:val="both"/>
        <w:textAlignment w:val="baseline"/>
        <w:rPr>
          <w:b w:val="0"/>
          <w:bCs w:val="0"/>
          <w:sz w:val="24"/>
          <w:szCs w:val="24"/>
          <w:u w:val="none"/>
        </w:rPr>
      </w:pPr>
      <w:r w:rsidRPr="009E5AD7">
        <w:rPr>
          <w:sz w:val="24"/>
          <w:szCs w:val="24"/>
          <w:u w:val="none"/>
        </w:rPr>
        <w:t>NPA in Absolute Numbers</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GNPA: GNPA stands for gross non-performing assets. GNPA is an absolute amount. It tells you the total value of gross non-performing assets for the bank in a particular quarter or financial year as the case may be.</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NNPA: NNPA stands for net non-performing assets. NNPA subtracts the provisions made by the bank from the gross NPA. Therefore net NPA gives you the exact value of non-performing assets after the bank has made specific provisions for it.</w:t>
      </w:r>
    </w:p>
    <w:p w:rsidR="008F07B6" w:rsidRPr="009E5AD7" w:rsidRDefault="000E2E58">
      <w:pPr>
        <w:pStyle w:val="Heading1"/>
        <w:shd w:val="clear" w:color="auto" w:fill="FFFFFF"/>
        <w:spacing w:before="240" w:after="240" w:line="360" w:lineRule="auto"/>
        <w:ind w:left="0"/>
        <w:jc w:val="both"/>
        <w:textAlignment w:val="baseline"/>
        <w:rPr>
          <w:sz w:val="24"/>
          <w:szCs w:val="24"/>
          <w:u w:val="none"/>
        </w:rPr>
      </w:pPr>
      <w:r w:rsidRPr="009E5AD7">
        <w:rPr>
          <w:sz w:val="24"/>
          <w:szCs w:val="24"/>
          <w:u w:val="none"/>
        </w:rPr>
        <w:t>NPA Ratio</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NPAs can also be expressed as a percentage of total advances. It gives us an idea of how much of the total advances is not recoverable. The calculation is pretty simple:</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GNPA ratio is the ratio of the total GNPA of the total advances.</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NNPA ratio uses net NPA to find out the ratio to the total advances.</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Example of NPA</w:t>
      </w:r>
    </w:p>
    <w:p w:rsidR="008F07B6" w:rsidRPr="009E5AD7" w:rsidRDefault="000E2E58">
      <w:pPr>
        <w:pStyle w:val="Heading1"/>
        <w:shd w:val="clear" w:color="auto" w:fill="FFFFFF"/>
        <w:spacing w:before="240" w:after="240" w:line="360" w:lineRule="auto"/>
        <w:ind w:left="270" w:firstLine="720"/>
        <w:jc w:val="both"/>
        <w:textAlignment w:val="baseline"/>
        <w:rPr>
          <w:b w:val="0"/>
          <w:bCs w:val="0"/>
          <w:sz w:val="24"/>
          <w:szCs w:val="24"/>
          <w:u w:val="none"/>
        </w:rPr>
      </w:pPr>
      <w:r w:rsidRPr="009E5AD7">
        <w:rPr>
          <w:b w:val="0"/>
          <w:bCs w:val="0"/>
          <w:sz w:val="24"/>
          <w:szCs w:val="24"/>
          <w:u w:val="none"/>
        </w:rPr>
        <w:t>Let us have a look at State Bank of India’s quarterly results for two quarters as a non-performing assets example. NPA ratios are mentioned in standalone quarterly results. Banks are supposed to publish their financial results on the exchanges every quarter of a fiscal year.</w:t>
      </w:r>
    </w:p>
    <w:p w:rsidR="008F07B6" w:rsidRPr="009E5AD7" w:rsidRDefault="000E2E58" w:rsidP="009E5AD7">
      <w:pPr>
        <w:tabs>
          <w:tab w:val="left" w:pos="3870"/>
        </w:tabs>
        <w:spacing w:before="240" w:after="240" w:line="360" w:lineRule="auto"/>
        <w:jc w:val="both"/>
        <w:rPr>
          <w:sz w:val="24"/>
          <w:szCs w:val="24"/>
        </w:rPr>
      </w:pPr>
      <w:r w:rsidRPr="009E5AD7">
        <w:rPr>
          <w:b/>
          <w:bCs/>
          <w:sz w:val="24"/>
          <w:szCs w:val="24"/>
        </w:rPr>
        <w:t>Gross NPA</w:t>
      </w:r>
      <w:r w:rsidRPr="009E5AD7">
        <w:rPr>
          <w:sz w:val="24"/>
          <w:szCs w:val="24"/>
        </w:rPr>
        <w:t xml:space="preserve">: </w:t>
      </w:r>
      <w:r w:rsidR="009E5AD7" w:rsidRPr="009E5AD7">
        <w:rPr>
          <w:sz w:val="24"/>
          <w:szCs w:val="24"/>
        </w:rPr>
        <w:tab/>
      </w:r>
    </w:p>
    <w:p w:rsidR="008F07B6" w:rsidRPr="009E5AD7" w:rsidRDefault="000E2E58">
      <w:pPr>
        <w:spacing w:before="240" w:after="240" w:line="360" w:lineRule="auto"/>
        <w:ind w:firstLine="720"/>
        <w:jc w:val="both"/>
        <w:rPr>
          <w:sz w:val="24"/>
          <w:szCs w:val="24"/>
        </w:rPr>
      </w:pPr>
      <w:r w:rsidRPr="009E5AD7">
        <w:rPr>
          <w:sz w:val="24"/>
          <w:szCs w:val="24"/>
        </w:rPr>
        <w:t>The total NPA is the outstanding amount of the borrower's account on the bank's books, excluding interest, is recorded and is not charged to the borrower's account.</w:t>
      </w:r>
    </w:p>
    <w:p w:rsidR="008F07B6" w:rsidRPr="009E5AD7" w:rsidRDefault="000E2E58">
      <w:pPr>
        <w:spacing w:before="240" w:after="240" w:line="360" w:lineRule="auto"/>
        <w:jc w:val="both"/>
        <w:rPr>
          <w:sz w:val="24"/>
          <w:szCs w:val="24"/>
        </w:rPr>
      </w:pPr>
      <w:r w:rsidRPr="009E5AD7">
        <w:rPr>
          <w:sz w:val="24"/>
          <w:szCs w:val="24"/>
        </w:rPr>
        <w:t>The total NPA is the outstanding amount of the borrower's account on the bank's books, excluding interest, is recorded and is not charged to the borrower's account.</w:t>
      </w:r>
    </w:p>
    <w:p w:rsidR="008F07B6" w:rsidRPr="009E5AD7" w:rsidRDefault="008F07B6">
      <w:pPr>
        <w:spacing w:before="240" w:after="240" w:line="360" w:lineRule="auto"/>
        <w:jc w:val="both"/>
        <w:rPr>
          <w:sz w:val="24"/>
          <w:szCs w:val="24"/>
        </w:rPr>
      </w:pPr>
    </w:p>
    <w:p w:rsidR="008F07B6" w:rsidRPr="009E5AD7" w:rsidRDefault="008F07B6">
      <w:pPr>
        <w:spacing w:before="240" w:after="240" w:line="360" w:lineRule="auto"/>
        <w:jc w:val="both"/>
        <w:rPr>
          <w:b/>
          <w:bCs/>
          <w:sz w:val="24"/>
          <w:szCs w:val="24"/>
        </w:rPr>
      </w:pPr>
    </w:p>
    <w:p w:rsidR="008F07B6" w:rsidRPr="009E5AD7" w:rsidRDefault="000E2E58">
      <w:pPr>
        <w:spacing w:before="240" w:after="240" w:line="360" w:lineRule="auto"/>
        <w:jc w:val="both"/>
        <w:rPr>
          <w:sz w:val="24"/>
          <w:szCs w:val="24"/>
        </w:rPr>
      </w:pPr>
      <w:r w:rsidRPr="009E5AD7">
        <w:rPr>
          <w:b/>
          <w:bCs/>
          <w:sz w:val="24"/>
          <w:szCs w:val="24"/>
        </w:rPr>
        <w:lastRenderedPageBreak/>
        <w:t>NET NPA:</w:t>
      </w:r>
    </w:p>
    <w:p w:rsidR="008F07B6" w:rsidRPr="009E5AD7" w:rsidRDefault="000E2E58">
      <w:pPr>
        <w:spacing w:before="240" w:after="240" w:line="360" w:lineRule="auto"/>
        <w:ind w:firstLine="720"/>
        <w:jc w:val="both"/>
        <w:rPr>
          <w:b/>
          <w:bCs/>
          <w:sz w:val="24"/>
          <w:szCs w:val="24"/>
        </w:rPr>
      </w:pPr>
      <w:r w:rsidRPr="009E5AD7">
        <w:rPr>
          <w:sz w:val="24"/>
          <w:szCs w:val="24"/>
        </w:rPr>
        <w:t xml:space="preserve"> The Net NPA is the total amount of Gross NPA less (1) the interest change to borrower and uncovered and not recognized as income and kept in interest suspense (2) amount of provisions held in respect of NPA and (3) amount of maintain</w:t>
      </w:r>
      <w:r w:rsidR="00940A85" w:rsidRPr="009E5AD7">
        <w:rPr>
          <w:sz w:val="24"/>
          <w:szCs w:val="24"/>
        </w:rPr>
        <w:t xml:space="preserve"> received and not appropriated.</w:t>
      </w:r>
    </w:p>
    <w:p w:rsidR="008F07B6" w:rsidRPr="009E5AD7" w:rsidRDefault="000E2E58">
      <w:pPr>
        <w:spacing w:before="240" w:after="240" w:line="360" w:lineRule="auto"/>
        <w:jc w:val="both"/>
        <w:rPr>
          <w:b/>
          <w:bCs/>
          <w:sz w:val="24"/>
          <w:szCs w:val="24"/>
        </w:rPr>
      </w:pPr>
      <w:r w:rsidRPr="009E5AD7">
        <w:rPr>
          <w:b/>
          <w:bCs/>
          <w:sz w:val="24"/>
          <w:szCs w:val="24"/>
        </w:rPr>
        <w:t>Number of cooperative banks in Punjab</w:t>
      </w:r>
    </w:p>
    <w:p w:rsidR="008F07B6" w:rsidRPr="009E5AD7" w:rsidRDefault="000E2E58">
      <w:pPr>
        <w:spacing w:before="240" w:after="240" w:line="360" w:lineRule="auto"/>
        <w:ind w:firstLine="720"/>
        <w:jc w:val="both"/>
        <w:rPr>
          <w:shd w:val="clear" w:color="auto" w:fill="FFFFFF"/>
        </w:rPr>
      </w:pPr>
      <w:r w:rsidRPr="009E5AD7">
        <w:rPr>
          <w:sz w:val="24"/>
          <w:szCs w:val="24"/>
          <w:shd w:val="clear" w:color="auto" w:fill="FFFFFF"/>
        </w:rPr>
        <w:t>There are 20 District Central Cooperative Banks having 808 branches/extension counters all over Punjab, mostly in rural areas of the State</w:t>
      </w:r>
      <w:r w:rsidRPr="009E5AD7">
        <w:rPr>
          <w:shd w:val="clear" w:color="auto" w:fill="FFFFFF"/>
        </w:rPr>
        <w:t>. And around of 120 co-operative banks in Haryana.</w:t>
      </w:r>
    </w:p>
    <w:p w:rsidR="008F07B6" w:rsidRPr="009E5AD7" w:rsidRDefault="000E2E58">
      <w:pPr>
        <w:spacing w:before="240" w:after="240" w:line="360" w:lineRule="auto"/>
        <w:ind w:firstLine="720"/>
        <w:jc w:val="both"/>
        <w:rPr>
          <w:b/>
          <w:bCs/>
          <w:sz w:val="24"/>
          <w:szCs w:val="24"/>
          <w:shd w:val="clear" w:color="auto" w:fill="FFFFFF"/>
        </w:rPr>
      </w:pPr>
      <w:r w:rsidRPr="009E5AD7">
        <w:rPr>
          <w:b/>
          <w:bCs/>
          <w:sz w:val="24"/>
          <w:szCs w:val="24"/>
          <w:shd w:val="clear" w:color="auto" w:fill="FFFFFF"/>
        </w:rPr>
        <w:t>What is a deposit?</w:t>
      </w:r>
    </w:p>
    <w:p w:rsidR="008F07B6" w:rsidRPr="009E5AD7" w:rsidRDefault="000E2E58">
      <w:pPr>
        <w:spacing w:before="240" w:after="240" w:line="360" w:lineRule="auto"/>
        <w:ind w:firstLine="720"/>
        <w:jc w:val="both"/>
        <w:rPr>
          <w:sz w:val="24"/>
          <w:szCs w:val="24"/>
          <w:shd w:val="clear" w:color="auto" w:fill="FFFFFF"/>
        </w:rPr>
      </w:pPr>
      <w:r w:rsidRPr="009E5AD7">
        <w:rPr>
          <w:sz w:val="24"/>
          <w:szCs w:val="24"/>
          <w:shd w:val="clear" w:color="auto" w:fill="FFFFFF"/>
        </w:rPr>
        <w:t>Deposit is a financial term that means money held in a bank. A deposit is the transaction of transferring funds to another party for safekeeping. However, a deposit may refer to an amount used as a guarantee or covenant for the delivery of goods.</w:t>
      </w:r>
    </w:p>
    <w:p w:rsidR="008F07B6" w:rsidRPr="009E5AD7" w:rsidRDefault="008F07B6">
      <w:pPr>
        <w:spacing w:before="240" w:after="240" w:line="360" w:lineRule="auto"/>
        <w:ind w:firstLine="720"/>
        <w:jc w:val="both"/>
        <w:rPr>
          <w:b/>
          <w:bCs/>
          <w:sz w:val="24"/>
          <w:szCs w:val="24"/>
        </w:rPr>
      </w:pPr>
    </w:p>
    <w:p w:rsidR="008F07B6" w:rsidRPr="009E5AD7" w:rsidRDefault="008F07B6">
      <w:pPr>
        <w:spacing w:line="360" w:lineRule="auto"/>
        <w:sectPr w:rsidR="008F07B6" w:rsidRPr="009E5AD7">
          <w:pgSz w:w="11900" w:h="16840"/>
          <w:pgMar w:top="980" w:right="830" w:bottom="1220" w:left="1080" w:header="761" w:footer="954" w:gutter="0"/>
          <w:pgBorders w:offsetFrom="page">
            <w:top w:val="double" w:sz="4" w:space="24" w:color="000000"/>
            <w:left w:val="double" w:sz="4" w:space="24" w:color="000000"/>
            <w:bottom w:val="double" w:sz="4" w:space="25" w:color="000000"/>
            <w:right w:val="double" w:sz="4" w:space="24" w:color="000000"/>
          </w:pgBorders>
          <w:cols w:space="720"/>
        </w:sectPr>
      </w:pPr>
    </w:p>
    <w:p w:rsidR="008F07B6" w:rsidRPr="009E5AD7" w:rsidRDefault="008F07B6">
      <w:pPr>
        <w:tabs>
          <w:tab w:val="left" w:pos="3915"/>
        </w:tabs>
        <w:spacing w:line="360" w:lineRule="auto"/>
        <w:rPr>
          <w:b/>
          <w:bCs/>
          <w:sz w:val="32"/>
          <w:szCs w:val="32"/>
        </w:rPr>
      </w:pPr>
    </w:p>
    <w:p w:rsidR="008F07B6" w:rsidRPr="009E5AD7" w:rsidRDefault="000E2E58">
      <w:pPr>
        <w:tabs>
          <w:tab w:val="left" w:pos="3915"/>
        </w:tabs>
        <w:spacing w:line="360" w:lineRule="auto"/>
        <w:ind w:left="90"/>
        <w:jc w:val="center"/>
        <w:rPr>
          <w:b/>
          <w:bCs/>
          <w:sz w:val="28"/>
          <w:szCs w:val="28"/>
        </w:rPr>
      </w:pPr>
      <w:r w:rsidRPr="009E5AD7">
        <w:rPr>
          <w:b/>
          <w:bCs/>
          <w:sz w:val="28"/>
          <w:szCs w:val="28"/>
        </w:rPr>
        <w:t>Chapter: 2</w:t>
      </w:r>
    </w:p>
    <w:p w:rsidR="008F07B6" w:rsidRPr="009E5AD7" w:rsidRDefault="000E2E58">
      <w:pPr>
        <w:tabs>
          <w:tab w:val="left" w:pos="3915"/>
        </w:tabs>
        <w:spacing w:line="360" w:lineRule="auto"/>
        <w:ind w:left="90"/>
        <w:jc w:val="center"/>
        <w:rPr>
          <w:b/>
          <w:bCs/>
          <w:sz w:val="24"/>
          <w:szCs w:val="24"/>
        </w:rPr>
      </w:pPr>
      <w:r w:rsidRPr="009E5AD7">
        <w:rPr>
          <w:b/>
          <w:bCs/>
          <w:sz w:val="28"/>
          <w:szCs w:val="28"/>
        </w:rPr>
        <w:t>Review of literature</w:t>
      </w:r>
    </w:p>
    <w:p w:rsidR="008F07B6" w:rsidRPr="009E5AD7" w:rsidRDefault="000E2E58">
      <w:pPr>
        <w:tabs>
          <w:tab w:val="left" w:pos="3915"/>
        </w:tabs>
        <w:spacing w:line="360" w:lineRule="auto"/>
        <w:ind w:left="90"/>
        <w:jc w:val="both"/>
        <w:rPr>
          <w:sz w:val="24"/>
          <w:szCs w:val="24"/>
        </w:rPr>
      </w:pPr>
      <w:r w:rsidRPr="009E5AD7">
        <w:rPr>
          <w:sz w:val="24"/>
          <w:szCs w:val="24"/>
        </w:rPr>
        <w:t>A literature review relevant to the work and performance of financial institutions in India and abroad has been conducted and presented under performance assessment by ratio analysis.</w:t>
      </w:r>
    </w:p>
    <w:p w:rsidR="008F07B6" w:rsidRPr="009E5AD7" w:rsidRDefault="000E2E58">
      <w:pPr>
        <w:tabs>
          <w:tab w:val="left" w:pos="3915"/>
        </w:tabs>
        <w:spacing w:line="360" w:lineRule="auto"/>
        <w:ind w:left="90"/>
        <w:jc w:val="both"/>
        <w:rPr>
          <w:sz w:val="24"/>
          <w:szCs w:val="24"/>
        </w:rPr>
      </w:pPr>
      <w:r w:rsidRPr="009E5AD7">
        <w:rPr>
          <w:sz w:val="24"/>
          <w:szCs w:val="24"/>
        </w:rPr>
        <w:t>Some relevant review articles are listed below.</w:t>
      </w:r>
    </w:p>
    <w:p w:rsidR="008F07B6" w:rsidRPr="009E5AD7" w:rsidRDefault="000E2E58">
      <w:pPr>
        <w:tabs>
          <w:tab w:val="left" w:pos="3915"/>
        </w:tabs>
        <w:spacing w:line="360" w:lineRule="auto"/>
        <w:ind w:left="90"/>
        <w:jc w:val="both"/>
        <w:rPr>
          <w:sz w:val="24"/>
          <w:szCs w:val="24"/>
        </w:rPr>
      </w:pPr>
      <w:r w:rsidRPr="009E5AD7">
        <w:rPr>
          <w:b/>
          <w:bCs/>
          <w:sz w:val="24"/>
          <w:szCs w:val="24"/>
        </w:rPr>
        <w:t>Hosamani (1995)</w:t>
      </w:r>
      <w:r w:rsidRPr="009E5AD7">
        <w:rPr>
          <w:sz w:val="24"/>
          <w:szCs w:val="24"/>
        </w:rPr>
        <w:t>: Ratio analysis in this study used various indicators to assess the performance of his Gramina Bank Malaprabha, Karnataka. The return was negative (-43%) due to the higher debit ratio (3.11%) compared to the spread (2.96%).</w:t>
      </w:r>
    </w:p>
    <w:p w:rsidR="008F07B6" w:rsidRPr="009E5AD7" w:rsidRDefault="000E2E58">
      <w:pPr>
        <w:tabs>
          <w:tab w:val="left" w:pos="3915"/>
        </w:tabs>
        <w:spacing w:line="360" w:lineRule="auto"/>
        <w:ind w:left="90"/>
        <w:jc w:val="both"/>
        <w:rPr>
          <w:sz w:val="24"/>
          <w:szCs w:val="24"/>
        </w:rPr>
      </w:pPr>
      <w:r w:rsidRPr="009E5AD7">
        <w:rPr>
          <w:b/>
          <w:bCs/>
          <w:sz w:val="24"/>
          <w:szCs w:val="24"/>
        </w:rPr>
        <w:t>Pathania and Sharma (1997):</w:t>
      </w:r>
      <w:r w:rsidRPr="009E5AD7">
        <w:rPr>
          <w:sz w:val="24"/>
          <w:szCs w:val="24"/>
        </w:rPr>
        <w:t xml:space="preserve"> Investigated the operation of the Himachal Pradesh Cooperative Agriculture and Rural Development Bank. This bank lends long-term funds to various end-users. The financial sustainability ofbanks was measured, providing data on long-term financial strength, debt to equity ratios, fixed asset to net worth ratios, short-term financial performance and liquidity ratios. We have concluded that the bank's financial position is not sound and that its debt exceeds its equity.</w:t>
      </w:r>
    </w:p>
    <w:p w:rsidR="008F07B6" w:rsidRPr="009E5AD7" w:rsidRDefault="000E2E58">
      <w:pPr>
        <w:tabs>
          <w:tab w:val="left" w:pos="3915"/>
        </w:tabs>
        <w:spacing w:line="360" w:lineRule="auto"/>
        <w:ind w:left="90"/>
        <w:jc w:val="both"/>
        <w:rPr>
          <w:sz w:val="24"/>
          <w:szCs w:val="24"/>
        </w:rPr>
      </w:pPr>
      <w:r w:rsidRPr="009E5AD7">
        <w:rPr>
          <w:b/>
          <w:bCs/>
          <w:sz w:val="24"/>
          <w:szCs w:val="24"/>
        </w:rPr>
        <w:t>Shekhar et al. (1999):</w:t>
      </w:r>
      <w:r w:rsidRPr="009E5AD7">
        <w:rPr>
          <w:sz w:val="24"/>
          <w:szCs w:val="24"/>
        </w:rPr>
        <w:t>Financial ratio analysis of the Central Cooperative Bank of Karimnagar District, Andhra Pradesh, India. From 1985/86 he analyzed financial indicators of solvency, liquidity, profitability, efficiency and strength of banks for the period 1994/95.</w:t>
      </w:r>
    </w:p>
    <w:p w:rsidR="008F07B6" w:rsidRPr="009E5AD7" w:rsidRDefault="000E2E58">
      <w:pPr>
        <w:tabs>
          <w:tab w:val="left" w:pos="3915"/>
        </w:tabs>
        <w:spacing w:line="360" w:lineRule="auto"/>
        <w:ind w:left="90"/>
        <w:jc w:val="both"/>
        <w:rPr>
          <w:sz w:val="24"/>
          <w:szCs w:val="24"/>
        </w:rPr>
      </w:pPr>
      <w:r w:rsidRPr="009E5AD7">
        <w:rPr>
          <w:b/>
          <w:bCs/>
          <w:sz w:val="24"/>
          <w:szCs w:val="24"/>
        </w:rPr>
        <w:t>Siddhanti (1999):</w:t>
      </w:r>
      <w:r w:rsidRPr="009E5AD7">
        <w:rPr>
          <w:sz w:val="24"/>
          <w:szCs w:val="24"/>
        </w:rPr>
        <w:t xml:space="preserve"> Analyzed the financial performance of the Indian Farmers Fertilizer Cooperatives using various financial ratios and found that the current ratios of the institutions in 1987-88 and 1997-98 were the standard 2:1 2.62 to 2.52 compared to .Leverage ratios during the period ranged from 1.05 to 1.07 against the standard norm of 1:1.</w:t>
      </w:r>
    </w:p>
    <w:p w:rsidR="008F07B6" w:rsidRPr="009E5AD7" w:rsidRDefault="000E2E58">
      <w:pPr>
        <w:tabs>
          <w:tab w:val="left" w:pos="3915"/>
        </w:tabs>
        <w:spacing w:line="360" w:lineRule="auto"/>
        <w:ind w:left="90"/>
        <w:jc w:val="both"/>
        <w:rPr>
          <w:sz w:val="24"/>
          <w:szCs w:val="24"/>
        </w:rPr>
      </w:pPr>
      <w:r w:rsidRPr="009E5AD7">
        <w:rPr>
          <w:b/>
          <w:bCs/>
          <w:sz w:val="24"/>
          <w:szCs w:val="24"/>
        </w:rPr>
        <w:t>Patil (2000</w:t>
      </w:r>
      <w:r w:rsidRPr="009E5AD7">
        <w:rPr>
          <w:sz w:val="24"/>
          <w:szCs w:val="24"/>
        </w:rPr>
        <w:t>);Financial indicators to assess the performance of a major cooperative agriculture and rural development bank in the Dharwad district of Karnataka. The study found current ratios above 1 and endurance-test ratios below 1, but net worth-profitability ratios for all periods except PCARDB, Dharwad were negative for all banks. did.</w:t>
      </w:r>
    </w:p>
    <w:p w:rsidR="008F07B6" w:rsidRPr="009E5AD7" w:rsidRDefault="000E2E58">
      <w:pPr>
        <w:tabs>
          <w:tab w:val="left" w:pos="3915"/>
        </w:tabs>
        <w:spacing w:line="360" w:lineRule="auto"/>
        <w:ind w:left="90"/>
        <w:jc w:val="both"/>
        <w:rPr>
          <w:sz w:val="24"/>
          <w:szCs w:val="24"/>
        </w:rPr>
      </w:pPr>
      <w:r w:rsidRPr="009E5AD7">
        <w:rPr>
          <w:b/>
          <w:bCs/>
          <w:sz w:val="24"/>
          <w:szCs w:val="24"/>
        </w:rPr>
        <w:t>Deepak (2004)</w:t>
      </w:r>
      <w:r w:rsidRPr="009E5AD7">
        <w:rPr>
          <w:sz w:val="24"/>
          <w:szCs w:val="24"/>
        </w:rPr>
        <w:t xml:space="preserve"> used data seven years after economic reform (1992–98) and seven years before him (1985–91) to find his assessed the financial viability of two major agricultural cooperatives (PACS) inThe two PACS selected represent Class A and Class B companies respectively. Results showed a decrease in operational efficiency of selected PACS during the post-reform </w:t>
      </w:r>
      <w:r w:rsidRPr="009E5AD7">
        <w:rPr>
          <w:sz w:val="24"/>
          <w:szCs w:val="24"/>
        </w:rPr>
        <w:lastRenderedPageBreak/>
        <w:t>period compared to the pre-reform period. The selected PACS showed declines in current liquidity ratios, return on investment, return on equity, and marginal efficiency of capital.</w:t>
      </w:r>
    </w:p>
    <w:p w:rsidR="008F07B6" w:rsidRPr="009E5AD7" w:rsidRDefault="000E2E58">
      <w:pPr>
        <w:tabs>
          <w:tab w:val="left" w:pos="3915"/>
        </w:tabs>
        <w:spacing w:line="360" w:lineRule="auto"/>
        <w:ind w:left="90"/>
        <w:jc w:val="both"/>
        <w:rPr>
          <w:sz w:val="24"/>
          <w:szCs w:val="24"/>
        </w:rPr>
      </w:pPr>
      <w:r w:rsidRPr="009E5AD7">
        <w:rPr>
          <w:b/>
          <w:bCs/>
          <w:sz w:val="24"/>
          <w:szCs w:val="24"/>
        </w:rPr>
        <w:t>Boppana and Nagarjuna (2006):</w:t>
      </w:r>
      <w:r w:rsidRPr="009E5AD7">
        <w:rPr>
          <w:sz w:val="24"/>
          <w:szCs w:val="24"/>
        </w:rPr>
        <w:t>Measurement of efficiency of banks in India.that bank performance in terms of profitability, productivity, asset quality, and financial management has become critical to stabilizing the economy. They found public sector banks to be more efficient than others operating in India.</w:t>
      </w:r>
    </w:p>
    <w:p w:rsidR="008F07B6" w:rsidRPr="009E5AD7" w:rsidRDefault="000E2E58">
      <w:pPr>
        <w:tabs>
          <w:tab w:val="left" w:pos="3915"/>
        </w:tabs>
        <w:spacing w:line="360" w:lineRule="auto"/>
        <w:ind w:left="90"/>
        <w:jc w:val="both"/>
        <w:rPr>
          <w:sz w:val="24"/>
          <w:szCs w:val="24"/>
        </w:rPr>
      </w:pPr>
      <w:r w:rsidRPr="009E5AD7">
        <w:rPr>
          <w:b/>
          <w:bCs/>
          <w:sz w:val="24"/>
          <w:szCs w:val="24"/>
        </w:rPr>
        <w:t xml:space="preserve"> Gupta jyoti, Jain Suman (2012):</w:t>
      </w:r>
      <w:r w:rsidRPr="009E5AD7">
        <w:rPr>
          <w:color w:val="000000"/>
          <w:sz w:val="24"/>
          <w:szCs w:val="24"/>
        </w:rPr>
        <w:t>A Study of cooperative Banks in India with special reference to lending practices .</w:t>
      </w:r>
      <w:r w:rsidRPr="009E5AD7">
        <w:rPr>
          <w:sz w:val="24"/>
          <w:szCs w:val="24"/>
        </w:rPr>
        <w:t>Purpose of this study Defendants had mortgage loans from this bangbank to know credit union lending practices in India and to measure and compare the efficiency of credit unions in India. . Most people (64% according to the survey) prefer to take out long-term loans of 3 years or more. There is a very simple procedure followed by loan banks.</w:t>
      </w:r>
    </w:p>
    <w:p w:rsidR="008F07B6" w:rsidRPr="009E5AD7" w:rsidRDefault="000E2E58">
      <w:pPr>
        <w:tabs>
          <w:tab w:val="left" w:pos="3915"/>
        </w:tabs>
        <w:spacing w:line="360" w:lineRule="auto"/>
        <w:ind w:left="90"/>
        <w:jc w:val="both"/>
        <w:rPr>
          <w:sz w:val="24"/>
          <w:szCs w:val="24"/>
        </w:rPr>
      </w:pPr>
      <w:r w:rsidRPr="009E5AD7">
        <w:rPr>
          <w:b/>
          <w:bCs/>
          <w:sz w:val="24"/>
          <w:szCs w:val="24"/>
        </w:rPr>
        <w:t>Kapur(2004),</w:t>
      </w:r>
      <w:r w:rsidRPr="009E5AD7">
        <w:rPr>
          <w:sz w:val="24"/>
          <w:szCs w:val="24"/>
        </w:rPr>
        <w:t>Financial performance and ownership structure ofEthiopian commercial banks Financial performance and ownership structure ofEthiopian commercial banks.It has been argued since long time that private ownership of firms leads to better firm performance.</w:t>
      </w:r>
    </w:p>
    <w:p w:rsidR="008F07B6" w:rsidRPr="009E5AD7" w:rsidRDefault="000E2E58">
      <w:pPr>
        <w:tabs>
          <w:tab w:val="left" w:pos="3915"/>
        </w:tabs>
        <w:spacing w:line="360" w:lineRule="auto"/>
        <w:ind w:left="90"/>
        <w:jc w:val="both"/>
        <w:rPr>
          <w:sz w:val="24"/>
          <w:szCs w:val="24"/>
        </w:rPr>
      </w:pPr>
      <w:r w:rsidRPr="009E5AD7">
        <w:rPr>
          <w:sz w:val="24"/>
          <w:szCs w:val="24"/>
        </w:rPr>
        <w:t>Knowledge of the relationship of performance and ownership is assumed to have significance</w:t>
      </w:r>
    </w:p>
    <w:p w:rsidR="008F07B6" w:rsidRPr="009E5AD7" w:rsidRDefault="000E2E58">
      <w:pPr>
        <w:tabs>
          <w:tab w:val="left" w:pos="3915"/>
        </w:tabs>
        <w:spacing w:line="360" w:lineRule="auto"/>
        <w:ind w:left="90"/>
        <w:jc w:val="both"/>
        <w:rPr>
          <w:sz w:val="24"/>
          <w:szCs w:val="24"/>
        </w:rPr>
      </w:pPr>
      <w:r w:rsidRPr="009E5AD7">
        <w:rPr>
          <w:sz w:val="24"/>
          <w:szCs w:val="24"/>
        </w:rPr>
        <w:t>importance. This paper is an empirical analysis on the impact of ownership structure on the</w:t>
      </w:r>
    </w:p>
    <w:p w:rsidR="008F07B6" w:rsidRPr="009E5AD7" w:rsidRDefault="000E2E58">
      <w:pPr>
        <w:tabs>
          <w:tab w:val="left" w:pos="3915"/>
        </w:tabs>
        <w:spacing w:line="360" w:lineRule="auto"/>
        <w:ind w:left="90"/>
        <w:jc w:val="both"/>
        <w:rPr>
          <w:sz w:val="24"/>
          <w:szCs w:val="24"/>
        </w:rPr>
      </w:pPr>
      <w:r w:rsidRPr="009E5AD7">
        <w:rPr>
          <w:sz w:val="24"/>
          <w:szCs w:val="24"/>
        </w:rPr>
        <w:t>performance of Ethiopian commercial banks</w:t>
      </w:r>
    </w:p>
    <w:p w:rsidR="008F07B6" w:rsidRPr="009E5AD7" w:rsidRDefault="000E2E58">
      <w:pPr>
        <w:tabs>
          <w:tab w:val="left" w:pos="3915"/>
        </w:tabs>
        <w:spacing w:line="360" w:lineRule="auto"/>
        <w:ind w:left="90"/>
        <w:jc w:val="both"/>
        <w:rPr>
          <w:sz w:val="24"/>
          <w:szCs w:val="24"/>
        </w:rPr>
      </w:pPr>
      <w:r w:rsidRPr="009E5AD7">
        <w:rPr>
          <w:b/>
          <w:bCs/>
          <w:sz w:val="24"/>
          <w:szCs w:val="24"/>
        </w:rPr>
        <w:t xml:space="preserve">Karim,(2013): </w:t>
      </w:r>
      <w:r w:rsidRPr="009E5AD7">
        <w:rPr>
          <w:sz w:val="24"/>
          <w:szCs w:val="24"/>
        </w:rPr>
        <w:t xml:space="preserve">An Evaluation of Financial Performance of Private Commercial Banks in Bangladesh: Ratio AnalysisTo judge the performance of private sector commercial banks in Bangladesh, five banks were considered in this report and their performance was measured atthree levels: internal, market and economic performance. </w:t>
      </w:r>
    </w:p>
    <w:p w:rsidR="008F07B6" w:rsidRPr="009E5AD7" w:rsidRDefault="000E2E58">
      <w:pPr>
        <w:tabs>
          <w:tab w:val="left" w:pos="3915"/>
        </w:tabs>
        <w:spacing w:line="360" w:lineRule="auto"/>
        <w:ind w:left="90"/>
        <w:jc w:val="both"/>
        <w:rPr>
          <w:sz w:val="24"/>
          <w:szCs w:val="24"/>
        </w:rPr>
      </w:pPr>
      <w:r w:rsidRPr="009E5AD7">
        <w:rPr>
          <w:b/>
          <w:bCs/>
          <w:sz w:val="24"/>
          <w:szCs w:val="24"/>
        </w:rPr>
        <w:t xml:space="preserve">              k jon Anupama (2016):</w:t>
      </w:r>
      <w:r w:rsidRPr="009E5AD7">
        <w:rPr>
          <w:sz w:val="24"/>
          <w:szCs w:val="24"/>
        </w:rPr>
        <w:t xml:space="preserve"> The purpose of this study was to understand the economic, legal and financial aspects that make cooperatives a useful complement or alternative to government efforts in infrastructure development and to is the result of It is necessary to encourage private and other non-governmental organizations to participate in and invest in infrastructure development. Given various economic, financial and legal factors, cooperatives are well suited to complement or replace state efforts in the infrastructure building process.</w:t>
      </w:r>
    </w:p>
    <w:p w:rsidR="008F07B6" w:rsidRPr="009E5AD7" w:rsidRDefault="000E2E58">
      <w:pPr>
        <w:tabs>
          <w:tab w:val="left" w:pos="3915"/>
        </w:tabs>
        <w:spacing w:line="360" w:lineRule="auto"/>
        <w:jc w:val="both"/>
        <w:rPr>
          <w:sz w:val="24"/>
          <w:szCs w:val="24"/>
        </w:rPr>
      </w:pPr>
      <w:r w:rsidRPr="009E5AD7">
        <w:rPr>
          <w:b/>
          <w:bCs/>
          <w:sz w:val="24"/>
          <w:szCs w:val="24"/>
        </w:rPr>
        <w:t xml:space="preserve">  Bose G., Nagarajan P.(2018);</w:t>
      </w:r>
      <w:r w:rsidRPr="009E5AD7">
        <w:rPr>
          <w:sz w:val="24"/>
          <w:szCs w:val="24"/>
        </w:rPr>
        <w:t>Current Scenario of State Co-Operative Bank in India and Its’ Working Performance - A Studyattempt has been made to study the working performance of “the current scenario state co-operative banks in India” in the areas of working capital, deposits, reserve, paid-up share capital, borrowing, loans, demand and Overdoes from 2005-06 to 2014-</w:t>
      </w:r>
      <w:r w:rsidRPr="009E5AD7">
        <w:rPr>
          <w:sz w:val="24"/>
          <w:szCs w:val="24"/>
        </w:rPr>
        <w:lastRenderedPageBreak/>
        <w:t>15.</w:t>
      </w:r>
    </w:p>
    <w:p w:rsidR="008F07B6" w:rsidRPr="009E5AD7" w:rsidRDefault="000E2E58">
      <w:pPr>
        <w:tabs>
          <w:tab w:val="left" w:pos="3915"/>
        </w:tabs>
        <w:spacing w:line="360" w:lineRule="auto"/>
        <w:jc w:val="both"/>
        <w:rPr>
          <w:sz w:val="28"/>
          <w:szCs w:val="28"/>
        </w:rPr>
      </w:pPr>
      <w:r w:rsidRPr="009E5AD7">
        <w:rPr>
          <w:rStyle w:val="published-date"/>
          <w:color w:val="FFFFFF"/>
          <w:sz w:val="21"/>
          <w:szCs w:val="21"/>
          <w:shd w:val="clear" w:color="auto" w:fill="FFFFFF"/>
        </w:rPr>
        <w:t xml:space="preserve">,   </w:t>
      </w:r>
      <w:r w:rsidRPr="009E5AD7">
        <w:rPr>
          <w:b/>
          <w:bCs/>
        </w:rPr>
        <w:t>Dr. NAGARAJAN, P. (2019):</w:t>
      </w:r>
      <w:r w:rsidRPr="009E5AD7">
        <w:rPr>
          <w:sz w:val="24"/>
        </w:rPr>
        <w:t xml:space="preserve"> A study on state co-operativeAgricultural &amp; rural development Banks in India.The cooperative was mostly concerned with rural areas, especially the agricultural sectors. The number of state cooperative agriculture and rural development banks in India is expected to rise, as will the number of SCARDB branches, particularly in rural areas.</w:t>
      </w:r>
    </w:p>
    <w:p w:rsidR="008F07B6" w:rsidRPr="009E5AD7" w:rsidRDefault="000E2E58">
      <w:pPr>
        <w:tabs>
          <w:tab w:val="left" w:pos="3915"/>
        </w:tabs>
        <w:spacing w:line="360" w:lineRule="auto"/>
        <w:ind w:left="90"/>
        <w:jc w:val="both"/>
        <w:rPr>
          <w:sz w:val="24"/>
          <w:szCs w:val="24"/>
        </w:rPr>
      </w:pPr>
      <w:r w:rsidRPr="009E5AD7">
        <w:rPr>
          <w:b/>
          <w:bCs/>
          <w:sz w:val="24"/>
          <w:szCs w:val="24"/>
        </w:rPr>
        <w:t>Power Shatakshi, Ayre Vivek (2020</w:t>
      </w:r>
      <w:r w:rsidRPr="009E5AD7">
        <w:rPr>
          <w:sz w:val="24"/>
          <w:szCs w:val="24"/>
        </w:rPr>
        <w:t>): The Credit Union Bank article refers to the lending of credit funds from the Surat Regional Union Bank. It is intended to measure and compare the performance of cooperative banks. In deciding, it refers to knowing the different types of loans that different groups of customers prefer and the bank's customer satisfaction is the lending guideline.</w:t>
      </w:r>
    </w:p>
    <w:p w:rsidR="008F07B6" w:rsidRPr="009E5AD7" w:rsidRDefault="000E2E58">
      <w:pPr>
        <w:tabs>
          <w:tab w:val="left" w:pos="3915"/>
        </w:tabs>
        <w:spacing w:line="360" w:lineRule="auto"/>
        <w:ind w:left="90"/>
        <w:jc w:val="both"/>
        <w:rPr>
          <w:sz w:val="24"/>
          <w:szCs w:val="24"/>
        </w:rPr>
      </w:pPr>
      <w:r w:rsidRPr="009E5AD7">
        <w:rPr>
          <w:b/>
          <w:bCs/>
          <w:sz w:val="24"/>
          <w:szCs w:val="24"/>
        </w:rPr>
        <w:t>Thalasankar, Swagata (2021):</w:t>
      </w:r>
      <w:r w:rsidRPr="009E5AD7">
        <w:rPr>
          <w:sz w:val="24"/>
          <w:szCs w:val="24"/>
        </w:rPr>
        <w:t xml:space="preserve"> The purpose of this paper is to measure the performance of state-owned credit unions in terms of profitability and asset quality. Profitability is measured using various accounting ratios. The research shows that the profitability of cooperative banks is greatly hampered by diversification, burden and high operating costs.</w:t>
      </w:r>
    </w:p>
    <w:p w:rsidR="008F07B6" w:rsidRPr="009E5AD7" w:rsidRDefault="000E2E58">
      <w:pPr>
        <w:tabs>
          <w:tab w:val="left" w:pos="4660"/>
        </w:tabs>
        <w:spacing w:line="360" w:lineRule="auto"/>
        <w:ind w:left="90"/>
        <w:rPr>
          <w:sz w:val="24"/>
          <w:szCs w:val="24"/>
        </w:rPr>
      </w:pPr>
      <w:r w:rsidRPr="009E5AD7">
        <w:rPr>
          <w:rStyle w:val="white"/>
          <w:b/>
          <w:bCs/>
          <w:color w:val="222222"/>
          <w:sz w:val="24"/>
          <w:szCs w:val="24"/>
          <w:shd w:val="clear" w:color="auto" w:fill="FFFFFF"/>
        </w:rPr>
        <w:t>Zaman</w:t>
      </w:r>
      <w:r w:rsidRPr="009E5AD7">
        <w:rPr>
          <w:rStyle w:val="comma"/>
          <w:b/>
          <w:bCs/>
          <w:color w:val="FFFFFF"/>
          <w:sz w:val="24"/>
          <w:szCs w:val="24"/>
          <w:shd w:val="clear" w:color="auto" w:fill="FFFFFF"/>
        </w:rPr>
        <w:t xml:space="preserve">, </w:t>
      </w:r>
      <w:r w:rsidRPr="009E5AD7">
        <w:rPr>
          <w:rStyle w:val="white"/>
          <w:b/>
          <w:bCs/>
          <w:color w:val="222222"/>
          <w:sz w:val="24"/>
          <w:szCs w:val="24"/>
          <w:shd w:val="clear" w:color="auto" w:fill="FFFFFF"/>
        </w:rPr>
        <w:t>Aadil&amp; KhanNisar(2022):</w:t>
      </w:r>
      <w:r w:rsidRPr="009E5AD7">
        <w:rPr>
          <w:sz w:val="24"/>
          <w:szCs w:val="24"/>
        </w:rPr>
        <w:t xml:space="preserve"> Analyzing the Technical Efficiency of Rural Cooperative Banks in India.The findings point to a persistent decline in efficiency as well as a significant state-by-state imbalance in technical efficiency estimations. Our findings show that for the cooperative banking sector in India to function better over the long term, banks' risk management and lending practices need to be improved.</w:t>
      </w: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8F07B6">
      <w:pPr>
        <w:tabs>
          <w:tab w:val="left" w:pos="4660"/>
        </w:tabs>
        <w:spacing w:line="360" w:lineRule="auto"/>
        <w:ind w:left="90"/>
      </w:pPr>
    </w:p>
    <w:p w:rsidR="008F07B6" w:rsidRPr="009E5AD7" w:rsidRDefault="000E2E58">
      <w:pPr>
        <w:tabs>
          <w:tab w:val="left" w:pos="4660"/>
        </w:tabs>
        <w:spacing w:line="360" w:lineRule="auto"/>
        <w:ind w:left="90"/>
        <w:jc w:val="center"/>
        <w:rPr>
          <w:b/>
          <w:bCs/>
          <w:szCs w:val="20"/>
        </w:rPr>
      </w:pPr>
      <w:r w:rsidRPr="009E5AD7">
        <w:rPr>
          <w:b/>
          <w:bCs/>
          <w:sz w:val="32"/>
          <w:szCs w:val="28"/>
        </w:rPr>
        <w:lastRenderedPageBreak/>
        <w:t>Chapter: 3</w:t>
      </w:r>
    </w:p>
    <w:p w:rsidR="008F07B6" w:rsidRPr="009E5AD7" w:rsidRDefault="008F07B6">
      <w:pPr>
        <w:tabs>
          <w:tab w:val="left" w:pos="2126"/>
        </w:tabs>
        <w:spacing w:before="137" w:line="360" w:lineRule="auto"/>
        <w:jc w:val="both"/>
        <w:rPr>
          <w:sz w:val="24"/>
          <w:u w:val="single"/>
        </w:rPr>
      </w:pPr>
    </w:p>
    <w:p w:rsidR="008F07B6" w:rsidRPr="009E5AD7" w:rsidRDefault="000E2E58">
      <w:pPr>
        <w:tabs>
          <w:tab w:val="left" w:pos="720"/>
          <w:tab w:val="left" w:pos="1440"/>
          <w:tab w:val="left" w:pos="2160"/>
        </w:tabs>
        <w:spacing w:line="360" w:lineRule="auto"/>
        <w:jc w:val="center"/>
        <w:rPr>
          <w:rFonts w:eastAsia="Calibri"/>
          <w:b/>
          <w:sz w:val="32"/>
        </w:rPr>
      </w:pPr>
      <w:r w:rsidRPr="009E5AD7">
        <w:rPr>
          <w:rFonts w:eastAsia="Calibri"/>
          <w:b/>
          <w:sz w:val="32"/>
        </w:rPr>
        <w:t>RESEARCH METHODOLOGY</w:t>
      </w:r>
    </w:p>
    <w:p w:rsidR="008F07B6" w:rsidRPr="009E5AD7" w:rsidRDefault="000E2E58">
      <w:pPr>
        <w:tabs>
          <w:tab w:val="left" w:pos="720"/>
          <w:tab w:val="left" w:pos="1440"/>
          <w:tab w:val="left" w:pos="2160"/>
        </w:tabs>
        <w:spacing w:line="360" w:lineRule="auto"/>
        <w:rPr>
          <w:rFonts w:eastAsia="Calibri"/>
          <w:b/>
          <w:sz w:val="28"/>
        </w:rPr>
      </w:pPr>
      <w:r w:rsidRPr="009E5AD7">
        <w:rPr>
          <w:rFonts w:eastAsia="Calibri"/>
          <w:b/>
          <w:sz w:val="28"/>
        </w:rPr>
        <w:t>3.1 Introduction:</w:t>
      </w:r>
    </w:p>
    <w:p w:rsidR="008F07B6" w:rsidRPr="009E5AD7" w:rsidRDefault="000E2E58">
      <w:pPr>
        <w:tabs>
          <w:tab w:val="left" w:pos="720"/>
          <w:tab w:val="left" w:pos="1440"/>
          <w:tab w:val="left" w:pos="2160"/>
        </w:tabs>
        <w:spacing w:line="360" w:lineRule="auto"/>
        <w:ind w:left="720"/>
        <w:jc w:val="both"/>
        <w:rPr>
          <w:rFonts w:eastAsia="Calibri"/>
          <w:b/>
          <w:sz w:val="24"/>
          <w:szCs w:val="24"/>
        </w:rPr>
      </w:pPr>
      <w:r w:rsidRPr="009E5AD7">
        <w:rPr>
          <w:rFonts w:eastAsia="Calibri"/>
          <w:sz w:val="24"/>
          <w:szCs w:val="24"/>
        </w:rPr>
        <w:tab/>
        <w:t>In the research methodology chapter discuss about the objective of study, scope of study, design and size of study etc.</w:t>
      </w:r>
    </w:p>
    <w:p w:rsidR="008F07B6" w:rsidRPr="009E5AD7" w:rsidRDefault="000E2E58">
      <w:pPr>
        <w:tabs>
          <w:tab w:val="left" w:pos="720"/>
          <w:tab w:val="left" w:pos="1440"/>
          <w:tab w:val="left" w:pos="2160"/>
        </w:tabs>
        <w:spacing w:line="360" w:lineRule="auto"/>
        <w:jc w:val="both"/>
        <w:rPr>
          <w:rFonts w:eastAsia="Calibri"/>
          <w:b/>
          <w:sz w:val="28"/>
          <w:szCs w:val="24"/>
        </w:rPr>
      </w:pPr>
      <w:r w:rsidRPr="009E5AD7">
        <w:rPr>
          <w:rFonts w:eastAsia="Calibri"/>
          <w:b/>
          <w:sz w:val="28"/>
          <w:szCs w:val="24"/>
        </w:rPr>
        <w:t>3.2 Objective of study:</w:t>
      </w:r>
    </w:p>
    <w:p w:rsidR="008F07B6" w:rsidRPr="009E5AD7" w:rsidRDefault="000E2E58">
      <w:pPr>
        <w:pStyle w:val="ListParagraph"/>
        <w:numPr>
          <w:ilvl w:val="0"/>
          <w:numId w:val="6"/>
        </w:numPr>
        <w:tabs>
          <w:tab w:val="left" w:pos="2126"/>
        </w:tabs>
        <w:spacing w:before="137" w:line="360" w:lineRule="auto"/>
        <w:jc w:val="both"/>
        <w:rPr>
          <w:sz w:val="24"/>
          <w:szCs w:val="24"/>
        </w:rPr>
      </w:pPr>
      <w:r w:rsidRPr="009E5AD7">
        <w:rPr>
          <w:sz w:val="24"/>
          <w:szCs w:val="24"/>
        </w:rPr>
        <w:t xml:space="preserve">To analysis the profitability and competitive study of co-operative bank of Punjab and Haryana </w:t>
      </w:r>
    </w:p>
    <w:p w:rsidR="008F07B6" w:rsidRPr="009E5AD7" w:rsidRDefault="000E2E58">
      <w:pPr>
        <w:pStyle w:val="ListParagraph"/>
        <w:numPr>
          <w:ilvl w:val="0"/>
          <w:numId w:val="6"/>
        </w:numPr>
        <w:tabs>
          <w:tab w:val="left" w:pos="2126"/>
        </w:tabs>
        <w:spacing w:before="137" w:line="360" w:lineRule="auto"/>
        <w:jc w:val="both"/>
        <w:rPr>
          <w:sz w:val="24"/>
          <w:szCs w:val="24"/>
        </w:rPr>
      </w:pPr>
      <w:r w:rsidRPr="009E5AD7">
        <w:rPr>
          <w:sz w:val="24"/>
          <w:szCs w:val="24"/>
        </w:rPr>
        <w:t>To find the comparison of Punjab and Haryana</w:t>
      </w:r>
    </w:p>
    <w:p w:rsidR="008F07B6" w:rsidRPr="009E5AD7" w:rsidRDefault="000E2E58">
      <w:pPr>
        <w:tabs>
          <w:tab w:val="left" w:pos="720"/>
          <w:tab w:val="left" w:pos="1440"/>
          <w:tab w:val="left" w:pos="2160"/>
        </w:tabs>
        <w:spacing w:line="360" w:lineRule="auto"/>
        <w:jc w:val="both"/>
        <w:rPr>
          <w:rFonts w:eastAsia="Calibri"/>
          <w:b/>
          <w:sz w:val="24"/>
          <w:szCs w:val="24"/>
        </w:rPr>
      </w:pPr>
      <w:r w:rsidRPr="009E5AD7">
        <w:rPr>
          <w:rFonts w:eastAsia="Calibri"/>
          <w:b/>
          <w:sz w:val="28"/>
          <w:szCs w:val="24"/>
        </w:rPr>
        <w:t>3.3Research design:</w:t>
      </w:r>
      <w:r w:rsidRPr="009E5AD7">
        <w:rPr>
          <w:bCs/>
          <w:sz w:val="24"/>
          <w:szCs w:val="32"/>
        </w:rPr>
        <w:t xml:space="preserve"> </w:t>
      </w:r>
      <w:r w:rsidRPr="009E5AD7">
        <w:rPr>
          <w:bCs/>
          <w:szCs w:val="32"/>
        </w:rPr>
        <w:t xml:space="preserve">Research design is the arrangement of conditions for collecting and analyzing data in a manner aimed at linking relevance to research objectives and economic behavior. Research design has many meanings, but descriptive and </w:t>
      </w:r>
      <w:r w:rsidRPr="009E5AD7">
        <w:rPr>
          <w:sz w:val="24"/>
          <w:szCs w:val="24"/>
        </w:rPr>
        <w:t xml:space="preserve">competitive </w:t>
      </w:r>
      <w:r w:rsidRPr="009E5AD7">
        <w:rPr>
          <w:bCs/>
          <w:szCs w:val="32"/>
        </w:rPr>
        <w:t>research designs are better suited for investigation.</w:t>
      </w:r>
    </w:p>
    <w:p w:rsidR="008F07B6" w:rsidRPr="009E5AD7" w:rsidRDefault="000E2E58">
      <w:pPr>
        <w:tabs>
          <w:tab w:val="left" w:pos="720"/>
          <w:tab w:val="left" w:pos="1440"/>
          <w:tab w:val="left" w:pos="2160"/>
        </w:tabs>
        <w:spacing w:line="360" w:lineRule="auto"/>
        <w:ind w:firstLine="720"/>
        <w:jc w:val="both"/>
        <w:rPr>
          <w:rFonts w:eastAsia="Calibri"/>
          <w:bCs/>
          <w:sz w:val="24"/>
          <w:szCs w:val="24"/>
        </w:rPr>
      </w:pPr>
      <w:r w:rsidRPr="009E5AD7">
        <w:rPr>
          <w:rFonts w:eastAsia="Calibri"/>
          <w:bCs/>
          <w:sz w:val="24"/>
          <w:szCs w:val="24"/>
        </w:rPr>
        <w:t>In this study use the descriptive research design.</w:t>
      </w:r>
    </w:p>
    <w:p w:rsidR="008F07B6" w:rsidRPr="009E5AD7" w:rsidRDefault="000E2E58">
      <w:pPr>
        <w:tabs>
          <w:tab w:val="left" w:pos="720"/>
          <w:tab w:val="left" w:pos="1440"/>
          <w:tab w:val="left" w:pos="2160"/>
        </w:tabs>
        <w:spacing w:line="360" w:lineRule="auto"/>
        <w:jc w:val="both"/>
        <w:rPr>
          <w:rFonts w:eastAsia="Calibri"/>
          <w:bCs/>
          <w:sz w:val="28"/>
          <w:szCs w:val="24"/>
        </w:rPr>
      </w:pPr>
      <w:r w:rsidRPr="009E5AD7">
        <w:rPr>
          <w:rFonts w:eastAsia="Calibri"/>
          <w:b/>
          <w:sz w:val="28"/>
          <w:szCs w:val="24"/>
        </w:rPr>
        <w:t>3.4Scope of study:</w:t>
      </w:r>
    </w:p>
    <w:p w:rsidR="008F07B6" w:rsidRPr="009E5AD7" w:rsidRDefault="000E2E58">
      <w:pPr>
        <w:tabs>
          <w:tab w:val="left" w:pos="720"/>
          <w:tab w:val="left" w:pos="1440"/>
          <w:tab w:val="left" w:pos="2160"/>
        </w:tabs>
        <w:spacing w:line="360" w:lineRule="auto"/>
        <w:ind w:left="720"/>
        <w:jc w:val="both"/>
        <w:rPr>
          <w:rFonts w:eastAsia="Calibri"/>
          <w:bCs/>
          <w:sz w:val="24"/>
          <w:szCs w:val="24"/>
        </w:rPr>
      </w:pPr>
      <w:r w:rsidRPr="009E5AD7">
        <w:rPr>
          <w:rFonts w:eastAsia="Calibri"/>
          <w:bCs/>
          <w:sz w:val="24"/>
          <w:szCs w:val="24"/>
        </w:rPr>
        <w:t>The study shows the profitability of co-operative banks Punjab and Haryana and Gross NPA of commercial banks in India.</w:t>
      </w:r>
    </w:p>
    <w:p w:rsidR="008F07B6" w:rsidRPr="009E5AD7" w:rsidRDefault="000E2E58">
      <w:pPr>
        <w:tabs>
          <w:tab w:val="left" w:pos="720"/>
          <w:tab w:val="left" w:pos="1440"/>
          <w:tab w:val="left" w:pos="2160"/>
        </w:tabs>
        <w:spacing w:line="360" w:lineRule="auto"/>
        <w:jc w:val="both"/>
        <w:rPr>
          <w:rFonts w:eastAsia="Calibri"/>
          <w:b/>
          <w:sz w:val="28"/>
          <w:szCs w:val="24"/>
        </w:rPr>
      </w:pPr>
      <w:r w:rsidRPr="009E5AD7">
        <w:rPr>
          <w:rFonts w:eastAsia="Calibri"/>
          <w:b/>
          <w:sz w:val="28"/>
          <w:szCs w:val="24"/>
        </w:rPr>
        <w:t xml:space="preserve"> 3.5Sample size:</w:t>
      </w:r>
    </w:p>
    <w:p w:rsidR="008F07B6" w:rsidRPr="009E5AD7" w:rsidRDefault="000E2E58">
      <w:pPr>
        <w:tabs>
          <w:tab w:val="left" w:pos="720"/>
          <w:tab w:val="left" w:pos="1440"/>
          <w:tab w:val="left" w:pos="2160"/>
        </w:tabs>
        <w:spacing w:line="360" w:lineRule="auto"/>
        <w:ind w:left="720"/>
        <w:jc w:val="both"/>
        <w:rPr>
          <w:rFonts w:eastAsia="Calibri"/>
          <w:sz w:val="24"/>
          <w:szCs w:val="24"/>
        </w:rPr>
      </w:pPr>
      <w:r w:rsidRPr="009E5AD7">
        <w:rPr>
          <w:rFonts w:eastAsia="Calibri"/>
          <w:sz w:val="24"/>
          <w:szCs w:val="24"/>
        </w:rPr>
        <w:tab/>
        <w:t xml:space="preserve">In this study has selected two states Punjab and Haryana and reviewed the 2017-2021 data. </w:t>
      </w:r>
      <w:r w:rsidRPr="009E5AD7">
        <w:t xml:space="preserve">Data from secondary sources were analyzed using key figures. Secondary data has used. </w:t>
      </w:r>
    </w:p>
    <w:p w:rsidR="008F07B6" w:rsidRPr="009E5AD7" w:rsidRDefault="008F07B6">
      <w:pPr>
        <w:pStyle w:val="BodyText"/>
        <w:spacing w:before="90" w:line="360" w:lineRule="auto"/>
        <w:ind w:left="90"/>
        <w:jc w:val="both"/>
      </w:pPr>
    </w:p>
    <w:p w:rsidR="008F07B6" w:rsidRPr="009E5AD7" w:rsidRDefault="008F07B6">
      <w:pPr>
        <w:pStyle w:val="Heading3"/>
        <w:spacing w:line="360" w:lineRule="auto"/>
        <w:ind w:left="0"/>
        <w:rPr>
          <w:sz w:val="28"/>
          <w:szCs w:val="28"/>
          <w:u w:val="none"/>
        </w:rPr>
      </w:pPr>
    </w:p>
    <w:p w:rsidR="008F07B6" w:rsidRPr="009E5AD7" w:rsidRDefault="008F07B6">
      <w:pPr>
        <w:pStyle w:val="Heading3"/>
        <w:spacing w:line="360" w:lineRule="auto"/>
        <w:ind w:left="90"/>
        <w:jc w:val="center"/>
        <w:rPr>
          <w:sz w:val="28"/>
          <w:szCs w:val="28"/>
          <w:u w:val="none"/>
        </w:rPr>
      </w:pPr>
    </w:p>
    <w:p w:rsidR="008F07B6" w:rsidRPr="009E5AD7" w:rsidRDefault="008F07B6">
      <w:pPr>
        <w:pStyle w:val="Heading3"/>
        <w:spacing w:line="360" w:lineRule="auto"/>
        <w:ind w:left="90"/>
        <w:jc w:val="center"/>
        <w:rPr>
          <w:sz w:val="28"/>
          <w:szCs w:val="28"/>
          <w:u w:val="none"/>
        </w:rPr>
      </w:pPr>
    </w:p>
    <w:p w:rsidR="008F07B6" w:rsidRPr="009E5AD7" w:rsidRDefault="009E5AD7" w:rsidP="009E5AD7">
      <w:pPr>
        <w:pStyle w:val="Heading3"/>
        <w:spacing w:line="360" w:lineRule="auto"/>
        <w:ind w:left="90"/>
        <w:jc w:val="center"/>
        <w:rPr>
          <w:szCs w:val="28"/>
          <w:u w:val="none"/>
        </w:rPr>
      </w:pPr>
      <w:r w:rsidRPr="009E5AD7">
        <w:rPr>
          <w:szCs w:val="28"/>
          <w:u w:val="none"/>
        </w:rPr>
        <w:lastRenderedPageBreak/>
        <w:t>Chapter 4</w:t>
      </w:r>
    </w:p>
    <w:p w:rsidR="008F07B6" w:rsidRPr="009E5AD7" w:rsidRDefault="002D209A">
      <w:pPr>
        <w:pStyle w:val="Heading3"/>
        <w:spacing w:line="360" w:lineRule="auto"/>
        <w:ind w:left="90"/>
        <w:jc w:val="center"/>
        <w:rPr>
          <w:szCs w:val="28"/>
          <w:u w:val="none"/>
        </w:rPr>
      </w:pPr>
      <w:r>
        <w:rPr>
          <w:szCs w:val="28"/>
          <w:u w:val="none"/>
        </w:rPr>
        <w:t xml:space="preserve"> Data Analysis</w:t>
      </w:r>
    </w:p>
    <w:p w:rsidR="008F07B6" w:rsidRPr="009E5AD7" w:rsidRDefault="000E2E58">
      <w:pPr>
        <w:pStyle w:val="Heading3"/>
        <w:spacing w:line="360" w:lineRule="auto"/>
        <w:ind w:left="90"/>
        <w:jc w:val="both"/>
        <w:rPr>
          <w:b w:val="0"/>
          <w:bCs w:val="0"/>
          <w:sz w:val="24"/>
          <w:szCs w:val="24"/>
          <w:u w:val="none"/>
        </w:rPr>
      </w:pPr>
      <w:r w:rsidRPr="009E5AD7">
        <w:rPr>
          <w:sz w:val="28"/>
          <w:szCs w:val="28"/>
          <w:u w:val="none"/>
        </w:rPr>
        <w:t xml:space="preserve">Introduction: </w:t>
      </w:r>
      <w:r w:rsidR="002D209A">
        <w:rPr>
          <w:b w:val="0"/>
          <w:bCs w:val="0"/>
          <w:sz w:val="24"/>
          <w:szCs w:val="24"/>
          <w:u w:val="none"/>
        </w:rPr>
        <w:t>In this chapter we</w:t>
      </w:r>
      <w:r w:rsidRPr="009E5AD7">
        <w:rPr>
          <w:b w:val="0"/>
          <w:bCs w:val="0"/>
          <w:sz w:val="24"/>
          <w:szCs w:val="24"/>
          <w:u w:val="none"/>
        </w:rPr>
        <w:t xml:space="preserve"> discuss about the Profits of Punjab and Haryana </w:t>
      </w:r>
    </w:p>
    <w:p w:rsidR="009E5AD7" w:rsidRDefault="009E5AD7">
      <w:pPr>
        <w:pStyle w:val="Heading3"/>
        <w:spacing w:line="360" w:lineRule="auto"/>
        <w:ind w:left="90"/>
        <w:jc w:val="both"/>
        <w:rPr>
          <w:u w:val="none"/>
        </w:rPr>
      </w:pPr>
      <w:r>
        <w:rPr>
          <w:u w:val="none"/>
        </w:rPr>
        <w:t>Tabl</w:t>
      </w:r>
      <w:r w:rsidR="00501F0B">
        <w:rPr>
          <w:u w:val="none"/>
        </w:rPr>
        <w:t>e N</w:t>
      </w:r>
      <w:r>
        <w:rPr>
          <w:u w:val="none"/>
        </w:rPr>
        <w:t>o 1.</w:t>
      </w:r>
    </w:p>
    <w:p w:rsidR="008F07B6" w:rsidRPr="009E5AD7" w:rsidRDefault="000E2E58" w:rsidP="009E5AD7">
      <w:pPr>
        <w:pStyle w:val="Heading3"/>
        <w:spacing w:line="360" w:lineRule="auto"/>
        <w:ind w:left="0"/>
        <w:jc w:val="both"/>
        <w:rPr>
          <w:b w:val="0"/>
          <w:bCs w:val="0"/>
          <w:sz w:val="22"/>
          <w:szCs w:val="22"/>
          <w:u w:val="none"/>
        </w:rPr>
      </w:pPr>
      <w:r w:rsidRPr="009E5AD7">
        <w:rPr>
          <w:b w:val="0"/>
          <w:bCs w:val="0"/>
          <w:sz w:val="24"/>
          <w:szCs w:val="24"/>
          <w:u w:val="none"/>
        </w:rPr>
        <w:t xml:space="preserve">Profit of Punjab and Haryana </w:t>
      </w:r>
    </w:p>
    <w:tbl>
      <w:tblPr>
        <w:tblpPr w:leftFromText="180" w:rightFromText="180" w:vertAnchor="page" w:horzAnchor="margin" w:tblpXSpec="center" w:tblpY="5416"/>
        <w:tblW w:w="6276" w:type="dxa"/>
        <w:tblLook w:val="04A0" w:firstRow="1" w:lastRow="0" w:firstColumn="1" w:lastColumn="0" w:noHBand="0" w:noVBand="1"/>
      </w:tblPr>
      <w:tblGrid>
        <w:gridCol w:w="1937"/>
        <w:gridCol w:w="1983"/>
        <w:gridCol w:w="2356"/>
      </w:tblGrid>
      <w:tr w:rsidR="008F07B6" w:rsidRPr="009E5AD7" w:rsidTr="009E5AD7">
        <w:trPr>
          <w:trHeight w:val="235"/>
        </w:trPr>
        <w:tc>
          <w:tcPr>
            <w:tcW w:w="6276" w:type="dxa"/>
            <w:gridSpan w:val="3"/>
            <w:tcBorders>
              <w:top w:val="single" w:sz="4" w:space="0" w:color="auto"/>
              <w:left w:val="single" w:sz="4" w:space="0" w:color="auto"/>
              <w:bottom w:val="single" w:sz="4" w:space="0" w:color="auto"/>
              <w:right w:val="single" w:sz="4" w:space="0" w:color="auto"/>
            </w:tcBorders>
            <w:shd w:val="clear" w:color="auto" w:fill="548DD4"/>
            <w:noWrap/>
            <w:vAlign w:val="bottom"/>
            <w:hideMark/>
          </w:tcPr>
          <w:p w:rsidR="008F07B6" w:rsidRPr="009E5AD7" w:rsidRDefault="000E2E58" w:rsidP="009E5AD7">
            <w:pPr>
              <w:widowControl/>
              <w:autoSpaceDE/>
              <w:autoSpaceDN/>
              <w:jc w:val="center"/>
              <w:rPr>
                <w:color w:val="000000"/>
                <w:lang w:bidi="pa-IN"/>
              </w:rPr>
            </w:pPr>
            <w:r w:rsidRPr="009E5AD7">
              <w:rPr>
                <w:color w:val="000000"/>
                <w:lang w:bidi="pa-IN"/>
              </w:rPr>
              <w:t>Profit((Amount In Lakhs)</w:t>
            </w:r>
          </w:p>
        </w:tc>
      </w:tr>
      <w:tr w:rsidR="008F07B6" w:rsidRPr="009E5AD7" w:rsidTr="009E5AD7">
        <w:trPr>
          <w:trHeight w:val="235"/>
        </w:trPr>
        <w:tc>
          <w:tcPr>
            <w:tcW w:w="1937" w:type="dxa"/>
            <w:tcBorders>
              <w:top w:val="nil"/>
              <w:left w:val="single" w:sz="4" w:space="0" w:color="auto"/>
              <w:bottom w:val="single" w:sz="4" w:space="0" w:color="auto"/>
              <w:right w:val="single" w:sz="4" w:space="0" w:color="auto"/>
            </w:tcBorders>
            <w:shd w:val="clear" w:color="auto" w:fill="E5B8B7"/>
            <w:noWrap/>
            <w:vAlign w:val="bottom"/>
            <w:hideMark/>
          </w:tcPr>
          <w:p w:rsidR="008F07B6" w:rsidRPr="009E5AD7" w:rsidRDefault="000E2E58" w:rsidP="009E5AD7">
            <w:pPr>
              <w:widowControl/>
              <w:autoSpaceDE/>
              <w:autoSpaceDN/>
              <w:rPr>
                <w:color w:val="000000"/>
                <w:lang w:bidi="pa-IN"/>
              </w:rPr>
            </w:pPr>
            <w:r w:rsidRPr="009E5AD7">
              <w:rPr>
                <w:color w:val="000000"/>
                <w:lang w:bidi="pa-IN"/>
              </w:rPr>
              <w:t>Year</w:t>
            </w:r>
          </w:p>
        </w:tc>
        <w:tc>
          <w:tcPr>
            <w:tcW w:w="1983" w:type="dxa"/>
            <w:tcBorders>
              <w:top w:val="nil"/>
              <w:left w:val="nil"/>
              <w:bottom w:val="single" w:sz="4" w:space="0" w:color="auto"/>
              <w:right w:val="single" w:sz="4" w:space="0" w:color="auto"/>
            </w:tcBorders>
            <w:shd w:val="clear" w:color="auto" w:fill="E5B8B7"/>
            <w:noWrap/>
            <w:vAlign w:val="bottom"/>
            <w:hideMark/>
          </w:tcPr>
          <w:p w:rsidR="008F07B6" w:rsidRPr="009E5AD7" w:rsidRDefault="000E2E58" w:rsidP="009E5AD7">
            <w:pPr>
              <w:widowControl/>
              <w:autoSpaceDE/>
              <w:autoSpaceDN/>
              <w:rPr>
                <w:color w:val="000000"/>
                <w:lang w:bidi="pa-IN"/>
              </w:rPr>
            </w:pPr>
            <w:r w:rsidRPr="009E5AD7">
              <w:rPr>
                <w:color w:val="000000"/>
                <w:lang w:bidi="pa-IN"/>
              </w:rPr>
              <w:t>PUNAJB</w:t>
            </w:r>
          </w:p>
        </w:tc>
        <w:tc>
          <w:tcPr>
            <w:tcW w:w="2356" w:type="dxa"/>
            <w:tcBorders>
              <w:top w:val="nil"/>
              <w:left w:val="nil"/>
              <w:bottom w:val="single" w:sz="4" w:space="0" w:color="auto"/>
              <w:right w:val="single" w:sz="4" w:space="0" w:color="auto"/>
            </w:tcBorders>
            <w:shd w:val="clear" w:color="auto" w:fill="E5B8B7"/>
            <w:noWrap/>
            <w:vAlign w:val="bottom"/>
            <w:hideMark/>
          </w:tcPr>
          <w:p w:rsidR="008F07B6" w:rsidRPr="009E5AD7" w:rsidRDefault="000E2E58" w:rsidP="009E5AD7">
            <w:pPr>
              <w:widowControl/>
              <w:autoSpaceDE/>
              <w:autoSpaceDN/>
              <w:rPr>
                <w:color w:val="000000"/>
                <w:lang w:bidi="pa-IN"/>
              </w:rPr>
            </w:pPr>
            <w:r w:rsidRPr="009E5AD7">
              <w:rPr>
                <w:color w:val="000000"/>
                <w:lang w:bidi="pa-IN"/>
              </w:rPr>
              <w:t>HARYANA</w:t>
            </w:r>
          </w:p>
        </w:tc>
      </w:tr>
      <w:tr w:rsidR="008F07B6" w:rsidRPr="009E5AD7" w:rsidTr="009E5AD7">
        <w:trPr>
          <w:trHeight w:val="235"/>
        </w:trPr>
        <w:tc>
          <w:tcPr>
            <w:tcW w:w="1937"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rPr>
                <w:color w:val="000000"/>
                <w:lang w:bidi="pa-IN"/>
              </w:rPr>
            </w:pPr>
            <w:r w:rsidRPr="009E5AD7">
              <w:rPr>
                <w:color w:val="000000"/>
                <w:lang w:bidi="pa-IN"/>
              </w:rPr>
              <w:t>2016-17</w:t>
            </w:r>
          </w:p>
        </w:tc>
        <w:tc>
          <w:tcPr>
            <w:tcW w:w="1983"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3146</w:t>
            </w:r>
          </w:p>
        </w:tc>
        <w:tc>
          <w:tcPr>
            <w:tcW w:w="2356"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3196</w:t>
            </w:r>
          </w:p>
        </w:tc>
      </w:tr>
      <w:tr w:rsidR="008F07B6" w:rsidRPr="009E5AD7" w:rsidTr="009E5AD7">
        <w:trPr>
          <w:trHeight w:val="235"/>
        </w:trPr>
        <w:tc>
          <w:tcPr>
            <w:tcW w:w="1937"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rPr>
                <w:color w:val="000000"/>
                <w:lang w:bidi="pa-IN"/>
              </w:rPr>
            </w:pPr>
            <w:r w:rsidRPr="009E5AD7">
              <w:rPr>
                <w:color w:val="000000"/>
                <w:lang w:bidi="pa-IN"/>
              </w:rPr>
              <w:t>2017-18</w:t>
            </w:r>
          </w:p>
        </w:tc>
        <w:tc>
          <w:tcPr>
            <w:tcW w:w="1983"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2518</w:t>
            </w:r>
          </w:p>
        </w:tc>
        <w:tc>
          <w:tcPr>
            <w:tcW w:w="2356"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3565</w:t>
            </w:r>
          </w:p>
        </w:tc>
      </w:tr>
      <w:tr w:rsidR="008F07B6" w:rsidRPr="009E5AD7" w:rsidTr="009E5AD7">
        <w:trPr>
          <w:trHeight w:val="235"/>
        </w:trPr>
        <w:tc>
          <w:tcPr>
            <w:tcW w:w="1937"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rPr>
                <w:color w:val="000000"/>
                <w:lang w:bidi="pa-IN"/>
              </w:rPr>
            </w:pPr>
            <w:r w:rsidRPr="009E5AD7">
              <w:rPr>
                <w:color w:val="000000"/>
                <w:lang w:bidi="pa-IN"/>
              </w:rPr>
              <w:t>2018-19</w:t>
            </w:r>
          </w:p>
        </w:tc>
        <w:tc>
          <w:tcPr>
            <w:tcW w:w="1983"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1777</w:t>
            </w:r>
          </w:p>
        </w:tc>
        <w:tc>
          <w:tcPr>
            <w:tcW w:w="2356"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3188</w:t>
            </w:r>
          </w:p>
        </w:tc>
      </w:tr>
      <w:tr w:rsidR="008F07B6" w:rsidRPr="009E5AD7" w:rsidTr="009E5AD7">
        <w:trPr>
          <w:trHeight w:val="235"/>
        </w:trPr>
        <w:tc>
          <w:tcPr>
            <w:tcW w:w="1937"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rPr>
                <w:color w:val="000000"/>
                <w:lang w:bidi="pa-IN"/>
              </w:rPr>
            </w:pPr>
            <w:r w:rsidRPr="009E5AD7">
              <w:rPr>
                <w:color w:val="000000"/>
                <w:lang w:bidi="pa-IN"/>
              </w:rPr>
              <w:t>2019-20</w:t>
            </w:r>
          </w:p>
        </w:tc>
        <w:tc>
          <w:tcPr>
            <w:tcW w:w="1983"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2269</w:t>
            </w:r>
          </w:p>
        </w:tc>
        <w:tc>
          <w:tcPr>
            <w:tcW w:w="2356"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5150</w:t>
            </w:r>
          </w:p>
        </w:tc>
      </w:tr>
      <w:tr w:rsidR="008F07B6" w:rsidRPr="009E5AD7" w:rsidTr="009E5AD7">
        <w:trPr>
          <w:trHeight w:val="235"/>
        </w:trPr>
        <w:tc>
          <w:tcPr>
            <w:tcW w:w="1937"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rPr>
                <w:color w:val="000000"/>
                <w:lang w:bidi="pa-IN"/>
              </w:rPr>
            </w:pPr>
            <w:r w:rsidRPr="009E5AD7">
              <w:rPr>
                <w:color w:val="000000"/>
                <w:lang w:bidi="pa-IN"/>
              </w:rPr>
              <w:t>2020-21</w:t>
            </w:r>
          </w:p>
        </w:tc>
        <w:tc>
          <w:tcPr>
            <w:tcW w:w="1983"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2463</w:t>
            </w:r>
          </w:p>
        </w:tc>
        <w:tc>
          <w:tcPr>
            <w:tcW w:w="2356"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rsidP="009E5AD7">
            <w:pPr>
              <w:widowControl/>
              <w:autoSpaceDE/>
              <w:autoSpaceDN/>
              <w:jc w:val="right"/>
              <w:rPr>
                <w:color w:val="000000"/>
                <w:lang w:bidi="pa-IN"/>
              </w:rPr>
            </w:pPr>
            <w:r w:rsidRPr="009E5AD7">
              <w:rPr>
                <w:color w:val="000000"/>
                <w:lang w:bidi="pa-IN"/>
              </w:rPr>
              <w:t>11286</w:t>
            </w:r>
          </w:p>
        </w:tc>
      </w:tr>
    </w:tbl>
    <w:p w:rsidR="008F07B6" w:rsidRPr="009E5AD7" w:rsidRDefault="008F07B6">
      <w:pPr>
        <w:pStyle w:val="Heading3"/>
        <w:spacing w:line="360" w:lineRule="auto"/>
        <w:ind w:left="0"/>
        <w:rPr>
          <w:u w:val="thick"/>
        </w:rPr>
      </w:pPr>
    </w:p>
    <w:p w:rsidR="008F07B6" w:rsidRPr="009E5AD7" w:rsidRDefault="008F07B6">
      <w:pPr>
        <w:pStyle w:val="Heading3"/>
        <w:spacing w:line="360" w:lineRule="auto"/>
        <w:ind w:left="90"/>
        <w:jc w:val="center"/>
        <w:rPr>
          <w:u w:val="thick"/>
        </w:rPr>
      </w:pPr>
    </w:p>
    <w:p w:rsidR="008F07B6" w:rsidRPr="009E5AD7" w:rsidRDefault="008F07B6">
      <w:pPr>
        <w:pStyle w:val="Heading3"/>
        <w:tabs>
          <w:tab w:val="left" w:pos="1535"/>
        </w:tabs>
        <w:spacing w:line="360" w:lineRule="auto"/>
        <w:ind w:left="0"/>
        <w:rPr>
          <w:sz w:val="22"/>
          <w:szCs w:val="22"/>
          <w:u w:val="none"/>
        </w:rPr>
      </w:pPr>
    </w:p>
    <w:p w:rsidR="008F07B6" w:rsidRPr="009E5AD7" w:rsidRDefault="000E2E58">
      <w:pPr>
        <w:pStyle w:val="Heading3"/>
        <w:spacing w:line="360" w:lineRule="auto"/>
        <w:ind w:left="90"/>
      </w:pPr>
      <w:r w:rsidRPr="009E5AD7">
        <w:rPr>
          <w:sz w:val="22"/>
          <w:szCs w:val="22"/>
          <w:u w:val="none"/>
        </w:rPr>
        <w:t xml:space="preserve"> Sources:</w:t>
      </w:r>
      <w:hyperlink r:id="rId11" w:history="1">
        <w:r w:rsidRPr="009E5AD7">
          <w:rPr>
            <w:rStyle w:val="Hyperlink"/>
            <w:sz w:val="22"/>
            <w:szCs w:val="22"/>
            <w:u w:val="none"/>
          </w:rPr>
          <w:t>http://nafscob.org/state-basic-data.php</w:t>
        </w:r>
      </w:hyperlink>
      <w:r w:rsidRPr="009E5AD7">
        <w:t xml:space="preserve"> </w:t>
      </w:r>
    </w:p>
    <w:p w:rsidR="009E5AD7" w:rsidRPr="009E5AD7" w:rsidRDefault="000E2E58" w:rsidP="009E5AD7">
      <w:pPr>
        <w:pStyle w:val="Heading3"/>
        <w:spacing w:line="360" w:lineRule="auto"/>
        <w:ind w:left="90"/>
        <w:rPr>
          <w:sz w:val="28"/>
          <w:szCs w:val="28"/>
          <w:u w:val="none"/>
        </w:rPr>
      </w:pPr>
      <w:r w:rsidRPr="009E5AD7">
        <w:rPr>
          <w:sz w:val="22"/>
          <w:szCs w:val="22"/>
          <w:u w:val="none"/>
        </w:rPr>
        <w:t xml:space="preserve">             </w:t>
      </w:r>
      <w:r w:rsidRPr="009E5AD7">
        <w:rPr>
          <w:u w:val="none"/>
        </w:rPr>
        <w:t xml:space="preserve">Chart: </w:t>
      </w:r>
      <w:r w:rsidR="00501F0B">
        <w:rPr>
          <w:u w:val="none"/>
        </w:rPr>
        <w:t>1.1</w:t>
      </w:r>
    </w:p>
    <w:p w:rsidR="008F07B6" w:rsidRPr="009E5AD7" w:rsidRDefault="000E2E58">
      <w:pPr>
        <w:pStyle w:val="Heading3"/>
        <w:spacing w:line="360" w:lineRule="auto"/>
        <w:ind w:left="90"/>
        <w:jc w:val="center"/>
        <w:rPr>
          <w:sz w:val="28"/>
          <w:szCs w:val="28"/>
          <w:u w:val="none"/>
        </w:rPr>
      </w:pPr>
      <w:r w:rsidRPr="009E5AD7">
        <w:rPr>
          <w:noProof/>
          <w:u w:val="none"/>
          <w:lang w:val="en-IN" w:eastAsia="en-IN"/>
        </w:rPr>
        <w:drawing>
          <wp:inline distT="0" distB="0" distL="114300" distR="114300" wp14:anchorId="17F46178" wp14:editId="154C0732">
            <wp:extent cx="4343399" cy="2609850"/>
            <wp:effectExtent l="0" t="0" r="635" b="0"/>
            <wp:docPr id="104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07B6" w:rsidRPr="009E5AD7" w:rsidRDefault="000E2E58" w:rsidP="009E5AD7">
      <w:pPr>
        <w:pStyle w:val="Heading3"/>
        <w:tabs>
          <w:tab w:val="left" w:pos="315"/>
        </w:tabs>
        <w:spacing w:line="360" w:lineRule="auto"/>
        <w:ind w:left="90"/>
        <w:rPr>
          <w:b w:val="0"/>
          <w:bCs w:val="0"/>
          <w:sz w:val="24"/>
          <w:szCs w:val="24"/>
          <w:u w:val="none"/>
        </w:rPr>
      </w:pPr>
      <w:r w:rsidRPr="009E5AD7">
        <w:rPr>
          <w:sz w:val="28"/>
          <w:szCs w:val="28"/>
          <w:u w:val="none"/>
        </w:rPr>
        <w:t>Interpretation:</w:t>
      </w:r>
      <w:r w:rsidRPr="009E5AD7">
        <w:rPr>
          <w:sz w:val="28"/>
          <w:szCs w:val="28"/>
          <w:u w:val="none"/>
        </w:rPr>
        <w:tab/>
      </w:r>
      <w:r w:rsidRPr="009E5AD7">
        <w:rPr>
          <w:b w:val="0"/>
          <w:bCs w:val="0"/>
          <w:sz w:val="24"/>
          <w:szCs w:val="24"/>
          <w:u w:val="none"/>
        </w:rPr>
        <w:t xml:space="preserve">Above the line chart shows the information about the profit of the co-operative banks of Punjab and Haryana from the years 2016-2021. There were significant </w:t>
      </w:r>
      <w:r w:rsidRPr="009E5AD7">
        <w:rPr>
          <w:b w:val="0"/>
          <w:bCs w:val="0"/>
          <w:sz w:val="24"/>
          <w:szCs w:val="24"/>
          <w:u w:val="none"/>
        </w:rPr>
        <w:lastRenderedPageBreak/>
        <w:t>increases in profit trend of co-operative bank of Haryana from 2019 to 2021.</w:t>
      </w:r>
    </w:p>
    <w:p w:rsidR="004946A4" w:rsidRPr="009E5AD7" w:rsidRDefault="000E2E58">
      <w:pPr>
        <w:pStyle w:val="Heading3"/>
        <w:tabs>
          <w:tab w:val="left" w:pos="315"/>
        </w:tabs>
        <w:spacing w:line="360" w:lineRule="auto"/>
        <w:ind w:left="90"/>
        <w:rPr>
          <w:b w:val="0"/>
          <w:bCs w:val="0"/>
          <w:sz w:val="24"/>
          <w:szCs w:val="24"/>
          <w:u w:val="none"/>
        </w:rPr>
      </w:pPr>
      <w:r w:rsidRPr="009E5AD7">
        <w:rPr>
          <w:b w:val="0"/>
          <w:bCs w:val="0"/>
          <w:sz w:val="22"/>
          <w:szCs w:val="22"/>
          <w:u w:val="none"/>
        </w:rPr>
        <w:t xml:space="preserve">Looking in more detail, in 2016-2017profit of Punjab and Haryana was equal and after that in 2018-2019 profit of Punjab and Haryana also decreased constantly. However, there was profit of Haryana co-operative bank significant increases by aprox.50% in the year 2021. </w:t>
      </w:r>
    </w:p>
    <w:p w:rsidR="008F07B6" w:rsidRPr="009E5AD7" w:rsidRDefault="004946A4" w:rsidP="004946A4">
      <w:pPr>
        <w:pStyle w:val="Heading3"/>
        <w:tabs>
          <w:tab w:val="left" w:pos="315"/>
          <w:tab w:val="left" w:pos="3690"/>
        </w:tabs>
        <w:spacing w:line="360" w:lineRule="auto"/>
        <w:ind w:left="90"/>
        <w:rPr>
          <w:bCs w:val="0"/>
          <w:sz w:val="28"/>
          <w:szCs w:val="28"/>
          <w:u w:val="none"/>
        </w:rPr>
      </w:pPr>
      <w:r w:rsidRPr="009E5AD7">
        <w:rPr>
          <w:bCs w:val="0"/>
          <w:sz w:val="28"/>
          <w:szCs w:val="28"/>
          <w:u w:val="none"/>
        </w:rPr>
        <w:t xml:space="preserve">Comparison </w:t>
      </w:r>
      <w:r w:rsidR="000E2E58" w:rsidRPr="009E5AD7">
        <w:rPr>
          <w:bCs w:val="0"/>
          <w:sz w:val="28"/>
          <w:szCs w:val="28"/>
          <w:u w:val="none"/>
        </w:rPr>
        <w:t xml:space="preserve"> </w:t>
      </w:r>
      <w:r w:rsidRPr="009E5AD7">
        <w:rPr>
          <w:bCs w:val="0"/>
          <w:sz w:val="28"/>
          <w:szCs w:val="28"/>
          <w:u w:val="none"/>
        </w:rPr>
        <w:tab/>
      </w:r>
    </w:p>
    <w:p w:rsidR="008F07B6" w:rsidRPr="009E5AD7" w:rsidRDefault="000E2E58">
      <w:pPr>
        <w:pStyle w:val="Heading3"/>
        <w:tabs>
          <w:tab w:val="left" w:pos="315"/>
        </w:tabs>
        <w:spacing w:line="360" w:lineRule="auto"/>
        <w:ind w:left="0"/>
        <w:rPr>
          <w:b w:val="0"/>
          <w:bCs w:val="0"/>
          <w:sz w:val="24"/>
          <w:szCs w:val="24"/>
          <w:u w:val="none"/>
        </w:rPr>
      </w:pPr>
      <w:r w:rsidRPr="009E5AD7">
        <w:rPr>
          <w:b w:val="0"/>
          <w:bCs w:val="0"/>
          <w:sz w:val="24"/>
          <w:szCs w:val="24"/>
          <w:u w:val="none"/>
        </w:rPr>
        <w:t>In 2016 -2017the profit of Punjab was less then as compared to Haryana. In 2018-21 Haryana was gaining profit more than Punjab.</w:t>
      </w:r>
      <w:r w:rsidR="009E5AD7" w:rsidRPr="009E5AD7">
        <w:t xml:space="preserve"> </w:t>
      </w:r>
      <w:r w:rsidR="009E5AD7" w:rsidRPr="009E5AD7">
        <w:rPr>
          <w:b w:val="0"/>
          <w:bCs w:val="0"/>
          <w:sz w:val="24"/>
          <w:szCs w:val="24"/>
          <w:u w:val="none"/>
        </w:rPr>
        <w:t>In 2016-2019 profit of Punjab cooperative banks decreased gradually from 3146 to 1777and after that this figure increased slightly from 2018-2021.Finally profit reached at 2463 lakhs.</w:t>
      </w:r>
    </w:p>
    <w:p w:rsidR="008F07B6" w:rsidRPr="009E5AD7" w:rsidRDefault="00501F0B">
      <w:pPr>
        <w:pStyle w:val="Heading3"/>
        <w:tabs>
          <w:tab w:val="left" w:pos="315"/>
        </w:tabs>
        <w:spacing w:line="360" w:lineRule="auto"/>
        <w:ind w:left="90"/>
        <w:rPr>
          <w:b w:val="0"/>
          <w:bCs w:val="0"/>
          <w:sz w:val="24"/>
          <w:szCs w:val="24"/>
          <w:u w:val="none"/>
        </w:rPr>
      </w:pPr>
      <w:r>
        <w:rPr>
          <w:sz w:val="24"/>
          <w:szCs w:val="24"/>
          <w:u w:val="none"/>
        </w:rPr>
        <w:t>Table No: 2</w:t>
      </w:r>
      <w:r w:rsidR="000E2E58" w:rsidRPr="009E5AD7">
        <w:rPr>
          <w:b w:val="0"/>
          <w:bCs w:val="0"/>
          <w:sz w:val="24"/>
          <w:szCs w:val="24"/>
          <w:u w:val="none"/>
        </w:rPr>
        <w:t xml:space="preserve"> Total Deposit </w:t>
      </w:r>
    </w:p>
    <w:tbl>
      <w:tblPr>
        <w:tblpPr w:leftFromText="180" w:rightFromText="180" w:vertAnchor="text" w:horzAnchor="page" w:tblpX="3478" w:tblpY="179"/>
        <w:tblW w:w="4666" w:type="dxa"/>
        <w:tblLook w:val="04A0" w:firstRow="1" w:lastRow="0" w:firstColumn="1" w:lastColumn="0" w:noHBand="0" w:noVBand="1"/>
      </w:tblPr>
      <w:tblGrid>
        <w:gridCol w:w="1474"/>
        <w:gridCol w:w="1429"/>
        <w:gridCol w:w="1763"/>
      </w:tblGrid>
      <w:tr w:rsidR="008F07B6" w:rsidRPr="009E5AD7">
        <w:trPr>
          <w:trHeight w:val="302"/>
        </w:trPr>
        <w:tc>
          <w:tcPr>
            <w:tcW w:w="4666" w:type="dxa"/>
            <w:gridSpan w:val="3"/>
            <w:tcBorders>
              <w:top w:val="single" w:sz="4" w:space="0" w:color="auto"/>
              <w:left w:val="single" w:sz="4" w:space="0" w:color="auto"/>
              <w:bottom w:val="single" w:sz="4" w:space="0" w:color="auto"/>
              <w:right w:val="single" w:sz="4" w:space="0" w:color="auto"/>
            </w:tcBorders>
            <w:shd w:val="clear" w:color="000000" w:fill="EEECE1"/>
            <w:noWrap/>
            <w:vAlign w:val="bottom"/>
            <w:hideMark/>
          </w:tcPr>
          <w:p w:rsidR="008F07B6" w:rsidRPr="009E5AD7" w:rsidRDefault="000E2E58">
            <w:pPr>
              <w:widowControl/>
              <w:autoSpaceDE/>
              <w:autoSpaceDN/>
              <w:jc w:val="center"/>
              <w:rPr>
                <w:color w:val="000000"/>
                <w:lang w:bidi="pa-IN"/>
              </w:rPr>
            </w:pPr>
            <w:r w:rsidRPr="009E5AD7">
              <w:rPr>
                <w:color w:val="000000"/>
                <w:lang w:bidi="pa-IN"/>
              </w:rPr>
              <w:t xml:space="preserve">TOTAL DEPOSIT </w:t>
            </w:r>
          </w:p>
        </w:tc>
      </w:tr>
      <w:tr w:rsidR="008F07B6" w:rsidRPr="009E5AD7">
        <w:trPr>
          <w:trHeight w:val="302"/>
        </w:trPr>
        <w:tc>
          <w:tcPr>
            <w:tcW w:w="1474" w:type="dxa"/>
            <w:tcBorders>
              <w:top w:val="nil"/>
              <w:left w:val="single" w:sz="4" w:space="0" w:color="auto"/>
              <w:bottom w:val="single" w:sz="4" w:space="0" w:color="auto"/>
              <w:right w:val="single" w:sz="4" w:space="0" w:color="auto"/>
            </w:tcBorders>
            <w:shd w:val="clear" w:color="000000" w:fill="D99795"/>
            <w:noWrap/>
            <w:vAlign w:val="bottom"/>
            <w:hideMark/>
          </w:tcPr>
          <w:p w:rsidR="008F07B6" w:rsidRPr="009E5AD7" w:rsidRDefault="000E2E58">
            <w:pPr>
              <w:widowControl/>
              <w:autoSpaceDE/>
              <w:autoSpaceDN/>
              <w:rPr>
                <w:color w:val="000000"/>
                <w:lang w:bidi="pa-IN"/>
              </w:rPr>
            </w:pPr>
            <w:r w:rsidRPr="009E5AD7">
              <w:rPr>
                <w:color w:val="000000"/>
                <w:lang w:bidi="pa-IN"/>
              </w:rPr>
              <w:t>Year</w:t>
            </w:r>
          </w:p>
        </w:tc>
        <w:tc>
          <w:tcPr>
            <w:tcW w:w="1429" w:type="dxa"/>
            <w:tcBorders>
              <w:top w:val="nil"/>
              <w:left w:val="nil"/>
              <w:bottom w:val="single" w:sz="4" w:space="0" w:color="auto"/>
              <w:right w:val="single" w:sz="4" w:space="0" w:color="auto"/>
            </w:tcBorders>
            <w:shd w:val="clear" w:color="000000" w:fill="D99795"/>
            <w:noWrap/>
            <w:vAlign w:val="bottom"/>
            <w:hideMark/>
          </w:tcPr>
          <w:p w:rsidR="008F07B6" w:rsidRPr="009E5AD7" w:rsidRDefault="000E2E58">
            <w:pPr>
              <w:widowControl/>
              <w:autoSpaceDE/>
              <w:autoSpaceDN/>
              <w:jc w:val="center"/>
              <w:rPr>
                <w:color w:val="000000"/>
                <w:lang w:bidi="pa-IN"/>
              </w:rPr>
            </w:pPr>
            <w:r w:rsidRPr="009E5AD7">
              <w:rPr>
                <w:color w:val="000000"/>
                <w:lang w:bidi="pa-IN"/>
              </w:rPr>
              <w:t>PUNAJB</w:t>
            </w:r>
          </w:p>
        </w:tc>
        <w:tc>
          <w:tcPr>
            <w:tcW w:w="1763" w:type="dxa"/>
            <w:tcBorders>
              <w:top w:val="nil"/>
              <w:left w:val="nil"/>
              <w:bottom w:val="single" w:sz="4" w:space="0" w:color="auto"/>
              <w:right w:val="single" w:sz="4" w:space="0" w:color="auto"/>
            </w:tcBorders>
            <w:shd w:val="clear" w:color="000000" w:fill="D99795"/>
            <w:noWrap/>
            <w:vAlign w:val="bottom"/>
            <w:hideMark/>
          </w:tcPr>
          <w:p w:rsidR="008F07B6" w:rsidRPr="009E5AD7" w:rsidRDefault="000E2E58">
            <w:pPr>
              <w:widowControl/>
              <w:autoSpaceDE/>
              <w:autoSpaceDN/>
              <w:jc w:val="center"/>
              <w:rPr>
                <w:color w:val="000000"/>
                <w:lang w:bidi="pa-IN"/>
              </w:rPr>
            </w:pPr>
            <w:r w:rsidRPr="009E5AD7">
              <w:rPr>
                <w:color w:val="000000"/>
                <w:lang w:bidi="pa-IN"/>
              </w:rPr>
              <w:t>HARYANA</w:t>
            </w:r>
          </w:p>
        </w:tc>
      </w:tr>
      <w:tr w:rsidR="008F07B6" w:rsidRPr="009E5AD7">
        <w:trPr>
          <w:trHeight w:val="302"/>
        </w:trPr>
        <w:tc>
          <w:tcPr>
            <w:tcW w:w="1474" w:type="dxa"/>
            <w:tcBorders>
              <w:top w:val="nil"/>
              <w:left w:val="single" w:sz="4" w:space="0" w:color="auto"/>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rPr>
                <w:color w:val="000000"/>
                <w:lang w:bidi="pa-IN"/>
              </w:rPr>
            </w:pPr>
            <w:r w:rsidRPr="009E5AD7">
              <w:rPr>
                <w:color w:val="000000"/>
                <w:lang w:bidi="pa-IN"/>
              </w:rPr>
              <w:t>2016-17</w:t>
            </w:r>
          </w:p>
        </w:tc>
        <w:tc>
          <w:tcPr>
            <w:tcW w:w="1429"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374029</w:t>
            </w:r>
          </w:p>
        </w:tc>
        <w:tc>
          <w:tcPr>
            <w:tcW w:w="1763"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264330</w:t>
            </w:r>
          </w:p>
        </w:tc>
      </w:tr>
      <w:tr w:rsidR="008F07B6" w:rsidRPr="009E5AD7">
        <w:trPr>
          <w:trHeight w:val="302"/>
        </w:trPr>
        <w:tc>
          <w:tcPr>
            <w:tcW w:w="1474" w:type="dxa"/>
            <w:tcBorders>
              <w:top w:val="nil"/>
              <w:left w:val="single" w:sz="4" w:space="0" w:color="auto"/>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rPr>
                <w:color w:val="000000"/>
                <w:lang w:bidi="pa-IN"/>
              </w:rPr>
            </w:pPr>
            <w:r w:rsidRPr="009E5AD7">
              <w:rPr>
                <w:color w:val="000000"/>
                <w:lang w:bidi="pa-IN"/>
              </w:rPr>
              <w:t>2017-18</w:t>
            </w:r>
          </w:p>
        </w:tc>
        <w:tc>
          <w:tcPr>
            <w:tcW w:w="1429"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279437</w:t>
            </w:r>
          </w:p>
        </w:tc>
        <w:tc>
          <w:tcPr>
            <w:tcW w:w="1763"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339793</w:t>
            </w:r>
          </w:p>
        </w:tc>
      </w:tr>
      <w:tr w:rsidR="008F07B6" w:rsidRPr="009E5AD7">
        <w:trPr>
          <w:trHeight w:val="302"/>
        </w:trPr>
        <w:tc>
          <w:tcPr>
            <w:tcW w:w="1474" w:type="dxa"/>
            <w:tcBorders>
              <w:top w:val="nil"/>
              <w:left w:val="single" w:sz="4" w:space="0" w:color="auto"/>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rPr>
                <w:color w:val="000000"/>
                <w:lang w:bidi="pa-IN"/>
              </w:rPr>
            </w:pPr>
            <w:r w:rsidRPr="009E5AD7">
              <w:rPr>
                <w:color w:val="000000"/>
                <w:lang w:bidi="pa-IN"/>
              </w:rPr>
              <w:t>2018-19</w:t>
            </w:r>
          </w:p>
        </w:tc>
        <w:tc>
          <w:tcPr>
            <w:tcW w:w="1429"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286472</w:t>
            </w:r>
          </w:p>
        </w:tc>
        <w:tc>
          <w:tcPr>
            <w:tcW w:w="1763"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268271</w:t>
            </w:r>
          </w:p>
        </w:tc>
      </w:tr>
      <w:tr w:rsidR="008F07B6" w:rsidRPr="009E5AD7">
        <w:trPr>
          <w:trHeight w:val="302"/>
        </w:trPr>
        <w:tc>
          <w:tcPr>
            <w:tcW w:w="1474" w:type="dxa"/>
            <w:tcBorders>
              <w:top w:val="nil"/>
              <w:left w:val="single" w:sz="4" w:space="0" w:color="auto"/>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rPr>
                <w:color w:val="000000"/>
                <w:lang w:bidi="pa-IN"/>
              </w:rPr>
            </w:pPr>
            <w:r w:rsidRPr="009E5AD7">
              <w:rPr>
                <w:color w:val="000000"/>
                <w:lang w:bidi="pa-IN"/>
              </w:rPr>
              <w:t>2019-20</w:t>
            </w:r>
          </w:p>
        </w:tc>
        <w:tc>
          <w:tcPr>
            <w:tcW w:w="1429"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355146</w:t>
            </w:r>
          </w:p>
        </w:tc>
        <w:tc>
          <w:tcPr>
            <w:tcW w:w="1763"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363284</w:t>
            </w:r>
          </w:p>
        </w:tc>
      </w:tr>
      <w:tr w:rsidR="008F07B6" w:rsidRPr="009E5AD7">
        <w:trPr>
          <w:trHeight w:val="302"/>
        </w:trPr>
        <w:tc>
          <w:tcPr>
            <w:tcW w:w="1474" w:type="dxa"/>
            <w:tcBorders>
              <w:top w:val="nil"/>
              <w:left w:val="single" w:sz="4" w:space="0" w:color="auto"/>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rPr>
                <w:color w:val="000000"/>
                <w:lang w:bidi="pa-IN"/>
              </w:rPr>
            </w:pPr>
            <w:r w:rsidRPr="009E5AD7">
              <w:rPr>
                <w:color w:val="000000"/>
                <w:lang w:bidi="pa-IN"/>
              </w:rPr>
              <w:t>2020-21</w:t>
            </w:r>
          </w:p>
        </w:tc>
        <w:tc>
          <w:tcPr>
            <w:tcW w:w="1429"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337805</w:t>
            </w:r>
          </w:p>
        </w:tc>
        <w:tc>
          <w:tcPr>
            <w:tcW w:w="1763" w:type="dxa"/>
            <w:tcBorders>
              <w:top w:val="nil"/>
              <w:left w:val="nil"/>
              <w:bottom w:val="single" w:sz="4" w:space="0" w:color="auto"/>
              <w:right w:val="single" w:sz="4" w:space="0" w:color="auto"/>
            </w:tcBorders>
            <w:shd w:val="clear" w:color="000000" w:fill="8DB4E3"/>
            <w:noWrap/>
            <w:vAlign w:val="bottom"/>
            <w:hideMark/>
          </w:tcPr>
          <w:p w:rsidR="008F07B6" w:rsidRPr="009E5AD7" w:rsidRDefault="000E2E58">
            <w:pPr>
              <w:widowControl/>
              <w:autoSpaceDE/>
              <w:autoSpaceDN/>
              <w:jc w:val="right"/>
              <w:rPr>
                <w:color w:val="000000"/>
                <w:lang w:bidi="pa-IN"/>
              </w:rPr>
            </w:pPr>
            <w:r w:rsidRPr="009E5AD7">
              <w:rPr>
                <w:color w:val="000000"/>
                <w:lang w:bidi="pa-IN"/>
              </w:rPr>
              <w:t>364547</w:t>
            </w:r>
          </w:p>
        </w:tc>
      </w:tr>
    </w:tbl>
    <w:p w:rsidR="008F07B6" w:rsidRPr="009E5AD7" w:rsidRDefault="008F07B6">
      <w:pPr>
        <w:pStyle w:val="Heading3"/>
        <w:tabs>
          <w:tab w:val="left" w:pos="315"/>
        </w:tabs>
        <w:spacing w:line="360" w:lineRule="auto"/>
        <w:ind w:left="90"/>
        <w:rPr>
          <w:b w:val="0"/>
          <w:bCs w:val="0"/>
          <w:sz w:val="24"/>
          <w:szCs w:val="24"/>
          <w:u w:val="none"/>
        </w:rPr>
      </w:pPr>
    </w:p>
    <w:p w:rsidR="008F07B6" w:rsidRPr="009E5AD7" w:rsidRDefault="008F07B6">
      <w:pPr>
        <w:pStyle w:val="Heading3"/>
        <w:tabs>
          <w:tab w:val="left" w:pos="315"/>
        </w:tabs>
        <w:spacing w:line="360" w:lineRule="auto"/>
        <w:ind w:left="90"/>
        <w:rPr>
          <w:b w:val="0"/>
          <w:bCs w:val="0"/>
          <w:sz w:val="24"/>
          <w:szCs w:val="24"/>
          <w:u w:val="none"/>
        </w:rPr>
      </w:pPr>
    </w:p>
    <w:p w:rsidR="008F07B6" w:rsidRPr="009E5AD7" w:rsidRDefault="008F07B6">
      <w:pPr>
        <w:pStyle w:val="Heading3"/>
        <w:tabs>
          <w:tab w:val="left" w:pos="315"/>
        </w:tabs>
        <w:spacing w:line="360" w:lineRule="auto"/>
        <w:ind w:left="90"/>
        <w:rPr>
          <w:b w:val="0"/>
          <w:bCs w:val="0"/>
          <w:sz w:val="24"/>
          <w:szCs w:val="24"/>
          <w:u w:val="none"/>
        </w:rPr>
      </w:pPr>
    </w:p>
    <w:p w:rsidR="008F07B6" w:rsidRPr="009E5AD7" w:rsidRDefault="008F07B6">
      <w:pPr>
        <w:pStyle w:val="Heading3"/>
        <w:tabs>
          <w:tab w:val="left" w:pos="315"/>
        </w:tabs>
        <w:spacing w:line="360" w:lineRule="auto"/>
        <w:ind w:left="90"/>
        <w:rPr>
          <w:b w:val="0"/>
          <w:bCs w:val="0"/>
          <w:sz w:val="24"/>
          <w:szCs w:val="24"/>
          <w:u w:val="none"/>
        </w:rPr>
      </w:pPr>
    </w:p>
    <w:p w:rsidR="008F07B6" w:rsidRPr="009E5AD7" w:rsidRDefault="000E2E58">
      <w:pPr>
        <w:pStyle w:val="Heading3"/>
        <w:spacing w:line="360" w:lineRule="auto"/>
        <w:ind w:left="90"/>
        <w:jc w:val="both"/>
        <w:rPr>
          <w:b w:val="0"/>
          <w:bCs w:val="0"/>
          <w:sz w:val="24"/>
          <w:szCs w:val="24"/>
          <w:u w:val="none"/>
        </w:rPr>
      </w:pPr>
      <w:r w:rsidRPr="009E5AD7">
        <w:rPr>
          <w:u w:val="none"/>
        </w:rPr>
        <w:t>Table</w:t>
      </w:r>
      <w:r w:rsidR="00501F0B">
        <w:rPr>
          <w:u w:val="none"/>
        </w:rPr>
        <w:t xml:space="preserve"> No</w:t>
      </w:r>
      <w:r w:rsidRPr="009E5AD7">
        <w:rPr>
          <w:u w:val="none"/>
        </w:rPr>
        <w:t>:</w:t>
      </w:r>
      <w:r w:rsidR="00501F0B">
        <w:rPr>
          <w:u w:val="none"/>
        </w:rPr>
        <w:t xml:space="preserve"> 3</w:t>
      </w:r>
      <w:r w:rsidRPr="009E5AD7">
        <w:rPr>
          <w:u w:val="none"/>
        </w:rPr>
        <w:t xml:space="preserve"> </w:t>
      </w:r>
      <w:r w:rsidRPr="009E5AD7">
        <w:rPr>
          <w:b w:val="0"/>
          <w:bCs w:val="0"/>
          <w:sz w:val="24"/>
          <w:szCs w:val="24"/>
          <w:u w:val="none"/>
        </w:rPr>
        <w:t>Gross NPA (Non-performing assets) of Punjab and Haryana</w:t>
      </w:r>
    </w:p>
    <w:tbl>
      <w:tblPr>
        <w:tblpPr w:leftFromText="180" w:rightFromText="180" w:vertAnchor="text" w:horzAnchor="margin" w:tblpXSpec="center" w:tblpY="652"/>
        <w:tblW w:w="6281" w:type="dxa"/>
        <w:tblLook w:val="04A0" w:firstRow="1" w:lastRow="0" w:firstColumn="1" w:lastColumn="0" w:noHBand="0" w:noVBand="1"/>
      </w:tblPr>
      <w:tblGrid>
        <w:gridCol w:w="1981"/>
        <w:gridCol w:w="1919"/>
        <w:gridCol w:w="2381"/>
      </w:tblGrid>
      <w:tr w:rsidR="008F07B6" w:rsidRPr="009E5AD7">
        <w:trPr>
          <w:trHeight w:val="285"/>
        </w:trPr>
        <w:tc>
          <w:tcPr>
            <w:tcW w:w="6280" w:type="dxa"/>
            <w:gridSpan w:val="3"/>
            <w:tcBorders>
              <w:top w:val="single" w:sz="4" w:space="0" w:color="auto"/>
              <w:left w:val="single" w:sz="4" w:space="0" w:color="auto"/>
              <w:bottom w:val="single" w:sz="4" w:space="0" w:color="auto"/>
              <w:right w:val="single" w:sz="4" w:space="0" w:color="auto"/>
            </w:tcBorders>
            <w:shd w:val="clear" w:color="auto" w:fill="548DD4"/>
            <w:noWrap/>
            <w:vAlign w:val="bottom"/>
            <w:hideMark/>
          </w:tcPr>
          <w:p w:rsidR="008F07B6" w:rsidRPr="009E5AD7" w:rsidRDefault="000E2E58">
            <w:pPr>
              <w:widowControl/>
              <w:autoSpaceDE/>
              <w:autoSpaceDN/>
              <w:jc w:val="center"/>
              <w:rPr>
                <w:lang w:bidi="pa-IN"/>
              </w:rPr>
            </w:pPr>
            <w:r w:rsidRPr="009E5AD7">
              <w:rPr>
                <w:lang w:bidi="pa-IN"/>
              </w:rPr>
              <w:t>Gross  NPA (Non-performing assets )</w:t>
            </w:r>
          </w:p>
        </w:tc>
      </w:tr>
      <w:tr w:rsidR="008F07B6" w:rsidRPr="009E5AD7">
        <w:trPr>
          <w:trHeight w:val="285"/>
        </w:trPr>
        <w:tc>
          <w:tcPr>
            <w:tcW w:w="1981" w:type="dxa"/>
            <w:tcBorders>
              <w:top w:val="nil"/>
              <w:left w:val="single" w:sz="4" w:space="0" w:color="auto"/>
              <w:bottom w:val="single" w:sz="4" w:space="0" w:color="auto"/>
              <w:right w:val="single" w:sz="4" w:space="0" w:color="auto"/>
            </w:tcBorders>
            <w:shd w:val="clear" w:color="auto" w:fill="E5B8B7"/>
            <w:noWrap/>
            <w:vAlign w:val="bottom"/>
            <w:hideMark/>
          </w:tcPr>
          <w:p w:rsidR="008F07B6" w:rsidRPr="009E5AD7" w:rsidRDefault="000E2E58">
            <w:pPr>
              <w:widowControl/>
              <w:autoSpaceDE/>
              <w:autoSpaceDN/>
              <w:rPr>
                <w:color w:val="000000"/>
                <w:lang w:bidi="pa-IN"/>
              </w:rPr>
            </w:pPr>
            <w:r w:rsidRPr="009E5AD7">
              <w:rPr>
                <w:color w:val="000000"/>
                <w:lang w:bidi="pa-IN"/>
              </w:rPr>
              <w:t>Year</w:t>
            </w:r>
          </w:p>
        </w:tc>
        <w:tc>
          <w:tcPr>
            <w:tcW w:w="1919" w:type="dxa"/>
            <w:tcBorders>
              <w:top w:val="nil"/>
              <w:left w:val="nil"/>
              <w:bottom w:val="single" w:sz="4" w:space="0" w:color="auto"/>
              <w:right w:val="single" w:sz="4" w:space="0" w:color="auto"/>
            </w:tcBorders>
            <w:shd w:val="clear" w:color="auto" w:fill="E5B8B7"/>
            <w:noWrap/>
            <w:vAlign w:val="bottom"/>
            <w:hideMark/>
          </w:tcPr>
          <w:p w:rsidR="008F07B6" w:rsidRPr="009E5AD7" w:rsidRDefault="000E2E58">
            <w:pPr>
              <w:widowControl/>
              <w:autoSpaceDE/>
              <w:autoSpaceDN/>
              <w:jc w:val="center"/>
              <w:rPr>
                <w:color w:val="000000"/>
                <w:lang w:bidi="pa-IN"/>
              </w:rPr>
            </w:pPr>
            <w:r w:rsidRPr="009E5AD7">
              <w:rPr>
                <w:color w:val="000000"/>
                <w:lang w:bidi="pa-IN"/>
              </w:rPr>
              <w:t>PUNAJB</w:t>
            </w:r>
          </w:p>
        </w:tc>
        <w:tc>
          <w:tcPr>
            <w:tcW w:w="2381" w:type="dxa"/>
            <w:tcBorders>
              <w:top w:val="nil"/>
              <w:left w:val="nil"/>
              <w:bottom w:val="single" w:sz="4" w:space="0" w:color="auto"/>
              <w:right w:val="single" w:sz="4" w:space="0" w:color="auto"/>
            </w:tcBorders>
            <w:shd w:val="clear" w:color="auto" w:fill="E5B8B7"/>
            <w:noWrap/>
            <w:vAlign w:val="bottom"/>
            <w:hideMark/>
          </w:tcPr>
          <w:p w:rsidR="008F07B6" w:rsidRPr="009E5AD7" w:rsidRDefault="000E2E58">
            <w:pPr>
              <w:widowControl/>
              <w:autoSpaceDE/>
              <w:autoSpaceDN/>
              <w:jc w:val="center"/>
              <w:rPr>
                <w:color w:val="000000"/>
                <w:lang w:bidi="pa-IN"/>
              </w:rPr>
            </w:pPr>
            <w:r w:rsidRPr="009E5AD7">
              <w:rPr>
                <w:color w:val="000000"/>
                <w:lang w:bidi="pa-IN"/>
              </w:rPr>
              <w:t>HARYANA</w:t>
            </w:r>
          </w:p>
        </w:tc>
      </w:tr>
      <w:tr w:rsidR="008F07B6" w:rsidRPr="009E5AD7">
        <w:trPr>
          <w:trHeight w:val="285"/>
        </w:trPr>
        <w:tc>
          <w:tcPr>
            <w:tcW w:w="1981"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rPr>
                <w:color w:val="000000"/>
                <w:lang w:bidi="pa-IN"/>
              </w:rPr>
            </w:pPr>
            <w:r w:rsidRPr="009E5AD7">
              <w:rPr>
                <w:color w:val="000000"/>
                <w:lang w:bidi="pa-IN"/>
              </w:rPr>
              <w:t>2016-17</w:t>
            </w:r>
          </w:p>
        </w:tc>
        <w:tc>
          <w:tcPr>
            <w:tcW w:w="1919"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0.89</w:t>
            </w:r>
          </w:p>
        </w:tc>
        <w:tc>
          <w:tcPr>
            <w:tcW w:w="2381"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0.03</w:t>
            </w:r>
          </w:p>
        </w:tc>
      </w:tr>
      <w:tr w:rsidR="008F07B6" w:rsidRPr="009E5AD7">
        <w:trPr>
          <w:trHeight w:val="285"/>
        </w:trPr>
        <w:tc>
          <w:tcPr>
            <w:tcW w:w="1981"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rPr>
                <w:color w:val="000000"/>
                <w:lang w:bidi="pa-IN"/>
              </w:rPr>
            </w:pPr>
            <w:r w:rsidRPr="009E5AD7">
              <w:rPr>
                <w:color w:val="000000"/>
                <w:lang w:bidi="pa-IN"/>
              </w:rPr>
              <w:t>2017-18</w:t>
            </w:r>
          </w:p>
        </w:tc>
        <w:tc>
          <w:tcPr>
            <w:tcW w:w="1919"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1</w:t>
            </w:r>
          </w:p>
        </w:tc>
        <w:tc>
          <w:tcPr>
            <w:tcW w:w="2381"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4.39</w:t>
            </w:r>
          </w:p>
        </w:tc>
      </w:tr>
      <w:tr w:rsidR="008F07B6" w:rsidRPr="009E5AD7">
        <w:trPr>
          <w:trHeight w:val="285"/>
        </w:trPr>
        <w:tc>
          <w:tcPr>
            <w:tcW w:w="1981"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rPr>
                <w:color w:val="000000"/>
                <w:lang w:bidi="pa-IN"/>
              </w:rPr>
            </w:pPr>
            <w:r w:rsidRPr="009E5AD7">
              <w:rPr>
                <w:color w:val="000000"/>
                <w:lang w:bidi="pa-IN"/>
              </w:rPr>
              <w:t>2018-19</w:t>
            </w:r>
          </w:p>
        </w:tc>
        <w:tc>
          <w:tcPr>
            <w:tcW w:w="1919"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1.12</w:t>
            </w:r>
          </w:p>
        </w:tc>
        <w:tc>
          <w:tcPr>
            <w:tcW w:w="2381"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0.05</w:t>
            </w:r>
          </w:p>
        </w:tc>
      </w:tr>
      <w:tr w:rsidR="008F07B6" w:rsidRPr="009E5AD7">
        <w:trPr>
          <w:trHeight w:val="285"/>
        </w:trPr>
        <w:tc>
          <w:tcPr>
            <w:tcW w:w="1981"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rPr>
                <w:color w:val="000000"/>
                <w:lang w:bidi="pa-IN"/>
              </w:rPr>
            </w:pPr>
            <w:r w:rsidRPr="009E5AD7">
              <w:rPr>
                <w:color w:val="000000"/>
                <w:lang w:bidi="pa-IN"/>
              </w:rPr>
              <w:t>2019-20</w:t>
            </w:r>
          </w:p>
        </w:tc>
        <w:tc>
          <w:tcPr>
            <w:tcW w:w="1919"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1.03</w:t>
            </w:r>
          </w:p>
        </w:tc>
        <w:tc>
          <w:tcPr>
            <w:tcW w:w="2381"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0.05</w:t>
            </w:r>
          </w:p>
        </w:tc>
      </w:tr>
      <w:tr w:rsidR="008F07B6" w:rsidRPr="009E5AD7">
        <w:trPr>
          <w:trHeight w:val="285"/>
        </w:trPr>
        <w:tc>
          <w:tcPr>
            <w:tcW w:w="1981" w:type="dxa"/>
            <w:tcBorders>
              <w:top w:val="nil"/>
              <w:left w:val="single" w:sz="4" w:space="0" w:color="auto"/>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rPr>
                <w:color w:val="000000"/>
                <w:lang w:bidi="pa-IN"/>
              </w:rPr>
            </w:pPr>
            <w:r w:rsidRPr="009E5AD7">
              <w:rPr>
                <w:color w:val="000000"/>
                <w:lang w:bidi="pa-IN"/>
              </w:rPr>
              <w:t>2020-21</w:t>
            </w:r>
          </w:p>
        </w:tc>
        <w:tc>
          <w:tcPr>
            <w:tcW w:w="1919"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1.04</w:t>
            </w:r>
          </w:p>
        </w:tc>
        <w:tc>
          <w:tcPr>
            <w:tcW w:w="2381" w:type="dxa"/>
            <w:tcBorders>
              <w:top w:val="nil"/>
              <w:left w:val="nil"/>
              <w:bottom w:val="single" w:sz="4" w:space="0" w:color="auto"/>
              <w:right w:val="single" w:sz="4" w:space="0" w:color="auto"/>
            </w:tcBorders>
            <w:shd w:val="clear" w:color="auto" w:fill="C6D9F1"/>
            <w:noWrap/>
            <w:vAlign w:val="bottom"/>
            <w:hideMark/>
          </w:tcPr>
          <w:p w:rsidR="008F07B6" w:rsidRPr="009E5AD7" w:rsidRDefault="000E2E58">
            <w:pPr>
              <w:widowControl/>
              <w:autoSpaceDE/>
              <w:autoSpaceDN/>
              <w:jc w:val="right"/>
              <w:rPr>
                <w:color w:val="000000"/>
                <w:lang w:bidi="pa-IN"/>
              </w:rPr>
            </w:pPr>
            <w:r w:rsidRPr="009E5AD7">
              <w:rPr>
                <w:color w:val="000000"/>
                <w:lang w:bidi="pa-IN"/>
              </w:rPr>
              <w:t>0.09</w:t>
            </w:r>
          </w:p>
        </w:tc>
      </w:tr>
    </w:tbl>
    <w:p w:rsidR="008F07B6" w:rsidRPr="009E5AD7" w:rsidRDefault="008F07B6">
      <w:pPr>
        <w:pStyle w:val="Heading3"/>
        <w:spacing w:line="360" w:lineRule="auto"/>
        <w:ind w:left="0"/>
        <w:rPr>
          <w:u w:val="thick"/>
        </w:rPr>
      </w:pPr>
    </w:p>
    <w:p w:rsidR="008F07B6" w:rsidRPr="009E5AD7" w:rsidRDefault="008F07B6">
      <w:pPr>
        <w:pStyle w:val="Heading3"/>
        <w:spacing w:line="360" w:lineRule="auto"/>
        <w:ind w:left="90"/>
        <w:jc w:val="center"/>
        <w:rPr>
          <w:u w:val="thick"/>
        </w:rPr>
      </w:pPr>
    </w:p>
    <w:p w:rsidR="008F07B6" w:rsidRPr="009E5AD7" w:rsidRDefault="008F07B6">
      <w:pPr>
        <w:pStyle w:val="Heading3"/>
        <w:spacing w:line="360" w:lineRule="auto"/>
        <w:ind w:left="90"/>
        <w:jc w:val="center"/>
        <w:rPr>
          <w:u w:val="thick"/>
        </w:rPr>
      </w:pPr>
    </w:p>
    <w:p w:rsidR="008F07B6" w:rsidRPr="009E5AD7" w:rsidRDefault="008F07B6"/>
    <w:p w:rsidR="008F07B6" w:rsidRPr="009E5AD7" w:rsidRDefault="008F07B6"/>
    <w:p w:rsidR="008F07B6" w:rsidRPr="009E5AD7" w:rsidRDefault="000E2E58">
      <w:pPr>
        <w:pStyle w:val="Heading3"/>
        <w:tabs>
          <w:tab w:val="left" w:pos="1617"/>
        </w:tabs>
        <w:spacing w:line="360" w:lineRule="auto"/>
        <w:ind w:left="90"/>
      </w:pPr>
      <w:r w:rsidRPr="009E5AD7">
        <w:rPr>
          <w:u w:val="none"/>
        </w:rPr>
        <w:tab/>
      </w:r>
      <w:r w:rsidRPr="009E5AD7">
        <w:rPr>
          <w:sz w:val="22"/>
          <w:szCs w:val="22"/>
          <w:u w:val="none"/>
        </w:rPr>
        <w:t xml:space="preserve">Sources: </w:t>
      </w:r>
      <w:hyperlink r:id="rId13" w:history="1">
        <w:r w:rsidRPr="009E5AD7">
          <w:rPr>
            <w:rStyle w:val="Hyperlink"/>
            <w:sz w:val="22"/>
            <w:szCs w:val="22"/>
            <w:u w:val="none"/>
          </w:rPr>
          <w:t>http://nafscob.org/state-basic-data.php</w:t>
        </w:r>
      </w:hyperlink>
    </w:p>
    <w:p w:rsidR="008F07B6" w:rsidRPr="009E5AD7" w:rsidRDefault="008F07B6" w:rsidP="004946A4">
      <w:pPr>
        <w:pStyle w:val="Heading3"/>
        <w:tabs>
          <w:tab w:val="left" w:pos="1617"/>
        </w:tabs>
        <w:spacing w:line="360" w:lineRule="auto"/>
        <w:ind w:left="0"/>
        <w:rPr>
          <w:u w:val="none"/>
        </w:rPr>
      </w:pPr>
    </w:p>
    <w:p w:rsidR="008F07B6" w:rsidRPr="009E5AD7" w:rsidRDefault="008F07B6"/>
    <w:p w:rsidR="008F07B6" w:rsidRPr="009E5AD7" w:rsidRDefault="000E2E58">
      <w:pPr>
        <w:pStyle w:val="Heading3"/>
        <w:tabs>
          <w:tab w:val="left" w:pos="3600"/>
        </w:tabs>
        <w:spacing w:line="360" w:lineRule="auto"/>
        <w:ind w:left="0"/>
        <w:jc w:val="center"/>
        <w:rPr>
          <w:sz w:val="28"/>
          <w:szCs w:val="28"/>
          <w:u w:val="none"/>
        </w:rPr>
      </w:pPr>
      <w:r w:rsidRPr="009E5AD7">
        <w:rPr>
          <w:sz w:val="28"/>
          <w:szCs w:val="28"/>
          <w:u w:val="none"/>
        </w:rPr>
        <w:lastRenderedPageBreak/>
        <w:t>Chart:</w:t>
      </w:r>
      <w:r w:rsidR="00501F0B">
        <w:rPr>
          <w:sz w:val="28"/>
          <w:szCs w:val="28"/>
          <w:u w:val="none"/>
        </w:rPr>
        <w:t xml:space="preserve"> 3.1</w:t>
      </w:r>
    </w:p>
    <w:p w:rsidR="008F07B6" w:rsidRPr="009E5AD7" w:rsidRDefault="008F07B6"/>
    <w:p w:rsidR="008F07B6" w:rsidRPr="009E5AD7" w:rsidRDefault="008F07B6"/>
    <w:p w:rsidR="008F07B6" w:rsidRPr="009E5AD7" w:rsidRDefault="000E2E58">
      <w:pPr>
        <w:jc w:val="center"/>
      </w:pPr>
      <w:bookmarkStart w:id="1" w:name="_GoBack"/>
      <w:r w:rsidRPr="009E5AD7">
        <w:rPr>
          <w:noProof/>
          <w:lang w:val="en-IN" w:eastAsia="en-IN"/>
        </w:rPr>
        <w:drawing>
          <wp:inline distT="0" distB="0" distL="114300" distR="114300" wp14:anchorId="20BCD166" wp14:editId="06B9ED6E">
            <wp:extent cx="4686300" cy="2276475"/>
            <wp:effectExtent l="0" t="0" r="0" b="0"/>
            <wp:docPr id="105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bookmarkEnd w:id="1"/>
    </w:p>
    <w:p w:rsidR="008F07B6" w:rsidRPr="009E5AD7" w:rsidRDefault="008F07B6">
      <w:pPr>
        <w:pStyle w:val="Heading3"/>
        <w:spacing w:line="360" w:lineRule="auto"/>
        <w:ind w:left="90"/>
        <w:jc w:val="center"/>
        <w:rPr>
          <w:u w:val="thick"/>
        </w:rPr>
      </w:pPr>
    </w:p>
    <w:p w:rsidR="008F07B6" w:rsidRPr="009E5AD7" w:rsidRDefault="000E2E58">
      <w:pPr>
        <w:pStyle w:val="Heading3"/>
        <w:tabs>
          <w:tab w:val="left" w:pos="611"/>
        </w:tabs>
        <w:spacing w:line="360" w:lineRule="auto"/>
        <w:ind w:left="0"/>
        <w:rPr>
          <w:b w:val="0"/>
          <w:bCs w:val="0"/>
          <w:sz w:val="24"/>
          <w:szCs w:val="24"/>
          <w:u w:val="none"/>
        </w:rPr>
      </w:pPr>
      <w:r w:rsidRPr="009E5AD7">
        <w:rPr>
          <w:u w:val="none"/>
        </w:rPr>
        <w:tab/>
      </w:r>
      <w:r w:rsidRPr="009E5AD7">
        <w:rPr>
          <w:sz w:val="28"/>
          <w:szCs w:val="28"/>
          <w:u w:val="none"/>
        </w:rPr>
        <w:t xml:space="preserve">Interpretation: </w:t>
      </w:r>
      <w:r w:rsidRPr="009E5AD7">
        <w:rPr>
          <w:b w:val="0"/>
          <w:bCs w:val="0"/>
          <w:sz w:val="24"/>
          <w:szCs w:val="24"/>
          <w:u w:val="none"/>
        </w:rPr>
        <w:t xml:space="preserve">Above the line chart show the Gross NPA (Non-performing assets) of Punjab and Haryana states. During beginning NPA of Punjab was0.03, but NPA of Haryana increased suddenly from 0.03 to 4.39in 2017-2018. In the same time period Gross NPA (Non-performing assets) of Punjab increased slightly from 0.89% to 1%. In 2018 Gross NPA decreased gradually from 1.12to 1.04 and Gross NPA (non-performing assets) of Haryana state decreased significantly from 4.39 to 0.05. </w:t>
      </w:r>
    </w:p>
    <w:p w:rsidR="004946A4" w:rsidRPr="009E5AD7" w:rsidRDefault="004946A4" w:rsidP="004946A4">
      <w:pPr>
        <w:pStyle w:val="Heading3"/>
        <w:tabs>
          <w:tab w:val="left" w:pos="611"/>
          <w:tab w:val="center" w:pos="4680"/>
        </w:tabs>
        <w:spacing w:line="360" w:lineRule="auto"/>
        <w:ind w:left="0"/>
        <w:rPr>
          <w:bCs w:val="0"/>
          <w:sz w:val="28"/>
          <w:szCs w:val="24"/>
          <w:u w:val="none"/>
        </w:rPr>
      </w:pPr>
      <w:r w:rsidRPr="009E5AD7">
        <w:rPr>
          <w:bCs w:val="0"/>
          <w:sz w:val="28"/>
          <w:szCs w:val="24"/>
          <w:u w:val="none"/>
        </w:rPr>
        <w:t>Comparison;</w:t>
      </w:r>
    </w:p>
    <w:p w:rsidR="008F07B6" w:rsidRPr="009E5AD7" w:rsidRDefault="000E2E58">
      <w:pPr>
        <w:pStyle w:val="Heading3"/>
        <w:tabs>
          <w:tab w:val="left" w:pos="611"/>
        </w:tabs>
        <w:spacing w:line="360" w:lineRule="auto"/>
        <w:ind w:left="0"/>
        <w:rPr>
          <w:b w:val="0"/>
          <w:bCs w:val="0"/>
          <w:sz w:val="24"/>
          <w:szCs w:val="24"/>
          <w:u w:val="none"/>
        </w:rPr>
      </w:pPr>
      <w:r w:rsidRPr="009E5AD7">
        <w:rPr>
          <w:b w:val="0"/>
          <w:bCs w:val="0"/>
          <w:sz w:val="24"/>
          <w:szCs w:val="24"/>
          <w:u w:val="none"/>
        </w:rPr>
        <w:t>Gross NPA of Haryana increased by 4.39 in 2017-18 but after that Haryana’s profit remained at 0.5 for 2 consecutive years. Gross NPA (Non-performing assets) of Punjab is higher as compared to Haryana.</w:t>
      </w:r>
    </w:p>
    <w:p w:rsidR="008F07B6" w:rsidRPr="009E5AD7" w:rsidRDefault="008F07B6">
      <w:pPr>
        <w:pStyle w:val="Heading3"/>
        <w:tabs>
          <w:tab w:val="left" w:pos="611"/>
        </w:tabs>
        <w:spacing w:line="360" w:lineRule="auto"/>
        <w:ind w:left="0"/>
        <w:rPr>
          <w:b w:val="0"/>
          <w:bCs w:val="0"/>
          <w:sz w:val="22"/>
          <w:szCs w:val="22"/>
          <w:u w:val="thick"/>
        </w:rPr>
      </w:pPr>
    </w:p>
    <w:p w:rsidR="008F07B6" w:rsidRPr="009E5AD7" w:rsidRDefault="008F07B6">
      <w:pPr>
        <w:pStyle w:val="Heading3"/>
        <w:tabs>
          <w:tab w:val="left" w:pos="611"/>
        </w:tabs>
        <w:spacing w:line="360" w:lineRule="auto"/>
        <w:ind w:left="0"/>
        <w:rPr>
          <w:b w:val="0"/>
          <w:bCs w:val="0"/>
          <w:sz w:val="22"/>
          <w:szCs w:val="22"/>
          <w:u w:val="thick"/>
        </w:rPr>
      </w:pPr>
    </w:p>
    <w:p w:rsidR="008F07B6" w:rsidRPr="009E5AD7" w:rsidRDefault="008F07B6">
      <w:pPr>
        <w:pStyle w:val="Heading3"/>
        <w:tabs>
          <w:tab w:val="left" w:pos="611"/>
        </w:tabs>
        <w:spacing w:line="360" w:lineRule="auto"/>
        <w:ind w:left="0"/>
        <w:rPr>
          <w:b w:val="0"/>
          <w:bCs w:val="0"/>
          <w:sz w:val="22"/>
          <w:szCs w:val="22"/>
          <w:u w:val="thick"/>
        </w:rPr>
      </w:pPr>
    </w:p>
    <w:p w:rsidR="008F07B6" w:rsidRPr="009E5AD7" w:rsidRDefault="008F07B6">
      <w:pPr>
        <w:pStyle w:val="Heading3"/>
        <w:tabs>
          <w:tab w:val="left" w:pos="611"/>
        </w:tabs>
        <w:spacing w:line="360" w:lineRule="auto"/>
        <w:ind w:left="0"/>
        <w:rPr>
          <w:b w:val="0"/>
          <w:bCs w:val="0"/>
          <w:sz w:val="22"/>
          <w:szCs w:val="22"/>
          <w:u w:val="thick"/>
        </w:rPr>
      </w:pPr>
    </w:p>
    <w:p w:rsidR="00501F0B" w:rsidRDefault="00501F0B">
      <w:pPr>
        <w:pStyle w:val="Heading3"/>
        <w:spacing w:line="360" w:lineRule="auto"/>
        <w:ind w:left="90"/>
        <w:jc w:val="center"/>
        <w:rPr>
          <w:szCs w:val="28"/>
          <w:u w:val="none"/>
        </w:rPr>
      </w:pPr>
      <w:r>
        <w:rPr>
          <w:szCs w:val="28"/>
          <w:u w:val="none"/>
        </w:rPr>
        <w:lastRenderedPageBreak/>
        <w:t>Chapter 5</w:t>
      </w:r>
    </w:p>
    <w:p w:rsidR="008F07B6" w:rsidRPr="009E5AD7" w:rsidRDefault="000E2E58">
      <w:pPr>
        <w:pStyle w:val="Heading3"/>
        <w:spacing w:line="360" w:lineRule="auto"/>
        <w:ind w:left="90"/>
        <w:jc w:val="center"/>
        <w:rPr>
          <w:szCs w:val="28"/>
          <w:u w:val="none"/>
        </w:rPr>
      </w:pPr>
      <w:r w:rsidRPr="009E5AD7">
        <w:rPr>
          <w:szCs w:val="28"/>
          <w:u w:val="none"/>
        </w:rPr>
        <w:t xml:space="preserve">Findings and conclusion </w:t>
      </w:r>
    </w:p>
    <w:p w:rsidR="00AF59DF" w:rsidRPr="009E5AD7" w:rsidRDefault="00AF59DF" w:rsidP="00AF59DF">
      <w:pPr>
        <w:pStyle w:val="Heading3"/>
        <w:spacing w:line="360" w:lineRule="auto"/>
        <w:ind w:left="0"/>
        <w:rPr>
          <w:sz w:val="28"/>
          <w:szCs w:val="28"/>
          <w:u w:val="none"/>
        </w:rPr>
      </w:pPr>
      <w:r w:rsidRPr="009E5AD7">
        <w:rPr>
          <w:sz w:val="28"/>
          <w:szCs w:val="28"/>
          <w:u w:val="none"/>
        </w:rPr>
        <w:t>Findings</w:t>
      </w:r>
    </w:p>
    <w:p w:rsidR="008F07B6" w:rsidRDefault="000E2E58">
      <w:pPr>
        <w:tabs>
          <w:tab w:val="left" w:pos="2126"/>
        </w:tabs>
        <w:spacing w:before="137" w:line="360" w:lineRule="auto"/>
        <w:jc w:val="both"/>
      </w:pPr>
      <w:r w:rsidRPr="009E5AD7">
        <w:rPr>
          <w:sz w:val="24"/>
          <w:szCs w:val="24"/>
        </w:rPr>
        <w:t xml:space="preserve">Finding show the profitability and competitive study of co-operative bank of Punjab and Haryana. Calculate the total deposit of Punjab and Haryana state and show the gross NPA (non –performing assets).The profit of Haryana is more than that of Punjab state. </w:t>
      </w:r>
      <w:r w:rsidRPr="009E5AD7">
        <w:t>However, there was profit of Haryana co-operative bank significant increases by aprox.50% in the year 2021.</w:t>
      </w:r>
    </w:p>
    <w:p w:rsidR="00501F0B" w:rsidRPr="00501F0B" w:rsidRDefault="00501F0B">
      <w:pPr>
        <w:tabs>
          <w:tab w:val="left" w:pos="2126"/>
        </w:tabs>
        <w:spacing w:before="137" w:line="360" w:lineRule="auto"/>
        <w:jc w:val="both"/>
        <w:rPr>
          <w:b/>
          <w:sz w:val="28"/>
        </w:rPr>
      </w:pPr>
      <w:r w:rsidRPr="00501F0B">
        <w:rPr>
          <w:b/>
          <w:sz w:val="28"/>
        </w:rPr>
        <w:t xml:space="preserve">Conclusion </w:t>
      </w:r>
    </w:p>
    <w:p w:rsidR="008F07B6" w:rsidRPr="009E5AD7" w:rsidRDefault="000E2E58">
      <w:pPr>
        <w:tabs>
          <w:tab w:val="left" w:pos="2126"/>
        </w:tabs>
        <w:spacing w:before="137" w:line="360" w:lineRule="auto"/>
        <w:jc w:val="both"/>
        <w:rPr>
          <w:b/>
          <w:bCs/>
          <w:sz w:val="24"/>
          <w:szCs w:val="24"/>
        </w:rPr>
      </w:pPr>
      <w:r w:rsidRPr="009E5AD7">
        <w:rPr>
          <w:sz w:val="24"/>
          <w:szCs w:val="24"/>
        </w:rPr>
        <w:t>NPA of Punjab was 0.03, but NPA of Haryana increased suddenly from 0.03 to 4.39 in 2017-2018.In the same time period Gross NPA (Non-performing assets) of Punjab increased slightly from 0.89% to 1%. In 2018 Gross NPA decreased gradually from 1.12 to 1.04 and Gross NPA (non-performing assets) of Haryana state decreased significantly from 4.39 to 0.05.</w:t>
      </w:r>
    </w:p>
    <w:p w:rsidR="008F07B6" w:rsidRPr="009E5AD7" w:rsidRDefault="008F07B6">
      <w:pPr>
        <w:pStyle w:val="Heading3"/>
        <w:tabs>
          <w:tab w:val="left" w:pos="1800"/>
        </w:tabs>
        <w:spacing w:line="360" w:lineRule="auto"/>
        <w:ind w:left="90"/>
        <w:rPr>
          <w:sz w:val="28"/>
          <w:szCs w:val="28"/>
          <w:u w:val="none"/>
        </w:rPr>
      </w:pPr>
    </w:p>
    <w:p w:rsidR="008F07B6" w:rsidRPr="009E5AD7" w:rsidRDefault="008F07B6" w:rsidP="00AF59DF">
      <w:pPr>
        <w:pStyle w:val="Heading3"/>
        <w:tabs>
          <w:tab w:val="left" w:pos="1800"/>
        </w:tabs>
        <w:spacing w:line="360" w:lineRule="auto"/>
        <w:ind w:left="90"/>
        <w:jc w:val="right"/>
        <w:rPr>
          <w:sz w:val="28"/>
          <w:szCs w:val="28"/>
          <w:u w:val="none"/>
        </w:rPr>
      </w:pPr>
    </w:p>
    <w:p w:rsidR="008F07B6" w:rsidRPr="009E5AD7" w:rsidRDefault="008F07B6">
      <w:pPr>
        <w:pStyle w:val="Heading3"/>
        <w:tabs>
          <w:tab w:val="left" w:pos="1800"/>
        </w:tabs>
        <w:spacing w:line="360" w:lineRule="auto"/>
        <w:ind w:left="90"/>
        <w:rPr>
          <w:sz w:val="28"/>
          <w:szCs w:val="28"/>
          <w:u w:val="none"/>
        </w:rPr>
      </w:pPr>
    </w:p>
    <w:p w:rsidR="008F07B6" w:rsidRPr="009E5AD7" w:rsidRDefault="008F07B6">
      <w:pPr>
        <w:pStyle w:val="Heading3"/>
        <w:tabs>
          <w:tab w:val="left" w:pos="1800"/>
        </w:tabs>
        <w:spacing w:line="360" w:lineRule="auto"/>
        <w:ind w:left="90"/>
        <w:rPr>
          <w:sz w:val="28"/>
          <w:szCs w:val="28"/>
          <w:u w:val="none"/>
        </w:rPr>
      </w:pPr>
    </w:p>
    <w:p w:rsidR="008F07B6" w:rsidRPr="009E5AD7" w:rsidRDefault="008F07B6">
      <w:pPr>
        <w:pStyle w:val="Heading3"/>
        <w:tabs>
          <w:tab w:val="left" w:pos="1800"/>
        </w:tabs>
        <w:spacing w:line="360" w:lineRule="auto"/>
        <w:ind w:left="90"/>
        <w:rPr>
          <w:sz w:val="28"/>
          <w:szCs w:val="28"/>
          <w:u w:val="none"/>
        </w:rPr>
      </w:pPr>
    </w:p>
    <w:p w:rsidR="008F07B6" w:rsidRPr="009E5AD7" w:rsidRDefault="008F07B6">
      <w:pPr>
        <w:pStyle w:val="Heading3"/>
        <w:tabs>
          <w:tab w:val="left" w:pos="1800"/>
        </w:tabs>
        <w:spacing w:line="360" w:lineRule="auto"/>
        <w:ind w:left="90"/>
        <w:rPr>
          <w:sz w:val="28"/>
          <w:szCs w:val="28"/>
          <w:u w:val="none"/>
        </w:rPr>
      </w:pPr>
    </w:p>
    <w:p w:rsidR="008F07B6" w:rsidRPr="009E5AD7" w:rsidRDefault="008F07B6">
      <w:pPr>
        <w:pStyle w:val="Heading3"/>
        <w:tabs>
          <w:tab w:val="left" w:pos="1800"/>
        </w:tabs>
        <w:spacing w:line="360" w:lineRule="auto"/>
        <w:ind w:left="90"/>
        <w:rPr>
          <w:sz w:val="28"/>
          <w:szCs w:val="28"/>
          <w:u w:val="none"/>
        </w:rPr>
      </w:pPr>
    </w:p>
    <w:p w:rsidR="008F07B6" w:rsidRPr="009E5AD7" w:rsidRDefault="008F07B6">
      <w:pPr>
        <w:pStyle w:val="Heading3"/>
        <w:tabs>
          <w:tab w:val="left" w:pos="1800"/>
        </w:tabs>
        <w:spacing w:line="360" w:lineRule="auto"/>
        <w:ind w:left="90"/>
        <w:rPr>
          <w:sz w:val="28"/>
          <w:szCs w:val="28"/>
          <w:u w:val="none"/>
        </w:rPr>
      </w:pPr>
    </w:p>
    <w:p w:rsidR="008F07B6" w:rsidRPr="009E5AD7" w:rsidRDefault="008F07B6" w:rsidP="00AF59DF">
      <w:pPr>
        <w:pStyle w:val="Heading3"/>
        <w:tabs>
          <w:tab w:val="left" w:pos="1800"/>
        </w:tabs>
        <w:spacing w:line="360" w:lineRule="auto"/>
        <w:ind w:left="0"/>
        <w:rPr>
          <w:sz w:val="28"/>
          <w:szCs w:val="28"/>
          <w:u w:val="none"/>
        </w:rPr>
      </w:pPr>
    </w:p>
    <w:p w:rsidR="008F07B6" w:rsidRPr="009E5AD7" w:rsidRDefault="000E2E58">
      <w:pPr>
        <w:pStyle w:val="Heading3"/>
        <w:spacing w:line="360" w:lineRule="auto"/>
        <w:ind w:left="90"/>
        <w:jc w:val="center"/>
        <w:rPr>
          <w:sz w:val="28"/>
          <w:szCs w:val="28"/>
          <w:u w:val="none"/>
        </w:rPr>
      </w:pPr>
      <w:r w:rsidRPr="009E5AD7">
        <w:rPr>
          <w:sz w:val="28"/>
          <w:szCs w:val="28"/>
          <w:u w:val="none"/>
        </w:rPr>
        <w:lastRenderedPageBreak/>
        <w:t>Bibliography</w:t>
      </w:r>
    </w:p>
    <w:p w:rsidR="008F07B6" w:rsidRPr="009E5AD7" w:rsidRDefault="000E2E58">
      <w:pPr>
        <w:pStyle w:val="ListParagraph"/>
        <w:numPr>
          <w:ilvl w:val="0"/>
          <w:numId w:val="19"/>
        </w:numPr>
        <w:tabs>
          <w:tab w:val="left" w:pos="2125"/>
          <w:tab w:val="left" w:pos="2126"/>
        </w:tabs>
        <w:spacing w:line="360" w:lineRule="auto"/>
        <w:rPr>
          <w:sz w:val="24"/>
        </w:rPr>
      </w:pPr>
      <w:r w:rsidRPr="009E5AD7">
        <w:rPr>
          <w:bCs/>
          <w:sz w:val="24"/>
          <w:szCs w:val="24"/>
        </w:rPr>
        <w:t>Boppana and Nagarjuna (2006</w:t>
      </w:r>
      <w:r w:rsidRPr="009E5AD7">
        <w:rPr>
          <w:b/>
          <w:bCs/>
          <w:sz w:val="24"/>
          <w:szCs w:val="24"/>
        </w:rPr>
        <w:t xml:space="preserve">): </w:t>
      </w:r>
      <w:r w:rsidRPr="009E5AD7">
        <w:rPr>
          <w:sz w:val="24"/>
          <w:szCs w:val="24"/>
        </w:rPr>
        <w:t>Measurement of efficiency of banks in India That performance of banking in terms of profitability, productivity, asset quality and financial management has become important to stable the economy</w:t>
      </w:r>
      <w:r w:rsidRPr="009E5AD7">
        <w:rPr>
          <w:i/>
          <w:sz w:val="24"/>
          <w:szCs w:val="24"/>
        </w:rPr>
        <w:t>, International Journal Of Creative Research Thoughts,</w:t>
      </w:r>
      <w:r w:rsidRPr="009E5AD7">
        <w:rPr>
          <w:iCs/>
          <w:sz w:val="24"/>
          <w:szCs w:val="24"/>
        </w:rPr>
        <w:t>5(2)</w:t>
      </w:r>
    </w:p>
    <w:p w:rsidR="008F07B6" w:rsidRPr="009E5AD7" w:rsidRDefault="000E2E58">
      <w:pPr>
        <w:pStyle w:val="ListParagraph"/>
        <w:numPr>
          <w:ilvl w:val="0"/>
          <w:numId w:val="19"/>
        </w:numPr>
        <w:tabs>
          <w:tab w:val="left" w:pos="2125"/>
          <w:tab w:val="left" w:pos="2126"/>
        </w:tabs>
        <w:spacing w:line="360" w:lineRule="auto"/>
        <w:rPr>
          <w:sz w:val="24"/>
        </w:rPr>
      </w:pPr>
      <w:r w:rsidRPr="009E5AD7">
        <w:rPr>
          <w:color w:val="000000"/>
          <w:sz w:val="24"/>
          <w:szCs w:val="24"/>
        </w:rPr>
        <w:t>Gupta J. , Jain Suman ( 2012) : The objective of this study To know the lending practices of cooperative banks in India, ‘</w:t>
      </w:r>
      <w:r w:rsidRPr="009E5AD7">
        <w:rPr>
          <w:i/>
          <w:sz w:val="24"/>
          <w:szCs w:val="24"/>
        </w:rPr>
        <w:t>International Journal of Scientific and Research Publications’.</w:t>
      </w:r>
      <w:r w:rsidRPr="009E5AD7">
        <w:rPr>
          <w:color w:val="000000"/>
          <w:sz w:val="24"/>
          <w:szCs w:val="24"/>
        </w:rPr>
        <w:t>2(10), pp</w:t>
      </w:r>
    </w:p>
    <w:p w:rsidR="008F07B6" w:rsidRPr="009E5AD7" w:rsidRDefault="000E2E58">
      <w:pPr>
        <w:pStyle w:val="ListParagraph"/>
        <w:numPr>
          <w:ilvl w:val="0"/>
          <w:numId w:val="19"/>
        </w:numPr>
        <w:tabs>
          <w:tab w:val="left" w:pos="2125"/>
          <w:tab w:val="left" w:pos="2126"/>
        </w:tabs>
        <w:spacing w:line="360" w:lineRule="auto"/>
        <w:rPr>
          <w:sz w:val="24"/>
        </w:rPr>
      </w:pPr>
      <w:r w:rsidRPr="009E5AD7">
        <w:t>Kapu (2012):</w:t>
      </w:r>
      <w:r w:rsidRPr="009E5AD7">
        <w:rPr>
          <w:sz w:val="24"/>
          <w:szCs w:val="24"/>
        </w:rPr>
        <w:t xml:space="preserve"> Financial performance and ownership structure of Ethiopian commercial banks financial performance and ownership structure of Ethiopian commercial banks.</w:t>
      </w:r>
      <w:r w:rsidRPr="009E5AD7">
        <w:rPr>
          <w:i/>
          <w:iCs/>
          <w:sz w:val="24"/>
          <w:szCs w:val="24"/>
        </w:rPr>
        <w:t xml:space="preserve">Journal of Economics and International Finance </w:t>
      </w:r>
      <w:r w:rsidRPr="009E5AD7">
        <w:rPr>
          <w:sz w:val="24"/>
          <w:szCs w:val="24"/>
        </w:rPr>
        <w:t>Vol. 4 (1), pp. 1–8, 7 January, 2012.</w:t>
      </w:r>
    </w:p>
    <w:p w:rsidR="008F07B6" w:rsidRPr="009E5AD7" w:rsidRDefault="000E2E58">
      <w:pPr>
        <w:pStyle w:val="ListParagraph"/>
        <w:numPr>
          <w:ilvl w:val="0"/>
          <w:numId w:val="19"/>
        </w:numPr>
        <w:tabs>
          <w:tab w:val="left" w:pos="2125"/>
          <w:tab w:val="left" w:pos="2126"/>
        </w:tabs>
        <w:spacing w:line="360" w:lineRule="auto"/>
        <w:rPr>
          <w:sz w:val="24"/>
        </w:rPr>
      </w:pPr>
      <w:r w:rsidRPr="009E5AD7">
        <w:rPr>
          <w:sz w:val="24"/>
        </w:rPr>
        <w:t>Karim,(2013):</w:t>
      </w:r>
      <w:r w:rsidRPr="009E5AD7">
        <w:rPr>
          <w:sz w:val="24"/>
          <w:szCs w:val="24"/>
        </w:rPr>
        <w:t xml:space="preserve"> An Evaluation of Financial Performance of Private Commercial Banks in Bangladesh ,Volume 5, Number 2</w:t>
      </w:r>
      <w:r w:rsidRPr="009E5AD7">
        <w:rPr>
          <w:i/>
          <w:iCs/>
          <w:sz w:val="24"/>
          <w:szCs w:val="24"/>
        </w:rPr>
        <w:t>Journal of Business Studies Quarterl</w:t>
      </w:r>
    </w:p>
    <w:p w:rsidR="008F07B6" w:rsidRPr="009E5AD7" w:rsidRDefault="000E2E58">
      <w:pPr>
        <w:pStyle w:val="ListParagraph"/>
        <w:numPr>
          <w:ilvl w:val="0"/>
          <w:numId w:val="19"/>
        </w:numPr>
        <w:tabs>
          <w:tab w:val="left" w:pos="2125"/>
          <w:tab w:val="left" w:pos="2126"/>
        </w:tabs>
        <w:spacing w:line="360" w:lineRule="auto"/>
        <w:rPr>
          <w:sz w:val="24"/>
        </w:rPr>
      </w:pPr>
      <w:r w:rsidRPr="009E5AD7">
        <w:rPr>
          <w:color w:val="000000"/>
          <w:sz w:val="24"/>
          <w:szCs w:val="24"/>
        </w:rPr>
        <w:t>K john Anupama (2016): The objective of this study to understand the economic, legal as well financial aspects that make co-operatives a viable complementary,</w:t>
      </w:r>
      <w:r w:rsidRPr="009E5AD7">
        <w:rPr>
          <w:i/>
          <w:sz w:val="24"/>
          <w:szCs w:val="24"/>
        </w:rPr>
        <w:t>Intern: kerala State Planing Board.</w:t>
      </w:r>
    </w:p>
    <w:p w:rsidR="008F07B6" w:rsidRPr="009E5AD7" w:rsidRDefault="000E2E58">
      <w:pPr>
        <w:pStyle w:val="ListParagraph"/>
        <w:numPr>
          <w:ilvl w:val="0"/>
          <w:numId w:val="19"/>
        </w:numPr>
        <w:tabs>
          <w:tab w:val="left" w:pos="2125"/>
          <w:tab w:val="left" w:pos="2126"/>
        </w:tabs>
        <w:spacing w:line="360" w:lineRule="auto"/>
        <w:rPr>
          <w:i/>
          <w:iCs/>
          <w:sz w:val="24"/>
        </w:rPr>
      </w:pPr>
      <w:r w:rsidRPr="009E5AD7">
        <w:rPr>
          <w:sz w:val="24"/>
          <w:szCs w:val="24"/>
        </w:rPr>
        <w:t>Bose G., Nagarajan P.(2018);Current Scenario of State Co-Operative Bank in India and Its’ Working Performance - A StudyISSN (Online): 2319-7064</w:t>
      </w:r>
      <w:r w:rsidRPr="009E5AD7">
        <w:rPr>
          <w:i/>
          <w:iCs/>
          <w:sz w:val="24"/>
          <w:szCs w:val="24"/>
        </w:rPr>
        <w:t>International Journal of Science and Research (IJSR)</w:t>
      </w:r>
    </w:p>
    <w:p w:rsidR="008F07B6" w:rsidRPr="009E5AD7" w:rsidRDefault="000E2E58">
      <w:pPr>
        <w:pStyle w:val="ListParagraph"/>
        <w:numPr>
          <w:ilvl w:val="0"/>
          <w:numId w:val="19"/>
        </w:numPr>
        <w:tabs>
          <w:tab w:val="left" w:pos="2125"/>
          <w:tab w:val="left" w:pos="2126"/>
        </w:tabs>
        <w:spacing w:line="360" w:lineRule="auto"/>
        <w:rPr>
          <w:sz w:val="24"/>
        </w:rPr>
      </w:pPr>
      <w:r w:rsidRPr="009E5AD7">
        <w:rPr>
          <w:sz w:val="24"/>
          <w:szCs w:val="24"/>
        </w:rPr>
        <w:t>Power Shatakshi (2020):</w:t>
      </w:r>
      <w:r w:rsidRPr="009E5AD7">
        <w:rPr>
          <w:color w:val="000000"/>
          <w:sz w:val="24"/>
          <w:szCs w:val="24"/>
        </w:rPr>
        <w:t>The Article of lending co-operative bank is referring to borrow loan money from co-operative bank of Surat region, Volume -7, Issue-4,</w:t>
      </w:r>
      <w:r w:rsidRPr="009E5AD7">
        <w:rPr>
          <w:i/>
          <w:color w:val="000000"/>
          <w:sz w:val="24"/>
          <w:szCs w:val="24"/>
        </w:rPr>
        <w:t xml:space="preserve"> Journal of Emerging Technologies and Innovative Research.</w:t>
      </w:r>
    </w:p>
    <w:p w:rsidR="008F07B6" w:rsidRPr="009E5AD7" w:rsidRDefault="000E2E58">
      <w:pPr>
        <w:pStyle w:val="ListParagraph"/>
        <w:numPr>
          <w:ilvl w:val="0"/>
          <w:numId w:val="19"/>
        </w:numPr>
        <w:tabs>
          <w:tab w:val="left" w:pos="2125"/>
          <w:tab w:val="left" w:pos="2126"/>
        </w:tabs>
        <w:spacing w:line="360" w:lineRule="auto"/>
        <w:rPr>
          <w:rStyle w:val="published-date"/>
          <w:sz w:val="24"/>
        </w:rPr>
      </w:pPr>
      <w:r w:rsidRPr="009E5AD7">
        <w:rPr>
          <w:sz w:val="24"/>
        </w:rPr>
        <w:t>Zaman, Aadil&amp; Khan Nisar (2022): Analyzing the Technical Efficiency of Rural Cooperative Banks in India. Vol. 3, issue 4 ,2022 ,</w:t>
      </w:r>
      <w:r w:rsidRPr="009E5AD7">
        <w:rPr>
          <w:i/>
          <w:iCs/>
          <w:sz w:val="24"/>
        </w:rPr>
        <w:t>AEST</w:t>
      </w:r>
      <w:r w:rsidRPr="009E5AD7">
        <w:rPr>
          <w:rStyle w:val="published-date"/>
          <w:color w:val="FFFFFF"/>
          <w:sz w:val="21"/>
          <w:szCs w:val="21"/>
          <w:shd w:val="clear" w:color="auto" w:fill="FFFFFF"/>
        </w:rPr>
        <w:t>31</w:t>
      </w:r>
    </w:p>
    <w:p w:rsidR="008F07B6" w:rsidRPr="009E5AD7" w:rsidRDefault="000E2E58">
      <w:pPr>
        <w:pStyle w:val="ListParagraph"/>
        <w:numPr>
          <w:ilvl w:val="0"/>
          <w:numId w:val="19"/>
        </w:numPr>
        <w:tabs>
          <w:tab w:val="left" w:pos="2125"/>
          <w:tab w:val="left" w:pos="2126"/>
        </w:tabs>
        <w:spacing w:line="360" w:lineRule="auto"/>
        <w:rPr>
          <w:sz w:val="24"/>
        </w:rPr>
      </w:pPr>
      <w:r w:rsidRPr="009E5AD7">
        <w:rPr>
          <w:rStyle w:val="published-date"/>
          <w:color w:val="FFFFFF"/>
          <w:sz w:val="21"/>
          <w:szCs w:val="21"/>
          <w:shd w:val="clear" w:color="auto" w:fill="FFFFFF"/>
        </w:rPr>
        <w:t>,</w:t>
      </w:r>
      <w:r w:rsidRPr="009E5AD7">
        <w:t>Dr. NAGARAJAN, P. (2019)</w:t>
      </w:r>
      <w:r w:rsidRPr="009E5AD7">
        <w:rPr>
          <w:rStyle w:val="published-date"/>
          <w:color w:val="FFFFFF"/>
          <w:sz w:val="21"/>
          <w:szCs w:val="21"/>
          <w:shd w:val="clear" w:color="auto" w:fill="FFFFFF"/>
        </w:rPr>
        <w:t>’</w:t>
      </w:r>
      <w:r w:rsidRPr="009E5AD7">
        <w:rPr>
          <w:sz w:val="24"/>
        </w:rPr>
        <w:t>A study on state co-operativeAgricultural &amp; rural development Banks in India. Vol.6 (6) issue no. (6).</w:t>
      </w:r>
      <w:r w:rsidRPr="009E5AD7">
        <w:rPr>
          <w:i/>
          <w:iCs/>
          <w:sz w:val="24"/>
          <w:szCs w:val="24"/>
        </w:rPr>
        <w:t>JETIR.</w:t>
      </w:r>
    </w:p>
    <w:sectPr w:rsidR="008F07B6" w:rsidRPr="009E5AD7">
      <w:pgSz w:w="12240" w:h="15840"/>
      <w:pgMar w:top="1440" w:right="1440" w:bottom="1440" w:left="1440" w:header="720" w:footer="720" w:gutter="0"/>
      <w:pgBorders w:offsetFrom="page">
        <w:top w:val="double" w:sz="4" w:space="24" w:color="000000"/>
        <w:left w:val="double" w:sz="4" w:space="24" w:color="000000"/>
        <w:bottom w:val="double" w:sz="4" w:space="25" w:color="000000"/>
        <w:right w:val="double" w:sz="4" w:space="24" w:color="00000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14" w:rsidRDefault="00085414">
      <w:r>
        <w:separator/>
      </w:r>
    </w:p>
  </w:endnote>
  <w:endnote w:type="continuationSeparator" w:id="0">
    <w:p w:rsidR="00085414" w:rsidRDefault="0008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avi">
    <w:panose1 w:val="020B0502040204020203"/>
    <w:charset w:val="00"/>
    <w:family w:val="swiss"/>
    <w:pitch w:val="variable"/>
    <w:sig w:usb0="0002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58" w:rsidRDefault="002D209A">
    <w:pPr>
      <w:pStyle w:val="BodyText"/>
      <w:spacing w:line="14" w:lineRule="auto"/>
      <w:rPr>
        <w:sz w:val="17"/>
      </w:rPr>
    </w:pPr>
    <w:r>
      <w:rPr>
        <w:noProof/>
        <w:lang w:val="en-IN" w:eastAsia="en-IN"/>
      </w:rPr>
      <mc:AlternateContent>
        <mc:Choice Requires="wps">
          <w:drawing>
            <wp:anchor distT="0" distB="0" distL="0" distR="0" simplePos="0" relativeHeight="251658240" behindDoc="1" locked="0" layoutInCell="1" allowOverlap="1">
              <wp:simplePos x="0" y="0"/>
              <wp:positionH relativeFrom="page">
                <wp:posOffset>1121410</wp:posOffset>
              </wp:positionH>
              <wp:positionV relativeFrom="page">
                <wp:posOffset>9902190</wp:posOffset>
              </wp:positionV>
              <wp:extent cx="1189355" cy="180975"/>
              <wp:effectExtent l="0" t="0" r="3810" b="3810"/>
              <wp:wrapNone/>
              <wp:docPr id="2" name="4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935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58" w:rsidRDefault="000E2E58">
                          <w:pPr>
                            <w:spacing w:before="11"/>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0" o:spid="_x0000_s1042" type="#_x0000_t202" style="position:absolute;margin-left:88.3pt;margin-top:779.7pt;width:93.65pt;height:14.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" filled="f" stroked="f">
              <v:textbox inset="0,0,0,0">
                <w:txbxContent>
                  <w:p w:rsidR="000E2E58" w:rsidRDefault="000E2E58">
                    <w:pPr>
                      <w:spacing w:before="11"/>
                    </w:pPr>
                  </w:p>
                </w:txbxContent>
              </v:textbox>
              <w10:wrap anchorx="page" anchory="page"/>
            </v:shape>
          </w:pict>
        </mc:Fallback>
      </mc:AlternateContent>
    </w:r>
    <w:r>
      <w:rPr>
        <w:noProof/>
        <w:lang w:val="en-IN" w:eastAsia="en-IN"/>
      </w:rPr>
      <mc:AlternateContent>
        <mc:Choice Requires="wps">
          <w:drawing>
            <wp:anchor distT="0" distB="0" distL="0" distR="0" simplePos="0" relativeHeight="251659264" behindDoc="1" locked="0" layoutInCell="1" allowOverlap="1">
              <wp:simplePos x="0" y="0"/>
              <wp:positionH relativeFrom="page">
                <wp:posOffset>6899275</wp:posOffset>
              </wp:positionH>
              <wp:positionV relativeFrom="page">
                <wp:posOffset>9902190</wp:posOffset>
              </wp:positionV>
              <wp:extent cx="218440" cy="182245"/>
              <wp:effectExtent l="3175" t="0" r="0" b="2540"/>
              <wp:wrapNone/>
              <wp:docPr id="1" name="4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440"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58" w:rsidRDefault="000E2E58">
                          <w:pPr>
                            <w:spacing w:before="11"/>
                            <w:ind w:left="60"/>
                          </w:pPr>
                          <w:r>
                            <w:fldChar w:fldCharType="begin"/>
                          </w:r>
                          <w:r>
                            <w:instrText xml:space="preserve"> PAGE </w:instrText>
                          </w:r>
                          <w:r>
                            <w:fldChar w:fldCharType="separate"/>
                          </w:r>
                          <w:r w:rsidR="00A6548E">
                            <w:rPr>
                              <w:noProof/>
                            </w:rPr>
                            <w:t>21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101" o:spid="_x0000_s1043" type="#_x0000_t202" style="position:absolute;margin-left:543.25pt;margin-top:779.7pt;width:17.2pt;height:14.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" filled="f" stroked="f">
              <v:textbox inset="0,0,0,0">
                <w:txbxContent>
                  <w:p w:rsidR="000E2E58" w:rsidRDefault="000E2E58">
                    <w:pPr>
                      <w:spacing w:before="11"/>
                      <w:ind w:left="60"/>
                    </w:pPr>
                    <w:r>
                      <w:fldChar w:fldCharType="begin"/>
                    </w:r>
                    <w:r>
                      <w:instrText xml:space="preserve"> PAGE </w:instrText>
                    </w:r>
                    <w:r>
                      <w:fldChar w:fldCharType="separate"/>
                    </w:r>
                    <w:r w:rsidR="00A6548E">
                      <w:rPr>
                        <w:noProof/>
                      </w:rPr>
                      <w:t>21</w:t>
                    </w:r>
                    <w:r>
                      <w:rPr>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14" w:rsidRDefault="00085414">
      <w:r>
        <w:separator/>
      </w:r>
    </w:p>
  </w:footnote>
  <w:footnote w:type="continuationSeparator" w:id="0">
    <w:p w:rsidR="00085414" w:rsidRDefault="000854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2E58" w:rsidRDefault="002D209A">
    <w:pPr>
      <w:pStyle w:val="BodyText"/>
      <w:spacing w:line="14" w:lineRule="auto"/>
      <w:rPr>
        <w:sz w:val="20"/>
      </w:rPr>
    </w:pPr>
    <w:r>
      <w:rPr>
        <w:noProof/>
        <w:lang w:val="en-IN" w:eastAsia="en-IN"/>
      </w:rPr>
      <mc:AlternateContent>
        <mc:Choice Requires="wps">
          <w:drawing>
            <wp:anchor distT="0" distB="0" distL="0" distR="0" simplePos="0" relativeHeight="251656192" behindDoc="1" locked="0" layoutInCell="1" allowOverlap="1">
              <wp:simplePos x="0" y="0"/>
              <wp:positionH relativeFrom="page">
                <wp:posOffset>1121410</wp:posOffset>
              </wp:positionH>
              <wp:positionV relativeFrom="page">
                <wp:posOffset>470535</wp:posOffset>
              </wp:positionV>
              <wp:extent cx="1445895" cy="165735"/>
              <wp:effectExtent l="0" t="3810" r="4445" b="1905"/>
              <wp:wrapNone/>
              <wp:docPr id="4" name="40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58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58" w:rsidRDefault="000E2E58">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7" o:spid="_x0000_s1040" type="#_x0000_t202" style="position:absolute;margin-left:88.3pt;margin-top:37.05pt;width:113.85pt;height:13.05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" filled="f" stroked="f">
              <v:textbox inset="0,0,0,0">
                <w:txbxContent>
                  <w:p w:rsidR="000E2E58" w:rsidRDefault="000E2E58">
                    <w:pPr>
                      <w:spacing w:line="245" w:lineRule="exact"/>
                      <w:ind w:left="20"/>
                      <w:rPr>
                        <w:rFonts w:ascii="Calibri"/>
                      </w:rPr>
                    </w:pPr>
                  </w:p>
                </w:txbxContent>
              </v:textbox>
              <w10:wrap anchorx="page" anchory="page"/>
            </v:shape>
          </w:pict>
        </mc:Fallback>
      </mc:AlternateContent>
    </w:r>
    <w:r>
      <w:rPr>
        <w:noProof/>
        <w:lang w:val="en-IN" w:eastAsia="en-IN"/>
      </w:rPr>
      <mc:AlternateContent>
        <mc:Choice Requires="wps">
          <w:drawing>
            <wp:anchor distT="0" distB="0" distL="0" distR="0" simplePos="0" relativeHeight="251657216" behindDoc="1" locked="0" layoutInCell="1" allowOverlap="1">
              <wp:simplePos x="0" y="0"/>
              <wp:positionH relativeFrom="page">
                <wp:posOffset>5469255</wp:posOffset>
              </wp:positionH>
              <wp:positionV relativeFrom="page">
                <wp:posOffset>470535</wp:posOffset>
              </wp:positionV>
              <wp:extent cx="1419860" cy="165735"/>
              <wp:effectExtent l="1905" t="3810" r="0" b="1905"/>
              <wp:wrapNone/>
              <wp:docPr id="3"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86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E2E58" w:rsidRDefault="000E2E58">
                          <w:pPr>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4098" o:spid="_x0000_s1041" type="#_x0000_t202" style="position:absolute;margin-left:430.65pt;margin-top:37.05pt;width:111.8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" filled="f" stroked="f">
              <v:textbox inset="0,0,0,0">
                <w:txbxContent>
                  <w:p w:rsidR="000E2E58" w:rsidRDefault="000E2E58">
                    <w:pPr>
                      <w:spacing w:line="245" w:lineRule="exact"/>
                      <w:ind w:left="20"/>
                      <w:rPr>
                        <w:rFonts w:ascii="Calibr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3B70C37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nsid w:val="00000002"/>
    <w:multiLevelType w:val="hybridMultilevel"/>
    <w:tmpl w:val="8F82DF34"/>
    <w:lvl w:ilvl="0" w:tplc="0409000F">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
    <w:nsid w:val="00000003"/>
    <w:multiLevelType w:val="hybridMultilevel"/>
    <w:tmpl w:val="020266E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00000004"/>
    <w:multiLevelType w:val="hybridMultilevel"/>
    <w:tmpl w:val="D596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785E130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nsid w:val="00000006"/>
    <w:multiLevelType w:val="hybridMultilevel"/>
    <w:tmpl w:val="B6881C00"/>
    <w:lvl w:ilvl="0" w:tplc="905E0686">
      <w:start w:val="1"/>
      <w:numFmt w:val="lowerLetter"/>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00000007"/>
    <w:multiLevelType w:val="hybridMultilevel"/>
    <w:tmpl w:val="03925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0000008"/>
    <w:multiLevelType w:val="hybridMultilevel"/>
    <w:tmpl w:val="919A504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nsid w:val="00000009"/>
    <w:multiLevelType w:val="hybridMultilevel"/>
    <w:tmpl w:val="FDE6FB6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9">
    <w:nsid w:val="0000000A"/>
    <w:multiLevelType w:val="multilevel"/>
    <w:tmpl w:val="0409001D"/>
    <w:lvl w:ilvl="0">
      <w:start w:val="1"/>
      <w:numFmt w:val="decimal"/>
      <w:lvlText w:val="%1)"/>
      <w:lvlJc w:val="left"/>
      <w:pPr>
        <w:ind w:left="360" w:hanging="360"/>
      </w:pPr>
      <w:rPr>
        <w:rFonts w:hint="default"/>
        <w:w w:val="99"/>
        <w:sz w:val="24"/>
        <w:szCs w:val="24"/>
        <w:lang w:val="en-US" w:eastAsia="en-US" w:bidi="ar-SA"/>
      </w:rPr>
    </w:lvl>
    <w:lvl w:ilvl="1">
      <w:start w:val="1"/>
      <w:numFmt w:val="lowerLetter"/>
      <w:lvlText w:val="%2)"/>
      <w:lvlJc w:val="left"/>
      <w:pPr>
        <w:ind w:left="720" w:hanging="360"/>
      </w:pPr>
      <w:rPr>
        <w:rFonts w:hint="default"/>
        <w:w w:val="99"/>
        <w:sz w:val="24"/>
        <w:szCs w:val="24"/>
        <w:lang w:val="en-US" w:eastAsia="en-US" w:bidi="ar-SA"/>
      </w:rPr>
    </w:lvl>
    <w:lvl w:ilvl="2">
      <w:start w:val="1"/>
      <w:numFmt w:val="lowerRoman"/>
      <w:lvlText w:val="%3)"/>
      <w:lvlJc w:val="left"/>
      <w:pPr>
        <w:ind w:left="1080" w:hanging="360"/>
      </w:pPr>
      <w:rPr>
        <w:rFonts w:hint="default"/>
        <w:lang w:val="en-US" w:eastAsia="en-US" w:bidi="ar-SA"/>
      </w:rPr>
    </w:lvl>
    <w:lvl w:ilvl="3">
      <w:start w:val="1"/>
      <w:numFmt w:val="decimal"/>
      <w:lvlText w:val="(%4)"/>
      <w:lvlJc w:val="left"/>
      <w:pPr>
        <w:ind w:left="1440" w:hanging="360"/>
      </w:pPr>
      <w:rPr>
        <w:rFonts w:hint="default"/>
        <w:lang w:val="en-US" w:eastAsia="en-US" w:bidi="ar-SA"/>
      </w:rPr>
    </w:lvl>
    <w:lvl w:ilvl="4">
      <w:start w:val="1"/>
      <w:numFmt w:val="lowerLetter"/>
      <w:lvlText w:val="(%5)"/>
      <w:lvlJc w:val="left"/>
      <w:pPr>
        <w:ind w:left="1800" w:hanging="360"/>
      </w:pPr>
      <w:rPr>
        <w:rFonts w:hint="default"/>
        <w:lang w:val="en-US" w:eastAsia="en-US" w:bidi="ar-SA"/>
      </w:rPr>
    </w:lvl>
    <w:lvl w:ilvl="5">
      <w:start w:val="1"/>
      <w:numFmt w:val="lowerRoman"/>
      <w:lvlText w:val="(%6)"/>
      <w:lvlJc w:val="left"/>
      <w:pPr>
        <w:ind w:left="2160" w:hanging="360"/>
      </w:pPr>
      <w:rPr>
        <w:rFonts w:hint="default"/>
        <w:lang w:val="en-US" w:eastAsia="en-US" w:bidi="ar-SA"/>
      </w:rPr>
    </w:lvl>
    <w:lvl w:ilvl="6">
      <w:start w:val="1"/>
      <w:numFmt w:val="decimal"/>
      <w:lvlText w:val="%7."/>
      <w:lvlJc w:val="left"/>
      <w:pPr>
        <w:ind w:left="2520" w:hanging="360"/>
      </w:pPr>
      <w:rPr>
        <w:rFonts w:hint="default"/>
        <w:lang w:val="en-US" w:eastAsia="en-US" w:bidi="ar-SA"/>
      </w:rPr>
    </w:lvl>
    <w:lvl w:ilvl="7">
      <w:start w:val="1"/>
      <w:numFmt w:val="lowerLetter"/>
      <w:lvlText w:val="%8."/>
      <w:lvlJc w:val="left"/>
      <w:pPr>
        <w:ind w:left="2880" w:hanging="360"/>
      </w:pPr>
      <w:rPr>
        <w:rFonts w:hint="default"/>
        <w:lang w:val="en-US" w:eastAsia="en-US" w:bidi="ar-SA"/>
      </w:rPr>
    </w:lvl>
    <w:lvl w:ilvl="8">
      <w:start w:val="1"/>
      <w:numFmt w:val="lowerRoman"/>
      <w:lvlText w:val="%9."/>
      <w:lvlJc w:val="left"/>
      <w:pPr>
        <w:ind w:left="3240" w:hanging="360"/>
      </w:pPr>
      <w:rPr>
        <w:rFonts w:hint="default"/>
        <w:lang w:val="en-US" w:eastAsia="en-US" w:bidi="ar-SA"/>
      </w:rPr>
    </w:lvl>
  </w:abstractNum>
  <w:abstractNum w:abstractNumId="10">
    <w:nsid w:val="0000000B"/>
    <w:multiLevelType w:val="hybridMultilevel"/>
    <w:tmpl w:val="F7BC8CB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1">
    <w:nsid w:val="0000000C"/>
    <w:multiLevelType w:val="hybridMultilevel"/>
    <w:tmpl w:val="C68433B4"/>
    <w:lvl w:ilvl="0" w:tplc="43440B62">
      <w:start w:val="1"/>
      <w:numFmt w:val="bullet"/>
      <w:lvlText w:val=""/>
      <w:lvlJc w:val="left"/>
      <w:pPr>
        <w:ind w:left="2125" w:hanging="360"/>
      </w:pPr>
      <w:rPr>
        <w:rFonts w:ascii="Symbol" w:eastAsia="Symbol" w:hAnsi="Symbol" w:cs="Symbol" w:hint="default"/>
        <w:w w:val="99"/>
        <w:sz w:val="24"/>
        <w:szCs w:val="24"/>
        <w:lang w:val="en-US" w:eastAsia="en-US" w:bidi="ar-SA"/>
      </w:rPr>
    </w:lvl>
    <w:lvl w:ilvl="1" w:tplc="EB360962">
      <w:start w:val="1"/>
      <w:numFmt w:val="bullet"/>
      <w:lvlText w:val=""/>
      <w:lvlJc w:val="left"/>
      <w:pPr>
        <w:ind w:left="3205" w:hanging="360"/>
      </w:pPr>
      <w:rPr>
        <w:rFonts w:ascii="Symbol" w:eastAsia="Symbol" w:hAnsi="Symbol" w:cs="Symbol" w:hint="default"/>
        <w:w w:val="99"/>
        <w:sz w:val="24"/>
        <w:szCs w:val="24"/>
        <w:lang w:val="en-US" w:eastAsia="en-US" w:bidi="ar-SA"/>
      </w:rPr>
    </w:lvl>
    <w:lvl w:ilvl="2" w:tplc="66181FB6">
      <w:start w:val="1"/>
      <w:numFmt w:val="bullet"/>
      <w:lvlText w:val="•"/>
      <w:lvlJc w:val="left"/>
      <w:pPr>
        <w:ind w:left="3200" w:hanging="360"/>
      </w:pPr>
      <w:rPr>
        <w:rFonts w:hint="default"/>
        <w:lang w:val="en-US" w:eastAsia="en-US" w:bidi="ar-SA"/>
      </w:rPr>
    </w:lvl>
    <w:lvl w:ilvl="3" w:tplc="EC9A8BE8">
      <w:start w:val="1"/>
      <w:numFmt w:val="bullet"/>
      <w:lvlText w:val="•"/>
      <w:lvlJc w:val="left"/>
      <w:pPr>
        <w:ind w:left="4195" w:hanging="360"/>
      </w:pPr>
      <w:rPr>
        <w:rFonts w:hint="default"/>
        <w:lang w:val="en-US" w:eastAsia="en-US" w:bidi="ar-SA"/>
      </w:rPr>
    </w:lvl>
    <w:lvl w:ilvl="4" w:tplc="EFE2635A">
      <w:start w:val="1"/>
      <w:numFmt w:val="bullet"/>
      <w:lvlText w:val="•"/>
      <w:lvlJc w:val="left"/>
      <w:pPr>
        <w:ind w:left="5190" w:hanging="360"/>
      </w:pPr>
      <w:rPr>
        <w:rFonts w:hint="default"/>
        <w:lang w:val="en-US" w:eastAsia="en-US" w:bidi="ar-SA"/>
      </w:rPr>
    </w:lvl>
    <w:lvl w:ilvl="5" w:tplc="F09A0848">
      <w:start w:val="1"/>
      <w:numFmt w:val="bullet"/>
      <w:lvlText w:val="•"/>
      <w:lvlJc w:val="left"/>
      <w:pPr>
        <w:ind w:left="6185" w:hanging="360"/>
      </w:pPr>
      <w:rPr>
        <w:rFonts w:hint="default"/>
        <w:lang w:val="en-US" w:eastAsia="en-US" w:bidi="ar-SA"/>
      </w:rPr>
    </w:lvl>
    <w:lvl w:ilvl="6" w:tplc="F8F2232E">
      <w:start w:val="1"/>
      <w:numFmt w:val="bullet"/>
      <w:lvlText w:val="•"/>
      <w:lvlJc w:val="left"/>
      <w:pPr>
        <w:ind w:left="7180" w:hanging="360"/>
      </w:pPr>
      <w:rPr>
        <w:rFonts w:hint="default"/>
        <w:lang w:val="en-US" w:eastAsia="en-US" w:bidi="ar-SA"/>
      </w:rPr>
    </w:lvl>
    <w:lvl w:ilvl="7" w:tplc="017AFDBA">
      <w:start w:val="1"/>
      <w:numFmt w:val="bullet"/>
      <w:lvlText w:val="•"/>
      <w:lvlJc w:val="left"/>
      <w:pPr>
        <w:ind w:left="8175" w:hanging="360"/>
      </w:pPr>
      <w:rPr>
        <w:rFonts w:hint="default"/>
        <w:lang w:val="en-US" w:eastAsia="en-US" w:bidi="ar-SA"/>
      </w:rPr>
    </w:lvl>
    <w:lvl w:ilvl="8" w:tplc="4EBC0C1E">
      <w:start w:val="1"/>
      <w:numFmt w:val="bullet"/>
      <w:lvlText w:val="•"/>
      <w:lvlJc w:val="left"/>
      <w:pPr>
        <w:ind w:left="9170" w:hanging="360"/>
      </w:pPr>
      <w:rPr>
        <w:rFonts w:hint="default"/>
        <w:lang w:val="en-US" w:eastAsia="en-US" w:bidi="ar-SA"/>
      </w:rPr>
    </w:lvl>
  </w:abstractNum>
  <w:abstractNum w:abstractNumId="12">
    <w:nsid w:val="0000000D"/>
    <w:multiLevelType w:val="hybridMultilevel"/>
    <w:tmpl w:val="76D43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000000E"/>
    <w:multiLevelType w:val="hybridMultilevel"/>
    <w:tmpl w:val="BE926E4E"/>
    <w:lvl w:ilvl="0" w:tplc="53AC4880">
      <w:start w:val="1"/>
      <w:numFmt w:val="decimal"/>
      <w:lvlText w:val="%1."/>
      <w:lvlJc w:val="left"/>
      <w:pPr>
        <w:ind w:left="720" w:hanging="360"/>
      </w:pPr>
      <w:rPr>
        <w:rFonts w:hint="default"/>
        <w:b w:val="0"/>
        <w:sz w:val="24"/>
      </w:rPr>
    </w:lvl>
    <w:lvl w:ilvl="1" w:tplc="311C6C56">
      <w:start w:val="1"/>
      <w:numFmt w:val="bullet"/>
      <w:lvlText w:val="•"/>
      <w:lvlJc w:val="left"/>
      <w:pPr>
        <w:ind w:left="1440" w:hanging="360"/>
      </w:pPr>
      <w:rPr>
        <w:rFonts w:ascii="Times New Roman" w:eastAsia="Times New Roman"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000000F"/>
    <w:multiLevelType w:val="hybridMultilevel"/>
    <w:tmpl w:val="C8CA9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0000010"/>
    <w:multiLevelType w:val="multilevel"/>
    <w:tmpl w:val="5A70FE7A"/>
    <w:lvl w:ilvl="0">
      <w:start w:val="1"/>
      <w:numFmt w:val="decimal"/>
      <w:lvlText w:val="%1."/>
      <w:lvlJc w:val="left"/>
      <w:pPr>
        <w:ind w:left="1170" w:hanging="360"/>
      </w:pPr>
    </w:lvl>
    <w:lvl w:ilvl="1">
      <w:start w:val="5"/>
      <w:numFmt w:val="decimal"/>
      <w:isLgl/>
      <w:lvlText w:val="%1.%2."/>
      <w:lvlJc w:val="left"/>
      <w:pPr>
        <w:ind w:left="1530" w:hanging="72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610" w:hanging="180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6">
    <w:nsid w:val="00000011"/>
    <w:multiLevelType w:val="hybridMultilevel"/>
    <w:tmpl w:val="BA748A1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7">
    <w:nsid w:val="00000012"/>
    <w:multiLevelType w:val="hybridMultilevel"/>
    <w:tmpl w:val="F5B4953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nsid w:val="1D6321E7"/>
    <w:multiLevelType w:val="hybridMultilevel"/>
    <w:tmpl w:val="42B45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333E63"/>
    <w:multiLevelType w:val="hybridMultilevel"/>
    <w:tmpl w:val="4FCEE920"/>
    <w:lvl w:ilvl="0" w:tplc="4009000B">
      <w:start w:val="1"/>
      <w:numFmt w:val="bullet"/>
      <w:lvlText w:val=""/>
      <w:lvlJc w:val="left"/>
      <w:pPr>
        <w:ind w:left="810" w:hanging="360"/>
      </w:pPr>
      <w:rPr>
        <w:rFonts w:ascii="Wingdings" w:hAnsi="Wingdings" w:hint="default"/>
      </w:rPr>
    </w:lvl>
    <w:lvl w:ilvl="1" w:tplc="40090003" w:tentative="1">
      <w:start w:val="1"/>
      <w:numFmt w:val="bullet"/>
      <w:lvlText w:val="o"/>
      <w:lvlJc w:val="left"/>
      <w:pPr>
        <w:ind w:left="1530" w:hanging="360"/>
      </w:pPr>
      <w:rPr>
        <w:rFonts w:ascii="Courier New" w:hAnsi="Courier New" w:cs="Courier New" w:hint="default"/>
      </w:rPr>
    </w:lvl>
    <w:lvl w:ilvl="2" w:tplc="40090005" w:tentative="1">
      <w:start w:val="1"/>
      <w:numFmt w:val="bullet"/>
      <w:lvlText w:val=""/>
      <w:lvlJc w:val="left"/>
      <w:pPr>
        <w:ind w:left="2250" w:hanging="360"/>
      </w:pPr>
      <w:rPr>
        <w:rFonts w:ascii="Wingdings" w:hAnsi="Wingdings" w:hint="default"/>
      </w:rPr>
    </w:lvl>
    <w:lvl w:ilvl="3" w:tplc="40090001" w:tentative="1">
      <w:start w:val="1"/>
      <w:numFmt w:val="bullet"/>
      <w:lvlText w:val=""/>
      <w:lvlJc w:val="left"/>
      <w:pPr>
        <w:ind w:left="2970" w:hanging="360"/>
      </w:pPr>
      <w:rPr>
        <w:rFonts w:ascii="Symbol" w:hAnsi="Symbol" w:hint="default"/>
      </w:rPr>
    </w:lvl>
    <w:lvl w:ilvl="4" w:tplc="40090003" w:tentative="1">
      <w:start w:val="1"/>
      <w:numFmt w:val="bullet"/>
      <w:lvlText w:val="o"/>
      <w:lvlJc w:val="left"/>
      <w:pPr>
        <w:ind w:left="3690" w:hanging="360"/>
      </w:pPr>
      <w:rPr>
        <w:rFonts w:ascii="Courier New" w:hAnsi="Courier New" w:cs="Courier New" w:hint="default"/>
      </w:rPr>
    </w:lvl>
    <w:lvl w:ilvl="5" w:tplc="40090005" w:tentative="1">
      <w:start w:val="1"/>
      <w:numFmt w:val="bullet"/>
      <w:lvlText w:val=""/>
      <w:lvlJc w:val="left"/>
      <w:pPr>
        <w:ind w:left="4410" w:hanging="360"/>
      </w:pPr>
      <w:rPr>
        <w:rFonts w:ascii="Wingdings" w:hAnsi="Wingdings" w:hint="default"/>
      </w:rPr>
    </w:lvl>
    <w:lvl w:ilvl="6" w:tplc="40090001" w:tentative="1">
      <w:start w:val="1"/>
      <w:numFmt w:val="bullet"/>
      <w:lvlText w:val=""/>
      <w:lvlJc w:val="left"/>
      <w:pPr>
        <w:ind w:left="5130" w:hanging="360"/>
      </w:pPr>
      <w:rPr>
        <w:rFonts w:ascii="Symbol" w:hAnsi="Symbol" w:hint="default"/>
      </w:rPr>
    </w:lvl>
    <w:lvl w:ilvl="7" w:tplc="40090003" w:tentative="1">
      <w:start w:val="1"/>
      <w:numFmt w:val="bullet"/>
      <w:lvlText w:val="o"/>
      <w:lvlJc w:val="left"/>
      <w:pPr>
        <w:ind w:left="5850" w:hanging="360"/>
      </w:pPr>
      <w:rPr>
        <w:rFonts w:ascii="Courier New" w:hAnsi="Courier New" w:cs="Courier New" w:hint="default"/>
      </w:rPr>
    </w:lvl>
    <w:lvl w:ilvl="8" w:tplc="40090005" w:tentative="1">
      <w:start w:val="1"/>
      <w:numFmt w:val="bullet"/>
      <w:lvlText w:val=""/>
      <w:lvlJc w:val="left"/>
      <w:pPr>
        <w:ind w:left="6570" w:hanging="360"/>
      </w:pPr>
      <w:rPr>
        <w:rFonts w:ascii="Wingdings" w:hAnsi="Wingdings" w:hint="default"/>
      </w:rPr>
    </w:lvl>
  </w:abstractNum>
  <w:abstractNum w:abstractNumId="20">
    <w:nsid w:val="2A786561"/>
    <w:multiLevelType w:val="hybridMultilevel"/>
    <w:tmpl w:val="3F760AC0"/>
    <w:lvl w:ilvl="0" w:tplc="C0EA8500">
      <w:start w:val="1"/>
      <w:numFmt w:val="upperRoman"/>
      <w:lvlText w:val="%1."/>
      <w:lvlJc w:val="right"/>
      <w:pPr>
        <w:ind w:left="1710" w:hanging="360"/>
      </w:pPr>
      <w:rPr>
        <w:b/>
      </w:r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21">
    <w:nsid w:val="5E1C1263"/>
    <w:multiLevelType w:val="hybridMultilevel"/>
    <w:tmpl w:val="24286BE4"/>
    <w:lvl w:ilvl="0" w:tplc="40090013">
      <w:start w:val="1"/>
      <w:numFmt w:val="upperRoman"/>
      <w:lvlText w:val="%1."/>
      <w:lvlJc w:val="right"/>
      <w:pPr>
        <w:ind w:left="1710" w:hanging="360"/>
      </w:pPr>
    </w:lvl>
    <w:lvl w:ilvl="1" w:tplc="40090019" w:tentative="1">
      <w:start w:val="1"/>
      <w:numFmt w:val="lowerLetter"/>
      <w:lvlText w:val="%2."/>
      <w:lvlJc w:val="left"/>
      <w:pPr>
        <w:ind w:left="2430" w:hanging="360"/>
      </w:pPr>
    </w:lvl>
    <w:lvl w:ilvl="2" w:tplc="4009001B" w:tentative="1">
      <w:start w:val="1"/>
      <w:numFmt w:val="lowerRoman"/>
      <w:lvlText w:val="%3."/>
      <w:lvlJc w:val="right"/>
      <w:pPr>
        <w:ind w:left="3150" w:hanging="180"/>
      </w:pPr>
    </w:lvl>
    <w:lvl w:ilvl="3" w:tplc="4009000F" w:tentative="1">
      <w:start w:val="1"/>
      <w:numFmt w:val="decimal"/>
      <w:lvlText w:val="%4."/>
      <w:lvlJc w:val="left"/>
      <w:pPr>
        <w:ind w:left="3870" w:hanging="360"/>
      </w:pPr>
    </w:lvl>
    <w:lvl w:ilvl="4" w:tplc="40090019" w:tentative="1">
      <w:start w:val="1"/>
      <w:numFmt w:val="lowerLetter"/>
      <w:lvlText w:val="%5."/>
      <w:lvlJc w:val="left"/>
      <w:pPr>
        <w:ind w:left="4590" w:hanging="360"/>
      </w:pPr>
    </w:lvl>
    <w:lvl w:ilvl="5" w:tplc="4009001B" w:tentative="1">
      <w:start w:val="1"/>
      <w:numFmt w:val="lowerRoman"/>
      <w:lvlText w:val="%6."/>
      <w:lvlJc w:val="right"/>
      <w:pPr>
        <w:ind w:left="5310" w:hanging="180"/>
      </w:pPr>
    </w:lvl>
    <w:lvl w:ilvl="6" w:tplc="4009000F" w:tentative="1">
      <w:start w:val="1"/>
      <w:numFmt w:val="decimal"/>
      <w:lvlText w:val="%7."/>
      <w:lvlJc w:val="left"/>
      <w:pPr>
        <w:ind w:left="6030" w:hanging="360"/>
      </w:pPr>
    </w:lvl>
    <w:lvl w:ilvl="7" w:tplc="40090019" w:tentative="1">
      <w:start w:val="1"/>
      <w:numFmt w:val="lowerLetter"/>
      <w:lvlText w:val="%8."/>
      <w:lvlJc w:val="left"/>
      <w:pPr>
        <w:ind w:left="6750" w:hanging="360"/>
      </w:pPr>
    </w:lvl>
    <w:lvl w:ilvl="8" w:tplc="4009001B" w:tentative="1">
      <w:start w:val="1"/>
      <w:numFmt w:val="lowerRoman"/>
      <w:lvlText w:val="%9."/>
      <w:lvlJc w:val="right"/>
      <w:pPr>
        <w:ind w:left="7470" w:hanging="180"/>
      </w:pPr>
    </w:lvl>
  </w:abstractNum>
  <w:abstractNum w:abstractNumId="22">
    <w:nsid w:val="78E37560"/>
    <w:multiLevelType w:val="multilevel"/>
    <w:tmpl w:val="753846DE"/>
    <w:lvl w:ilvl="0">
      <w:start w:val="1"/>
      <w:numFmt w:val="decimal"/>
      <w:lvlText w:val="%1."/>
      <w:lvlJc w:val="left"/>
      <w:pPr>
        <w:ind w:left="450" w:hanging="450"/>
      </w:pPr>
      <w:rPr>
        <w:rFonts w:hint="default"/>
        <w:sz w:val="28"/>
      </w:rPr>
    </w:lvl>
    <w:lvl w:ilvl="1">
      <w:start w:val="1"/>
      <w:numFmt w:val="decimal"/>
      <w:lvlText w:val="%1.%2."/>
      <w:lvlJc w:val="left"/>
      <w:pPr>
        <w:ind w:left="450" w:hanging="450"/>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num w:numId="1">
    <w:abstractNumId w:val="17"/>
  </w:num>
  <w:num w:numId="2">
    <w:abstractNumId w:val="11"/>
  </w:num>
  <w:num w:numId="3">
    <w:abstractNumId w:val="9"/>
  </w:num>
  <w:num w:numId="4">
    <w:abstractNumId w:val="3"/>
  </w:num>
  <w:num w:numId="5">
    <w:abstractNumId w:val="13"/>
  </w:num>
  <w:num w:numId="6">
    <w:abstractNumId w:val="12"/>
  </w:num>
  <w:num w:numId="7">
    <w:abstractNumId w:val="5"/>
  </w:num>
  <w:num w:numId="8">
    <w:abstractNumId w:val="15"/>
  </w:num>
  <w:num w:numId="9">
    <w:abstractNumId w:val="1"/>
  </w:num>
  <w:num w:numId="10">
    <w:abstractNumId w:val="0"/>
  </w:num>
  <w:num w:numId="11">
    <w:abstractNumId w:val="16"/>
  </w:num>
  <w:num w:numId="12">
    <w:abstractNumId w:val="10"/>
  </w:num>
  <w:num w:numId="13">
    <w:abstractNumId w:val="7"/>
  </w:num>
  <w:num w:numId="14">
    <w:abstractNumId w:val="8"/>
  </w:num>
  <w:num w:numId="15">
    <w:abstractNumId w:val="14"/>
  </w:num>
  <w:num w:numId="16">
    <w:abstractNumId w:val="18"/>
  </w:num>
  <w:num w:numId="17">
    <w:abstractNumId w:val="2"/>
  </w:num>
  <w:num w:numId="18">
    <w:abstractNumId w:val="4"/>
  </w:num>
  <w:num w:numId="19">
    <w:abstractNumId w:val="6"/>
  </w:num>
  <w:num w:numId="20">
    <w:abstractNumId w:val="19"/>
  </w:num>
  <w:num w:numId="21">
    <w:abstractNumId w:val="22"/>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7B6"/>
    <w:rsid w:val="00085414"/>
    <w:rsid w:val="000E2E58"/>
    <w:rsid w:val="00163754"/>
    <w:rsid w:val="002078D2"/>
    <w:rsid w:val="0028534D"/>
    <w:rsid w:val="002D209A"/>
    <w:rsid w:val="003059F8"/>
    <w:rsid w:val="004946A4"/>
    <w:rsid w:val="00501F0B"/>
    <w:rsid w:val="0064367F"/>
    <w:rsid w:val="006D6484"/>
    <w:rsid w:val="008F07B6"/>
    <w:rsid w:val="00940A85"/>
    <w:rsid w:val="009E5AD7"/>
    <w:rsid w:val="00A6548E"/>
    <w:rsid w:val="00AF59DF"/>
    <w:rsid w:val="00BC7BAF"/>
    <w:rsid w:val="00BD2F14"/>
    <w:rsid w:val="00E80F3C"/>
  </w:rsids>
  <m:mathPr>
    <m:mathFont m:val="Cambria Math"/>
    <m:brkBin m:val="before"/>
    <m:brkBinSub m:val="--"/>
    <m:smallFrac/>
    <m:dispDef/>
    <m:lMargin m:val="0"/>
    <m:rMargin m:val="0"/>
    <m:defJc m:val="centerGroup"/>
    <m:wrapIndent m:val="1440"/>
    <m:intLim m:val="subSup"/>
    <m:naryLim m:val="undOvr"/>
  </m:mathPr>
  <w:themeFontLang w:val="en-US" w:bidi="p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Raav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lang w:bidi="ar-SA"/>
    </w:rPr>
  </w:style>
  <w:style w:type="paragraph" w:styleId="Heading1">
    <w:name w:val="heading 1"/>
    <w:basedOn w:val="Normal"/>
    <w:link w:val="Heading1Char"/>
    <w:uiPriority w:val="1"/>
    <w:qFormat/>
    <w:pPr>
      <w:spacing w:before="226"/>
      <w:ind w:left="1405"/>
      <w:outlineLvl w:val="0"/>
    </w:pPr>
    <w:rPr>
      <w:b/>
      <w:bCs/>
      <w:sz w:val="36"/>
      <w:szCs w:val="36"/>
      <w:u w:val="single" w:color="000000"/>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Raavi"/>
      <w:b/>
      <w:bCs/>
      <w:color w:val="4F81BD"/>
      <w:sz w:val="26"/>
      <w:szCs w:val="26"/>
    </w:rPr>
  </w:style>
  <w:style w:type="paragraph" w:styleId="Heading3">
    <w:name w:val="heading 3"/>
    <w:basedOn w:val="Normal"/>
    <w:link w:val="Heading3Char"/>
    <w:uiPriority w:val="1"/>
    <w:qFormat/>
    <w:pPr>
      <w:spacing w:before="225"/>
      <w:ind w:left="1405"/>
      <w:outlineLvl w:val="2"/>
    </w:pPr>
    <w:rPr>
      <w:b/>
      <w:bCs/>
      <w:sz w:val="32"/>
      <w:szCs w:val="32"/>
      <w:u w:val="single" w:color="000000"/>
    </w:rPr>
  </w:style>
  <w:style w:type="paragraph" w:styleId="Heading5">
    <w:name w:val="heading 5"/>
    <w:basedOn w:val="Normal"/>
    <w:next w:val="Normal"/>
    <w:link w:val="Heading5Char"/>
    <w:uiPriority w:val="9"/>
    <w:qFormat/>
    <w:pPr>
      <w:keepNext/>
      <w:keepLines/>
      <w:spacing w:before="200"/>
      <w:outlineLvl w:val="4"/>
    </w:pPr>
    <w:rPr>
      <w:rFonts w:ascii="Cambria" w:eastAsia="SimSun" w:hAnsi="Cambria" w:cs="Raav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36"/>
      <w:szCs w:val="36"/>
      <w:u w:val="single" w:color="000000"/>
      <w:lang w:bidi="ar-SA"/>
    </w:rPr>
  </w:style>
  <w:style w:type="character" w:customStyle="1" w:styleId="Heading3Char">
    <w:name w:val="Heading 3 Char"/>
    <w:basedOn w:val="DefaultParagraphFont"/>
    <w:link w:val="Heading3"/>
    <w:uiPriority w:val="1"/>
    <w:rPr>
      <w:rFonts w:ascii="Times New Roman" w:eastAsia="Times New Roman" w:hAnsi="Times New Roman" w:cs="Times New Roman"/>
      <w:b/>
      <w:bCs/>
      <w:sz w:val="32"/>
      <w:szCs w:val="32"/>
      <w:u w:val="single" w:color="000000"/>
      <w:lang w:bidi="ar-SA"/>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bidi="ar-SA"/>
    </w:rPr>
  </w:style>
  <w:style w:type="paragraph" w:styleId="ListParagraph">
    <w:name w:val="List Paragraph"/>
    <w:basedOn w:val="Normal"/>
    <w:uiPriority w:val="34"/>
    <w:qFormat/>
    <w:pPr>
      <w:ind w:left="2125" w:hanging="361"/>
    </w:pPr>
  </w:style>
  <w:style w:type="character" w:customStyle="1" w:styleId="Heading5Char">
    <w:name w:val="Heading 5 Char"/>
    <w:basedOn w:val="DefaultParagraphFont"/>
    <w:link w:val="Heading5"/>
    <w:uiPriority w:val="9"/>
    <w:rPr>
      <w:rFonts w:ascii="Cambria" w:eastAsia="SimSun" w:hAnsi="Cambria" w:cs="Raavi"/>
      <w:color w:val="243F60"/>
      <w:lang w:bidi="ar-SA"/>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ar-S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ar-SA"/>
    </w:rPr>
  </w:style>
  <w:style w:type="paragraph" w:styleId="NoSpacing">
    <w:name w:val="No Spacing"/>
    <w:uiPriority w:val="1"/>
    <w:qFormat/>
    <w:pPr>
      <w:widowControl w:val="0"/>
      <w:autoSpaceDE w:val="0"/>
      <w:autoSpaceDN w:val="0"/>
      <w:spacing w:after="0" w:line="240" w:lineRule="auto"/>
    </w:pPr>
    <w:rPr>
      <w:rFonts w:ascii="Times New Roman" w:eastAsia="Times New Roman" w:hAnsi="Times New Roman" w:cs="Times New Roman"/>
      <w:lang w:bidi="ar-S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bidi="ar-SA"/>
    </w:r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Pr>
      <w:rFonts w:ascii="Cambria" w:eastAsia="SimSun" w:hAnsi="Cambria" w:cs="Raavi"/>
      <w:b/>
      <w:bCs/>
      <w:color w:val="4F81BD"/>
      <w:sz w:val="26"/>
      <w:szCs w:val="26"/>
      <w:lang w:bidi="ar-SA"/>
    </w:rPr>
  </w:style>
  <w:style w:type="character" w:customStyle="1" w:styleId="white">
    <w:name w:val="white"/>
    <w:basedOn w:val="DefaultParagraphFont"/>
  </w:style>
  <w:style w:type="character" w:customStyle="1" w:styleId="comma">
    <w:name w:val="comma"/>
    <w:basedOn w:val="DefaultParagraphFont"/>
  </w:style>
  <w:style w:type="character" w:customStyle="1" w:styleId="issue-volume-info">
    <w:name w:val="issue-volume-info"/>
    <w:basedOn w:val="DefaultParagraphFont"/>
  </w:style>
  <w:style w:type="character" w:customStyle="1" w:styleId="published-date">
    <w:name w:val="published-date"/>
    <w:basedOn w:val="DefaultParagraphFont"/>
  </w:style>
  <w:style w:type="character" w:styleId="FollowedHyperlink">
    <w:name w:val="FollowedHyperlink"/>
    <w:basedOn w:val="DefaultParagraphFont"/>
    <w:uiPriority w:val="99"/>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Raavi"/>
        <w:sz w:val="22"/>
        <w:szCs w:val="22"/>
        <w:lang w:val="en-US" w:eastAsia="en-US" w:bidi="pa-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pPr>
      <w:widowControl w:val="0"/>
      <w:autoSpaceDE w:val="0"/>
      <w:autoSpaceDN w:val="0"/>
      <w:spacing w:after="0" w:line="240" w:lineRule="auto"/>
    </w:pPr>
    <w:rPr>
      <w:rFonts w:ascii="Times New Roman" w:eastAsia="Times New Roman" w:hAnsi="Times New Roman" w:cs="Times New Roman"/>
      <w:lang w:bidi="ar-SA"/>
    </w:rPr>
  </w:style>
  <w:style w:type="paragraph" w:styleId="Heading1">
    <w:name w:val="heading 1"/>
    <w:basedOn w:val="Normal"/>
    <w:link w:val="Heading1Char"/>
    <w:uiPriority w:val="1"/>
    <w:qFormat/>
    <w:pPr>
      <w:spacing w:before="226"/>
      <w:ind w:left="1405"/>
      <w:outlineLvl w:val="0"/>
    </w:pPr>
    <w:rPr>
      <w:b/>
      <w:bCs/>
      <w:sz w:val="36"/>
      <w:szCs w:val="36"/>
      <w:u w:val="single" w:color="000000"/>
    </w:rPr>
  </w:style>
  <w:style w:type="paragraph" w:styleId="Heading2">
    <w:name w:val="heading 2"/>
    <w:basedOn w:val="Normal"/>
    <w:next w:val="Normal"/>
    <w:link w:val="Heading2Char"/>
    <w:uiPriority w:val="9"/>
    <w:qFormat/>
    <w:pPr>
      <w:keepNext/>
      <w:keepLines/>
      <w:spacing w:before="200"/>
      <w:outlineLvl w:val="1"/>
    </w:pPr>
    <w:rPr>
      <w:rFonts w:ascii="Cambria" w:eastAsia="SimSun" w:hAnsi="Cambria" w:cs="Raavi"/>
      <w:b/>
      <w:bCs/>
      <w:color w:val="4F81BD"/>
      <w:sz w:val="26"/>
      <w:szCs w:val="26"/>
    </w:rPr>
  </w:style>
  <w:style w:type="paragraph" w:styleId="Heading3">
    <w:name w:val="heading 3"/>
    <w:basedOn w:val="Normal"/>
    <w:link w:val="Heading3Char"/>
    <w:uiPriority w:val="1"/>
    <w:qFormat/>
    <w:pPr>
      <w:spacing w:before="225"/>
      <w:ind w:left="1405"/>
      <w:outlineLvl w:val="2"/>
    </w:pPr>
    <w:rPr>
      <w:b/>
      <w:bCs/>
      <w:sz w:val="32"/>
      <w:szCs w:val="32"/>
      <w:u w:val="single" w:color="000000"/>
    </w:rPr>
  </w:style>
  <w:style w:type="paragraph" w:styleId="Heading5">
    <w:name w:val="heading 5"/>
    <w:basedOn w:val="Normal"/>
    <w:next w:val="Normal"/>
    <w:link w:val="Heading5Char"/>
    <w:uiPriority w:val="9"/>
    <w:qFormat/>
    <w:pPr>
      <w:keepNext/>
      <w:keepLines/>
      <w:spacing w:before="200"/>
      <w:outlineLvl w:val="4"/>
    </w:pPr>
    <w:rPr>
      <w:rFonts w:ascii="Cambria" w:eastAsia="SimSun" w:hAnsi="Cambria" w:cs="Raavi"/>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Times New Roman" w:eastAsia="Times New Roman" w:hAnsi="Times New Roman" w:cs="Times New Roman"/>
      <w:b/>
      <w:bCs/>
      <w:sz w:val="36"/>
      <w:szCs w:val="36"/>
      <w:u w:val="single" w:color="000000"/>
      <w:lang w:bidi="ar-SA"/>
    </w:rPr>
  </w:style>
  <w:style w:type="character" w:customStyle="1" w:styleId="Heading3Char">
    <w:name w:val="Heading 3 Char"/>
    <w:basedOn w:val="DefaultParagraphFont"/>
    <w:link w:val="Heading3"/>
    <w:uiPriority w:val="1"/>
    <w:rPr>
      <w:rFonts w:ascii="Times New Roman" w:eastAsia="Times New Roman" w:hAnsi="Times New Roman" w:cs="Times New Roman"/>
      <w:b/>
      <w:bCs/>
      <w:sz w:val="32"/>
      <w:szCs w:val="32"/>
      <w:u w:val="single" w:color="000000"/>
      <w:lang w:bidi="ar-SA"/>
    </w:rPr>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1"/>
    <w:rPr>
      <w:rFonts w:ascii="Times New Roman" w:eastAsia="Times New Roman" w:hAnsi="Times New Roman" w:cs="Times New Roman"/>
      <w:sz w:val="24"/>
      <w:szCs w:val="24"/>
      <w:lang w:bidi="ar-SA"/>
    </w:rPr>
  </w:style>
  <w:style w:type="paragraph" w:styleId="ListParagraph">
    <w:name w:val="List Paragraph"/>
    <w:basedOn w:val="Normal"/>
    <w:uiPriority w:val="34"/>
    <w:qFormat/>
    <w:pPr>
      <w:ind w:left="2125" w:hanging="361"/>
    </w:pPr>
  </w:style>
  <w:style w:type="character" w:customStyle="1" w:styleId="Heading5Char">
    <w:name w:val="Heading 5 Char"/>
    <w:basedOn w:val="DefaultParagraphFont"/>
    <w:link w:val="Heading5"/>
    <w:uiPriority w:val="9"/>
    <w:rPr>
      <w:rFonts w:ascii="Cambria" w:eastAsia="SimSun" w:hAnsi="Cambria" w:cs="Raavi"/>
      <w:color w:val="243F60"/>
      <w:lang w:bidi="ar-SA"/>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Times New Roman" w:eastAsia="Times New Roman" w:hAnsi="Times New Roman" w:cs="Times New Roman"/>
      <w:lang w:bidi="ar-S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lang w:bidi="ar-SA"/>
    </w:rPr>
  </w:style>
  <w:style w:type="paragraph" w:styleId="NoSpacing">
    <w:name w:val="No Spacing"/>
    <w:uiPriority w:val="1"/>
    <w:qFormat/>
    <w:pPr>
      <w:widowControl w:val="0"/>
      <w:autoSpaceDE w:val="0"/>
      <w:autoSpaceDN w:val="0"/>
      <w:spacing w:after="0" w:line="240" w:lineRule="auto"/>
    </w:pPr>
    <w:rPr>
      <w:rFonts w:ascii="Times New Roman" w:eastAsia="Times New Roman" w:hAnsi="Times New Roman" w:cs="Times New Roman"/>
      <w:lang w:bidi="ar-SA"/>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lang w:bidi="ar-SA"/>
    </w:r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rPr>
      <w:color w:val="0000FF"/>
      <w:u w:val="single"/>
    </w:rPr>
  </w:style>
  <w:style w:type="table" w:styleId="TableGrid">
    <w:name w:val="Table Grid"/>
    <w:basedOn w:val="TableNormal"/>
    <w:uiPriority w:val="5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Pr>
      <w:rFonts w:ascii="Cambria" w:eastAsia="SimSun" w:hAnsi="Cambria" w:cs="Raavi"/>
      <w:b/>
      <w:bCs/>
      <w:color w:val="4F81BD"/>
      <w:sz w:val="26"/>
      <w:szCs w:val="26"/>
      <w:lang w:bidi="ar-SA"/>
    </w:rPr>
  </w:style>
  <w:style w:type="character" w:customStyle="1" w:styleId="white">
    <w:name w:val="white"/>
    <w:basedOn w:val="DefaultParagraphFont"/>
  </w:style>
  <w:style w:type="character" w:customStyle="1" w:styleId="comma">
    <w:name w:val="comma"/>
    <w:basedOn w:val="DefaultParagraphFont"/>
  </w:style>
  <w:style w:type="character" w:customStyle="1" w:styleId="issue-volume-info">
    <w:name w:val="issue-volume-info"/>
    <w:basedOn w:val="DefaultParagraphFont"/>
  </w:style>
  <w:style w:type="character" w:customStyle="1" w:styleId="published-date">
    <w:name w:val="published-date"/>
    <w:basedOn w:val="DefaultParagraphFont"/>
  </w:style>
  <w:style w:type="character" w:styleId="FollowedHyperlink">
    <w:name w:val="FollowedHyperlink"/>
    <w:basedOn w:val="DefaultParagraphFont"/>
    <w:uiPriority w:val="99"/>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nafscob.org/state-basic-data.php"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nafscob.org/state-basic-data.php"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image" Target="../media/image1.jpeg"/></Relationships>
</file>

<file path=word/charts/_rels/chart2.xml.rels><?xml version="1.0" encoding="UTF-8" standalone="yes"?>
<Relationships xmlns="http://schemas.openxmlformats.org/package/2006/relationships"><Relationship Id="rId1" Type="http://schemas.openxmlformats.org/officeDocument/2006/relationships/oleObject" Target="file:///C:\Users\student\Desktop\nav.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Profit </a:t>
            </a:r>
            <a:r>
              <a:rPr lang="en-US" baseline="0"/>
              <a:t> </a:t>
            </a:r>
            <a:endParaRPr lang="en-US"/>
          </a:p>
        </c:rich>
      </c:tx>
      <c:overlay val="0"/>
    </c:title>
    <c:autoTitleDeleted val="0"/>
    <c:plotArea>
      <c:layout>
        <c:manualLayout>
          <c:layoutTarget val="inner"/>
          <c:xMode val="edge"/>
          <c:yMode val="edge"/>
          <c:x val="0.12756092636204963"/>
          <c:y val="0.26315113895434605"/>
          <c:w val="0.83442736897991576"/>
          <c:h val="0.43929804394888627"/>
        </c:manualLayout>
      </c:layout>
      <c:lineChart>
        <c:grouping val="standard"/>
        <c:varyColors val="0"/>
        <c:ser>
          <c:idx val="0"/>
          <c:order val="0"/>
          <c:tx>
            <c:strRef>
              <c:f>Sheet1!$G$8:$G$9</c:f>
              <c:strCache>
                <c:ptCount val="1"/>
                <c:pt idx="0">
                  <c:v>Profit((Amount In Lakhs) PUNAJB</c:v>
                </c:pt>
              </c:strCache>
            </c:strRef>
          </c:tx>
          <c:marker>
            <c:symbol val="none"/>
          </c:marker>
          <c:cat>
            <c:strRef>
              <c:f>Sheet1!$F$10:$F$14</c:f>
              <c:strCache>
                <c:ptCount val="5"/>
                <c:pt idx="0">
                  <c:v>2016-17</c:v>
                </c:pt>
                <c:pt idx="1">
                  <c:v>2017-18</c:v>
                </c:pt>
                <c:pt idx="2">
                  <c:v>2018-19</c:v>
                </c:pt>
                <c:pt idx="3">
                  <c:v>2019-20</c:v>
                </c:pt>
                <c:pt idx="4">
                  <c:v>2020-21</c:v>
                </c:pt>
              </c:strCache>
            </c:strRef>
          </c:cat>
          <c:val>
            <c:numRef>
              <c:f>Sheet1!$G$10:$G$14</c:f>
              <c:numCache>
                <c:formatCode>General</c:formatCode>
                <c:ptCount val="5"/>
                <c:pt idx="0">
                  <c:v>3146</c:v>
                </c:pt>
                <c:pt idx="1">
                  <c:v>2518</c:v>
                </c:pt>
                <c:pt idx="2">
                  <c:v>1777</c:v>
                </c:pt>
                <c:pt idx="3">
                  <c:v>2269</c:v>
                </c:pt>
                <c:pt idx="4">
                  <c:v>2463</c:v>
                </c:pt>
              </c:numCache>
            </c:numRef>
          </c:val>
          <c:smooth val="0"/>
        </c:ser>
        <c:ser>
          <c:idx val="1"/>
          <c:order val="1"/>
          <c:tx>
            <c:strRef>
              <c:f>Sheet1!$H$8:$H$9</c:f>
              <c:strCache>
                <c:ptCount val="1"/>
                <c:pt idx="0">
                  <c:v>Profit((Amount In Lakhs) HARYANA</c:v>
                </c:pt>
              </c:strCache>
            </c:strRef>
          </c:tx>
          <c:marker>
            <c:symbol val="none"/>
          </c:marker>
          <c:cat>
            <c:strRef>
              <c:f>Sheet1!$F$10:$F$14</c:f>
              <c:strCache>
                <c:ptCount val="5"/>
                <c:pt idx="0">
                  <c:v>2016-17</c:v>
                </c:pt>
                <c:pt idx="1">
                  <c:v>2017-18</c:v>
                </c:pt>
                <c:pt idx="2">
                  <c:v>2018-19</c:v>
                </c:pt>
                <c:pt idx="3">
                  <c:v>2019-20</c:v>
                </c:pt>
                <c:pt idx="4">
                  <c:v>2020-21</c:v>
                </c:pt>
              </c:strCache>
            </c:strRef>
          </c:cat>
          <c:val>
            <c:numRef>
              <c:f>Sheet1!$H$10:$H$14</c:f>
              <c:numCache>
                <c:formatCode>General</c:formatCode>
                <c:ptCount val="5"/>
                <c:pt idx="0">
                  <c:v>3196</c:v>
                </c:pt>
                <c:pt idx="1">
                  <c:v>3565</c:v>
                </c:pt>
                <c:pt idx="2">
                  <c:v>3188</c:v>
                </c:pt>
                <c:pt idx="3">
                  <c:v>5150</c:v>
                </c:pt>
                <c:pt idx="4">
                  <c:v>11286</c:v>
                </c:pt>
              </c:numCache>
            </c:numRef>
          </c:val>
          <c:smooth val="0"/>
        </c:ser>
        <c:dLbls>
          <c:showLegendKey val="0"/>
          <c:showVal val="0"/>
          <c:showCatName val="0"/>
          <c:showSerName val="0"/>
          <c:showPercent val="0"/>
          <c:showBubbleSize val="0"/>
        </c:dLbls>
        <c:marker val="1"/>
        <c:smooth val="0"/>
        <c:axId val="279489920"/>
        <c:axId val="279495808"/>
      </c:lineChart>
      <c:catAx>
        <c:axId val="279489920"/>
        <c:scaling>
          <c:orientation val="minMax"/>
        </c:scaling>
        <c:delete val="0"/>
        <c:axPos val="b"/>
        <c:majorTickMark val="none"/>
        <c:minorTickMark val="none"/>
        <c:tickLblPos val="nextTo"/>
        <c:crossAx val="279495808"/>
        <c:crosses val="autoZero"/>
        <c:auto val="1"/>
        <c:lblAlgn val="ctr"/>
        <c:lblOffset val="100"/>
        <c:noMultiLvlLbl val="0"/>
      </c:catAx>
      <c:valAx>
        <c:axId val="279495808"/>
        <c:scaling>
          <c:orientation val="minMax"/>
        </c:scaling>
        <c:delete val="0"/>
        <c:axPos val="l"/>
        <c:majorGridlines/>
        <c:numFmt formatCode="General" sourceLinked="1"/>
        <c:majorTickMark val="none"/>
        <c:minorTickMark val="none"/>
        <c:tickLblPos val="nextTo"/>
        <c:spPr>
          <a:ln w="9525">
            <a:noFill/>
          </a:ln>
        </c:spPr>
        <c:crossAx val="279489920"/>
        <c:crosses val="autoZero"/>
        <c:crossBetween val="between"/>
      </c:valAx>
      <c:spPr>
        <a:blipFill>
          <a:blip xmlns:r="http://schemas.openxmlformats.org/officeDocument/2006/relationships" r:embed="rId1"/>
          <a:tile tx="0" ty="0" sx="100000" sy="100000" flip="none" algn="tl"/>
        </a:blipFill>
      </c:spPr>
    </c:plotArea>
    <c:legend>
      <c:legendPos val="b"/>
      <c:overlay val="0"/>
    </c:legend>
    <c:plotVisOnly val="1"/>
    <c:dispBlanksAs val="gap"/>
    <c:showDLblsOverMax val="0"/>
  </c:chart>
  <c:externalData r:id="rId2">
    <c:autoUpdate val="1"/>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I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Gross NPA(Non -performing</a:t>
            </a:r>
            <a:r>
              <a:rPr lang="en-US" baseline="0"/>
              <a:t> assets) </a:t>
            </a:r>
            <a:endParaRPr lang="en-US"/>
          </a:p>
        </c:rich>
      </c:tx>
      <c:layout>
        <c:manualLayout>
          <c:xMode val="edge"/>
          <c:yMode val="edge"/>
          <c:x val="0.14388188976377952"/>
          <c:y val="4.1666666666666664E-2"/>
        </c:manualLayout>
      </c:layout>
      <c:overlay val="0"/>
    </c:title>
    <c:autoTitleDeleted val="0"/>
    <c:plotArea>
      <c:layout/>
      <c:lineChart>
        <c:grouping val="standard"/>
        <c:varyColors val="0"/>
        <c:ser>
          <c:idx val="0"/>
          <c:order val="0"/>
          <c:tx>
            <c:strRef>
              <c:f>Sheet1!$E$7:$E$8</c:f>
              <c:strCache>
                <c:ptCount val="1"/>
                <c:pt idx="0">
                  <c:v>Gross  NPA (Non-performing assets) PUNAJB</c:v>
                </c:pt>
              </c:strCache>
            </c:strRef>
          </c:tx>
          <c:marker>
            <c:symbol val="none"/>
          </c:marker>
          <c:trendline>
            <c:trendlineType val="linear"/>
            <c:intercept val="0"/>
            <c:dispRSqr val="0"/>
            <c:dispEq val="0"/>
          </c:trendline>
          <c:cat>
            <c:strRef>
              <c:f>Sheet1!$D$9:$D$13</c:f>
              <c:strCache>
                <c:ptCount val="5"/>
                <c:pt idx="0">
                  <c:v>2016-17</c:v>
                </c:pt>
                <c:pt idx="1">
                  <c:v>2017-18</c:v>
                </c:pt>
                <c:pt idx="2">
                  <c:v>2018-19</c:v>
                </c:pt>
                <c:pt idx="3">
                  <c:v>2019-20</c:v>
                </c:pt>
                <c:pt idx="4">
                  <c:v>2020-21</c:v>
                </c:pt>
              </c:strCache>
            </c:strRef>
          </c:cat>
          <c:val>
            <c:numRef>
              <c:f>Sheet1!$E$9:$E$13</c:f>
              <c:numCache>
                <c:formatCode>General</c:formatCode>
                <c:ptCount val="5"/>
                <c:pt idx="0">
                  <c:v>0.89</c:v>
                </c:pt>
                <c:pt idx="1">
                  <c:v>1</c:v>
                </c:pt>
                <c:pt idx="2">
                  <c:v>1.1200000000000001</c:v>
                </c:pt>
                <c:pt idx="3">
                  <c:v>1.03</c:v>
                </c:pt>
                <c:pt idx="4">
                  <c:v>1.04</c:v>
                </c:pt>
              </c:numCache>
            </c:numRef>
          </c:val>
          <c:smooth val="0"/>
        </c:ser>
        <c:ser>
          <c:idx val="1"/>
          <c:order val="1"/>
          <c:tx>
            <c:strRef>
              <c:f>Sheet1!$F$7:$F$8</c:f>
              <c:strCache>
                <c:ptCount val="1"/>
                <c:pt idx="0">
                  <c:v>Gross  NPA (Non-performing assets) HARYANA</c:v>
                </c:pt>
              </c:strCache>
            </c:strRef>
          </c:tx>
          <c:marker>
            <c:symbol val="none"/>
          </c:marker>
          <c:trendline>
            <c:trendlineType val="linear"/>
            <c:intercept val="0"/>
            <c:dispRSqr val="0"/>
            <c:dispEq val="0"/>
          </c:trendline>
          <c:cat>
            <c:strRef>
              <c:f>Sheet1!$D$9:$D$13</c:f>
              <c:strCache>
                <c:ptCount val="5"/>
                <c:pt idx="0">
                  <c:v>2016-17</c:v>
                </c:pt>
                <c:pt idx="1">
                  <c:v>2017-18</c:v>
                </c:pt>
                <c:pt idx="2">
                  <c:v>2018-19</c:v>
                </c:pt>
                <c:pt idx="3">
                  <c:v>2019-20</c:v>
                </c:pt>
                <c:pt idx="4">
                  <c:v>2020-21</c:v>
                </c:pt>
              </c:strCache>
            </c:strRef>
          </c:cat>
          <c:val>
            <c:numRef>
              <c:f>Sheet1!$F$9:$F$13</c:f>
              <c:numCache>
                <c:formatCode>General</c:formatCode>
                <c:ptCount val="5"/>
                <c:pt idx="0">
                  <c:v>0.03</c:v>
                </c:pt>
                <c:pt idx="1">
                  <c:v>4.3899999999999997</c:v>
                </c:pt>
                <c:pt idx="2">
                  <c:v>0.05</c:v>
                </c:pt>
                <c:pt idx="3">
                  <c:v>0.05</c:v>
                </c:pt>
                <c:pt idx="4">
                  <c:v>0.09</c:v>
                </c:pt>
              </c:numCache>
            </c:numRef>
          </c:val>
          <c:smooth val="0"/>
        </c:ser>
        <c:dLbls>
          <c:showLegendKey val="0"/>
          <c:showVal val="0"/>
          <c:showCatName val="0"/>
          <c:showSerName val="0"/>
          <c:showPercent val="0"/>
          <c:showBubbleSize val="0"/>
        </c:dLbls>
        <c:marker val="1"/>
        <c:smooth val="0"/>
        <c:axId val="279518208"/>
        <c:axId val="279524096"/>
      </c:lineChart>
      <c:catAx>
        <c:axId val="279518208"/>
        <c:scaling>
          <c:orientation val="minMax"/>
        </c:scaling>
        <c:delete val="0"/>
        <c:axPos val="b"/>
        <c:numFmt formatCode="General" sourceLinked="0"/>
        <c:majorTickMark val="none"/>
        <c:minorTickMark val="none"/>
        <c:tickLblPos val="nextTo"/>
        <c:crossAx val="279524096"/>
        <c:crosses val="autoZero"/>
        <c:auto val="1"/>
        <c:lblAlgn val="ctr"/>
        <c:lblOffset val="100"/>
        <c:noMultiLvlLbl val="0"/>
      </c:catAx>
      <c:valAx>
        <c:axId val="279524096"/>
        <c:scaling>
          <c:orientation val="minMax"/>
        </c:scaling>
        <c:delete val="0"/>
        <c:axPos val="l"/>
        <c:majorGridlines/>
        <c:numFmt formatCode="General" sourceLinked="1"/>
        <c:majorTickMark val="none"/>
        <c:minorTickMark val="none"/>
        <c:tickLblPos val="nextTo"/>
        <c:crossAx val="279518208"/>
        <c:crosses val="autoZero"/>
        <c:crossBetween val="between"/>
      </c:valAx>
    </c:plotArea>
    <c:legend>
      <c:legendPos val="r"/>
      <c:overlay val="0"/>
    </c:legend>
    <c:plotVisOnly val="1"/>
    <c:dispBlanksAs val="gap"/>
    <c:showDLblsOverMax val="0"/>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8886E-CE06-4287-A175-BF6598B6A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5121</Words>
  <Characters>29191</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Shiv</dc:creator>
  <cp:lastModifiedBy>Asus</cp:lastModifiedBy>
  <cp:revision>3</cp:revision>
  <dcterms:created xsi:type="dcterms:W3CDTF">2023-01-18T07:57:00Z</dcterms:created>
  <dcterms:modified xsi:type="dcterms:W3CDTF">2023-01-24T06:41:00Z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012ebe76564448088b1e75d3df43aa50</vt:lpwstr>
  </property>
</Properties>
</file>