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45882" w14:textId="77777777" w:rsidR="000B78F6" w:rsidRPr="00952D9D" w:rsidRDefault="000B78F6">
      <w:pPr>
        <w:spacing w:after="120"/>
        <w:jc w:val="center"/>
        <w:rPr>
          <w:rFonts w:ascii="Times New Roman" w:hAnsi="Times New Roman"/>
          <w:b/>
          <w:bCs/>
          <w:sz w:val="28"/>
          <w:szCs w:val="28"/>
        </w:rPr>
      </w:pPr>
      <w:r w:rsidRPr="000B78F6">
        <w:rPr>
          <w:rFonts w:ascii="Cambria" w:hAnsi="Cambria"/>
          <w:b/>
          <w:bCs/>
          <w:sz w:val="28"/>
          <w:szCs w:val="28"/>
        </w:rPr>
        <w:br/>
      </w:r>
      <w:bookmarkStart w:id="0" w:name="_GoBack"/>
      <w:r w:rsidRPr="00952D9D">
        <w:rPr>
          <w:rFonts w:ascii="Times New Roman" w:hAnsi="Times New Roman"/>
          <w:b/>
          <w:bCs/>
          <w:sz w:val="28"/>
          <w:szCs w:val="28"/>
        </w:rPr>
        <w:t>ACCESSING THE STRENGTH OF CRYPTOGRAPHY USING MACHINE LEARNING MODELS</w:t>
      </w:r>
    </w:p>
    <w:bookmarkEnd w:id="0"/>
    <w:p w14:paraId="00B06F08" w14:textId="4D5ED248" w:rsidR="00516492" w:rsidRDefault="00555635">
      <w:pPr>
        <w:spacing w:after="120"/>
        <w:jc w:val="center"/>
        <w:rPr>
          <w:rFonts w:ascii="Cambria" w:hAnsi="Cambria"/>
          <w:b/>
          <w:sz w:val="24"/>
          <w:szCs w:val="24"/>
          <w:vertAlign w:val="superscript"/>
        </w:rPr>
      </w:pPr>
      <w:r>
        <w:rPr>
          <w:rFonts w:ascii="Cambria" w:hAnsi="Cambria"/>
          <w:b/>
          <w:sz w:val="24"/>
          <w:szCs w:val="24"/>
        </w:rPr>
        <w:t>Balasubramani V.S</w:t>
      </w:r>
      <w:r w:rsidR="00516492">
        <w:rPr>
          <w:rFonts w:ascii="Cambria" w:hAnsi="Cambria"/>
          <w:b/>
          <w:sz w:val="24"/>
          <w:szCs w:val="24"/>
        </w:rPr>
        <w:t xml:space="preserve">, </w:t>
      </w:r>
      <w:r>
        <w:rPr>
          <w:rFonts w:ascii="Cambria" w:hAnsi="Cambria"/>
          <w:b/>
          <w:sz w:val="24"/>
          <w:szCs w:val="24"/>
        </w:rPr>
        <w:t>Monishkumar S</w:t>
      </w:r>
      <w:r w:rsidR="00516492">
        <w:rPr>
          <w:rFonts w:ascii="Cambria" w:hAnsi="Cambria"/>
          <w:b/>
          <w:sz w:val="24"/>
          <w:szCs w:val="24"/>
        </w:rPr>
        <w:t xml:space="preserve">, </w:t>
      </w:r>
      <w:r>
        <w:rPr>
          <w:rFonts w:ascii="Cambria" w:hAnsi="Cambria"/>
          <w:b/>
          <w:sz w:val="24"/>
          <w:szCs w:val="24"/>
        </w:rPr>
        <w:t>Rahul</w:t>
      </w:r>
      <w:r w:rsidR="002D22E9">
        <w:rPr>
          <w:rFonts w:ascii="Cambria" w:hAnsi="Cambria"/>
          <w:b/>
          <w:sz w:val="24"/>
          <w:szCs w:val="24"/>
        </w:rPr>
        <w:t xml:space="preserve"> S, </w:t>
      </w:r>
      <w:r w:rsidR="002D22E9" w:rsidRPr="002D22E9">
        <w:rPr>
          <w:rFonts w:ascii="Cambria" w:hAnsi="Cambria"/>
          <w:b/>
          <w:sz w:val="24"/>
          <w:szCs w:val="24"/>
        </w:rPr>
        <w:t>Mr.R.Mohanabharathi(AP/CSE)</w:t>
      </w:r>
    </w:p>
    <w:p w14:paraId="0BA03E41" w14:textId="2232D8A3" w:rsidR="00516492" w:rsidRDefault="00AF69A1">
      <w:pPr>
        <w:pStyle w:val="IEEEAuthorAffiliation"/>
        <w:spacing w:after="0"/>
        <w:rPr>
          <w:rFonts w:ascii="Cambria" w:hAnsi="Cambria"/>
          <w:sz w:val="22"/>
          <w:szCs w:val="22"/>
        </w:rPr>
      </w:pPr>
      <w:r>
        <w:rPr>
          <w:rFonts w:ascii="Cambria" w:hAnsi="Cambria"/>
          <w:sz w:val="22"/>
          <w:szCs w:val="22"/>
        </w:rPr>
        <w:t xml:space="preserve"> CSE &amp; Selvam College of Technology</w:t>
      </w:r>
    </w:p>
    <w:p w14:paraId="7AFDE336" w14:textId="45C6CEA4" w:rsidR="006226A2" w:rsidRDefault="009E75E9" w:rsidP="006226A2">
      <w:pPr>
        <w:pStyle w:val="IEEEAuthorAffiliation"/>
        <w:spacing w:after="0"/>
        <w:rPr>
          <w:rFonts w:ascii="Cambria" w:hAnsi="Cambria"/>
          <w:sz w:val="22"/>
          <w:szCs w:val="22"/>
        </w:rPr>
      </w:pPr>
      <w:r>
        <w:rPr>
          <w:rFonts w:ascii="Cambria" w:hAnsi="Cambria"/>
          <w:sz w:val="22"/>
          <w:szCs w:val="22"/>
        </w:rPr>
        <w:t xml:space="preserve"> </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E03159">
          <w:headerReference w:type="even" r:id="rId8"/>
          <w:headerReference w:type="default" r:id="rId9"/>
          <w:footerReference w:type="even" r:id="rId10"/>
          <w:footerReference w:type="default" r:id="rId11"/>
          <w:headerReference w:type="first" r:id="rId12"/>
          <w:footerReference w:type="first" r:id="rId13"/>
          <w:pgSz w:w="11907" w:h="16840" w:code="9"/>
          <w:pgMar w:top="720" w:right="720" w:bottom="720" w:left="720" w:header="144" w:footer="288" w:gutter="0"/>
          <w:cols w:space="720"/>
          <w:docGrid w:linePitch="360"/>
        </w:sectPr>
      </w:pPr>
      <w:r>
        <w:rPr>
          <w:rFonts w:ascii="Cambria" w:hAnsi="Cambria"/>
        </w:rPr>
        <w:t>---------------------------------------------------------------------***---------------------------------------------------------------------</w:t>
      </w:r>
    </w:p>
    <w:p w14:paraId="7F6FC871" w14:textId="56C07C2E" w:rsidR="000B78F6" w:rsidRPr="000B78F6" w:rsidRDefault="00516492" w:rsidP="000B78F6">
      <w:pPr>
        <w:autoSpaceDE w:val="0"/>
        <w:autoSpaceDN w:val="0"/>
        <w:adjustRightInd w:val="0"/>
        <w:spacing w:after="0" w:line="360" w:lineRule="auto"/>
        <w:jc w:val="both"/>
        <w:rPr>
          <w:rFonts w:ascii="Times New Roman" w:hAnsi="Times New Roman"/>
          <w:szCs w:val="24"/>
        </w:rPr>
      </w:pPr>
      <w:r w:rsidRPr="00992201">
        <w:rPr>
          <w:rFonts w:ascii="Times New Roman" w:hAnsi="Times New Roman"/>
          <w:b/>
          <w:sz w:val="24"/>
        </w:rPr>
        <w:lastRenderedPageBreak/>
        <w:t>Abstract -</w:t>
      </w:r>
      <w:r w:rsidRPr="00992201">
        <w:rPr>
          <w:rFonts w:ascii="Times New Roman" w:hAnsi="Times New Roman"/>
        </w:rPr>
        <w:t xml:space="preserve"> </w:t>
      </w:r>
      <w:r w:rsidR="002713BC">
        <w:rPr>
          <w:rFonts w:ascii="Times New Roman" w:hAnsi="Times New Roman"/>
        </w:rPr>
        <w:tab/>
      </w:r>
      <w:r w:rsidR="000B78F6" w:rsidRPr="000B78F6">
        <w:rPr>
          <w:rFonts w:ascii="Times New Roman" w:hAnsi="Times New Roman"/>
          <w:szCs w:val="24"/>
        </w:rPr>
        <w:t>Standard procedures for picture recuperation are not maintained for the predictably expansive picture informational collection. These disservices can be taken out by involving things in the image for picture retrieval. This sort of picture recuperation is called as Cheerful Based Picture Recuperation (CBIR).D-Channel is works with CBIR is locked in around the visual features like shape, assortment and surface. The Thickness Scale Invariant Part Change (D-Channel) is a stand separated among the most locally incorporate finder and descriptors which is utilized as a piece of the majority of the vision programming. We focus texture,</w:t>
      </w:r>
      <w:r w:rsidR="000B78F6">
        <w:rPr>
          <w:rFonts w:ascii="Times New Roman" w:hAnsi="Times New Roman"/>
          <w:szCs w:val="24"/>
        </w:rPr>
        <w:t xml:space="preserve"> </w:t>
      </w:r>
      <w:r w:rsidR="000B78F6" w:rsidRPr="000B78F6">
        <w:rPr>
          <w:rFonts w:ascii="Times New Roman" w:hAnsi="Times New Roman"/>
          <w:szCs w:val="24"/>
        </w:rPr>
        <w:t>color,</w:t>
      </w:r>
      <w:r w:rsidR="000B78F6">
        <w:rPr>
          <w:rFonts w:ascii="Times New Roman" w:hAnsi="Times New Roman"/>
          <w:szCs w:val="24"/>
        </w:rPr>
        <w:t xml:space="preserve"> </w:t>
      </w:r>
      <w:r w:rsidR="000B78F6" w:rsidRPr="000B78F6">
        <w:rPr>
          <w:rFonts w:ascii="Times New Roman" w:hAnsi="Times New Roman"/>
          <w:szCs w:val="24"/>
        </w:rPr>
        <w:t>shape,</w:t>
      </w:r>
      <w:r w:rsidR="000B78F6">
        <w:rPr>
          <w:rFonts w:ascii="Times New Roman" w:hAnsi="Times New Roman"/>
          <w:szCs w:val="24"/>
        </w:rPr>
        <w:t xml:space="preserve"> </w:t>
      </w:r>
      <w:r w:rsidR="000B78F6" w:rsidRPr="000B78F6">
        <w:rPr>
          <w:rFonts w:ascii="Times New Roman" w:hAnsi="Times New Roman"/>
          <w:szCs w:val="24"/>
        </w:rPr>
        <w:t>size,</w:t>
      </w:r>
      <w:r w:rsidR="000B78F6">
        <w:rPr>
          <w:rFonts w:ascii="Times New Roman" w:hAnsi="Times New Roman"/>
          <w:szCs w:val="24"/>
        </w:rPr>
        <w:t xml:space="preserve"> </w:t>
      </w:r>
      <w:r w:rsidR="000B78F6" w:rsidRPr="000B78F6">
        <w:rPr>
          <w:rFonts w:ascii="Times New Roman" w:hAnsi="Times New Roman"/>
          <w:szCs w:val="24"/>
        </w:rPr>
        <w:t>string based picture planning with better accuracy.</w:t>
      </w:r>
      <w:r w:rsidR="000B78F6">
        <w:rPr>
          <w:rFonts w:ascii="Times New Roman" w:hAnsi="Times New Roman"/>
          <w:szCs w:val="24"/>
        </w:rPr>
        <w:t xml:space="preserve"> </w:t>
      </w:r>
      <w:r w:rsidR="000B78F6" w:rsidRPr="000B78F6">
        <w:rPr>
          <w:rFonts w:ascii="Times New Roman" w:hAnsi="Times New Roman"/>
          <w:szCs w:val="24"/>
        </w:rPr>
        <w:t>These features integrate Surface, Assortment, Shape and Region. It is a hot assessment district and researchers have made various techniques to use these component for exact recuperation of required pictures from the data bases. In this work we present a composing investigation of the Substance Based Picture Recuperation (CBIR) procedures considering Surface, Assortment, Shape and Region. We moreover review a piece of the top tier contraptions created for CBIR</w:t>
      </w:r>
    </w:p>
    <w:p w14:paraId="49AE70A8" w14:textId="74E139B5" w:rsidR="00516492" w:rsidRPr="000B78F6" w:rsidRDefault="00516492">
      <w:pPr>
        <w:pStyle w:val="NoSpacing"/>
        <w:jc w:val="both"/>
        <w:rPr>
          <w:rFonts w:ascii="Times New Roman" w:hAnsi="Times New Roman"/>
          <w:i/>
          <w:sz w:val="18"/>
          <w:szCs w:val="20"/>
        </w:rPr>
      </w:pPr>
    </w:p>
    <w:p w14:paraId="4912CB8F" w14:textId="77777777" w:rsidR="00992201" w:rsidRDefault="00992201">
      <w:pPr>
        <w:pStyle w:val="NoSpacing"/>
        <w:jc w:val="both"/>
        <w:rPr>
          <w:rFonts w:ascii="Times New Roman" w:hAnsi="Times New Roman"/>
          <w:b/>
        </w:rPr>
      </w:pPr>
    </w:p>
    <w:p w14:paraId="414ACABF" w14:textId="4236EEDC" w:rsidR="00516492" w:rsidRPr="000B78F6" w:rsidRDefault="00516492" w:rsidP="000B78F6">
      <w:pPr>
        <w:pStyle w:val="NoSpacing"/>
        <w:spacing w:line="360" w:lineRule="auto"/>
        <w:jc w:val="both"/>
        <w:rPr>
          <w:rFonts w:ascii="Times New Roman" w:hAnsi="Times New Roman"/>
          <w:b/>
          <w:sz w:val="24"/>
        </w:rPr>
      </w:pPr>
      <w:r w:rsidRPr="000B78F6">
        <w:rPr>
          <w:rFonts w:ascii="Times New Roman" w:hAnsi="Times New Roman"/>
          <w:b/>
          <w:sz w:val="24"/>
        </w:rPr>
        <w:t>1.</w:t>
      </w:r>
      <w:r w:rsidR="000B78F6" w:rsidRPr="000B78F6">
        <w:rPr>
          <w:rFonts w:ascii="Times New Roman" w:hAnsi="Times New Roman"/>
          <w:b/>
          <w:sz w:val="24"/>
        </w:rPr>
        <w:t xml:space="preserve"> </w:t>
      </w:r>
      <w:r w:rsidRPr="000B78F6">
        <w:rPr>
          <w:rFonts w:ascii="Times New Roman" w:hAnsi="Times New Roman"/>
          <w:b/>
          <w:sz w:val="24"/>
        </w:rPr>
        <w:t xml:space="preserve">INTRODUCTION </w:t>
      </w:r>
    </w:p>
    <w:p w14:paraId="38E247AA" w14:textId="69141357" w:rsidR="000B78F6" w:rsidRPr="00992201" w:rsidRDefault="000B78F6" w:rsidP="002713BC">
      <w:pPr>
        <w:pStyle w:val="NoSpacing"/>
        <w:spacing w:after="240" w:line="360" w:lineRule="auto"/>
        <w:jc w:val="both"/>
        <w:rPr>
          <w:rFonts w:ascii="Times New Roman" w:hAnsi="Times New Roman"/>
          <w:b/>
        </w:rPr>
      </w:pPr>
      <w:r>
        <w:rPr>
          <w:rFonts w:ascii="Times New Roman" w:hAnsi="Times New Roman"/>
          <w:b/>
          <w:sz w:val="24"/>
          <w:szCs w:val="24"/>
        </w:rPr>
        <w:t>1.1 IMAGE PROCESSING</w:t>
      </w:r>
    </w:p>
    <w:p w14:paraId="31AB4C05" w14:textId="759F08CF" w:rsidR="000B78F6" w:rsidRDefault="000B78F6" w:rsidP="002713BC">
      <w:pPr>
        <w:spacing w:line="360" w:lineRule="auto"/>
        <w:ind w:firstLine="862"/>
        <w:jc w:val="both"/>
        <w:rPr>
          <w:rFonts w:ascii="Times New Roman" w:hAnsi="Times New Roman"/>
          <w:szCs w:val="24"/>
        </w:rPr>
      </w:pPr>
      <w:r w:rsidRPr="000B78F6">
        <w:rPr>
          <w:rFonts w:ascii="Times New Roman" w:hAnsi="Times New Roman"/>
          <w:szCs w:val="24"/>
        </w:rPr>
        <w:t xml:space="preserve">Picture handling includes changing the idea of a picture either work on its pictorial data for human understanding or render it more reasonable for independent machine insight. The advanced picture </w:t>
      </w:r>
      <w:r w:rsidRPr="000B78F6">
        <w:rPr>
          <w:rFonts w:ascii="Times New Roman" w:hAnsi="Times New Roman"/>
          <w:szCs w:val="24"/>
        </w:rPr>
        <w:lastRenderedPageBreak/>
        <w:t>handling, which includes utilizing a PC to change the idea of a computerized image.</w:t>
      </w:r>
      <w:r>
        <w:rPr>
          <w:rFonts w:ascii="Times New Roman" w:hAnsi="Times New Roman"/>
          <w:szCs w:val="24"/>
        </w:rPr>
        <w:t xml:space="preserve">  </w:t>
      </w:r>
      <w:r w:rsidRPr="000B78F6">
        <w:rPr>
          <w:rFonts w:ascii="Times New Roman" w:hAnsi="Times New Roman"/>
          <w:szCs w:val="24"/>
        </w:rPr>
        <w:t xml:space="preserve">The advanced picture characterize as a two-layered capability, f(x, y), where x and y are spatial (plane) arranges, and the sufficiency </w:t>
      </w:r>
      <w:r w:rsidR="002D22E9" w:rsidRPr="000B78F6">
        <w:rPr>
          <w:rFonts w:ascii="Times New Roman" w:hAnsi="Times New Roman"/>
          <w:szCs w:val="24"/>
        </w:rPr>
        <w:t>off</w:t>
      </w:r>
      <w:r w:rsidRPr="000B78F6">
        <w:rPr>
          <w:rFonts w:ascii="Times New Roman" w:hAnsi="Times New Roman"/>
          <w:szCs w:val="24"/>
        </w:rPr>
        <w:t xml:space="preserve"> at any sets of directions (x, y) is known as the power or dim level of the picture by then. At the point when x, y, and the sufficiency upsides </w:t>
      </w:r>
      <w:r w:rsidR="002D22E9" w:rsidRPr="000B78F6">
        <w:rPr>
          <w:rFonts w:ascii="Times New Roman" w:hAnsi="Times New Roman"/>
          <w:szCs w:val="24"/>
        </w:rPr>
        <w:t>off</w:t>
      </w:r>
      <w:r w:rsidRPr="000B78F6">
        <w:rPr>
          <w:rFonts w:ascii="Times New Roman" w:hAnsi="Times New Roman"/>
          <w:szCs w:val="24"/>
        </w:rPr>
        <w:t xml:space="preserve"> are limited, discrete amounts. The field of advanced picture handling alludes to handling computerized pictures through a computerized PC. Note that a computerized picture is made out of a limited number of components, every one of which has a specific area and worth and the components are alluded to as picture components, picture components, peels, and pixels. Pixel is the term most broadly used to mean the components of a computerized picture.</w:t>
      </w:r>
    </w:p>
    <w:p w14:paraId="21E905FB" w14:textId="77777777" w:rsidR="004F4924" w:rsidRDefault="004F4924" w:rsidP="004F4924">
      <w:pPr>
        <w:spacing w:line="360" w:lineRule="auto"/>
        <w:ind w:left="-142"/>
        <w:jc w:val="both"/>
        <w:rPr>
          <w:rFonts w:ascii="Times New Roman" w:hAnsi="Times New Roman"/>
          <w:b/>
          <w:color w:val="000000"/>
          <w:sz w:val="24"/>
          <w:szCs w:val="24"/>
        </w:rPr>
      </w:pPr>
      <w:r>
        <w:rPr>
          <w:rFonts w:ascii="Times New Roman" w:hAnsi="Times New Roman"/>
          <w:b/>
          <w:color w:val="000000"/>
          <w:sz w:val="24"/>
          <w:szCs w:val="24"/>
        </w:rPr>
        <w:t xml:space="preserve">1.2 IMAGE RETRIEVAL </w:t>
      </w:r>
    </w:p>
    <w:p w14:paraId="03973DC3" w14:textId="747D440A" w:rsidR="004F4924" w:rsidRDefault="004F4924" w:rsidP="004F4924">
      <w:pPr>
        <w:spacing w:line="360" w:lineRule="auto"/>
        <w:ind w:firstLine="720"/>
        <w:jc w:val="both"/>
        <w:rPr>
          <w:rFonts w:ascii="Times New Roman" w:hAnsi="Times New Roman"/>
          <w:color w:val="000000"/>
          <w:sz w:val="24"/>
          <w:szCs w:val="24"/>
        </w:rPr>
      </w:pPr>
      <w:r>
        <w:rPr>
          <w:rFonts w:ascii="Times New Roman" w:hAnsi="Times New Roman"/>
          <w:color w:val="000000"/>
          <w:sz w:val="24"/>
          <w:szCs w:val="24"/>
        </w:rPr>
        <w:t>The most famous picture recovery approach is Content-based approach picture recovery (CBIR)  An inquiry picture, separate its Word reference Score highlight (with iotas) and sends the elements into a picture data set, the each picture is put away along with its Word reference Score component and unique Filter include vectors . The most well-known strategy is to gauge the comparability between two pictures by looking at the extricated picture highlights.</w:t>
      </w:r>
    </w:p>
    <w:p w14:paraId="4FABEDE0" w14:textId="77777777" w:rsidR="00450CDE" w:rsidRDefault="00450CDE" w:rsidP="004F4924">
      <w:pPr>
        <w:spacing w:line="360" w:lineRule="auto"/>
        <w:jc w:val="both"/>
        <w:rPr>
          <w:rFonts w:ascii="Times New Roman" w:hAnsi="Times New Roman"/>
          <w:b/>
          <w:sz w:val="24"/>
          <w:szCs w:val="24"/>
        </w:rPr>
      </w:pPr>
    </w:p>
    <w:p w14:paraId="12BE92DB" w14:textId="121990F5" w:rsidR="004F4924" w:rsidRDefault="004F4924" w:rsidP="004F4924">
      <w:pPr>
        <w:spacing w:line="360" w:lineRule="auto"/>
        <w:jc w:val="both"/>
        <w:rPr>
          <w:rFonts w:ascii="Times New Roman" w:hAnsi="Times New Roman"/>
          <w:b/>
          <w:sz w:val="24"/>
          <w:szCs w:val="24"/>
        </w:rPr>
      </w:pPr>
      <w:r>
        <w:rPr>
          <w:rFonts w:ascii="Times New Roman" w:hAnsi="Times New Roman"/>
          <w:b/>
          <w:sz w:val="24"/>
          <w:szCs w:val="24"/>
        </w:rPr>
        <w:lastRenderedPageBreak/>
        <w:t>2. LITERATURE REVIEW</w:t>
      </w:r>
    </w:p>
    <w:p w14:paraId="4526DB7D" w14:textId="1DB2032C" w:rsidR="004F4924" w:rsidRDefault="004F4924" w:rsidP="002713BC">
      <w:pPr>
        <w:tabs>
          <w:tab w:val="left" w:pos="0"/>
        </w:tabs>
        <w:spacing w:line="360" w:lineRule="auto"/>
        <w:ind w:firstLine="720"/>
        <w:jc w:val="both"/>
        <w:rPr>
          <w:rFonts w:ascii="Times New Roman" w:hAnsi="Times New Roman"/>
          <w:sz w:val="24"/>
          <w:szCs w:val="24"/>
        </w:rPr>
      </w:pPr>
      <w:r>
        <w:rPr>
          <w:rFonts w:ascii="Times New Roman" w:hAnsi="Times New Roman"/>
          <w:sz w:val="24"/>
          <w:szCs w:val="24"/>
        </w:rPr>
        <w:t xml:space="preserve">The significant objective of picture likeness evaluation is to plan calculations naturally and assess similitude in a reliable way with human assessment utilizing Mean-squared Mistake (MSE)/Pinnacle signal-to-Matching </w:t>
      </w:r>
      <w:r w:rsidR="00AF69A1">
        <w:rPr>
          <w:rFonts w:ascii="Times New Roman" w:hAnsi="Times New Roman"/>
          <w:sz w:val="24"/>
          <w:szCs w:val="24"/>
        </w:rPr>
        <w:t>ratio (</w:t>
      </w:r>
      <w:r>
        <w:rPr>
          <w:rFonts w:ascii="Times New Roman" w:hAnsi="Times New Roman"/>
          <w:sz w:val="24"/>
          <w:szCs w:val="24"/>
        </w:rPr>
        <w:t>PSNR).The MSE has the extremely fulfilling properties of convexity, balance and differentiability. The visual devotion of the two contorted pictures is definitely unique [1]. The connection between's MSE/PSNR and human judgment of value isn't adequate enough for most applications [1].</w:t>
      </w:r>
    </w:p>
    <w:p w14:paraId="6C2249A4" w14:textId="77777777" w:rsidR="004F4924" w:rsidRDefault="004F4924" w:rsidP="004F4924">
      <w:pPr>
        <w:spacing w:line="360" w:lineRule="auto"/>
        <w:ind w:left="-142" w:firstLine="862"/>
        <w:jc w:val="both"/>
        <w:rPr>
          <w:rFonts w:ascii="Times New Roman" w:hAnsi="Times New Roman"/>
          <w:sz w:val="24"/>
          <w:szCs w:val="24"/>
        </w:rPr>
      </w:pPr>
      <w:r>
        <w:rPr>
          <w:rFonts w:ascii="Times New Roman" w:hAnsi="Times New Roman"/>
          <w:sz w:val="24"/>
          <w:szCs w:val="24"/>
        </w:rPr>
        <w:t>Picture Quality Evaluation calculations are utilized for figuring out the similitude with a 'reference' or 'wonderful' picture. The picture data measure that evaluates the data that is available in the reference picture and furthermore evaluate the amount of this reference data can be extricated from the misshaped picture. Consolidating these two amounts, visual data loyalty measure is suggested for picture quality evaluation [2].</w:t>
      </w:r>
    </w:p>
    <w:p w14:paraId="7A700778" w14:textId="518063D0" w:rsidR="004F4924" w:rsidRDefault="004F4924" w:rsidP="004F4924">
      <w:pPr>
        <w:spacing w:line="360" w:lineRule="auto"/>
        <w:ind w:left="-142" w:firstLine="862"/>
        <w:jc w:val="both"/>
        <w:rPr>
          <w:rFonts w:ascii="Times New Roman" w:hAnsi="Times New Roman"/>
          <w:sz w:val="24"/>
          <w:szCs w:val="24"/>
        </w:rPr>
      </w:pPr>
      <w:r>
        <w:rPr>
          <w:rFonts w:ascii="Times New Roman" w:hAnsi="Times New Roman"/>
          <w:sz w:val="24"/>
          <w:szCs w:val="24"/>
        </w:rPr>
        <w:t xml:space="preserve">The Human Visual </w:t>
      </w:r>
      <w:r w:rsidR="008A4826">
        <w:rPr>
          <w:rFonts w:ascii="Times New Roman" w:hAnsi="Times New Roman"/>
          <w:sz w:val="24"/>
          <w:szCs w:val="24"/>
        </w:rPr>
        <w:t>System (</w:t>
      </w:r>
      <w:r>
        <w:rPr>
          <w:rFonts w:ascii="Times New Roman" w:hAnsi="Times New Roman"/>
          <w:sz w:val="24"/>
          <w:szCs w:val="24"/>
        </w:rPr>
        <w:t xml:space="preserve">HVS)/Normal scene </w:t>
      </w:r>
      <w:r w:rsidR="008A4826">
        <w:rPr>
          <w:rFonts w:ascii="Times New Roman" w:hAnsi="Times New Roman"/>
          <w:sz w:val="24"/>
          <w:szCs w:val="24"/>
        </w:rPr>
        <w:t>statistics (</w:t>
      </w:r>
      <w:r>
        <w:rPr>
          <w:rFonts w:ascii="Times New Roman" w:hAnsi="Times New Roman"/>
          <w:sz w:val="24"/>
          <w:szCs w:val="24"/>
        </w:rPr>
        <w:t xml:space="preserve">NSS) essentially center around surveying the closeness between a reference picture and </w:t>
      </w:r>
      <w:r w:rsidR="008A4826">
        <w:rPr>
          <w:rFonts w:ascii="Times New Roman" w:hAnsi="Times New Roman"/>
          <w:sz w:val="24"/>
          <w:szCs w:val="24"/>
        </w:rPr>
        <w:t>it’s</w:t>
      </w:r>
      <w:r>
        <w:rPr>
          <w:rFonts w:ascii="Times New Roman" w:hAnsi="Times New Roman"/>
          <w:sz w:val="24"/>
          <w:szCs w:val="24"/>
        </w:rPr>
        <w:t xml:space="preserve"> non-mathematically variation versions. The progressed approaches, for example, Underlying Similitude File (SSIM) and Visual Data Devotion (VIF) can endure somewhat the mathematical varieties. The VIF strategy is superior to a HVS based technique and furthermore performs well in single-mutilation as well as in cross-contortion situations [2]</w:t>
      </w:r>
    </w:p>
    <w:p w14:paraId="36DB8034" w14:textId="77777777" w:rsidR="004F4924" w:rsidRDefault="004F4924" w:rsidP="004F4924">
      <w:pPr>
        <w:spacing w:line="360" w:lineRule="auto"/>
        <w:ind w:left="-142" w:firstLine="142"/>
        <w:jc w:val="both"/>
        <w:rPr>
          <w:rFonts w:ascii="Times New Roman" w:hAnsi="Times New Roman"/>
          <w:sz w:val="24"/>
          <w:szCs w:val="24"/>
        </w:rPr>
      </w:pPr>
      <w:r>
        <w:rPr>
          <w:rFonts w:ascii="Times New Roman" w:hAnsi="Times New Roman"/>
          <w:sz w:val="24"/>
          <w:szCs w:val="24"/>
        </w:rPr>
        <w:t xml:space="preserve">Picture coordinating and acknowledgment, Scale invariant element change highlights (Filter) are </w:t>
      </w:r>
      <w:r>
        <w:rPr>
          <w:rFonts w:ascii="Times New Roman" w:hAnsi="Times New Roman"/>
          <w:sz w:val="24"/>
          <w:szCs w:val="24"/>
        </w:rPr>
        <w:lastRenderedPageBreak/>
        <w:t>separated from a bunch of reference pictures and put away in data set. Another picture is matched by independently looking at each component from the new picture to this past data set and finding competitor matching highlights in view of elements in light of Euclidean distance of their component vectors utilizing quick closest neighbor calculations that can play out this calculation quickly against enormous data sets. The central issue descriptors are profoundly particular, which permits a solitary element to find its right coordinate with great likelihood in an enormous data set of highlights [3].</w:t>
      </w:r>
    </w:p>
    <w:p w14:paraId="0FC9F256" w14:textId="77777777" w:rsidR="004F4924" w:rsidRDefault="004F4924" w:rsidP="004F4924">
      <w:pPr>
        <w:spacing w:line="360" w:lineRule="auto"/>
        <w:ind w:left="-142" w:firstLine="502"/>
        <w:jc w:val="both"/>
        <w:rPr>
          <w:rFonts w:ascii="Times New Roman" w:hAnsi="Times New Roman"/>
          <w:sz w:val="24"/>
          <w:szCs w:val="24"/>
        </w:rPr>
      </w:pPr>
      <w:r>
        <w:rPr>
          <w:rFonts w:ascii="Times New Roman" w:hAnsi="Times New Roman"/>
          <w:sz w:val="24"/>
          <w:szCs w:val="24"/>
        </w:rPr>
        <w:t>The item is addressed by a bunch of perspective invariant district descriptors with the goal that acknowledgment can continue effectively despite the fact that adjustments of perspective enlightenment. The consecutive association of the video inside a shot is utilized to follow the districts, and reject unsteady locales and lessen the impacts of Coordinating in the descriptors The relationship with text recovery execution matches on descriptors are pre-processed [4].</w:t>
      </w:r>
    </w:p>
    <w:p w14:paraId="20B8788A" w14:textId="51628D28" w:rsidR="004F4924" w:rsidRDefault="004F4924" w:rsidP="004F4924">
      <w:pPr>
        <w:spacing w:line="360" w:lineRule="auto"/>
        <w:ind w:left="-142" w:firstLine="502"/>
        <w:jc w:val="both"/>
        <w:rPr>
          <w:rFonts w:ascii="Times New Roman" w:hAnsi="Times New Roman"/>
          <w:sz w:val="24"/>
          <w:szCs w:val="24"/>
        </w:rPr>
      </w:pPr>
      <w:r>
        <w:rPr>
          <w:rFonts w:ascii="Times New Roman" w:hAnsi="Times New Roman"/>
          <w:sz w:val="24"/>
          <w:szCs w:val="24"/>
        </w:rPr>
        <w:t xml:space="preserve"> The plan fabricates technique for ordering descriptors extricated from neighborhood locales, and is hearty to foundation mess. The nearby district descriptors are progressively quantized in a jargon tree. The jargon tree permits a bigger and more oppressive words to be utilized effectively, it prompts an emotional improvement in recovery quality and the tree is straightforwardly characterizes the quantization. The quantization and the ordering are thus completely incorporated [5].</w:t>
      </w:r>
    </w:p>
    <w:p w14:paraId="4D3916DD" w14:textId="77777777" w:rsidR="004F4924" w:rsidRDefault="004F4924" w:rsidP="004F4924">
      <w:pPr>
        <w:spacing w:line="360" w:lineRule="auto"/>
        <w:ind w:left="-142"/>
        <w:jc w:val="both"/>
        <w:rPr>
          <w:rFonts w:ascii="Times New Roman" w:hAnsi="Times New Roman"/>
          <w:sz w:val="24"/>
          <w:szCs w:val="24"/>
        </w:rPr>
      </w:pPr>
    </w:p>
    <w:p w14:paraId="29301761" w14:textId="757F208F" w:rsidR="004F4924" w:rsidRDefault="004F4924" w:rsidP="004F4924">
      <w:pPr>
        <w:spacing w:line="360" w:lineRule="auto"/>
        <w:ind w:left="-142"/>
        <w:jc w:val="both"/>
        <w:rPr>
          <w:rFonts w:ascii="Times New Roman" w:hAnsi="Times New Roman"/>
          <w:b/>
          <w:sz w:val="24"/>
          <w:szCs w:val="24"/>
        </w:rPr>
      </w:pPr>
      <w:r>
        <w:rPr>
          <w:rFonts w:ascii="Times New Roman" w:hAnsi="Times New Roman"/>
          <w:b/>
          <w:sz w:val="24"/>
          <w:szCs w:val="24"/>
        </w:rPr>
        <w:lastRenderedPageBreak/>
        <w:t>3. EXISTING SYSTEM</w:t>
      </w:r>
    </w:p>
    <w:p w14:paraId="34FDA38E" w14:textId="7156F10E" w:rsidR="004F4924" w:rsidRDefault="004F4924" w:rsidP="004F4924">
      <w:pPr>
        <w:spacing w:after="0" w:line="360" w:lineRule="auto"/>
        <w:ind w:left="-142" w:firstLine="862"/>
        <w:jc w:val="both"/>
        <w:rPr>
          <w:rFonts w:ascii="Times New Roman" w:hAnsi="Times New Roman"/>
          <w:sz w:val="24"/>
          <w:szCs w:val="24"/>
        </w:rPr>
      </w:pPr>
      <w:r>
        <w:rPr>
          <w:rFonts w:ascii="Times New Roman" w:hAnsi="Times New Roman"/>
          <w:sz w:val="24"/>
          <w:szCs w:val="24"/>
        </w:rPr>
        <w:t xml:space="preserve">This is the most well-known type of text search Online. Most web indexes do their text question and recovery utilizing catchphrases. The catchphrases based look through they normally give results from online journals or other conversation sheets. The client can't have a fulfillment with these outcomes because of absence of trusts on web journals and so forth low accuracy and high review rate. In early web search tool that offered disambiguation to look through terms. Client aim ID assumes a significant part in the smart semantic web crawler. The comparability appraisal is fundamentally essential to numerous mixed media data handling frameworks and applications, for example, compression, restoration, upgrade and duplicate recognition etc. The picture similitude appraisal is to plan calculations for rehashed and objective assessment of closeness in a predictable way with individual human judgment. The Pinnacle signal-to-Matching </w:t>
      </w:r>
      <w:r w:rsidR="008A4826">
        <w:rPr>
          <w:rFonts w:ascii="Times New Roman" w:hAnsi="Times New Roman"/>
          <w:sz w:val="24"/>
          <w:szCs w:val="24"/>
        </w:rPr>
        <w:t>ratio (</w:t>
      </w:r>
      <w:r>
        <w:rPr>
          <w:rFonts w:ascii="Times New Roman" w:hAnsi="Times New Roman"/>
          <w:sz w:val="24"/>
          <w:szCs w:val="24"/>
        </w:rPr>
        <w:t xml:space="preserve">PSNR), Human visual </w:t>
      </w:r>
      <w:r w:rsidR="008A4826">
        <w:rPr>
          <w:rFonts w:ascii="Times New Roman" w:hAnsi="Times New Roman"/>
          <w:sz w:val="24"/>
          <w:szCs w:val="24"/>
        </w:rPr>
        <w:t>system (</w:t>
      </w:r>
      <w:r>
        <w:rPr>
          <w:rFonts w:ascii="Times New Roman" w:hAnsi="Times New Roman"/>
          <w:sz w:val="24"/>
          <w:szCs w:val="24"/>
        </w:rPr>
        <w:t>HVS)</w:t>
      </w:r>
      <w:r w:rsidR="008A4826">
        <w:rPr>
          <w:rFonts w:ascii="Times New Roman" w:hAnsi="Times New Roman"/>
          <w:sz w:val="24"/>
          <w:szCs w:val="24"/>
        </w:rPr>
        <w:t xml:space="preserve"> </w:t>
      </w:r>
      <w:r>
        <w:rPr>
          <w:rFonts w:ascii="Times New Roman" w:hAnsi="Times New Roman"/>
          <w:sz w:val="24"/>
          <w:szCs w:val="24"/>
        </w:rPr>
        <w:t>and Normal Scene Statistics</w:t>
      </w:r>
      <w:r w:rsidR="008A4826">
        <w:rPr>
          <w:rFonts w:ascii="Times New Roman" w:hAnsi="Times New Roman"/>
          <w:sz w:val="24"/>
          <w:szCs w:val="24"/>
        </w:rPr>
        <w:t xml:space="preserve"> </w:t>
      </w:r>
      <w:r>
        <w:rPr>
          <w:rFonts w:ascii="Times New Roman" w:hAnsi="Times New Roman"/>
          <w:sz w:val="24"/>
          <w:szCs w:val="24"/>
        </w:rPr>
        <w:t xml:space="preserve">(NSS) are effective to gauge the nature of a picture assessed with its unique rendition, especially for some picture reclamation applications. The current strategies primarily center around assessing the likenesses between a reference picture and </w:t>
      </w:r>
      <w:r w:rsidR="00956DC2">
        <w:rPr>
          <w:rFonts w:ascii="Times New Roman" w:hAnsi="Times New Roman"/>
          <w:sz w:val="24"/>
          <w:szCs w:val="24"/>
        </w:rPr>
        <w:t>it’s</w:t>
      </w:r>
      <w:r>
        <w:rPr>
          <w:rFonts w:ascii="Times New Roman" w:hAnsi="Times New Roman"/>
          <w:sz w:val="24"/>
          <w:szCs w:val="24"/>
        </w:rPr>
        <w:t xml:space="preserve"> non-mathematically variety renditions, for example, de-pressurized and brilliance/contrast-improved versions. Image Quality of a test picture is unequivocally connected with the virtual data present in the picture and that the data can be evaluated to quantify the comparability between the test picture and its reference picture.</w:t>
      </w:r>
    </w:p>
    <w:p w14:paraId="02117F57" w14:textId="77777777" w:rsidR="004F4924" w:rsidRDefault="004F4924" w:rsidP="004F4924">
      <w:pPr>
        <w:spacing w:after="0" w:line="360" w:lineRule="auto"/>
        <w:ind w:left="-142" w:firstLine="862"/>
        <w:jc w:val="both"/>
        <w:rPr>
          <w:rFonts w:ascii="Times New Roman" w:hAnsi="Times New Roman"/>
          <w:sz w:val="24"/>
          <w:szCs w:val="24"/>
        </w:rPr>
      </w:pPr>
    </w:p>
    <w:p w14:paraId="68B74939" w14:textId="77777777" w:rsidR="004F4924" w:rsidRDefault="004F4924" w:rsidP="004F4924">
      <w:pPr>
        <w:spacing w:after="0" w:line="360" w:lineRule="auto"/>
        <w:ind w:left="-142" w:firstLine="862"/>
        <w:jc w:val="both"/>
        <w:rPr>
          <w:rFonts w:ascii="Times New Roman" w:hAnsi="Times New Roman"/>
          <w:sz w:val="24"/>
          <w:szCs w:val="24"/>
        </w:rPr>
      </w:pPr>
    </w:p>
    <w:p w14:paraId="017844B9" w14:textId="0E1D3828" w:rsidR="004F4924" w:rsidRDefault="004F4924" w:rsidP="004F4924">
      <w:pPr>
        <w:spacing w:after="0" w:line="360" w:lineRule="auto"/>
        <w:ind w:left="-142"/>
        <w:jc w:val="both"/>
        <w:rPr>
          <w:rFonts w:ascii="Times New Roman" w:hAnsi="Times New Roman"/>
          <w:b/>
          <w:color w:val="000000"/>
          <w:sz w:val="24"/>
          <w:szCs w:val="24"/>
        </w:rPr>
      </w:pPr>
      <w:r>
        <w:rPr>
          <w:rFonts w:ascii="Times New Roman" w:hAnsi="Times New Roman"/>
          <w:b/>
          <w:color w:val="000000"/>
          <w:sz w:val="24"/>
          <w:szCs w:val="24"/>
        </w:rPr>
        <w:lastRenderedPageBreak/>
        <w:t>4. PROPOSED SYSTEM</w:t>
      </w:r>
    </w:p>
    <w:p w14:paraId="7DF12147" w14:textId="24666B77" w:rsidR="004F4924" w:rsidRDefault="004F4924" w:rsidP="004F4924">
      <w:pPr>
        <w:spacing w:after="0" w:line="360" w:lineRule="auto"/>
        <w:ind w:left="-142" w:firstLine="772"/>
        <w:jc w:val="both"/>
        <w:rPr>
          <w:rFonts w:ascii="Times New Roman" w:hAnsi="Times New Roman"/>
          <w:sz w:val="24"/>
          <w:szCs w:val="24"/>
        </w:rPr>
      </w:pPr>
      <w:r>
        <w:rPr>
          <w:rFonts w:ascii="Times New Roman" w:hAnsi="Times New Roman"/>
          <w:sz w:val="24"/>
          <w:szCs w:val="24"/>
        </w:rPr>
        <w:t>The proposed framework Content-Based Picture Recovery (CBIR) utilizes D-Filter calculation the visual items in a picture like tone, shape, surface, and spatial format to address and record the picture. Dynamic examination in CBIR is outfitted towards the improvement of procedures for dissecting, deciphering listing and ordering picture data sets. Notwithstanding their turn of events, endeavors are likewise being made to assess the presentation of picture recovery frameworks. The nature of reaction is intensely subject to the decision of the technique used to create include vectors and comparability measure for correlation of elements. In this work we proposed a calculation which consolidates the benefits of different calculations to work on the exactness and execution of recovery. Halftone is the reprographic framework that re-establishes constant tone imagery through the use of spots moving either in size or in isolating thusly making a slant like impact. Halftone can in like manner be used to imply especially to the image that is conveyed by this cycle. Where consistent tone imagery contains a tremendous extent of tints or grays the halftone cycle diminishes visual duplications to an image that is printed with one and only shade of ink in spots of differentiating size (adequacy balance) or separating (repeat balance). This expansion relies upon a fundamental optical fantasy the little halftone touches are blended into smooth tones by the natural eye. At a little level made high differentiation visual film furthermore contains only two shades and not an unbounded extent of perpetual tones.</w:t>
      </w:r>
    </w:p>
    <w:p w14:paraId="222EECD6" w14:textId="2EBFED1F" w:rsidR="004F4924" w:rsidRDefault="004F4924" w:rsidP="004F4924">
      <w:pPr>
        <w:spacing w:line="360" w:lineRule="auto"/>
        <w:ind w:left="-142"/>
        <w:jc w:val="both"/>
        <w:rPr>
          <w:rFonts w:ascii="Times New Roman" w:hAnsi="Times New Roman"/>
          <w:sz w:val="24"/>
          <w:szCs w:val="24"/>
        </w:rPr>
      </w:pPr>
    </w:p>
    <w:p w14:paraId="35AD2AAE" w14:textId="4584200B" w:rsidR="004F4924" w:rsidRDefault="00BD30B3" w:rsidP="004F4924">
      <w:pPr>
        <w:spacing w:line="360" w:lineRule="auto"/>
        <w:ind w:left="-142"/>
        <w:jc w:val="both"/>
        <w:rPr>
          <w:rFonts w:ascii="Times New Roman" w:hAnsi="Times New Roman"/>
          <w:sz w:val="24"/>
          <w:szCs w:val="24"/>
        </w:rPr>
      </w:pPr>
      <w:r w:rsidRPr="00BD30B3">
        <w:rPr>
          <w:rFonts w:ascii="Times New Roman" w:hAnsi="Times New Roman"/>
          <w:noProof/>
          <w:sz w:val="24"/>
          <w:szCs w:val="24"/>
        </w:rPr>
        <w:lastRenderedPageBreak/>
        <w:drawing>
          <wp:inline distT="0" distB="0" distL="0" distR="0" wp14:anchorId="14C26131" wp14:editId="7A326B79">
            <wp:extent cx="3185629" cy="2158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95557" cy="2165137"/>
                    </a:xfrm>
                    <a:prstGeom prst="rect">
                      <a:avLst/>
                    </a:prstGeom>
                  </pic:spPr>
                </pic:pic>
              </a:graphicData>
            </a:graphic>
          </wp:inline>
        </w:drawing>
      </w:r>
    </w:p>
    <w:p w14:paraId="29E40FE5" w14:textId="20D4A9F2" w:rsidR="008A4826" w:rsidRPr="008A4826" w:rsidRDefault="008A4826" w:rsidP="008A4826">
      <w:pPr>
        <w:spacing w:line="360" w:lineRule="auto"/>
        <w:ind w:left="-142"/>
        <w:jc w:val="center"/>
        <w:rPr>
          <w:rFonts w:ascii="Times New Roman" w:hAnsi="Times New Roman"/>
          <w:sz w:val="24"/>
          <w:szCs w:val="24"/>
        </w:rPr>
      </w:pPr>
      <w:r>
        <w:rPr>
          <w:rFonts w:ascii="Times New Roman" w:hAnsi="Times New Roman"/>
          <w:b/>
          <w:sz w:val="24"/>
          <w:szCs w:val="24"/>
        </w:rPr>
        <w:t xml:space="preserve">Fig 1:- </w:t>
      </w:r>
      <w:r w:rsidR="00555635">
        <w:rPr>
          <w:rFonts w:ascii="Times New Roman" w:hAnsi="Times New Roman"/>
          <w:b/>
          <w:sz w:val="24"/>
          <w:szCs w:val="24"/>
        </w:rPr>
        <w:t>Architecture</w:t>
      </w:r>
    </w:p>
    <w:p w14:paraId="79DAB202" w14:textId="0F1239A8" w:rsidR="004F4924" w:rsidRDefault="001C3A88" w:rsidP="004F4924">
      <w:pPr>
        <w:spacing w:line="360" w:lineRule="auto"/>
        <w:ind w:firstLine="720"/>
        <w:jc w:val="both"/>
        <w:rPr>
          <w:rFonts w:ascii="Times New Roman" w:hAnsi="Times New Roman"/>
          <w:sz w:val="24"/>
          <w:szCs w:val="24"/>
        </w:rPr>
      </w:pPr>
      <w:r>
        <w:rPr>
          <w:rFonts w:ascii="Times New Roman" w:hAnsi="Times New Roman"/>
          <w:sz w:val="24"/>
          <w:szCs w:val="24"/>
        </w:rPr>
        <w:t>The precision of variety histogram based matching can be expanded by utilizing Variety Rationality Vector (CCV) for progressive refinement. The speed of shape based recovery can be improved by considering estimated shape instead of the specific shape. Notwithstanding this a blend of variety and shape based recovery is likewise included to work on the exactness of the outcome.</w:t>
      </w:r>
    </w:p>
    <w:p w14:paraId="45FB7DFC" w14:textId="77777777" w:rsidR="001C3A88" w:rsidRDefault="001C3A88" w:rsidP="00450CDE">
      <w:pPr>
        <w:autoSpaceDE w:val="0"/>
        <w:autoSpaceDN w:val="0"/>
        <w:adjustRightInd w:val="0"/>
        <w:spacing w:before="240" w:after="0" w:line="360" w:lineRule="auto"/>
        <w:ind w:left="-284"/>
        <w:jc w:val="both"/>
        <w:rPr>
          <w:rFonts w:ascii="Times New Roman" w:hAnsi="Times New Roman"/>
          <w:b/>
          <w:sz w:val="24"/>
          <w:szCs w:val="24"/>
        </w:rPr>
      </w:pPr>
      <w:r>
        <w:rPr>
          <w:rFonts w:ascii="Times New Roman" w:hAnsi="Times New Roman"/>
          <w:b/>
          <w:sz w:val="24"/>
          <w:szCs w:val="24"/>
        </w:rPr>
        <w:t>4.1 IMAGE PREPROCESSING AND FEATURE EXTRACTION</w:t>
      </w:r>
    </w:p>
    <w:p w14:paraId="5C1CFB98" w14:textId="399C01AC" w:rsidR="001C3A88" w:rsidRDefault="001C3A88" w:rsidP="001C3A88">
      <w:pPr>
        <w:autoSpaceDE w:val="0"/>
        <w:autoSpaceDN w:val="0"/>
        <w:adjustRightInd w:val="0"/>
        <w:spacing w:after="0" w:line="360" w:lineRule="auto"/>
        <w:ind w:left="-180" w:firstLine="1004"/>
        <w:jc w:val="both"/>
        <w:rPr>
          <w:rFonts w:ascii="Times New Roman" w:hAnsi="Times New Roman"/>
          <w:sz w:val="24"/>
          <w:szCs w:val="24"/>
        </w:rPr>
      </w:pPr>
      <w:r>
        <w:rPr>
          <w:rFonts w:ascii="Times New Roman" w:hAnsi="Times New Roman"/>
          <w:sz w:val="24"/>
          <w:szCs w:val="24"/>
        </w:rPr>
        <w:t xml:space="preserve">In the info module, the element vector from the information picture is separated and that information picture is put away in the picture dataset. The component vector of each picture in the dataset is additionally put away in the dataset though in the second module for example question module, an inquiry picture is inputted. After that the extraction of its component vector is finished. During the third module for example during the time spent recovery, examination is performed. The element vector of the question picture is contrasted and the every vector put away in the dataset. The highlights which are broadly utilized include: surface, variety, nearby shape and spatial data. There is extremely appeal for looking </w:t>
      </w:r>
      <w:r>
        <w:rPr>
          <w:rFonts w:ascii="Times New Roman" w:hAnsi="Times New Roman"/>
          <w:sz w:val="24"/>
          <w:szCs w:val="24"/>
        </w:rPr>
        <w:lastRenderedPageBreak/>
        <w:t>through picture datasets of steadily developing size, this is justification for why CBIR is turning out to be exceptionally well known.</w:t>
      </w:r>
    </w:p>
    <w:p w14:paraId="5EECE842" w14:textId="399C01AC" w:rsidR="001C3A88" w:rsidRDefault="001C3A88" w:rsidP="001C3A88">
      <w:pPr>
        <w:autoSpaceDE w:val="0"/>
        <w:autoSpaceDN w:val="0"/>
        <w:adjustRightInd w:val="0"/>
        <w:spacing w:before="240" w:line="360" w:lineRule="auto"/>
        <w:ind w:left="-180"/>
        <w:jc w:val="both"/>
        <w:rPr>
          <w:rFonts w:ascii="Times New Roman" w:hAnsi="Times New Roman"/>
          <w:sz w:val="24"/>
          <w:szCs w:val="24"/>
        </w:rPr>
      </w:pPr>
      <w:r>
        <w:rPr>
          <w:rFonts w:ascii="Times New Roman" w:hAnsi="Times New Roman"/>
          <w:b/>
          <w:bCs/>
          <w:sz w:val="24"/>
          <w:szCs w:val="24"/>
        </w:rPr>
        <w:t>4.2 RDH FEATURE EXTRACTION FOR REFERENCE AND TEST IMAGES:</w:t>
      </w:r>
    </w:p>
    <w:p w14:paraId="050CED09" w14:textId="08E0DD1A" w:rsidR="001C3A88" w:rsidRDefault="001C3A88" w:rsidP="001C3A88">
      <w:pPr>
        <w:autoSpaceDE w:val="0"/>
        <w:autoSpaceDN w:val="0"/>
        <w:adjustRightInd w:val="0"/>
        <w:spacing w:after="0" w:line="360" w:lineRule="auto"/>
        <w:ind w:left="-180" w:firstLine="644"/>
        <w:jc w:val="both"/>
        <w:rPr>
          <w:rFonts w:ascii="Times New Roman" w:hAnsi="Times New Roman"/>
          <w:sz w:val="24"/>
          <w:szCs w:val="24"/>
        </w:rPr>
      </w:pPr>
      <w:r>
        <w:rPr>
          <w:rFonts w:ascii="Times New Roman" w:hAnsi="Times New Roman"/>
          <w:sz w:val="24"/>
          <w:szCs w:val="24"/>
        </w:rPr>
        <w:t xml:space="preserve">RDH with triple DES changes picture information into scale-invariant directions virtual to nearby highlights and produces huge quantities of elements that minimally cover the picture over the full scope of scales and locations. Shape is a significant visual component and it is one of the fundamental elements used to portray picture content. Nonetheless, shape portrayal and depiction is a troublesome errand. This is on the grounds that when a three dimensional genuine item is projected onto a 2-D picture plane, one element of item data is lost. Accordingly, the shape extricated from the picture just somewhat addresses the projected article. To make the issue significantly more mind boggling, shape is frequently defiled with commotion, abandons, erratic mutilation and impediment. Further it isn't realized what is significant in shape. Current methodologies have both positive and negative ascribes; PC illustrations or science utilize powerful shape portrayal which is unusable in shape acknowledgment as well as the other way around. Despite this, it is feasible to track down highlights normal to most shape depiction draws near. Fundamentally, shape-based picture recovery comprises of estimating the similitude between shapes addressed by their elements. A few straightforward mathematical elements can be utilized to portray shapes. Typically, the straightforward mathematical highlights can segregate shapes with huge contrasts; in this way, they are normally utilized as channels to take </w:t>
      </w:r>
      <w:r>
        <w:rPr>
          <w:rFonts w:ascii="Times New Roman" w:hAnsi="Times New Roman"/>
          <w:sz w:val="24"/>
          <w:szCs w:val="24"/>
        </w:rPr>
        <w:lastRenderedPageBreak/>
        <w:t>out bogus hits or joined with other shape descriptors to separate shapes. Each element vectors are invariant to its mathematical vibrational renditions and to some degree invariant to edification changes and hearty to mathematical misshapening.</w:t>
      </w:r>
    </w:p>
    <w:p w14:paraId="5BEE1961" w14:textId="77777777" w:rsidR="001C3A88" w:rsidRDefault="001C3A88" w:rsidP="001C3A88">
      <w:pPr>
        <w:autoSpaceDE w:val="0"/>
        <w:autoSpaceDN w:val="0"/>
        <w:adjustRightInd w:val="0"/>
        <w:spacing w:before="240" w:line="360" w:lineRule="auto"/>
        <w:ind w:left="-284"/>
        <w:jc w:val="both"/>
        <w:rPr>
          <w:rFonts w:ascii="Times New Roman" w:hAnsi="Times New Roman"/>
          <w:b/>
          <w:sz w:val="24"/>
          <w:szCs w:val="24"/>
        </w:rPr>
      </w:pPr>
      <w:r>
        <w:rPr>
          <w:rFonts w:ascii="Times New Roman" w:hAnsi="Times New Roman"/>
          <w:b/>
          <w:sz w:val="24"/>
          <w:szCs w:val="24"/>
        </w:rPr>
        <w:t>4.3 IMAGE ANALYSIS</w:t>
      </w:r>
    </w:p>
    <w:p w14:paraId="58509765" w14:textId="54E01277" w:rsidR="001C3A88" w:rsidRDefault="001C3A88" w:rsidP="008720AC">
      <w:pPr>
        <w:autoSpaceDE w:val="0"/>
        <w:autoSpaceDN w:val="0"/>
        <w:adjustRightInd w:val="0"/>
        <w:spacing w:after="0" w:line="360" w:lineRule="auto"/>
        <w:ind w:left="-180" w:firstLine="900"/>
        <w:jc w:val="both"/>
        <w:rPr>
          <w:rFonts w:ascii="Times New Roman" w:hAnsi="Times New Roman"/>
          <w:sz w:val="24"/>
          <w:szCs w:val="24"/>
        </w:rPr>
      </w:pPr>
      <w:r>
        <w:rPr>
          <w:rFonts w:ascii="Times New Roman" w:hAnsi="Times New Roman"/>
          <w:sz w:val="24"/>
          <w:szCs w:val="24"/>
        </w:rPr>
        <w:t xml:space="preserve">In this module that have two capabilities as beneath Scale-space extreme discovery. </w:t>
      </w:r>
    </w:p>
    <w:p w14:paraId="26CCF2E2" w14:textId="1BE4EF30" w:rsidR="001C3A88" w:rsidRDefault="001C3A88" w:rsidP="008720AC">
      <w:pPr>
        <w:autoSpaceDE w:val="0"/>
        <w:autoSpaceDN w:val="0"/>
        <w:adjustRightInd w:val="0"/>
        <w:spacing w:after="0" w:line="360" w:lineRule="auto"/>
        <w:ind w:left="-180" w:firstLine="900"/>
        <w:jc w:val="both"/>
        <w:rPr>
          <w:rFonts w:ascii="Times New Roman" w:hAnsi="Times New Roman"/>
          <w:sz w:val="24"/>
          <w:szCs w:val="24"/>
        </w:rPr>
      </w:pPr>
      <w:r>
        <w:rPr>
          <w:rFonts w:ascii="Times New Roman" w:hAnsi="Times New Roman"/>
          <w:sz w:val="24"/>
          <w:szCs w:val="24"/>
        </w:rPr>
        <w:t>Look through over all scales and picture locations. A distinction of-Gaussian capability to recognize potential interest focuses that are invariant to scale and direction.</w:t>
      </w:r>
      <w:r w:rsidR="00956DC2">
        <w:rPr>
          <w:rFonts w:ascii="Times New Roman" w:hAnsi="Times New Roman"/>
          <w:sz w:val="24"/>
          <w:szCs w:val="24"/>
        </w:rPr>
        <w:t xml:space="preserve"> Key point</w:t>
      </w:r>
      <w:r>
        <w:rPr>
          <w:rFonts w:ascii="Times New Roman" w:hAnsi="Times New Roman"/>
          <w:sz w:val="24"/>
          <w:szCs w:val="24"/>
        </w:rPr>
        <w:t xml:space="preserve"> confinement. A central issue has been found by contrasting a pixel with its neighbors and is to play out a definite fit to the close by information for area, scale, and proportion of key curves. The low difference focuses or ineffectively limited along an edges are taken out by central issue restriction.</w:t>
      </w:r>
    </w:p>
    <w:p w14:paraId="1F8E7EE0" w14:textId="77777777" w:rsidR="001C3A88" w:rsidRDefault="001C3A88" w:rsidP="00D30465">
      <w:pPr>
        <w:autoSpaceDE w:val="0"/>
        <w:autoSpaceDN w:val="0"/>
        <w:adjustRightInd w:val="0"/>
        <w:spacing w:before="240" w:line="360" w:lineRule="auto"/>
        <w:ind w:left="-284"/>
        <w:jc w:val="both"/>
        <w:rPr>
          <w:rFonts w:ascii="Times New Roman" w:hAnsi="Times New Roman"/>
          <w:sz w:val="24"/>
          <w:szCs w:val="24"/>
        </w:rPr>
      </w:pPr>
      <w:r>
        <w:rPr>
          <w:rFonts w:ascii="Times New Roman" w:hAnsi="Times New Roman"/>
          <w:b/>
          <w:sz w:val="24"/>
          <w:szCs w:val="24"/>
        </w:rPr>
        <w:t>4.4 IMAGE RETERIVAL</w:t>
      </w:r>
    </w:p>
    <w:p w14:paraId="38A628BF" w14:textId="703F1517" w:rsidR="001C3A88" w:rsidRDefault="001C3A88" w:rsidP="001C3A88">
      <w:pPr>
        <w:autoSpaceDE w:val="0"/>
        <w:autoSpaceDN w:val="0"/>
        <w:adjustRightInd w:val="0"/>
        <w:spacing w:after="0" w:line="360" w:lineRule="auto"/>
        <w:ind w:left="-180" w:firstLine="900"/>
        <w:jc w:val="both"/>
        <w:rPr>
          <w:rFonts w:ascii="Times New Roman" w:hAnsi="Times New Roman"/>
          <w:sz w:val="24"/>
          <w:szCs w:val="24"/>
        </w:rPr>
      </w:pPr>
      <w:r>
        <w:rPr>
          <w:rFonts w:ascii="Times New Roman" w:hAnsi="Times New Roman"/>
          <w:sz w:val="24"/>
          <w:szCs w:val="24"/>
        </w:rPr>
        <w:t xml:space="preserve">The central issues are changed into a portrayal that considers huge degrees of neighborhood shape twisting and change in light. The descriptor portrayal approach surveying the similitude between D-Filter highlight descriptors can be estimated by matching their relating picture by color, shape, size, texture and it will be shown Shape Recovery. The proposed shape recovery framework in view of the programmed division’s cycle to get surmised data about the state of an article. It starts by fragmenting the picture into 5 classes relying upon their brilliance. Then, at that point, three credits: Mass, Centroid and Scattering for each class are determined and put away as the shape vector. For recovery the vectors of the </w:t>
      </w:r>
      <w:r>
        <w:rPr>
          <w:rFonts w:ascii="Times New Roman" w:hAnsi="Times New Roman"/>
          <w:sz w:val="24"/>
          <w:szCs w:val="24"/>
        </w:rPr>
        <w:lastRenderedPageBreak/>
        <w:t>question picture and information base pictures are analyzed and the most matching pictures are short recorded as results.</w:t>
      </w:r>
    </w:p>
    <w:p w14:paraId="59760B44" w14:textId="3F19040C" w:rsidR="001C3A88" w:rsidRDefault="001C3A88" w:rsidP="001C3A88">
      <w:pPr>
        <w:autoSpaceDE w:val="0"/>
        <w:autoSpaceDN w:val="0"/>
        <w:adjustRightInd w:val="0"/>
        <w:spacing w:before="240" w:line="360" w:lineRule="auto"/>
        <w:ind w:left="-180"/>
        <w:jc w:val="both"/>
        <w:rPr>
          <w:rFonts w:ascii="Times New Roman" w:hAnsi="Times New Roman"/>
          <w:sz w:val="24"/>
          <w:szCs w:val="24"/>
        </w:rPr>
      </w:pPr>
      <w:r>
        <w:rPr>
          <w:rFonts w:ascii="Times New Roman" w:hAnsi="Times New Roman"/>
          <w:b/>
          <w:sz w:val="24"/>
          <w:szCs w:val="24"/>
        </w:rPr>
        <w:t>5. EXPERIMENTAL SETUP</w:t>
      </w:r>
    </w:p>
    <w:p w14:paraId="692FDAC2" w14:textId="69ADB46D" w:rsidR="001C3A88" w:rsidRDefault="001C3A88" w:rsidP="001C3A88">
      <w:pPr>
        <w:spacing w:line="360" w:lineRule="auto"/>
        <w:ind w:left="-180" w:firstLine="720"/>
        <w:jc w:val="both"/>
        <w:rPr>
          <w:rFonts w:ascii="Times New Roman" w:hAnsi="Times New Roman"/>
          <w:sz w:val="24"/>
          <w:szCs w:val="24"/>
        </w:rPr>
      </w:pPr>
      <w:r>
        <w:rPr>
          <w:rFonts w:ascii="Times New Roman" w:hAnsi="Times New Roman"/>
          <w:sz w:val="24"/>
          <w:szCs w:val="24"/>
        </w:rPr>
        <w:t xml:space="preserve">In this part, the reference picture highlights were removed by utilizing Scale Invariant element Change. RDH with DES highlights are first removed from a bunch of reference pictures and put away in a data set. Another picture is matched by exclusively contrasting each component from the new picture to this past data set and finding up-and-comer matching elements in view of Euclidean distance of their component vectors. RDH with DES include extraction first pursuit over all scales and picture areas. The low difference focuses are eliminated by central issue limitation and the solidness is moved along .In light of the neighborhood picture angle bearings, at least one directions are performed on picture information that has been changed comparative with the allocated direction, scale and area for each component. The strategy for content-based picture recovery (CBIR) by taking advantage of the upside of low-intricacy requested vacillate block truncation coding involving RDH with DES for the age of picture content descriptor. In the encoding step, our proposed work packs a picture block into comparing quantizes and bitmap picture. Two picture highlights are proposed to record a picture, specifically, variety co-event include (CCF) and bit design highlights (BPF), which are created straightforwardly from the ODBTC encoded information streams without playing out the disentangling system. The CCF and BPF of a picture are essentially gotten from the two Scale invariant quantizes and bitmap, individually, by including the </w:t>
      </w:r>
      <w:r>
        <w:rPr>
          <w:rFonts w:ascii="Times New Roman" w:hAnsi="Times New Roman"/>
          <w:sz w:val="24"/>
          <w:szCs w:val="24"/>
        </w:rPr>
        <w:lastRenderedPageBreak/>
        <w:t xml:space="preserve">visual codebook. Trial results show that the proposed strategy is better than the block truncation coding picture recovery frameworks and the other prior techniques, and in this way demonstrate that the proposed plot isn't just appropriate for picture pressure, in view of its straightforwardness, yet in addition offers a basic and compelling descriptor to list pictures in CBIR framework.    </w:t>
      </w:r>
    </w:p>
    <w:p w14:paraId="743D68F3" w14:textId="58E4E675" w:rsidR="001C3A88" w:rsidRDefault="001C3A88" w:rsidP="008A4826">
      <w:pPr>
        <w:spacing w:after="0" w:line="360" w:lineRule="auto"/>
        <w:ind w:left="-180" w:firstLine="720"/>
        <w:jc w:val="center"/>
        <w:rPr>
          <w:rFonts w:ascii="Times New Roman" w:hAnsi="Times New Roman"/>
          <w:color w:val="000000"/>
          <w:sz w:val="24"/>
          <w:szCs w:val="24"/>
        </w:rPr>
      </w:pPr>
      <w:r>
        <w:rPr>
          <w:noProof/>
        </w:rPr>
        <w:drawing>
          <wp:inline distT="0" distB="0" distL="0" distR="0" wp14:anchorId="606A0A6B" wp14:editId="5F1E84A2">
            <wp:extent cx="2343150" cy="1409700"/>
            <wp:effectExtent l="0" t="0" r="0" b="0"/>
            <wp:docPr id="26" name="Picture 5"/>
            <wp:cNvGraphicFramePr/>
            <a:graphic xmlns:a="http://schemas.openxmlformats.org/drawingml/2006/main">
              <a:graphicData uri="http://schemas.openxmlformats.org/drawingml/2006/picture">
                <pic:pic xmlns:pic="http://schemas.openxmlformats.org/drawingml/2006/picture">
                  <pic:nvPicPr>
                    <pic:cNvPr id="1" name="Picture 5"/>
                    <pic:cNvPicPr/>
                  </pic:nvPicPr>
                  <pic:blipFill>
                    <a:blip r:embed="rId15"/>
                    <a:srcRect/>
                    <a:stretch>
                      <a:fillRect/>
                    </a:stretch>
                  </pic:blipFill>
                  <pic:spPr bwMode="auto">
                    <a:xfrm>
                      <a:off x="0" y="0"/>
                      <a:ext cx="2343150" cy="1409700"/>
                    </a:xfrm>
                    <a:prstGeom prst="rect">
                      <a:avLst/>
                    </a:prstGeom>
                    <a:noFill/>
                    <a:ln w="9525">
                      <a:noFill/>
                      <a:miter lim="800000"/>
                      <a:headEnd/>
                      <a:tailEnd/>
                    </a:ln>
                  </pic:spPr>
                </pic:pic>
              </a:graphicData>
            </a:graphic>
          </wp:inline>
        </w:drawing>
      </w:r>
    </w:p>
    <w:p w14:paraId="32515148" w14:textId="13A6BAAE" w:rsidR="008A4826" w:rsidRPr="008A4826" w:rsidRDefault="008A4826" w:rsidP="008A4826">
      <w:pPr>
        <w:spacing w:line="360" w:lineRule="auto"/>
        <w:ind w:left="-180" w:firstLine="720"/>
        <w:jc w:val="center"/>
        <w:rPr>
          <w:rFonts w:ascii="Times New Roman" w:hAnsi="Times New Roman"/>
          <w:b/>
          <w:color w:val="000000"/>
          <w:szCs w:val="24"/>
        </w:rPr>
      </w:pPr>
      <w:r w:rsidRPr="008A4826">
        <w:rPr>
          <w:rFonts w:ascii="Times New Roman" w:hAnsi="Times New Roman"/>
          <w:b/>
          <w:color w:val="000000"/>
          <w:szCs w:val="24"/>
        </w:rPr>
        <w:t xml:space="preserve">Fig 4.1:- </w:t>
      </w:r>
      <w:r w:rsidRPr="008A4826">
        <w:rPr>
          <w:rFonts w:ascii="Times New Roman" w:hAnsi="Times New Roman"/>
          <w:b/>
          <w:szCs w:val="24"/>
        </w:rPr>
        <w:t>D-SIFT Extreme detection</w:t>
      </w:r>
    </w:p>
    <w:p w14:paraId="24E26158" w14:textId="045020C4" w:rsidR="001C3A88" w:rsidRDefault="001C3A88" w:rsidP="001C3A88">
      <w:pPr>
        <w:autoSpaceDE w:val="0"/>
        <w:autoSpaceDN w:val="0"/>
        <w:adjustRightInd w:val="0"/>
        <w:spacing w:after="0" w:line="360" w:lineRule="auto"/>
        <w:ind w:left="-284"/>
        <w:jc w:val="both"/>
        <w:rPr>
          <w:rFonts w:ascii="Times New Roman" w:hAnsi="Times New Roman"/>
          <w:sz w:val="24"/>
          <w:szCs w:val="24"/>
        </w:rPr>
      </w:pPr>
      <w:r>
        <w:rPr>
          <w:rFonts w:ascii="Times New Roman" w:hAnsi="Times New Roman"/>
          <w:sz w:val="24"/>
          <w:szCs w:val="24"/>
        </w:rPr>
        <w:t>In the Key point descriptor age, the central issues are changed into a portrayal that considers huge degrees of neighborhood shape contortion and change in illumination. A key point descriptor is made by first processing the slope greatness and bearing at each picture test point in a locale around the key point area. The central issues are weighted by a Gaussian window, demonstrated by the overlaid circle and the examples are gathered into direction histograms summing up the items over 4x4 sub regions with the length of each comparing amount of the slope extents close to that heading inside the locale.</w:t>
      </w:r>
    </w:p>
    <w:p w14:paraId="32CDC4F9" w14:textId="77777777" w:rsidR="001C3A88" w:rsidRDefault="001C3A88" w:rsidP="001C3A88">
      <w:pPr>
        <w:autoSpaceDE w:val="0"/>
        <w:autoSpaceDN w:val="0"/>
        <w:adjustRightInd w:val="0"/>
        <w:spacing w:after="0" w:line="360" w:lineRule="auto"/>
        <w:ind w:left="-284"/>
        <w:jc w:val="both"/>
        <w:rPr>
          <w:rFonts w:ascii="Times New Roman" w:hAnsi="Times New Roman"/>
          <w:sz w:val="24"/>
          <w:szCs w:val="24"/>
        </w:rPr>
      </w:pPr>
    </w:p>
    <w:p w14:paraId="11059F0D" w14:textId="5675AE9A" w:rsidR="001C3A88" w:rsidRDefault="001C3A88" w:rsidP="001C3A88">
      <w:pPr>
        <w:autoSpaceDE w:val="0"/>
        <w:autoSpaceDN w:val="0"/>
        <w:adjustRightInd w:val="0"/>
        <w:spacing w:after="0" w:line="360" w:lineRule="auto"/>
        <w:ind w:left="-284"/>
        <w:jc w:val="center"/>
        <w:rPr>
          <w:rFonts w:ascii="Times New Roman" w:hAnsi="Times New Roman"/>
          <w:sz w:val="24"/>
          <w:szCs w:val="24"/>
        </w:rPr>
      </w:pPr>
      <w:r>
        <w:rPr>
          <w:noProof/>
        </w:rPr>
        <w:drawing>
          <wp:inline distT="0" distB="0" distL="0" distR="0" wp14:anchorId="7BB832C4" wp14:editId="64808DD3">
            <wp:extent cx="1847850" cy="952500"/>
            <wp:effectExtent l="0" t="0" r="0" b="0"/>
            <wp:docPr id="27"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6"/>
                    <a:srcRect/>
                    <a:stretch>
                      <a:fillRect/>
                    </a:stretch>
                  </pic:blipFill>
                  <pic:spPr bwMode="auto">
                    <a:xfrm>
                      <a:off x="0" y="0"/>
                      <a:ext cx="1847850" cy="952500"/>
                    </a:xfrm>
                    <a:prstGeom prst="rect">
                      <a:avLst/>
                    </a:prstGeom>
                    <a:noFill/>
                    <a:ln w="9525">
                      <a:noFill/>
                      <a:miter lim="800000"/>
                      <a:headEnd/>
                      <a:tailEnd/>
                    </a:ln>
                  </pic:spPr>
                </pic:pic>
              </a:graphicData>
            </a:graphic>
          </wp:inline>
        </w:drawing>
      </w:r>
    </w:p>
    <w:p w14:paraId="1B0A5ED3" w14:textId="463957DB" w:rsidR="001C3A88" w:rsidRDefault="008A4826" w:rsidP="008A4826">
      <w:pPr>
        <w:jc w:val="center"/>
      </w:pPr>
      <w:r w:rsidRPr="008A4826">
        <w:rPr>
          <w:rFonts w:ascii="Times New Roman" w:hAnsi="Times New Roman"/>
          <w:b/>
          <w:color w:val="000000"/>
          <w:szCs w:val="24"/>
        </w:rPr>
        <w:t>Fig 4.</w:t>
      </w:r>
      <w:r>
        <w:rPr>
          <w:rFonts w:ascii="Times New Roman" w:hAnsi="Times New Roman"/>
          <w:b/>
          <w:color w:val="000000"/>
          <w:szCs w:val="24"/>
        </w:rPr>
        <w:t>2</w:t>
      </w:r>
      <w:r w:rsidRPr="008A4826">
        <w:rPr>
          <w:rFonts w:ascii="Times New Roman" w:hAnsi="Times New Roman"/>
          <w:b/>
          <w:color w:val="000000"/>
          <w:szCs w:val="24"/>
        </w:rPr>
        <w:t xml:space="preserve">:- </w:t>
      </w:r>
      <w:r>
        <w:rPr>
          <w:rFonts w:ascii="Times New Roman" w:hAnsi="Times New Roman"/>
          <w:b/>
          <w:sz w:val="24"/>
          <w:szCs w:val="24"/>
        </w:rPr>
        <w:t>Descriptor generation</w:t>
      </w:r>
    </w:p>
    <w:p w14:paraId="3772171D" w14:textId="48324BE9" w:rsidR="001C3A88" w:rsidRDefault="001C3A88" w:rsidP="001C3A88">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To make the Filter highlight more minimized, the sack of-words (BoW) portrayal approach quantizes Filter descriptors by vector quantization strategy into an assortment of visual words in view of a pre-characterized visual jargon or jargon tree. The jargon tree characterizes a progressive quantization that is worked by various leveled k-implies bunching. A huge arrangement of delegate descriptor vectors are utilized in the unaided preparation of the tree. The ordering descriptors extricated from nearby picture district and is vigorous to foundation clutter. The neighborhood locale descriptors are progressively quantized into a jargon tree. The jargon tree permits a bigger and more prejudicial jargon to be utilized proficiently, which prompts a dramatic improvement in recovery quality.</w:t>
      </w:r>
    </w:p>
    <w:p w14:paraId="133797C9" w14:textId="7BCBE7EA" w:rsidR="001C3A88" w:rsidRDefault="00FB1ECF" w:rsidP="002D22E9">
      <w:pPr>
        <w:spacing w:before="240" w:after="0"/>
        <w:jc w:val="center"/>
      </w:pPr>
      <w:r>
        <w:rPr>
          <w:noProof/>
        </w:rPr>
        <w:drawing>
          <wp:inline distT="0" distB="0" distL="0" distR="0" wp14:anchorId="588CEA9A" wp14:editId="3110F3AF">
            <wp:extent cx="2324100" cy="1838325"/>
            <wp:effectExtent l="0" t="0" r="0" b="9525"/>
            <wp:docPr id="28"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7"/>
                    <a:srcRect/>
                    <a:stretch>
                      <a:fillRect/>
                    </a:stretch>
                  </pic:blipFill>
                  <pic:spPr bwMode="auto">
                    <a:xfrm>
                      <a:off x="0" y="0"/>
                      <a:ext cx="2324100" cy="1838325"/>
                    </a:xfrm>
                    <a:prstGeom prst="rect">
                      <a:avLst/>
                    </a:prstGeom>
                    <a:noFill/>
                    <a:ln w="9525">
                      <a:noFill/>
                      <a:miter lim="800000"/>
                      <a:headEnd/>
                      <a:tailEnd/>
                    </a:ln>
                  </pic:spPr>
                </pic:pic>
              </a:graphicData>
            </a:graphic>
          </wp:inline>
        </w:drawing>
      </w:r>
    </w:p>
    <w:p w14:paraId="2AA66A87" w14:textId="5D1CCADE" w:rsidR="00FB1ECF" w:rsidRDefault="00FB1ECF" w:rsidP="002D22E9">
      <w:pPr>
        <w:autoSpaceDE w:val="0"/>
        <w:autoSpaceDN w:val="0"/>
        <w:adjustRightInd w:val="0"/>
        <w:spacing w:line="360" w:lineRule="auto"/>
        <w:ind w:left="142"/>
        <w:jc w:val="center"/>
        <w:rPr>
          <w:rFonts w:ascii="Times New Roman" w:hAnsi="Times New Roman"/>
          <w:b/>
          <w:sz w:val="24"/>
          <w:szCs w:val="24"/>
        </w:rPr>
      </w:pPr>
      <w:r>
        <w:rPr>
          <w:rFonts w:ascii="Times New Roman" w:hAnsi="Times New Roman"/>
          <w:b/>
          <w:sz w:val="24"/>
          <w:szCs w:val="24"/>
        </w:rPr>
        <w:t>Fig</w:t>
      </w:r>
      <w:r w:rsidR="00B14638">
        <w:rPr>
          <w:rFonts w:ascii="Times New Roman" w:hAnsi="Times New Roman"/>
          <w:b/>
          <w:sz w:val="24"/>
          <w:szCs w:val="24"/>
        </w:rPr>
        <w:t xml:space="preserve"> </w:t>
      </w:r>
      <w:r w:rsidR="008A4826">
        <w:rPr>
          <w:rFonts w:ascii="Times New Roman" w:hAnsi="Times New Roman"/>
          <w:b/>
          <w:sz w:val="24"/>
          <w:szCs w:val="24"/>
        </w:rPr>
        <w:t>4.3</w:t>
      </w:r>
      <w:r w:rsidR="00B14638">
        <w:rPr>
          <w:rFonts w:ascii="Times New Roman" w:hAnsi="Times New Roman"/>
          <w:b/>
          <w:sz w:val="24"/>
          <w:szCs w:val="24"/>
        </w:rPr>
        <w:t>:-</w:t>
      </w:r>
      <w:r>
        <w:rPr>
          <w:rFonts w:ascii="Times New Roman" w:hAnsi="Times New Roman"/>
          <w:b/>
          <w:sz w:val="24"/>
          <w:szCs w:val="24"/>
        </w:rPr>
        <w:t xml:space="preserve"> BoW representation</w:t>
      </w:r>
    </w:p>
    <w:p w14:paraId="4D518845" w14:textId="2669A57A" w:rsidR="00FB1ECF" w:rsidRDefault="00FB1ECF" w:rsidP="00FB1ECF">
      <w:pPr>
        <w:autoSpaceDE w:val="0"/>
        <w:autoSpaceDN w:val="0"/>
        <w:adjustRightInd w:val="0"/>
        <w:spacing w:after="0" w:line="360" w:lineRule="auto"/>
        <w:ind w:left="142"/>
        <w:jc w:val="both"/>
        <w:rPr>
          <w:rFonts w:ascii="Times New Roman" w:hAnsi="Times New Roman"/>
          <w:sz w:val="24"/>
          <w:szCs w:val="24"/>
        </w:rPr>
      </w:pPr>
      <w:r>
        <w:rPr>
          <w:rFonts w:ascii="Times New Roman" w:hAnsi="Times New Roman"/>
          <w:sz w:val="24"/>
          <w:szCs w:val="24"/>
        </w:rPr>
        <w:t>BoW portrayal approach quantizes Filter highlight descriptor by vector quantization into an assortment of visual words in view of the visual jargon tree. The BoW portrayal approach surveying the similitude between Filter include descriptors can be estimated by matching their relating visual words by histogram coordinating.</w:t>
      </w:r>
    </w:p>
    <w:p w14:paraId="5636BF42" w14:textId="77777777" w:rsidR="00FB1ECF" w:rsidRDefault="00FB1ECF" w:rsidP="00FB1ECF">
      <w:pPr>
        <w:autoSpaceDE w:val="0"/>
        <w:autoSpaceDN w:val="0"/>
        <w:adjustRightInd w:val="0"/>
        <w:spacing w:before="240" w:line="360" w:lineRule="auto"/>
        <w:ind w:left="142"/>
        <w:jc w:val="both"/>
        <w:rPr>
          <w:rFonts w:ascii="Times New Roman" w:hAnsi="Times New Roman"/>
          <w:b/>
          <w:sz w:val="24"/>
          <w:szCs w:val="24"/>
        </w:rPr>
      </w:pPr>
    </w:p>
    <w:p w14:paraId="0D543367" w14:textId="77777777" w:rsidR="00FB1ECF" w:rsidRDefault="00FB1ECF" w:rsidP="00FB1ECF">
      <w:pPr>
        <w:autoSpaceDE w:val="0"/>
        <w:autoSpaceDN w:val="0"/>
        <w:adjustRightInd w:val="0"/>
        <w:spacing w:before="240" w:line="360" w:lineRule="auto"/>
        <w:ind w:left="142"/>
        <w:jc w:val="both"/>
        <w:rPr>
          <w:rFonts w:ascii="Times New Roman" w:hAnsi="Times New Roman"/>
          <w:b/>
          <w:sz w:val="24"/>
          <w:szCs w:val="24"/>
        </w:rPr>
      </w:pPr>
    </w:p>
    <w:p w14:paraId="4BE5A6FE" w14:textId="3DFE0632" w:rsidR="00FB1ECF" w:rsidRDefault="00FB1ECF" w:rsidP="00FB1ECF">
      <w:pPr>
        <w:autoSpaceDE w:val="0"/>
        <w:autoSpaceDN w:val="0"/>
        <w:adjustRightInd w:val="0"/>
        <w:spacing w:before="240" w:line="360" w:lineRule="auto"/>
        <w:ind w:left="142"/>
        <w:jc w:val="both"/>
        <w:rPr>
          <w:rFonts w:ascii="Times New Roman" w:hAnsi="Times New Roman"/>
          <w:b/>
          <w:sz w:val="24"/>
          <w:szCs w:val="24"/>
        </w:rPr>
      </w:pPr>
      <w:r>
        <w:rPr>
          <w:rFonts w:ascii="Times New Roman" w:hAnsi="Times New Roman"/>
          <w:b/>
          <w:sz w:val="24"/>
          <w:szCs w:val="24"/>
        </w:rPr>
        <w:lastRenderedPageBreak/>
        <w:t>6. CONCLUSION</w:t>
      </w:r>
      <w:r>
        <w:rPr>
          <w:rFonts w:ascii="Times New Roman" w:hAnsi="Times New Roman"/>
          <w:b/>
          <w:sz w:val="24"/>
          <w:szCs w:val="24"/>
        </w:rPr>
        <w:tab/>
      </w:r>
      <w:r>
        <w:rPr>
          <w:rFonts w:ascii="Times New Roman" w:hAnsi="Times New Roman"/>
          <w:b/>
          <w:sz w:val="24"/>
          <w:szCs w:val="24"/>
        </w:rPr>
        <w:tab/>
      </w:r>
    </w:p>
    <w:p w14:paraId="444435A4" w14:textId="70929C57" w:rsidR="00FB1ECF" w:rsidRDefault="00FB1ECF" w:rsidP="00FB1ECF">
      <w:pPr>
        <w:autoSpaceDE w:val="0"/>
        <w:autoSpaceDN w:val="0"/>
        <w:adjustRightInd w:val="0"/>
        <w:spacing w:after="0" w:line="360" w:lineRule="auto"/>
        <w:ind w:left="142" w:firstLine="578"/>
        <w:jc w:val="both"/>
        <w:rPr>
          <w:rFonts w:ascii="Times New Roman" w:hAnsi="Times New Roman"/>
          <w:sz w:val="24"/>
          <w:szCs w:val="24"/>
        </w:rPr>
      </w:pPr>
      <w:r>
        <w:rPr>
          <w:rFonts w:ascii="Times New Roman" w:hAnsi="Times New Roman"/>
          <w:sz w:val="24"/>
          <w:szCs w:val="24"/>
        </w:rPr>
        <w:t>In the RDH highlight extraction, RDH changes picture information into scale-invariant directions virtual to nearby elements and produces huge quantities of elements that minimalistically cover the picture over the full scope of scales and areas. The low differentiation focuses or ineffectively limited along an edges are eliminated by central issue restriction. A key point has been found by contrasting a pixel with its neighbors and is to play out a definite fit to the close by information for area, scale, and proportion of key ebbs and flows. To make the RDH highlight more reduced, the sack of-words (BoW) portrayal approach quantizes RDH descriptors by vector quantization method into an assortment of visual words in view of a pre-characterized visual jargon or jargon tree.</w:t>
      </w:r>
    </w:p>
    <w:p w14:paraId="07CAA67A" w14:textId="4A6505CF" w:rsidR="00FB1ECF" w:rsidRDefault="00FB1ECF" w:rsidP="00FB1ECF">
      <w:pPr>
        <w:autoSpaceDE w:val="0"/>
        <w:autoSpaceDN w:val="0"/>
        <w:adjustRightInd w:val="0"/>
        <w:spacing w:before="240" w:line="360" w:lineRule="auto"/>
        <w:jc w:val="both"/>
        <w:rPr>
          <w:rFonts w:ascii="Times New Roman" w:hAnsi="Times New Roman"/>
          <w:b/>
          <w:sz w:val="24"/>
          <w:szCs w:val="24"/>
        </w:rPr>
      </w:pPr>
      <w:r>
        <w:rPr>
          <w:rFonts w:ascii="Times New Roman" w:hAnsi="Times New Roman"/>
          <w:b/>
          <w:sz w:val="24"/>
          <w:szCs w:val="24"/>
        </w:rPr>
        <w:t>7. FUTURE WORK</w:t>
      </w:r>
    </w:p>
    <w:p w14:paraId="716EA20D" w14:textId="5B23C271" w:rsidR="00FB1ECF" w:rsidRDefault="00FB1ECF" w:rsidP="00FB1ECF">
      <w:pPr>
        <w:autoSpaceDE w:val="0"/>
        <w:autoSpaceDN w:val="0"/>
        <w:adjustRightInd w:val="0"/>
        <w:spacing w:after="0" w:line="360" w:lineRule="auto"/>
        <w:ind w:firstLine="720"/>
        <w:jc w:val="both"/>
        <w:rPr>
          <w:rFonts w:ascii="Times New Roman" w:hAnsi="Times New Roman"/>
          <w:b/>
          <w:sz w:val="24"/>
          <w:szCs w:val="24"/>
        </w:rPr>
      </w:pPr>
      <w:r>
        <w:rPr>
          <w:rFonts w:ascii="Times New Roman" w:hAnsi="Times New Roman"/>
          <w:sz w:val="24"/>
          <w:szCs w:val="24"/>
        </w:rPr>
        <w:t xml:space="preserve">The future work concentration to lead Variety histogram and surface elements in view of a co-event framework are removed to shape highlight vectors. Then, at that point, the qualities of the worldwide variety histogram, neighborhood variety histogram and surface highlights are thought about and dissected for CBIR. In light of these works, a CBIR framework is planned utilizing tone and surface melded highlights by developing loads of component vectors. This will helps for better element extraction and fluffy rationale while gives better precision while matching picture includes. The pertinent recovery tests show that the combined highlights recovery brings preferred visual </w:t>
      </w:r>
      <w:r>
        <w:rPr>
          <w:rFonts w:ascii="Times New Roman" w:hAnsi="Times New Roman"/>
          <w:sz w:val="24"/>
          <w:szCs w:val="24"/>
        </w:rPr>
        <w:lastRenderedPageBreak/>
        <w:t>inclination over the single component recovery, and that implies better recovery results.</w:t>
      </w:r>
    </w:p>
    <w:p w14:paraId="3C4BCB94" w14:textId="6C735D3D" w:rsidR="00FB1ECF" w:rsidRDefault="00FB1ECF" w:rsidP="00FB1ECF">
      <w:pPr>
        <w:spacing w:before="240" w:line="360" w:lineRule="auto"/>
        <w:jc w:val="both"/>
        <w:rPr>
          <w:rFonts w:ascii="Times New Roman" w:hAnsi="Times New Roman"/>
          <w:b/>
          <w:sz w:val="24"/>
          <w:szCs w:val="24"/>
        </w:rPr>
      </w:pPr>
      <w:r>
        <w:rPr>
          <w:rFonts w:ascii="Times New Roman" w:hAnsi="Times New Roman"/>
          <w:b/>
          <w:sz w:val="24"/>
          <w:szCs w:val="24"/>
        </w:rPr>
        <w:t>8. REFERENCE</w:t>
      </w:r>
    </w:p>
    <w:p w14:paraId="42CDB42C" w14:textId="6F342A3A" w:rsidR="00FB1ECF" w:rsidRDefault="00FB1ECF" w:rsidP="00FB1EC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[1].Sivic J and Zisserman A, (2022) “Video Google: A text retrieval approach to      object matching in videos,” in </w:t>
      </w:r>
      <w:r>
        <w:rPr>
          <w:rFonts w:ascii="Times New Roman" w:hAnsi="Times New Roman"/>
          <w:iCs/>
          <w:sz w:val="24"/>
          <w:szCs w:val="24"/>
        </w:rPr>
        <w:t>Proc. IEEE Int. Conf. Computer Vision</w:t>
      </w:r>
      <w:r>
        <w:rPr>
          <w:rFonts w:ascii="Times New Roman" w:hAnsi="Times New Roman"/>
          <w:sz w:val="24"/>
          <w:szCs w:val="24"/>
        </w:rPr>
        <w:t>, Nice, France, vol. 2, pp. 1470–1477.</w:t>
      </w:r>
    </w:p>
    <w:p w14:paraId="6885D9CB" w14:textId="77777777" w:rsidR="00FB1ECF" w:rsidRDefault="00FB1ECF" w:rsidP="00FB1EC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[2].C. Kim, “Content-based image copy detection,” </w:t>
      </w:r>
      <w:r>
        <w:rPr>
          <w:rFonts w:ascii="Times New Roman" w:hAnsi="Times New Roman"/>
          <w:iCs/>
          <w:sz w:val="24"/>
          <w:szCs w:val="24"/>
        </w:rPr>
        <w:t>Signal Process.: ImageCommun.</w:t>
      </w:r>
      <w:r>
        <w:rPr>
          <w:rFonts w:ascii="Times New Roman" w:hAnsi="Times New Roman"/>
          <w:sz w:val="24"/>
          <w:szCs w:val="24"/>
        </w:rPr>
        <w:t>, vol. 18, pp. 169–184, 2022</w:t>
      </w:r>
    </w:p>
    <w:p w14:paraId="72012A78" w14:textId="174439AF" w:rsidR="00FB1ECF" w:rsidRDefault="00FB1ECF" w:rsidP="00FB1EC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[3].Lowe D. G, (2022) “Distinctive image features from scale-invariant key points,” </w:t>
      </w:r>
      <w:r>
        <w:rPr>
          <w:rFonts w:ascii="Times New Roman" w:hAnsi="Times New Roman"/>
          <w:iCs/>
          <w:sz w:val="24"/>
          <w:szCs w:val="24"/>
        </w:rPr>
        <w:t>Int. J. Comput. Vision</w:t>
      </w:r>
      <w:r>
        <w:rPr>
          <w:rFonts w:ascii="Times New Roman" w:hAnsi="Times New Roman"/>
          <w:sz w:val="24"/>
          <w:szCs w:val="24"/>
        </w:rPr>
        <w:t>, vol. 60, no. 2, pp. 91–110</w:t>
      </w:r>
    </w:p>
    <w:p w14:paraId="31C722C0" w14:textId="77777777" w:rsidR="00FB1ECF" w:rsidRDefault="00FB1ECF" w:rsidP="00FB1EC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[4].Ke Y., Sukthankar R and Huston L, (2022) “Efficient near-duplicate detection and sub-image retrieval,” in </w:t>
      </w:r>
      <w:r>
        <w:rPr>
          <w:rFonts w:ascii="Times New Roman" w:hAnsi="Times New Roman"/>
          <w:iCs/>
          <w:sz w:val="24"/>
          <w:szCs w:val="24"/>
        </w:rPr>
        <w:t>Proc. ACM Multimedia</w:t>
      </w:r>
      <w:r>
        <w:rPr>
          <w:rFonts w:ascii="Times New Roman" w:hAnsi="Times New Roman"/>
          <w:sz w:val="24"/>
          <w:szCs w:val="24"/>
        </w:rPr>
        <w:t>.</w:t>
      </w:r>
    </w:p>
    <w:p w14:paraId="3F8CDB9E" w14:textId="77777777" w:rsidR="00FB1ECF" w:rsidRDefault="00FB1ECF" w:rsidP="00FB1ECF">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[5].H. R. Sheikh H. R and Bovik A. C, (2022) “Image information and visual quality,” </w:t>
      </w:r>
      <w:r>
        <w:rPr>
          <w:rFonts w:ascii="Times New Roman" w:hAnsi="Times New Roman"/>
          <w:iCs/>
          <w:sz w:val="24"/>
          <w:szCs w:val="24"/>
        </w:rPr>
        <w:t>IEEE Trans. Image Process.</w:t>
      </w:r>
      <w:r>
        <w:rPr>
          <w:rFonts w:ascii="Times New Roman" w:hAnsi="Times New Roman"/>
          <w:sz w:val="24"/>
          <w:szCs w:val="24"/>
        </w:rPr>
        <w:t>, vol. 15, no. 2, pp. 430–444, Feb.</w:t>
      </w:r>
    </w:p>
    <w:p w14:paraId="19D21B43" w14:textId="77777777" w:rsidR="00FB1ECF" w:rsidRDefault="00FB1ECF" w:rsidP="00FB1ECF">
      <w:pPr>
        <w:spacing w:after="0" w:line="360" w:lineRule="auto"/>
        <w:jc w:val="both"/>
        <w:rPr>
          <w:rFonts w:ascii="Times New Roman" w:hAnsi="Times New Roman"/>
          <w:b/>
          <w:sz w:val="24"/>
          <w:szCs w:val="24"/>
        </w:rPr>
      </w:pPr>
    </w:p>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643D1" w14:textId="77777777" w:rsidR="00CF16B5" w:rsidRDefault="00CF16B5">
      <w:pPr>
        <w:spacing w:after="0" w:line="240" w:lineRule="auto"/>
      </w:pPr>
      <w:r>
        <w:separator/>
      </w:r>
    </w:p>
  </w:endnote>
  <w:endnote w:type="continuationSeparator" w:id="0">
    <w:p w14:paraId="5F4033ED" w14:textId="77777777" w:rsidR="00CF16B5" w:rsidRDefault="00CF1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Gautam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86DA6" w14:textId="77777777" w:rsidR="00567940" w:rsidRDefault="005679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952D9D" w:rsidRPr="00952D9D">
      <w:rPr>
        <w:rFonts w:ascii="Cambria" w:hAnsi="Cambria"/>
        <w:b/>
        <w:bCs/>
        <w:noProof/>
      </w:rPr>
      <w:t>7</w:t>
    </w:r>
    <w:r w:rsidR="00F877D4" w:rsidRPr="00EA6992">
      <w:rPr>
        <w:rFonts w:ascii="Cambria" w:hAnsi="Cambria"/>
        <w:b/>
        <w:bCs/>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EBD64" w14:textId="77777777" w:rsidR="00567940" w:rsidRDefault="00567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2A77A" w14:textId="77777777" w:rsidR="00CF16B5" w:rsidRDefault="00CF16B5">
      <w:pPr>
        <w:spacing w:after="0" w:line="240" w:lineRule="auto"/>
      </w:pPr>
      <w:r>
        <w:separator/>
      </w:r>
    </w:p>
  </w:footnote>
  <w:footnote w:type="continuationSeparator" w:id="0">
    <w:p w14:paraId="33BD9C2B" w14:textId="77777777" w:rsidR="00CF16B5" w:rsidRDefault="00CF16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3D851" w14:textId="77777777" w:rsidR="00567940" w:rsidRDefault="005679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1" w:name="_Hlk124759170"/>
    <w:bookmarkStart w:id="2" w:name="_Hlk124759171"/>
    <w:bookmarkStart w:id="3" w:name="_Hlk124759328"/>
    <w:bookmarkStart w:id="4" w:name="_Hlk124759329"/>
    <w:r w:rsidRPr="006A465C">
      <w:rPr>
        <w:rFonts w:asciiTheme="majorHAnsi" w:hAnsiTheme="majorHAnsi"/>
        <w:noProof/>
        <w:sz w:val="16"/>
        <w:szCs w:val="16"/>
      </w:rPr>
      <w:drawing>
        <wp:anchor distT="0" distB="0" distL="114300" distR="114300" simplePos="0" relativeHeight="251672576"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8702328"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871752">
      <w:rPr>
        <w:rFonts w:asciiTheme="majorHAnsi" w:hAnsiTheme="majorHAnsi"/>
        <w:sz w:val="16"/>
        <w:szCs w:val="16"/>
      </w:rPr>
      <w:t>4</w:t>
    </w:r>
    <w:r w:rsidR="004C5395" w:rsidRPr="006A465C">
      <w:rPr>
        <w:rFonts w:asciiTheme="majorHAnsi" w:hAnsiTheme="majorHAnsi"/>
        <w:sz w:val="16"/>
        <w:szCs w:val="16"/>
      </w:rPr>
      <w:t xml:space="preserve"> | </w:t>
    </w:r>
    <w:r w:rsidR="00871752">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 xml:space="preserve">An International Scholarly || Multidisciplinary || Open Access || </w:t>
    </w:r>
    <w:proofErr w:type="gramStart"/>
    <w:r w:rsidRPr="006A465C">
      <w:rPr>
        <w:rFonts w:asciiTheme="majorHAnsi" w:hAnsiTheme="majorHAnsi"/>
        <w:sz w:val="16"/>
        <w:szCs w:val="16"/>
      </w:rPr>
      <w:t>Indexing</w:t>
    </w:r>
    <w:proofErr w:type="gramEnd"/>
    <w:r w:rsidRPr="006A465C">
      <w:rPr>
        <w:rFonts w:asciiTheme="majorHAnsi" w:hAnsiTheme="majorHAnsi"/>
        <w:sz w:val="16"/>
        <w:szCs w:val="16"/>
      </w:rPr>
      <w:t xml:space="preserve"> in all major Database &amp; Metadata</w:t>
    </w:r>
  </w:p>
  <w:p w14:paraId="17F398AE" w14:textId="6EBFD56F" w:rsidR="00516492" w:rsidRPr="006A465C" w:rsidRDefault="00977D0C">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02A428DA">
              <wp:simplePos x="0" y="0"/>
              <wp:positionH relativeFrom="column">
                <wp:posOffset>-28575</wp:posOffset>
              </wp:positionH>
              <wp:positionV relativeFrom="paragraph">
                <wp:posOffset>20955</wp:posOffset>
              </wp:positionV>
              <wp:extent cx="6685280" cy="0"/>
              <wp:effectExtent l="9525" t="11430" r="10795" b="762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145977"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BaIQIAADsEAAAOAAAAZHJzL2Uyb0RvYy54bWysU9uO0zAQfUfiHyy/d5OUtKRR09UqaXlZ&#10;oNIuH+DaTmLh2JbtNq0Q/87YvUDhBSEUyRl7Zs5czszy8ThIdODWCa0qnD2kGHFFNROqq/CX182k&#10;wMh5ohiRWvEKn7jDj6u3b5ajKflU91oybhGAKFeOpsK996ZMEkd7PhD3oA1XoGy1HYiHq+0SZskI&#10;6INMpmk6T0ZtmbGacufgtTkr8Srity2n/nPbOu6RrDDk5uNp47kLZ7JakrKzxPSCXtIg/5DFQISC&#10;oDeohniC9lb8ATUIarXTrX+gekh02wrKYw1QTZb+Vs1LTwyPtUBznLm1yf0/WPrpsLVIsArnGCky&#10;AEVPe69jZJSF9ozGlWBVq60NBdKjejHPmn51SOm6J6rj0fj1ZMA3eiR3LuHiDATZjR81AxsC+LFX&#10;x9YOARK6gI6RktONEn70iMLjfF7MpgUwR6+6hJRXR2Od/8D1gIJQYectEV3va60UEK9tFsOQw7Pz&#10;UAg4Xh1CVKU3QsrIv1RorPBiNp1FB6elYEEZzJztdrW06EBggoo0fKErAHZnZvVesQjWc8LWF9kT&#10;Ic8y2EsV8KAwSOcinUfk2yJdrIt1kU/y6Xw9ydOmmTxt6nwy32TvZ827pq6b7HtILcvLXjDGVcju&#10;Oq5Z/nfjcFmc86DdBvbWhuQePZYIyV7/MenIbCDzPBY7zU5bG7oRSIYJjcaXbQor8Os9Wv3c+dUP&#10;AAAA//8DAFBLAwQUAAYACAAAACEAsTFObtoAAAAHAQAADwAAAGRycy9kb3ducmV2LnhtbEyOwW7C&#10;MBBE75X4B2uRegOHQlGUxkEIqZeqqkSg9028jaPG6yg2Ifx9TS/tbXZmNPvy3WQ7MdLgW8cKVssE&#10;BHHtdMuNgvPpdZGC8AFZY+eYFNzIw66YPeSYaXflI41laEQcYZ+hAhNCn0npa0MW/dL1xDH7coPF&#10;EM+hkXrAaxy3nXxKkq202HL8YLCng6H6u7xYBfx2M1pzZdz7x+H4eR7b9GRLpR7n0/4FRKAp/JXh&#10;jh/RoYhMlbuw9qJTsNg8x6aC9RrEPU42aVTVryGLXP7nL34AAAD//wMAUEsBAi0AFAAGAAgAAAAh&#10;ALaDOJL+AAAA4QEAABMAAAAAAAAAAAAAAAAAAAAAAFtDb250ZW50X1R5cGVzXS54bWxQSwECLQAU&#10;AAYACAAAACEAOP0h/9YAAACUAQAACwAAAAAAAAAAAAAAAAAvAQAAX3JlbHMvLnJlbHNQSwECLQAU&#10;AAYACAAAACEAZg3gWiECAAA7BAAADgAAAAAAAAAAAAAAAAAuAgAAZHJzL2Uyb0RvYy54bWxQSwEC&#10;LQAUAAYACAAAACEAsTFObtoAAAAHAQAADwAAAAAAAAAAAAAAAAB7BAAAZHJzL2Rvd25yZXYueG1s&#10;UEsFBgAAAAAEAAQA8wAAAIIFAAAAAA==&#10;" strokecolor="gray"/>
          </w:pict>
        </mc:Fallback>
      </mc:AlternateContent>
    </w:r>
    <w:bookmarkEnd w:id="1"/>
    <w:bookmarkEnd w:id="2"/>
    <w:bookmarkEnd w:id="3"/>
    <w:bookmarkEnd w:id="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907BD" w14:textId="77777777" w:rsidR="00567940" w:rsidRDefault="005679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B78F6"/>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C3A88"/>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713BC"/>
    <w:rsid w:val="002A197F"/>
    <w:rsid w:val="002A344D"/>
    <w:rsid w:val="002D22E9"/>
    <w:rsid w:val="002E2566"/>
    <w:rsid w:val="002E6509"/>
    <w:rsid w:val="002E795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50CDE"/>
    <w:rsid w:val="00480963"/>
    <w:rsid w:val="004875C5"/>
    <w:rsid w:val="004931A5"/>
    <w:rsid w:val="004A02A3"/>
    <w:rsid w:val="004A5021"/>
    <w:rsid w:val="004A5482"/>
    <w:rsid w:val="004C0C4E"/>
    <w:rsid w:val="004C5395"/>
    <w:rsid w:val="004D1EA9"/>
    <w:rsid w:val="004F4924"/>
    <w:rsid w:val="004F5C64"/>
    <w:rsid w:val="005028EE"/>
    <w:rsid w:val="00516492"/>
    <w:rsid w:val="00516650"/>
    <w:rsid w:val="00517C59"/>
    <w:rsid w:val="00523893"/>
    <w:rsid w:val="00525CDB"/>
    <w:rsid w:val="005375AA"/>
    <w:rsid w:val="00541FAA"/>
    <w:rsid w:val="00546B6F"/>
    <w:rsid w:val="00554170"/>
    <w:rsid w:val="00555635"/>
    <w:rsid w:val="00567940"/>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7F1ACB"/>
    <w:rsid w:val="0080167A"/>
    <w:rsid w:val="00803CB2"/>
    <w:rsid w:val="00804445"/>
    <w:rsid w:val="00816D81"/>
    <w:rsid w:val="00834908"/>
    <w:rsid w:val="008518EC"/>
    <w:rsid w:val="00851C04"/>
    <w:rsid w:val="0085266F"/>
    <w:rsid w:val="008625F5"/>
    <w:rsid w:val="008706E2"/>
    <w:rsid w:val="00871752"/>
    <w:rsid w:val="008720AC"/>
    <w:rsid w:val="00880B9C"/>
    <w:rsid w:val="00881B60"/>
    <w:rsid w:val="0088628E"/>
    <w:rsid w:val="00897F5D"/>
    <w:rsid w:val="008A4826"/>
    <w:rsid w:val="008B0ABD"/>
    <w:rsid w:val="008B2A3E"/>
    <w:rsid w:val="008C2592"/>
    <w:rsid w:val="008C6BCE"/>
    <w:rsid w:val="008D0B42"/>
    <w:rsid w:val="008E2ECE"/>
    <w:rsid w:val="008E43FA"/>
    <w:rsid w:val="008F1D5E"/>
    <w:rsid w:val="008F784B"/>
    <w:rsid w:val="00925CF8"/>
    <w:rsid w:val="00934C2D"/>
    <w:rsid w:val="0094074D"/>
    <w:rsid w:val="009477EE"/>
    <w:rsid w:val="00952D9D"/>
    <w:rsid w:val="00956DC2"/>
    <w:rsid w:val="00957923"/>
    <w:rsid w:val="00964332"/>
    <w:rsid w:val="009672ED"/>
    <w:rsid w:val="00977D0C"/>
    <w:rsid w:val="00984208"/>
    <w:rsid w:val="00991285"/>
    <w:rsid w:val="00992201"/>
    <w:rsid w:val="009A5B9F"/>
    <w:rsid w:val="009B4922"/>
    <w:rsid w:val="009E1233"/>
    <w:rsid w:val="009E5284"/>
    <w:rsid w:val="009E75E9"/>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AF69A1"/>
    <w:rsid w:val="00B007C9"/>
    <w:rsid w:val="00B076F8"/>
    <w:rsid w:val="00B13D1B"/>
    <w:rsid w:val="00B14638"/>
    <w:rsid w:val="00B2045E"/>
    <w:rsid w:val="00B44C63"/>
    <w:rsid w:val="00B473C4"/>
    <w:rsid w:val="00B51BA1"/>
    <w:rsid w:val="00B567C4"/>
    <w:rsid w:val="00B72163"/>
    <w:rsid w:val="00B838DD"/>
    <w:rsid w:val="00B83FA1"/>
    <w:rsid w:val="00B90EF3"/>
    <w:rsid w:val="00B96CD3"/>
    <w:rsid w:val="00BB33C3"/>
    <w:rsid w:val="00BB4053"/>
    <w:rsid w:val="00BB43BF"/>
    <w:rsid w:val="00BC400A"/>
    <w:rsid w:val="00BD30B3"/>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F16B5"/>
    <w:rsid w:val="00CF77BF"/>
    <w:rsid w:val="00D1591A"/>
    <w:rsid w:val="00D21294"/>
    <w:rsid w:val="00D30465"/>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159"/>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6367B"/>
    <w:rsid w:val="00F70139"/>
    <w:rsid w:val="00F72165"/>
    <w:rsid w:val="00F877D4"/>
    <w:rsid w:val="00F9691F"/>
    <w:rsid w:val="00FA4F0A"/>
    <w:rsid w:val="00FA6CC8"/>
    <w:rsid w:val="00FA7509"/>
    <w:rsid w:val="00FB1ECF"/>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17132153">
      <w:bodyDiv w:val="1"/>
      <w:marLeft w:val="0"/>
      <w:marRight w:val="0"/>
      <w:marTop w:val="0"/>
      <w:marBottom w:val="0"/>
      <w:divBdr>
        <w:top w:val="none" w:sz="0" w:space="0" w:color="auto"/>
        <w:left w:val="none" w:sz="0" w:space="0" w:color="auto"/>
        <w:bottom w:val="none" w:sz="0" w:space="0" w:color="auto"/>
        <w:right w:val="none" w:sz="0" w:space="0" w:color="auto"/>
      </w:divBdr>
    </w:div>
    <w:div w:id="233857227">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335808972">
      <w:bodyDiv w:val="1"/>
      <w:marLeft w:val="0"/>
      <w:marRight w:val="0"/>
      <w:marTop w:val="0"/>
      <w:marBottom w:val="0"/>
      <w:divBdr>
        <w:top w:val="none" w:sz="0" w:space="0" w:color="auto"/>
        <w:left w:val="none" w:sz="0" w:space="0" w:color="auto"/>
        <w:bottom w:val="none" w:sz="0" w:space="0" w:color="auto"/>
        <w:right w:val="none" w:sz="0" w:space="0" w:color="auto"/>
      </w:divBdr>
    </w:div>
    <w:div w:id="342825363">
      <w:bodyDiv w:val="1"/>
      <w:marLeft w:val="0"/>
      <w:marRight w:val="0"/>
      <w:marTop w:val="0"/>
      <w:marBottom w:val="0"/>
      <w:divBdr>
        <w:top w:val="none" w:sz="0" w:space="0" w:color="auto"/>
        <w:left w:val="none" w:sz="0" w:space="0" w:color="auto"/>
        <w:bottom w:val="none" w:sz="0" w:space="0" w:color="auto"/>
        <w:right w:val="none" w:sz="0" w:space="0" w:color="auto"/>
      </w:divBdr>
    </w:div>
    <w:div w:id="467088149">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32511567">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267730959">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38410113">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785072184">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 w:id="1881672387">
      <w:bodyDiv w:val="1"/>
      <w:marLeft w:val="0"/>
      <w:marRight w:val="0"/>
      <w:marTop w:val="0"/>
      <w:marBottom w:val="0"/>
      <w:divBdr>
        <w:top w:val="none" w:sz="0" w:space="0" w:color="auto"/>
        <w:left w:val="none" w:sz="0" w:space="0" w:color="auto"/>
        <w:bottom w:val="none" w:sz="0" w:space="0" w:color="auto"/>
        <w:right w:val="none" w:sz="0" w:space="0" w:color="auto"/>
      </w:divBdr>
    </w:div>
    <w:div w:id="1904945631">
      <w:bodyDiv w:val="1"/>
      <w:marLeft w:val="0"/>
      <w:marRight w:val="0"/>
      <w:marTop w:val="0"/>
      <w:marBottom w:val="0"/>
      <w:divBdr>
        <w:top w:val="none" w:sz="0" w:space="0" w:color="auto"/>
        <w:left w:val="none" w:sz="0" w:space="0" w:color="auto"/>
        <w:bottom w:val="none" w:sz="0" w:space="0" w:color="auto"/>
        <w:right w:val="none" w:sz="0" w:space="0" w:color="auto"/>
      </w:divBdr>
    </w:div>
    <w:div w:id="1959332813">
      <w:bodyDiv w:val="1"/>
      <w:marLeft w:val="0"/>
      <w:marRight w:val="0"/>
      <w:marTop w:val="0"/>
      <w:marBottom w:val="0"/>
      <w:divBdr>
        <w:top w:val="none" w:sz="0" w:space="0" w:color="auto"/>
        <w:left w:val="none" w:sz="0" w:space="0" w:color="auto"/>
        <w:bottom w:val="none" w:sz="0" w:space="0" w:color="auto"/>
        <w:right w:val="none" w:sz="0" w:space="0" w:color="auto"/>
      </w:divBdr>
    </w:div>
    <w:div w:id="21177470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90673-A72F-4B9C-98BD-FA73F1BD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7</Pages>
  <Words>3000</Words>
  <Characters>17101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20061</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Monish</cp:lastModifiedBy>
  <cp:revision>24</cp:revision>
  <cp:lastPrinted>2023-01-16T05:19:00Z</cp:lastPrinted>
  <dcterms:created xsi:type="dcterms:W3CDTF">2023-04-20T13:43:00Z</dcterms:created>
  <dcterms:modified xsi:type="dcterms:W3CDTF">2023-04-21T06:40:00Z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