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2B2C8" w14:textId="01C0C7D8" w:rsidR="006B2CFD" w:rsidRDefault="00E77CBA" w:rsidP="00D91A9E">
      <w:pPr>
        <w:pStyle w:val="NormalWeb"/>
        <w:spacing w:before="0" w:beforeAutospacing="0" w:after="240" w:afterAutospacing="0"/>
        <w:jc w:val="both"/>
        <w:rPr>
          <w:rStyle w:val="amp-wp-fe3f5cc"/>
          <w:color w:val="1A1A1A"/>
          <w:spacing w:val="-3"/>
        </w:rPr>
      </w:pPr>
      <w:r>
        <w:rPr>
          <w:rStyle w:val="amp-wp-fe3f5cc"/>
          <w:color w:val="1A1A1A"/>
          <w:spacing w:val="-3"/>
        </w:rPr>
        <w:t>“</w:t>
      </w:r>
      <w:r w:rsidRPr="00E77CBA">
        <w:rPr>
          <w:rStyle w:val="amp-wp-fe3f5cc"/>
          <w:color w:val="1A1A1A"/>
          <w:spacing w:val="-3"/>
        </w:rPr>
        <w:t>To do what nobody else will do, in a way that nobody else can do, in spite of all we go through; that is what it is to be a nurse.</w:t>
      </w:r>
      <w:r>
        <w:rPr>
          <w:rStyle w:val="amp-wp-fe3f5cc"/>
          <w:color w:val="1A1A1A"/>
          <w:spacing w:val="-3"/>
        </w:rPr>
        <w:t>”</w:t>
      </w:r>
      <w:r>
        <w:rPr>
          <w:rStyle w:val="amp-wp-fe3f5cc"/>
          <w:color w:val="1A1A1A"/>
          <w:spacing w:val="-3"/>
        </w:rPr>
        <w:softHyphen/>
        <w:t xml:space="preserve"> </w:t>
      </w:r>
      <w:r w:rsidRPr="006B2CFD">
        <w:rPr>
          <w:rStyle w:val="amp-wp-fe3f5cc"/>
          <w:color w:val="1A1A1A"/>
          <w:spacing w:val="-3"/>
        </w:rPr>
        <w:t xml:space="preserve">– </w:t>
      </w:r>
      <w:r w:rsidRPr="00E77CBA">
        <w:rPr>
          <w:rStyle w:val="amp-wp-fe3f5cc"/>
          <w:color w:val="1A1A1A"/>
          <w:spacing w:val="-3"/>
        </w:rPr>
        <w:t>Rawsi Williams</w:t>
      </w:r>
    </w:p>
    <w:p w14:paraId="77C3AA8A" w14:textId="3942160F" w:rsidR="00E72967" w:rsidRPr="00E72967" w:rsidRDefault="00E72967" w:rsidP="00D91A9E">
      <w:pPr>
        <w:pStyle w:val="NormalWeb"/>
        <w:spacing w:before="0" w:beforeAutospacing="0" w:after="120" w:afterAutospacing="0"/>
        <w:jc w:val="both"/>
        <w:rPr>
          <w:b/>
          <w:bCs/>
        </w:rPr>
      </w:pPr>
      <w:r w:rsidRPr="00E72967">
        <w:rPr>
          <w:rStyle w:val="amp-wp-fe3f5cc"/>
          <w:b/>
          <w:bCs/>
          <w:color w:val="1A1A1A"/>
          <w:spacing w:val="-3"/>
        </w:rPr>
        <w:t>Importance of Nurses and Nursing Education in India</w:t>
      </w:r>
    </w:p>
    <w:p w14:paraId="676CEB09" w14:textId="09786473" w:rsidR="0036167A" w:rsidRDefault="009F26A5" w:rsidP="00D91A9E">
      <w:pPr>
        <w:pStyle w:val="NormalWeb"/>
        <w:spacing w:before="0" w:beforeAutospacing="0" w:after="240" w:afterAutospacing="0"/>
        <w:jc w:val="both"/>
      </w:pPr>
      <w:r w:rsidRPr="009F26A5">
        <w:rPr>
          <w:rStyle w:val="amp-wp-fe3f5cc"/>
          <w:color w:val="1A1A1A"/>
          <w:spacing w:val="-3"/>
        </w:rPr>
        <w:t xml:space="preserve">In India, nurses and midwives make about 30% of the country's total healthcare employment. Nursing has developed over time to play </w:t>
      </w:r>
      <w:r w:rsidR="0029191B">
        <w:rPr>
          <w:rStyle w:val="amp-wp-fe3f5cc"/>
          <w:color w:val="1A1A1A"/>
          <w:spacing w:val="-3"/>
        </w:rPr>
        <w:t>an</w:t>
      </w:r>
      <w:r w:rsidRPr="009F26A5">
        <w:rPr>
          <w:rStyle w:val="amp-wp-fe3f5cc"/>
          <w:color w:val="1A1A1A"/>
          <w:spacing w:val="-3"/>
        </w:rPr>
        <w:t xml:space="preserve"> important role in </w:t>
      </w:r>
      <w:r w:rsidR="0029191B">
        <w:rPr>
          <w:rStyle w:val="amp-wp-fe3f5cc"/>
          <w:color w:val="1A1A1A"/>
          <w:spacing w:val="-3"/>
        </w:rPr>
        <w:t xml:space="preserve">achieving </w:t>
      </w:r>
      <w:r w:rsidRPr="009F26A5">
        <w:rPr>
          <w:rStyle w:val="amp-wp-fe3f5cc"/>
          <w:color w:val="1A1A1A"/>
          <w:spacing w:val="-3"/>
        </w:rPr>
        <w:t xml:space="preserve">the </w:t>
      </w:r>
      <w:r w:rsidR="0029191B">
        <w:rPr>
          <w:rStyle w:val="amp-wp-fe3f5cc"/>
          <w:color w:val="1A1A1A"/>
          <w:spacing w:val="-3"/>
        </w:rPr>
        <w:t>aim</w:t>
      </w:r>
      <w:r w:rsidRPr="009F26A5">
        <w:rPr>
          <w:rStyle w:val="amp-wp-fe3f5cc"/>
          <w:color w:val="1A1A1A"/>
          <w:spacing w:val="-3"/>
        </w:rPr>
        <w:t xml:space="preserve"> of a healthy India, </w:t>
      </w:r>
      <w:r w:rsidR="0029191B">
        <w:rPr>
          <w:rStyle w:val="amp-wp-fe3f5cc"/>
          <w:color w:val="1A1A1A"/>
          <w:spacing w:val="-3"/>
        </w:rPr>
        <w:t xml:space="preserve">and </w:t>
      </w:r>
      <w:r w:rsidRPr="009F26A5">
        <w:rPr>
          <w:rStyle w:val="amp-wp-fe3f5cc"/>
          <w:color w:val="1A1A1A"/>
          <w:spacing w:val="-3"/>
        </w:rPr>
        <w:t xml:space="preserve">caring for a </w:t>
      </w:r>
      <w:r w:rsidR="0029191B">
        <w:rPr>
          <w:rStyle w:val="amp-wp-fe3f5cc"/>
          <w:color w:val="1A1A1A"/>
          <w:spacing w:val="-3"/>
        </w:rPr>
        <w:t>convalescent patient</w:t>
      </w:r>
      <w:r w:rsidRPr="009F26A5">
        <w:rPr>
          <w:rStyle w:val="amp-wp-fe3f5cc"/>
          <w:color w:val="1A1A1A"/>
          <w:spacing w:val="-3"/>
        </w:rPr>
        <w:t xml:space="preserve"> from conception to death. The Covid-19 epidemic has shown their importance and profound influence on healthcare outcomes. In the modern world, nurses perform health assessments, develop novel care models, oversee patient care, research new nursing interventions, assess the results of nursing care, increase operational effectiveness, and improve the standard of care</w:t>
      </w:r>
      <w:r w:rsidR="001C2867">
        <w:rPr>
          <w:rStyle w:val="amp-wp-fe3f5cc"/>
          <w:color w:val="1A1A1A"/>
          <w:spacing w:val="-3"/>
        </w:rPr>
        <w:t xml:space="preserve"> </w:t>
      </w:r>
      <w:r w:rsidR="001C2867">
        <w:t>(Kaushik, 2022)</w:t>
      </w:r>
      <w:r w:rsidR="001C2867" w:rsidRPr="001C2867">
        <w:rPr>
          <w:vertAlign w:val="superscript"/>
        </w:rPr>
        <w:t>1</w:t>
      </w:r>
      <w:r w:rsidR="001C2867">
        <w:t>.</w:t>
      </w:r>
      <w:r w:rsidR="00850F54">
        <w:t xml:space="preserve"> </w:t>
      </w:r>
      <w:r w:rsidRPr="009F26A5">
        <w:t xml:space="preserve">Many patients don't even recall the names of the nurses who helped them while they were in need, but to these nurses, every patient is the same, and they all want </w:t>
      </w:r>
      <w:r w:rsidR="00C82942">
        <w:t xml:space="preserve">the patients </w:t>
      </w:r>
      <w:r w:rsidRPr="009F26A5">
        <w:t xml:space="preserve">to go back to their families and live healthy lives. India </w:t>
      </w:r>
      <w:r w:rsidR="00850F54" w:rsidRPr="009F26A5">
        <w:t>needs</w:t>
      </w:r>
      <w:r w:rsidRPr="009F26A5">
        <w:t xml:space="preserve"> more nurses, greater nursing expertise, and a new strategy to meet the country's expanding requirements. India also needs to include "nursing" or fundamental medical training in its high school curricula. This will not only assure more public understanding, but it will also foster a more sympathetic atmosphere towards India's healthcare system. Providing nursing education in schools would make India healthier.</w:t>
      </w:r>
      <w:r w:rsidR="0036167A" w:rsidRPr="006B2CFD">
        <w:t xml:space="preserve"> </w:t>
      </w:r>
      <w:r w:rsidRPr="009F26A5">
        <w:t>Boys and girls who acquire a fundamental grasp of health and wellbeing will ensure a healthy environment. This action will not only spread a fundamental grasp of nursing practise, but it will also stress the value of healthy living, which will contribute to the medium to long-term development of a healthy India and lessen the needless strain on the Indian healthcare system. Nurses frequently deal with challenging situations while carrying out their jobs. Even yet, these women (and some men) are motivated to help the less fortunate by living by the slogan "service the needy." The Indian healthcare system needs more nurses to meet the escalating demand in the coming years because nursing is a demanding job.</w:t>
      </w:r>
      <w:r w:rsidR="0036167A" w:rsidRPr="006B2CFD">
        <w:t xml:space="preserve"> </w:t>
      </w:r>
      <w:r w:rsidRPr="009F26A5">
        <w:t xml:space="preserve">It is impossible to overstate the significance of the role nurses perform in the healthcare sector. India has made great strides in closing the gaps in the total supply of nurses during the past 20 years. India saw a doubling of its nursing workforce </w:t>
      </w:r>
      <w:r w:rsidR="00A34117">
        <w:t>in the past two decades</w:t>
      </w:r>
      <w:r w:rsidRPr="009F26A5">
        <w:t xml:space="preserve">, going from 80 nurses per </w:t>
      </w:r>
      <w:r w:rsidR="009D1B2F">
        <w:t>lakh</w:t>
      </w:r>
      <w:r w:rsidRPr="009F26A5">
        <w:t xml:space="preserve"> people to 170. This was made possible by various tangible initiatives made by the Indian government</w:t>
      </w:r>
      <w:r w:rsidR="00A34117">
        <w:t xml:space="preserve"> but</w:t>
      </w:r>
      <w:r w:rsidRPr="009F26A5">
        <w:t xml:space="preserve"> </w:t>
      </w:r>
      <w:r w:rsidR="00A34117">
        <w:t>it’s necessary</w:t>
      </w:r>
      <w:r w:rsidRPr="009F26A5">
        <w:t xml:space="preserve"> to implement</w:t>
      </w:r>
      <w:r w:rsidR="00A34117">
        <w:t xml:space="preserve"> more</w:t>
      </w:r>
      <w:r w:rsidRPr="009F26A5">
        <w:t xml:space="preserve"> structural improvements because this figure is still below the WHO guideline of 300 nurses per </w:t>
      </w:r>
      <w:r w:rsidR="009D1B2F">
        <w:t>lakh</w:t>
      </w:r>
      <w:r w:rsidRPr="009F26A5">
        <w:t xml:space="preserve"> people.</w:t>
      </w:r>
      <w:r w:rsidR="0036167A" w:rsidRPr="006B2CFD">
        <w:t xml:space="preserve"> </w:t>
      </w:r>
      <w:r w:rsidR="00497F73" w:rsidRPr="00497F73">
        <w:t xml:space="preserve">The #NurseMidwife4Change campaign has allowed the campaign partners, </w:t>
      </w:r>
      <w:r w:rsidR="0029191B">
        <w:t>‘</w:t>
      </w:r>
      <w:r w:rsidR="00497F73" w:rsidRPr="00497F73">
        <w:t>Indian Nursing Council</w:t>
      </w:r>
      <w:r w:rsidR="0029191B">
        <w:t>’</w:t>
      </w:r>
      <w:r w:rsidR="00497F73" w:rsidRPr="00497F73">
        <w:t xml:space="preserve"> (INC), </w:t>
      </w:r>
      <w:r w:rsidR="0029191B">
        <w:t>‘</w:t>
      </w:r>
      <w:r w:rsidR="00497F73" w:rsidRPr="00497F73">
        <w:t>All India Government Nurses Federation</w:t>
      </w:r>
      <w:r w:rsidR="0029191B">
        <w:t>’</w:t>
      </w:r>
      <w:r w:rsidR="00497F73" w:rsidRPr="00497F73">
        <w:t xml:space="preserve"> (AIGNF), </w:t>
      </w:r>
      <w:r w:rsidR="0029191B">
        <w:t>‘</w:t>
      </w:r>
      <w:r w:rsidR="00497F73" w:rsidRPr="00497F73">
        <w:t>Trained Nurses Association of India</w:t>
      </w:r>
      <w:r w:rsidR="0029191B">
        <w:t>’</w:t>
      </w:r>
      <w:r w:rsidR="00497F73" w:rsidRPr="00497F73">
        <w:t xml:space="preserve"> (TNAI), </w:t>
      </w:r>
      <w:r w:rsidR="0029191B">
        <w:t>‘</w:t>
      </w:r>
      <w:r w:rsidR="00497F73" w:rsidRPr="00497F73">
        <w:t>Society of Midwives-India</w:t>
      </w:r>
      <w:r w:rsidR="0029191B">
        <w:t>’</w:t>
      </w:r>
      <w:r w:rsidR="00497F73" w:rsidRPr="00497F73">
        <w:t xml:space="preserve"> (SOMI), and Jhpiego, to start a dialogue about the problems that our nurses and midwives face. They</w:t>
      </w:r>
      <w:r w:rsidR="009D1B2F">
        <w:t>’re</w:t>
      </w:r>
      <w:r w:rsidR="00497F73" w:rsidRPr="00497F73">
        <w:t xml:space="preserve"> hopeful that this conversation will </w:t>
      </w:r>
      <w:r w:rsidR="009D1B2F">
        <w:t>put</w:t>
      </w:r>
      <w:r w:rsidR="00497F73" w:rsidRPr="00497F73">
        <w:t xml:space="preserve"> a measurable impact in the months to come. Successful voice-mobilization for the nursing profession has resulted from the campaign</w:t>
      </w:r>
      <w:r w:rsidR="007856AA" w:rsidRPr="006B2CFD">
        <w:t xml:space="preserve"> </w:t>
      </w:r>
      <w:r w:rsidR="0036167A" w:rsidRPr="006B2CFD">
        <w:t>(</w:t>
      </w:r>
      <w:r w:rsidR="0036167A" w:rsidRPr="006B2CFD">
        <w:rPr>
          <w:i/>
          <w:iCs/>
        </w:rPr>
        <w:t>India Stands at 1.7 Nurses per 1,000 Population, WHO Norm Is 3 Nurses per 1,000: Associations</w:t>
      </w:r>
      <w:r w:rsidR="0036167A" w:rsidRPr="006B2CFD">
        <w:t>, 2023)</w:t>
      </w:r>
      <w:r w:rsidR="001C2867">
        <w:rPr>
          <w:vertAlign w:val="superscript"/>
        </w:rPr>
        <w:t>2</w:t>
      </w:r>
      <w:r w:rsidR="0036167A" w:rsidRPr="006B2CFD">
        <w:t>.</w:t>
      </w:r>
    </w:p>
    <w:p w14:paraId="12F2F24B" w14:textId="167CCF97" w:rsidR="00D91A9E" w:rsidRPr="00D91A9E" w:rsidRDefault="00D91A9E" w:rsidP="00D91A9E">
      <w:pPr>
        <w:pStyle w:val="NormalWeb"/>
        <w:spacing w:before="0" w:beforeAutospacing="0" w:after="120" w:afterAutospacing="0"/>
        <w:jc w:val="both"/>
        <w:rPr>
          <w:b/>
          <w:bCs/>
        </w:rPr>
      </w:pPr>
      <w:r w:rsidRPr="00D91A9E">
        <w:rPr>
          <w:b/>
          <w:bCs/>
        </w:rPr>
        <w:t xml:space="preserve">Why Nurses prefer </w:t>
      </w:r>
      <w:r w:rsidR="00B82EEC">
        <w:rPr>
          <w:b/>
          <w:bCs/>
        </w:rPr>
        <w:t>p</w:t>
      </w:r>
      <w:r w:rsidRPr="00D91A9E">
        <w:rPr>
          <w:b/>
          <w:bCs/>
        </w:rPr>
        <w:t xml:space="preserve">ublic </w:t>
      </w:r>
      <w:r w:rsidR="00B82EEC">
        <w:rPr>
          <w:b/>
          <w:bCs/>
        </w:rPr>
        <w:t>s</w:t>
      </w:r>
      <w:r w:rsidRPr="00D91A9E">
        <w:rPr>
          <w:b/>
          <w:bCs/>
        </w:rPr>
        <w:t xml:space="preserve">ector </w:t>
      </w:r>
      <w:r w:rsidR="00B82EEC" w:rsidRPr="00D91A9E">
        <w:rPr>
          <w:b/>
          <w:bCs/>
        </w:rPr>
        <w:t xml:space="preserve">to work in </w:t>
      </w:r>
      <w:r w:rsidRPr="00D91A9E">
        <w:rPr>
          <w:b/>
          <w:bCs/>
        </w:rPr>
        <w:t xml:space="preserve">rather than in </w:t>
      </w:r>
      <w:r w:rsidR="00B82EEC">
        <w:rPr>
          <w:b/>
          <w:bCs/>
        </w:rPr>
        <w:t>p</w:t>
      </w:r>
      <w:r w:rsidRPr="00D91A9E">
        <w:rPr>
          <w:b/>
          <w:bCs/>
        </w:rPr>
        <w:t xml:space="preserve">rivate </w:t>
      </w:r>
      <w:r w:rsidR="00B82EEC">
        <w:rPr>
          <w:b/>
          <w:bCs/>
        </w:rPr>
        <w:t>s</w:t>
      </w:r>
      <w:r w:rsidRPr="00D91A9E">
        <w:rPr>
          <w:b/>
          <w:bCs/>
        </w:rPr>
        <w:t>ector?</w:t>
      </w:r>
    </w:p>
    <w:p w14:paraId="243401AD" w14:textId="26E86C10" w:rsidR="007856AA" w:rsidRPr="00C74535" w:rsidRDefault="00850F54" w:rsidP="00D91A9E">
      <w:pPr>
        <w:pStyle w:val="NormalWeb"/>
        <w:spacing w:before="0" w:beforeAutospacing="0" w:after="240" w:afterAutospacing="0"/>
        <w:jc w:val="both"/>
      </w:pPr>
      <w:r w:rsidRPr="00850F54">
        <w:t xml:space="preserve">An analysis of the </w:t>
      </w:r>
      <w:r w:rsidR="00F665C7">
        <w:t>‘</w:t>
      </w:r>
      <w:r w:rsidRPr="00850F54">
        <w:t>Annual Rural Health Statistics</w:t>
      </w:r>
      <w:r w:rsidR="00F665C7">
        <w:t xml:space="preserve">’ </w:t>
      </w:r>
      <w:r w:rsidRPr="00850F54">
        <w:t>for the past ten years, which show</w:t>
      </w:r>
      <w:r w:rsidR="003D21CC">
        <w:t>s</w:t>
      </w:r>
      <w:r w:rsidRPr="00850F54">
        <w:t xml:space="preserve"> the </w:t>
      </w:r>
      <w:r w:rsidR="003D21CC">
        <w:t>statistics</w:t>
      </w:r>
      <w:r w:rsidRPr="00850F54">
        <w:t xml:space="preserve"> of</w:t>
      </w:r>
      <w:r w:rsidR="003D21CC">
        <w:t xml:space="preserve"> the</w:t>
      </w:r>
      <w:r w:rsidRPr="00850F54">
        <w:t xml:space="preserve"> Human Resources for Health (HRH) employees working in </w:t>
      </w:r>
      <w:r w:rsidR="003D21CC">
        <w:t xml:space="preserve">the </w:t>
      </w:r>
      <w:r w:rsidRPr="00850F54">
        <w:t xml:space="preserve">primary healthcare. The jobs of obstetricians and other specialty physicians at the level of Community Health Centers (CHCs) and hospitals </w:t>
      </w:r>
      <w:r w:rsidR="00C839C9">
        <w:t xml:space="preserve">in rural areas </w:t>
      </w:r>
      <w:r w:rsidRPr="00850F54">
        <w:t>have remained vacant, while th</w:t>
      </w:r>
      <w:r w:rsidR="00C839C9">
        <w:t>e vacancies</w:t>
      </w:r>
      <w:r w:rsidRPr="00850F54">
        <w:t xml:space="preserve"> of </w:t>
      </w:r>
      <w:r w:rsidR="00C839C9">
        <w:t xml:space="preserve">the </w:t>
      </w:r>
      <w:r w:rsidRPr="00850F54">
        <w:t xml:space="preserve">nurses and Auxiliary Nurse and Midwives (ANMs) are frequently filled; in some areas, there is even a lack of medical officers. </w:t>
      </w:r>
      <w:r w:rsidR="00C839C9">
        <w:t xml:space="preserve">The </w:t>
      </w:r>
      <w:r w:rsidRPr="00850F54">
        <w:t xml:space="preserve">pay structure </w:t>
      </w:r>
      <w:r w:rsidR="006B5AA9">
        <w:t>that varies amongst</w:t>
      </w:r>
      <w:r w:rsidRPr="00850F54">
        <w:t xml:space="preserve"> the </w:t>
      </w:r>
      <w:r w:rsidR="006B5AA9">
        <w:t xml:space="preserve">sectors of the </w:t>
      </w:r>
      <w:r w:rsidRPr="00850F54">
        <w:t>public and private</w:t>
      </w:r>
      <w:r w:rsidR="006B5AA9">
        <w:t>,</w:t>
      </w:r>
      <w:r w:rsidRPr="00850F54">
        <w:t xml:space="preserve"> are to </w:t>
      </w:r>
      <w:r w:rsidR="006B5AA9">
        <w:t xml:space="preserve">be </w:t>
      </w:r>
      <w:r w:rsidRPr="00850F54">
        <w:t>blame</w:t>
      </w:r>
      <w:r w:rsidR="006B5AA9">
        <w:t>d</w:t>
      </w:r>
      <w:r w:rsidRPr="00850F54">
        <w:t xml:space="preserve"> for the two divergent career trajectories that allopathic doctors have experienced compared to nurses and midwives.</w:t>
      </w:r>
      <w:r w:rsidR="007856AA" w:rsidRPr="006B2CFD">
        <w:t xml:space="preserve"> </w:t>
      </w:r>
      <w:r w:rsidR="006B5AA9">
        <w:t>E</w:t>
      </w:r>
      <w:r w:rsidRPr="00850F54">
        <w:t xml:space="preserve">xamining </w:t>
      </w:r>
      <w:r>
        <w:t>the compensations</w:t>
      </w:r>
      <w:r w:rsidRPr="00850F54">
        <w:t xml:space="preserve">, </w:t>
      </w:r>
      <w:r w:rsidR="00C839C9">
        <w:t xml:space="preserve">it has been </w:t>
      </w:r>
      <w:r w:rsidR="006B5AA9">
        <w:t>found</w:t>
      </w:r>
      <w:r w:rsidR="00C839C9">
        <w:t xml:space="preserve"> that </w:t>
      </w:r>
      <w:r w:rsidRPr="00850F54">
        <w:t>the incentives a</w:t>
      </w:r>
      <w:r w:rsidR="00C839C9">
        <w:t>ttract the</w:t>
      </w:r>
      <w:r w:rsidRPr="00850F54">
        <w:t xml:space="preserve"> physicians </w:t>
      </w:r>
      <w:r w:rsidR="00C839C9">
        <w:t>towards the</w:t>
      </w:r>
      <w:r w:rsidRPr="00850F54">
        <w:t xml:space="preserve"> private sector</w:t>
      </w:r>
      <w:r w:rsidR="006B5AA9">
        <w:t>,</w:t>
      </w:r>
      <w:r w:rsidRPr="00850F54">
        <w:t xml:space="preserve"> </w:t>
      </w:r>
      <w:r w:rsidR="006B5AA9">
        <w:t>on the other hand, the</w:t>
      </w:r>
      <w:r w:rsidRPr="00850F54">
        <w:t xml:space="preserve"> nurses </w:t>
      </w:r>
      <w:r w:rsidR="00C839C9">
        <w:lastRenderedPageBreak/>
        <w:t>potentially</w:t>
      </w:r>
      <w:r w:rsidRPr="00850F54">
        <w:t xml:space="preserve"> earn </w:t>
      </w:r>
      <w:r w:rsidR="00C839C9">
        <w:t>better</w:t>
      </w:r>
      <w:r w:rsidRPr="00850F54">
        <w:t xml:space="preserve"> </w:t>
      </w:r>
      <w:r w:rsidR="006B5AA9">
        <w:t xml:space="preserve">incentives </w:t>
      </w:r>
      <w:r w:rsidRPr="00850F54">
        <w:t xml:space="preserve">in </w:t>
      </w:r>
      <w:r w:rsidR="00C839C9">
        <w:t xml:space="preserve">the </w:t>
      </w:r>
      <w:r w:rsidR="006B5AA9">
        <w:t xml:space="preserve">healthcare facilities of </w:t>
      </w:r>
      <w:r w:rsidRPr="00850F54">
        <w:t xml:space="preserve">public sector. Many doctors opt to work in </w:t>
      </w:r>
      <w:r w:rsidR="006B5AA9">
        <w:t xml:space="preserve">the </w:t>
      </w:r>
      <w:r w:rsidRPr="00850F54">
        <w:t xml:space="preserve">private </w:t>
      </w:r>
      <w:r w:rsidR="006B5AA9">
        <w:t>hospitals</w:t>
      </w:r>
      <w:r w:rsidRPr="00850F54">
        <w:t xml:space="preserve"> where they have </w:t>
      </w:r>
      <w:r w:rsidR="00C839C9">
        <w:t>been authorised</w:t>
      </w:r>
      <w:r w:rsidRPr="00850F54">
        <w:t xml:space="preserve"> over their </w:t>
      </w:r>
      <w:r w:rsidR="006B5AA9">
        <w:t>earning</w:t>
      </w:r>
      <w:r w:rsidRPr="00850F54">
        <w:t xml:space="preserve">s due to </w:t>
      </w:r>
      <w:r w:rsidR="006B5AA9">
        <w:t xml:space="preserve">the </w:t>
      </w:r>
      <w:r w:rsidRPr="00850F54">
        <w:t xml:space="preserve">complex incentive systems </w:t>
      </w:r>
      <w:r w:rsidR="00B1673A">
        <w:t>available in the</w:t>
      </w:r>
      <w:r w:rsidRPr="00850F54">
        <w:t xml:space="preserve"> </w:t>
      </w:r>
      <w:r w:rsidR="00B1673A">
        <w:t>private</w:t>
      </w:r>
      <w:r w:rsidRPr="00850F54">
        <w:t xml:space="preserve"> healthcare </w:t>
      </w:r>
      <w:r w:rsidR="00B1673A">
        <w:t xml:space="preserve">and </w:t>
      </w:r>
      <w:r w:rsidRPr="00850F54">
        <w:t xml:space="preserve">that the doctor </w:t>
      </w:r>
      <w:r w:rsidR="00B1673A">
        <w:t>can</w:t>
      </w:r>
      <w:r w:rsidR="00D26AF9">
        <w:t xml:space="preserve"> project</w:t>
      </w:r>
      <w:r w:rsidR="00B1673A">
        <w:t xml:space="preserve"> himself/herself</w:t>
      </w:r>
      <w:r w:rsidR="00D26AF9">
        <w:t xml:space="preserve"> </w:t>
      </w:r>
      <w:r w:rsidRPr="00850F54">
        <w:t xml:space="preserve">as </w:t>
      </w:r>
      <w:r w:rsidR="00B1673A">
        <w:t xml:space="preserve">the </w:t>
      </w:r>
      <w:r w:rsidRPr="00850F54">
        <w:t xml:space="preserve">leader of the medical team and the source of revenue, despite the fact that </w:t>
      </w:r>
      <w:r w:rsidR="00D26AF9">
        <w:t xml:space="preserve">the </w:t>
      </w:r>
      <w:r w:rsidRPr="00850F54">
        <w:t xml:space="preserve">doctors </w:t>
      </w:r>
      <w:r w:rsidR="00D26AF9">
        <w:t xml:space="preserve">of public hospital </w:t>
      </w:r>
      <w:r w:rsidRPr="00850F54">
        <w:t xml:space="preserve">in </w:t>
      </w:r>
      <w:r w:rsidR="00D26AF9">
        <w:t>all the</w:t>
      </w:r>
      <w:r w:rsidRPr="00850F54">
        <w:t xml:space="preserve"> states can practi</w:t>
      </w:r>
      <w:r w:rsidR="00D26AF9">
        <w:t>c</w:t>
      </w:r>
      <w:r w:rsidRPr="00850F54">
        <w:t>e or are given an additional nonpracticing allowance</w:t>
      </w:r>
      <w:r w:rsidR="00A135D1">
        <w:t>s</w:t>
      </w:r>
      <w:r w:rsidRPr="00850F54">
        <w:t xml:space="preserve"> (meaning the additional income from practi</w:t>
      </w:r>
      <w:r w:rsidR="00D26AF9">
        <w:t>cing</w:t>
      </w:r>
      <w:r w:rsidRPr="00850F54">
        <w:t xml:space="preserve"> outside of their </w:t>
      </w:r>
      <w:r w:rsidR="00D26AF9">
        <w:t>designated hospitals in local chambers</w:t>
      </w:r>
      <w:r w:rsidRPr="00850F54">
        <w:t xml:space="preserve"> is taken into consideration). </w:t>
      </w:r>
      <w:r w:rsidR="00B1673A">
        <w:t>Whereas, i</w:t>
      </w:r>
      <w:r w:rsidR="00A135D1">
        <w:t>n case of</w:t>
      </w:r>
      <w:r w:rsidR="00B1673A">
        <w:t xml:space="preserve"> the</w:t>
      </w:r>
      <w:r w:rsidR="00A135D1">
        <w:t xml:space="preserve"> nurses</w:t>
      </w:r>
      <w:r w:rsidRPr="00850F54">
        <w:t xml:space="preserve">, </w:t>
      </w:r>
      <w:r w:rsidR="00A135D1">
        <w:t>they</w:t>
      </w:r>
      <w:r w:rsidRPr="00850F54">
        <w:t xml:space="preserve"> earn </w:t>
      </w:r>
      <w:r w:rsidR="00A135D1">
        <w:t>better</w:t>
      </w:r>
      <w:r w:rsidRPr="00850F54">
        <w:t xml:space="preserve"> in the public sector </w:t>
      </w:r>
      <w:r w:rsidR="00A135D1">
        <w:t xml:space="preserve">rather </w:t>
      </w:r>
      <w:r w:rsidRPr="00850F54">
        <w:t xml:space="preserve">than </w:t>
      </w:r>
      <w:r w:rsidR="00A135D1">
        <w:t xml:space="preserve">in </w:t>
      </w:r>
      <w:r w:rsidRPr="00850F54">
        <w:t xml:space="preserve">the private </w:t>
      </w:r>
      <w:r w:rsidR="00D26AF9">
        <w:t>hospitals</w:t>
      </w:r>
      <w:r w:rsidRPr="00850F54">
        <w:t>.</w:t>
      </w:r>
      <w:r w:rsidR="007856AA" w:rsidRPr="006B2CFD">
        <w:t xml:space="preserve"> </w:t>
      </w:r>
      <w:r w:rsidR="00A135D1">
        <w:t>And that is the contributing factor in</w:t>
      </w:r>
      <w:r w:rsidR="00AB58F6" w:rsidRPr="00AB58F6">
        <w:t xml:space="preserve"> India's private sector's high nurse turnover</w:t>
      </w:r>
      <w:r w:rsidR="00B1673A">
        <w:t xml:space="preserve"> rate</w:t>
      </w:r>
      <w:r w:rsidR="00A135D1">
        <w:t>. T</w:t>
      </w:r>
      <w:r w:rsidR="00AB58F6" w:rsidRPr="00AB58F6">
        <w:t xml:space="preserve">he </w:t>
      </w:r>
      <w:r w:rsidR="00A135D1">
        <w:t>loop</w:t>
      </w:r>
      <w:r w:rsidR="00AB58F6" w:rsidRPr="00AB58F6">
        <w:t xml:space="preserve"> of underinvestment in </w:t>
      </w:r>
      <w:r w:rsidR="00A135D1">
        <w:t xml:space="preserve">the </w:t>
      </w:r>
      <w:r w:rsidR="00AB58F6" w:rsidRPr="00AB58F6">
        <w:t xml:space="preserve">nursing within the private sector persists since </w:t>
      </w:r>
      <w:r w:rsidR="00D26AF9">
        <w:t>it</w:t>
      </w:r>
      <w:r w:rsidR="00AB58F6" w:rsidRPr="00AB58F6">
        <w:t xml:space="preserve"> does</w:t>
      </w:r>
      <w:r w:rsidR="00D26AF9">
        <w:t>n’</w:t>
      </w:r>
      <w:r w:rsidR="00AB58F6" w:rsidRPr="00AB58F6">
        <w:t xml:space="preserve">t produce a good </w:t>
      </w:r>
      <w:r w:rsidR="00AD29C1">
        <w:t>ROI</w:t>
      </w:r>
      <w:r w:rsidR="007856AA" w:rsidRPr="006B2CFD">
        <w:t xml:space="preserve"> </w:t>
      </w:r>
      <w:r w:rsidR="00B1673A">
        <w:t xml:space="preserve">for the healthcare business </w:t>
      </w:r>
      <w:r w:rsidR="006B2CFD" w:rsidRPr="006B2CFD">
        <w:t>(</w:t>
      </w:r>
      <w:proofErr w:type="spellStart"/>
      <w:r w:rsidR="006B2CFD" w:rsidRPr="006B2CFD">
        <w:t>Varkey</w:t>
      </w:r>
      <w:proofErr w:type="spellEnd"/>
      <w:r w:rsidR="006B2CFD" w:rsidRPr="006B2CFD">
        <w:t>, 2021)</w:t>
      </w:r>
      <w:r w:rsidR="001C2867">
        <w:rPr>
          <w:vertAlign w:val="superscript"/>
        </w:rPr>
        <w:t>3</w:t>
      </w:r>
      <w:r w:rsidR="00C74535">
        <w:t>.</w:t>
      </w:r>
    </w:p>
    <w:p w14:paraId="11432B35" w14:textId="7537C117" w:rsidR="00D91A9E" w:rsidRPr="00C74535" w:rsidRDefault="00C74535" w:rsidP="00D91A9E">
      <w:pPr>
        <w:pStyle w:val="NormalWeb"/>
        <w:spacing w:before="0" w:beforeAutospacing="0" w:after="120" w:afterAutospacing="0"/>
        <w:jc w:val="both"/>
        <w:rPr>
          <w:b/>
          <w:bCs/>
        </w:rPr>
      </w:pPr>
      <w:r w:rsidRPr="00C74535">
        <w:rPr>
          <w:b/>
          <w:bCs/>
        </w:rPr>
        <w:t>Factors that affect the enthusiasm in the nurse job profile</w:t>
      </w:r>
    </w:p>
    <w:p w14:paraId="2D43E65F" w14:textId="76EDE4C1" w:rsidR="006B2CFD" w:rsidRPr="00C74535" w:rsidRDefault="00AB58F6" w:rsidP="00D91A9E">
      <w:pPr>
        <w:pStyle w:val="NormalWeb"/>
        <w:spacing w:before="0" w:beforeAutospacing="0" w:after="240" w:afterAutospacing="0"/>
        <w:jc w:val="both"/>
      </w:pPr>
      <w:r w:rsidRPr="00AB58F6">
        <w:t>Some nurses have seen situations when nurse recruiting companies only enter into verbal agreements with the nurses rather than drafting any contracts. While they are employed quickly, nurses must wait a long time to get pay. Recruiting companies do</w:t>
      </w:r>
      <w:r w:rsidR="00626170">
        <w:t>n’</w:t>
      </w:r>
      <w:r w:rsidRPr="00AB58F6">
        <w:t xml:space="preserve">t </w:t>
      </w:r>
      <w:r w:rsidR="00626170">
        <w:t>prefer the</w:t>
      </w:r>
      <w:r w:rsidRPr="00AB58F6">
        <w:t xml:space="preserve"> formal written contracts for the nurses. The agencies take advantage of them and make them wait for the money, which generally arrives after a substantial portion has been taken by the agencies. In Delhi, there are about 8,000 house nurses employed, of which 3,000 to 4,000 are from Kerala. Nurses are afraid to complain since doing so may result in them losing their employment. Nurses suffer mistreatment in many families, which only makes their problems worse. Many leave their jobs because they are not respected by their family</w:t>
      </w:r>
      <w:r w:rsidR="004E40E5" w:rsidRPr="006B2CFD">
        <w:t xml:space="preserve"> (Upadhyay, 2022)</w:t>
      </w:r>
      <w:r w:rsidR="001C2867">
        <w:rPr>
          <w:vertAlign w:val="superscript"/>
        </w:rPr>
        <w:t>4</w:t>
      </w:r>
      <w:r w:rsidR="0096306C" w:rsidRPr="006B2CFD">
        <w:t>.</w:t>
      </w:r>
      <w:r w:rsidR="00E72967">
        <w:t xml:space="preserve"> </w:t>
      </w:r>
      <w:r w:rsidRPr="00AB58F6">
        <w:t xml:space="preserve">The nursing community said that over time, the biased regulations had festered into inflexible designations, sparse hiring, arbitrary deputations, a lack of career advancement drive, and, most critically, a lack of respect. Although private hospitals provide the lion's share of the nation's healthcare requirements, the majority of nurses in India work there. Yet there are other challenges faced by nurses working in the private sector. The Supreme Court ordered </w:t>
      </w:r>
      <w:r w:rsidR="00AD29C1">
        <w:t xml:space="preserve">the </w:t>
      </w:r>
      <w:r w:rsidRPr="00AB58F6">
        <w:t>state</w:t>
      </w:r>
      <w:r w:rsidR="00AD29C1">
        <w:t>s</w:t>
      </w:r>
      <w:r w:rsidRPr="00AB58F6">
        <w:t xml:space="preserve"> to provide a </w:t>
      </w:r>
      <w:r w:rsidR="00AD29C1">
        <w:t>base</w:t>
      </w:r>
      <w:r w:rsidRPr="00AB58F6">
        <w:t xml:space="preserve"> pay of Rs 20,000 for </w:t>
      </w:r>
      <w:r w:rsidR="00D26AF9">
        <w:t xml:space="preserve">working </w:t>
      </w:r>
      <w:r w:rsidRPr="00AB58F6">
        <w:t xml:space="preserve">nurses at </w:t>
      </w:r>
      <w:r w:rsidR="00AD29C1">
        <w:t>the p</w:t>
      </w:r>
      <w:r w:rsidRPr="00AB58F6">
        <w:t>rivate hospitals (</w:t>
      </w:r>
      <w:r w:rsidR="00AD29C1">
        <w:t xml:space="preserve">number of beds </w:t>
      </w:r>
      <w:r w:rsidRPr="00AB58F6">
        <w:t>less than</w:t>
      </w:r>
      <w:r w:rsidR="00AD29C1">
        <w:t xml:space="preserve"> </w:t>
      </w:r>
      <w:r w:rsidRPr="00AB58F6">
        <w:t>50), but this has</w:t>
      </w:r>
      <w:r w:rsidR="00685725">
        <w:t>n’t</w:t>
      </w:r>
      <w:r w:rsidRPr="00AB58F6">
        <w:t xml:space="preserve"> yet been </w:t>
      </w:r>
      <w:r w:rsidR="00D26AF9">
        <w:t>executed</w:t>
      </w:r>
      <w:r w:rsidRPr="00AB58F6">
        <w:t xml:space="preserve"> in many </w:t>
      </w:r>
      <w:r w:rsidR="00E72967">
        <w:t>regions</w:t>
      </w:r>
      <w:r w:rsidRPr="00AB58F6">
        <w:t xml:space="preserve">, nurses </w:t>
      </w:r>
      <w:r w:rsidR="00AD29C1">
        <w:t>claimed</w:t>
      </w:r>
      <w:r>
        <w:t xml:space="preserve"> </w:t>
      </w:r>
      <w:r w:rsidRPr="006B2CFD">
        <w:t>(</w:t>
      </w:r>
      <w:r w:rsidRPr="006B2CFD">
        <w:rPr>
          <w:i/>
          <w:iCs/>
        </w:rPr>
        <w:t>How India Undermines Role of Nurses in Healthcare System</w:t>
      </w:r>
      <w:r w:rsidRPr="006B2CFD">
        <w:t>, 2021)</w:t>
      </w:r>
      <w:r>
        <w:rPr>
          <w:vertAlign w:val="superscript"/>
        </w:rPr>
        <w:t>5</w:t>
      </w:r>
      <w:r w:rsidR="00C74535">
        <w:t>.</w:t>
      </w:r>
    </w:p>
    <w:p w14:paraId="6775A03D" w14:textId="35AC6420" w:rsidR="00C83C26" w:rsidRPr="00C83C26" w:rsidRDefault="00C83C26" w:rsidP="00D91A9E">
      <w:pPr>
        <w:pStyle w:val="NormalWeb"/>
        <w:spacing w:before="0" w:beforeAutospacing="0" w:after="120" w:afterAutospacing="0"/>
        <w:jc w:val="both"/>
        <w:rPr>
          <w:b/>
          <w:bCs/>
        </w:rPr>
      </w:pPr>
      <w:r w:rsidRPr="00C83C26">
        <w:rPr>
          <w:b/>
          <w:bCs/>
        </w:rPr>
        <w:t>Conclusion</w:t>
      </w:r>
    </w:p>
    <w:p w14:paraId="79C9FB61" w14:textId="35AA1CC6" w:rsidR="006B2CFD" w:rsidRPr="001C2867" w:rsidRDefault="002D5ECB" w:rsidP="00D91A9E">
      <w:pPr>
        <w:pStyle w:val="NormalWeb"/>
        <w:shd w:val="clear" w:color="auto" w:fill="FFFFFF"/>
        <w:spacing w:before="0" w:beforeAutospacing="0" w:after="240" w:afterAutospacing="0"/>
        <w:jc w:val="both"/>
        <w:rPr>
          <w:color w:val="1A1A1A"/>
          <w:spacing w:val="-3"/>
        </w:rPr>
      </w:pPr>
      <w:r w:rsidRPr="002D5ECB">
        <w:rPr>
          <w:rStyle w:val="amp-wp-fe3f5cc"/>
          <w:color w:val="1A1A1A"/>
          <w:spacing w:val="-3"/>
        </w:rPr>
        <w:t xml:space="preserve">India's future health depends on </w:t>
      </w:r>
      <w:r w:rsidR="00DE1D4B">
        <w:rPr>
          <w:rStyle w:val="amp-wp-fe3f5cc"/>
          <w:color w:val="1A1A1A"/>
          <w:spacing w:val="-3"/>
        </w:rPr>
        <w:t xml:space="preserve">the </w:t>
      </w:r>
      <w:r w:rsidRPr="002D5ECB">
        <w:rPr>
          <w:rStyle w:val="amp-wp-fe3f5cc"/>
          <w:color w:val="1A1A1A"/>
          <w:spacing w:val="-3"/>
        </w:rPr>
        <w:t xml:space="preserve">raising standard of care, emphasising </w:t>
      </w:r>
      <w:r w:rsidR="00DE1D4B">
        <w:rPr>
          <w:rStyle w:val="amp-wp-fe3f5cc"/>
          <w:color w:val="1A1A1A"/>
          <w:spacing w:val="-3"/>
        </w:rPr>
        <w:t xml:space="preserve">the </w:t>
      </w:r>
      <w:r w:rsidRPr="002D5ECB">
        <w:rPr>
          <w:rStyle w:val="amp-wp-fe3f5cc"/>
          <w:color w:val="1A1A1A"/>
          <w:spacing w:val="-3"/>
        </w:rPr>
        <w:t xml:space="preserve">nursing education, establishing benevolent policies, enhancing </w:t>
      </w:r>
      <w:r w:rsidR="00DE1D4B">
        <w:rPr>
          <w:rStyle w:val="amp-wp-fe3f5cc"/>
          <w:color w:val="1A1A1A"/>
          <w:spacing w:val="-3"/>
        </w:rPr>
        <w:t xml:space="preserve">the </w:t>
      </w:r>
      <w:r w:rsidRPr="002D5ECB">
        <w:rPr>
          <w:rStyle w:val="amp-wp-fe3f5cc"/>
          <w:color w:val="1A1A1A"/>
          <w:spacing w:val="-3"/>
        </w:rPr>
        <w:t xml:space="preserve">working conditions, and laying out a promising career path for </w:t>
      </w:r>
      <w:r w:rsidR="00DE1D4B">
        <w:rPr>
          <w:rStyle w:val="amp-wp-fe3f5cc"/>
          <w:color w:val="1A1A1A"/>
          <w:spacing w:val="-3"/>
        </w:rPr>
        <w:t xml:space="preserve">the </w:t>
      </w:r>
      <w:r w:rsidRPr="002D5ECB">
        <w:rPr>
          <w:rStyle w:val="amp-wp-fe3f5cc"/>
          <w:color w:val="1A1A1A"/>
          <w:spacing w:val="-3"/>
        </w:rPr>
        <w:t xml:space="preserve">healthcare professionals. Moving forward, a focus must be placed specifically on </w:t>
      </w:r>
      <w:r w:rsidR="00DE1D4B">
        <w:rPr>
          <w:rStyle w:val="amp-wp-fe3f5cc"/>
          <w:color w:val="1A1A1A"/>
          <w:spacing w:val="-3"/>
        </w:rPr>
        <w:t xml:space="preserve">the </w:t>
      </w:r>
      <w:r w:rsidR="00DE1D4B" w:rsidRPr="002D5ECB">
        <w:rPr>
          <w:rStyle w:val="amp-wp-fe3f5cc"/>
          <w:color w:val="1A1A1A"/>
          <w:spacing w:val="-3"/>
        </w:rPr>
        <w:t>enhanc</w:t>
      </w:r>
      <w:r w:rsidR="00DE1D4B">
        <w:rPr>
          <w:rStyle w:val="amp-wp-fe3f5cc"/>
          <w:color w:val="1A1A1A"/>
          <w:spacing w:val="-3"/>
        </w:rPr>
        <w:t>ement of</w:t>
      </w:r>
      <w:r w:rsidRPr="002D5ECB">
        <w:rPr>
          <w:rStyle w:val="amp-wp-fe3f5cc"/>
          <w:color w:val="1A1A1A"/>
          <w:spacing w:val="-3"/>
        </w:rPr>
        <w:t xml:space="preserve"> the nurses' skills and preparing them for increasingly demanding jobs, managing crises and emergencies, and advancing in their professional paths</w:t>
      </w:r>
      <w:r w:rsidR="00DE1D4B">
        <w:rPr>
          <w:rStyle w:val="amp-wp-fe3f5cc"/>
          <w:color w:val="1A1A1A"/>
          <w:spacing w:val="-3"/>
        </w:rPr>
        <w:t xml:space="preserve"> to</w:t>
      </w:r>
      <w:r w:rsidRPr="002D5ECB">
        <w:rPr>
          <w:rStyle w:val="amp-wp-fe3f5cc"/>
          <w:color w:val="1A1A1A"/>
          <w:spacing w:val="-3"/>
        </w:rPr>
        <w:t xml:space="preserve"> assist India</w:t>
      </w:r>
      <w:r w:rsidR="00DE1D4B">
        <w:rPr>
          <w:rStyle w:val="amp-wp-fe3f5cc"/>
          <w:color w:val="1A1A1A"/>
          <w:spacing w:val="-3"/>
        </w:rPr>
        <w:t xml:space="preserve"> in</w:t>
      </w:r>
      <w:r w:rsidRPr="002D5ECB">
        <w:rPr>
          <w:rStyle w:val="amp-wp-fe3f5cc"/>
          <w:color w:val="1A1A1A"/>
          <w:spacing w:val="-3"/>
        </w:rPr>
        <w:t xml:space="preserve"> develop</w:t>
      </w:r>
      <w:r w:rsidR="00DE1D4B">
        <w:rPr>
          <w:rStyle w:val="amp-wp-fe3f5cc"/>
          <w:color w:val="1A1A1A"/>
          <w:spacing w:val="-3"/>
        </w:rPr>
        <w:t>ing</w:t>
      </w:r>
      <w:r w:rsidRPr="002D5ECB">
        <w:rPr>
          <w:rStyle w:val="amp-wp-fe3f5cc"/>
          <w:color w:val="1A1A1A"/>
          <w:spacing w:val="-3"/>
        </w:rPr>
        <w:t xml:space="preserve"> a nursing workforce that is prepared for the future</w:t>
      </w:r>
      <w:r w:rsidR="00DE1D4B">
        <w:rPr>
          <w:rStyle w:val="amp-wp-fe3f5cc"/>
          <w:color w:val="1A1A1A"/>
          <w:spacing w:val="-3"/>
        </w:rPr>
        <w:t>. T</w:t>
      </w:r>
      <w:r w:rsidRPr="002D5ECB">
        <w:rPr>
          <w:rStyle w:val="amp-wp-fe3f5cc"/>
          <w:color w:val="1A1A1A"/>
          <w:spacing w:val="-3"/>
        </w:rPr>
        <w:t xml:space="preserve">he training requirements must be re-evaluated in light of the shifting healthcare landscape and revised. Educating nurses to be more autonomous decision-makers for </w:t>
      </w:r>
      <w:r w:rsidR="00DE1D4B">
        <w:rPr>
          <w:rStyle w:val="amp-wp-fe3f5cc"/>
          <w:color w:val="1A1A1A"/>
          <w:spacing w:val="-3"/>
        </w:rPr>
        <w:t xml:space="preserve">the </w:t>
      </w:r>
      <w:r w:rsidRPr="002D5ECB">
        <w:rPr>
          <w:rStyle w:val="amp-wp-fe3f5cc"/>
          <w:color w:val="1A1A1A"/>
          <w:spacing w:val="-3"/>
        </w:rPr>
        <w:t xml:space="preserve">patient care also requires teaching them to be more </w:t>
      </w:r>
      <w:r w:rsidR="00685725">
        <w:rPr>
          <w:rStyle w:val="amp-wp-fe3f5cc"/>
          <w:color w:val="1A1A1A"/>
          <w:spacing w:val="-3"/>
        </w:rPr>
        <w:t>confident</w:t>
      </w:r>
      <w:r w:rsidRPr="002D5ECB">
        <w:rPr>
          <w:rStyle w:val="amp-wp-fe3f5cc"/>
          <w:color w:val="1A1A1A"/>
          <w:spacing w:val="-3"/>
        </w:rPr>
        <w:t xml:space="preserve"> and to use their </w:t>
      </w:r>
      <w:r w:rsidR="00685725">
        <w:rPr>
          <w:rStyle w:val="amp-wp-fe3f5cc"/>
          <w:color w:val="1A1A1A"/>
          <w:spacing w:val="-3"/>
        </w:rPr>
        <w:t>expertise</w:t>
      </w:r>
      <w:r w:rsidRPr="002D5ECB">
        <w:rPr>
          <w:rStyle w:val="amp-wp-fe3f5cc"/>
          <w:color w:val="1A1A1A"/>
          <w:spacing w:val="-3"/>
        </w:rPr>
        <w:t xml:space="preserve"> and intell</w:t>
      </w:r>
      <w:r w:rsidR="00685725">
        <w:rPr>
          <w:rStyle w:val="amp-wp-fe3f5cc"/>
          <w:color w:val="1A1A1A"/>
          <w:spacing w:val="-3"/>
        </w:rPr>
        <w:t>igence</w:t>
      </w:r>
      <w:r w:rsidRPr="002D5ECB">
        <w:rPr>
          <w:rStyle w:val="amp-wp-fe3f5cc"/>
          <w:color w:val="1A1A1A"/>
          <w:spacing w:val="-3"/>
        </w:rPr>
        <w:t>.</w:t>
      </w:r>
      <w:r w:rsidR="006B2CFD" w:rsidRPr="006B2CFD">
        <w:rPr>
          <w:rStyle w:val="amp-wp-fe3f5cc"/>
          <w:color w:val="1A1A1A"/>
          <w:spacing w:val="-3"/>
        </w:rPr>
        <w:t> </w:t>
      </w:r>
      <w:r w:rsidRPr="002D5ECB">
        <w:rPr>
          <w:rStyle w:val="amp-wp-fe3f5cc"/>
          <w:color w:val="1A1A1A"/>
          <w:spacing w:val="-3"/>
        </w:rPr>
        <w:t xml:space="preserve">The ownership of improving care delivery must be given to </w:t>
      </w:r>
      <w:r w:rsidR="00DE1D4B">
        <w:rPr>
          <w:rStyle w:val="amp-wp-fe3f5cc"/>
          <w:color w:val="1A1A1A"/>
          <w:spacing w:val="-3"/>
        </w:rPr>
        <w:t xml:space="preserve">the </w:t>
      </w:r>
      <w:r w:rsidRPr="002D5ECB">
        <w:rPr>
          <w:rStyle w:val="amp-wp-fe3f5cc"/>
          <w:color w:val="1A1A1A"/>
          <w:spacing w:val="-3"/>
        </w:rPr>
        <w:t xml:space="preserve">nurses, and they must be included in the decision-making process, </w:t>
      </w:r>
      <w:r w:rsidR="00B36DC9">
        <w:rPr>
          <w:rStyle w:val="amp-wp-fe3f5cc"/>
          <w:color w:val="1A1A1A"/>
          <w:spacing w:val="-3"/>
        </w:rPr>
        <w:t>as a step towards</w:t>
      </w:r>
      <w:r w:rsidRPr="002D5ECB">
        <w:rPr>
          <w:rStyle w:val="amp-wp-fe3f5cc"/>
          <w:color w:val="1A1A1A"/>
          <w:spacing w:val="-3"/>
        </w:rPr>
        <w:t xml:space="preserve"> foster</w:t>
      </w:r>
      <w:r w:rsidR="00B36DC9">
        <w:rPr>
          <w:rStyle w:val="amp-wp-fe3f5cc"/>
          <w:color w:val="1A1A1A"/>
          <w:spacing w:val="-3"/>
        </w:rPr>
        <w:t>ing</w:t>
      </w:r>
      <w:r w:rsidRPr="002D5ECB">
        <w:rPr>
          <w:rStyle w:val="amp-wp-fe3f5cc"/>
          <w:color w:val="1A1A1A"/>
          <w:spacing w:val="-3"/>
        </w:rPr>
        <w:t xml:space="preserve"> nursing leadership. Also, shared governance should be put into place to strengthen employees' loyalty to the company and its patients as well as to boost their sense of fulfilment at work. In addition to this, it is urgently necessary to enhance </w:t>
      </w:r>
      <w:r w:rsidR="00DE1D4B">
        <w:rPr>
          <w:rStyle w:val="amp-wp-fe3f5cc"/>
          <w:color w:val="1A1A1A"/>
          <w:spacing w:val="-3"/>
        </w:rPr>
        <w:t xml:space="preserve">the </w:t>
      </w:r>
      <w:r w:rsidRPr="002D5ECB">
        <w:rPr>
          <w:rStyle w:val="amp-wp-fe3f5cc"/>
          <w:color w:val="1A1A1A"/>
          <w:spacing w:val="-3"/>
        </w:rPr>
        <w:t xml:space="preserve">nurses' working conditions, implement </w:t>
      </w:r>
      <w:r w:rsidR="00382FC4" w:rsidRPr="002D5ECB">
        <w:rPr>
          <w:rStyle w:val="amp-wp-fe3f5cc"/>
          <w:color w:val="1A1A1A"/>
          <w:spacing w:val="-3"/>
        </w:rPr>
        <w:t>flexitime</w:t>
      </w:r>
      <w:r w:rsidRPr="002D5ECB">
        <w:rPr>
          <w:rStyle w:val="amp-wp-fe3f5cc"/>
          <w:color w:val="1A1A1A"/>
          <w:spacing w:val="-3"/>
        </w:rPr>
        <w:t xml:space="preserve"> regulations, improve nurse selection, recruitment, motivation, and retention, develop appropriate wage laws, and provide </w:t>
      </w:r>
      <w:r w:rsidR="00B36DC9">
        <w:rPr>
          <w:rStyle w:val="amp-wp-fe3f5cc"/>
          <w:color w:val="1A1A1A"/>
          <w:spacing w:val="-3"/>
        </w:rPr>
        <w:t xml:space="preserve">them </w:t>
      </w:r>
      <w:r w:rsidRPr="002D5ECB">
        <w:rPr>
          <w:rStyle w:val="amp-wp-fe3f5cc"/>
          <w:color w:val="1A1A1A"/>
          <w:spacing w:val="-3"/>
        </w:rPr>
        <w:t xml:space="preserve">a </w:t>
      </w:r>
      <w:r w:rsidR="00B36DC9">
        <w:rPr>
          <w:rStyle w:val="amp-wp-fe3f5cc"/>
          <w:color w:val="1A1A1A"/>
          <w:spacing w:val="-3"/>
        </w:rPr>
        <w:t>clear track</w:t>
      </w:r>
      <w:r w:rsidRPr="002D5ECB">
        <w:rPr>
          <w:rStyle w:val="amp-wp-fe3f5cc"/>
          <w:color w:val="1A1A1A"/>
          <w:spacing w:val="-3"/>
        </w:rPr>
        <w:t xml:space="preserve">. By putting in place </w:t>
      </w:r>
      <w:r w:rsidR="00DE1D4B">
        <w:rPr>
          <w:rStyle w:val="amp-wp-fe3f5cc"/>
          <w:color w:val="1A1A1A"/>
          <w:spacing w:val="-3"/>
        </w:rPr>
        <w:t xml:space="preserve">the </w:t>
      </w:r>
      <w:r w:rsidRPr="002D5ECB">
        <w:rPr>
          <w:rStyle w:val="amp-wp-fe3f5cc"/>
          <w:color w:val="1A1A1A"/>
          <w:spacing w:val="-3"/>
        </w:rPr>
        <w:t>staff rules and educating the public about the value of nurses and their enormous effect on health outcomes, it</w:t>
      </w:r>
      <w:r w:rsidR="00DE1D4B">
        <w:rPr>
          <w:rStyle w:val="amp-wp-fe3f5cc"/>
          <w:color w:val="1A1A1A"/>
          <w:spacing w:val="-3"/>
        </w:rPr>
        <w:t>’</w:t>
      </w:r>
      <w:r w:rsidRPr="002D5ECB">
        <w:rPr>
          <w:rStyle w:val="amp-wp-fe3f5cc"/>
          <w:color w:val="1A1A1A"/>
          <w:spacing w:val="-3"/>
        </w:rPr>
        <w:t xml:space="preserve">s possible to combat </w:t>
      </w:r>
      <w:r w:rsidR="00DE1D4B">
        <w:rPr>
          <w:rStyle w:val="amp-wp-fe3f5cc"/>
          <w:color w:val="1A1A1A"/>
          <w:spacing w:val="-3"/>
        </w:rPr>
        <w:t xml:space="preserve">the </w:t>
      </w:r>
      <w:r w:rsidRPr="002D5ECB">
        <w:rPr>
          <w:rStyle w:val="amp-wp-fe3f5cc"/>
          <w:color w:val="1A1A1A"/>
          <w:spacing w:val="-3"/>
        </w:rPr>
        <w:t>harassment in the workplace and from society.</w:t>
      </w:r>
    </w:p>
    <w:sectPr w:rsidR="006B2CFD" w:rsidRPr="001C2867" w:rsidSect="00321231">
      <w:headerReference w:type="default" r:id="rId7"/>
      <w:footerReference w:type="even" r:id="rId8"/>
      <w:headerReference w:type="first" r:id="rId9"/>
      <w:pgSz w:w="11906" w:h="16838"/>
      <w:pgMar w:top="720" w:right="720" w:bottom="720" w:left="720" w:header="708" w:footer="708" w:gutter="0"/>
      <w:pgBorders w:offsetFrom="page">
        <w:top w:val="single" w:sz="8" w:space="24" w:color="auto"/>
        <w:left w:val="single" w:sz="8" w:space="24" w:color="auto"/>
        <w:bottom w:val="single" w:sz="8" w:space="24" w:color="auto"/>
        <w:right w:val="single" w:sz="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5155A" w14:textId="77777777" w:rsidR="007554C6" w:rsidRDefault="007554C6" w:rsidP="003E2A05">
      <w:pPr>
        <w:spacing w:after="0" w:line="240" w:lineRule="auto"/>
      </w:pPr>
      <w:r>
        <w:separator/>
      </w:r>
    </w:p>
  </w:endnote>
  <w:endnote w:type="continuationSeparator" w:id="0">
    <w:p w14:paraId="77F4CDF9" w14:textId="77777777" w:rsidR="007554C6" w:rsidRDefault="007554C6" w:rsidP="003E2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4831D" w14:textId="2326AAA8" w:rsidR="00C83C26" w:rsidRPr="00C83C26" w:rsidRDefault="00C83C26" w:rsidP="001C1DE1">
    <w:pPr>
      <w:pBdr>
        <w:bottom w:val="single" w:sz="12" w:space="1" w:color="auto"/>
      </w:pBdr>
      <w:spacing w:line="240" w:lineRule="auto"/>
      <w:ind w:firstLine="720"/>
      <w:rPr>
        <w:rFonts w:ascii="Times New Roman" w:eastAsia="Times New Roman" w:hAnsi="Times New Roman" w:cs="Times New Roman"/>
        <w:b/>
        <w:bCs/>
        <w:sz w:val="2"/>
        <w:szCs w:val="2"/>
      </w:rPr>
    </w:pPr>
  </w:p>
  <w:p w14:paraId="19E5BE27" w14:textId="115C2502" w:rsidR="00140791" w:rsidRPr="00B36DC9" w:rsidRDefault="00140791" w:rsidP="00B36DC9">
    <w:pPr>
      <w:spacing w:after="120" w:line="240" w:lineRule="auto"/>
      <w:rPr>
        <w:b/>
        <w:bCs/>
      </w:rPr>
    </w:pPr>
    <w:r w:rsidRPr="00B36DC9">
      <w:rPr>
        <w:rFonts w:ascii="Times New Roman" w:eastAsia="Times New Roman" w:hAnsi="Times New Roman" w:cs="Times New Roman"/>
        <w:b/>
        <w:bCs/>
      </w:rPr>
      <w:t>References</w:t>
    </w:r>
  </w:p>
  <w:p w14:paraId="7A7328CF" w14:textId="2EF196B2" w:rsidR="007D74CE" w:rsidRPr="00B36DC9" w:rsidRDefault="007D74CE" w:rsidP="00B36DC9">
    <w:pPr>
      <w:pStyle w:val="ListParagraph"/>
      <w:numPr>
        <w:ilvl w:val="0"/>
        <w:numId w:val="2"/>
      </w:numPr>
      <w:spacing w:after="0" w:line="240" w:lineRule="auto"/>
      <w:ind w:left="357" w:hanging="357"/>
      <w:contextualSpacing w:val="0"/>
      <w:rPr>
        <w:sz w:val="18"/>
        <w:szCs w:val="18"/>
      </w:rPr>
    </w:pPr>
    <w:r w:rsidRPr="00B36DC9">
      <w:rPr>
        <w:rFonts w:ascii="Times New Roman" w:eastAsia="Times New Roman" w:hAnsi="Times New Roman" w:cs="Times New Roman"/>
        <w:sz w:val="18"/>
        <w:szCs w:val="18"/>
      </w:rPr>
      <w:t xml:space="preserve">Kaushik, D. A. (2022, September 29). </w:t>
    </w:r>
    <w:r w:rsidRPr="00B36DC9">
      <w:rPr>
        <w:rFonts w:ascii="Times New Roman" w:eastAsia="Times New Roman" w:hAnsi="Times New Roman" w:cs="Times New Roman"/>
        <w:i/>
        <w:iCs/>
        <w:sz w:val="18"/>
        <w:szCs w:val="18"/>
      </w:rPr>
      <w:t>India@75: Unveiling the momentous journey of nursing care in India</w:t>
    </w:r>
    <w:r w:rsidRPr="00B36DC9">
      <w:rPr>
        <w:rFonts w:ascii="Times New Roman" w:eastAsia="Times New Roman" w:hAnsi="Times New Roman" w:cs="Times New Roman"/>
        <w:sz w:val="18"/>
        <w:szCs w:val="18"/>
      </w:rPr>
      <w:t xml:space="preserve">. Times of India Blog. </w:t>
    </w:r>
    <w:hyperlink r:id="rId1" w:history="1">
      <w:r w:rsidRPr="00B36DC9">
        <w:rPr>
          <w:rStyle w:val="Hyperlink"/>
          <w:rFonts w:ascii="Times New Roman" w:eastAsia="Times New Roman" w:hAnsi="Times New Roman" w:cs="Times New Roman"/>
          <w:sz w:val="18"/>
          <w:szCs w:val="18"/>
        </w:rPr>
        <w:t>https://timesofindia.indiatimes.com/blogs/voices/india75-unveiling-the-momentous-journey-of-nursing-care-in-india/</w:t>
      </w:r>
    </w:hyperlink>
  </w:p>
  <w:p w14:paraId="1201A100" w14:textId="638A4741" w:rsidR="007D74CE" w:rsidRPr="00B36DC9" w:rsidRDefault="007D74CE" w:rsidP="00B36DC9">
    <w:pPr>
      <w:pStyle w:val="ListParagraph"/>
      <w:numPr>
        <w:ilvl w:val="0"/>
        <w:numId w:val="2"/>
      </w:numPr>
      <w:spacing w:after="0" w:line="240" w:lineRule="auto"/>
      <w:ind w:left="357" w:hanging="357"/>
      <w:contextualSpacing w:val="0"/>
      <w:rPr>
        <w:sz w:val="18"/>
        <w:szCs w:val="18"/>
      </w:rPr>
    </w:pPr>
    <w:r w:rsidRPr="00B36DC9">
      <w:rPr>
        <w:rFonts w:ascii="Times New Roman" w:eastAsia="Times New Roman" w:hAnsi="Times New Roman" w:cs="Times New Roman"/>
        <w:i/>
        <w:iCs/>
        <w:sz w:val="18"/>
        <w:szCs w:val="18"/>
      </w:rPr>
      <w:t>India stands at 1.7 nurses per 1,000 population, WHO norm is 3 nurses per 1,000: Associations</w:t>
    </w:r>
    <w:r w:rsidRPr="00B36DC9">
      <w:rPr>
        <w:rFonts w:ascii="Times New Roman" w:eastAsia="Times New Roman" w:hAnsi="Times New Roman" w:cs="Times New Roman"/>
        <w:sz w:val="18"/>
        <w:szCs w:val="18"/>
      </w:rPr>
      <w:t xml:space="preserve">. (2023, March 27). The New Indian Express. </w:t>
    </w:r>
    <w:hyperlink r:id="rId2" w:history="1">
      <w:r w:rsidRPr="00B36DC9">
        <w:rPr>
          <w:rStyle w:val="Hyperlink"/>
          <w:rFonts w:ascii="Times New Roman" w:eastAsia="Times New Roman" w:hAnsi="Times New Roman" w:cs="Times New Roman"/>
          <w:sz w:val="18"/>
          <w:szCs w:val="18"/>
        </w:rPr>
        <w:t>https://www.newindianexpress.com/nation/2022/aug/23/india-stands-at-17-nurses-per-1000-population-who-norm-is-3-nurses-per-1000-associations-2490577.html</w:t>
      </w:r>
    </w:hyperlink>
  </w:p>
  <w:p w14:paraId="663FE182" w14:textId="3BBB131D" w:rsidR="007D74CE" w:rsidRPr="00B36DC9" w:rsidRDefault="007D74CE" w:rsidP="00B36DC9">
    <w:pPr>
      <w:pStyle w:val="ListParagraph"/>
      <w:numPr>
        <w:ilvl w:val="0"/>
        <w:numId w:val="2"/>
      </w:numPr>
      <w:spacing w:after="0" w:line="240" w:lineRule="auto"/>
      <w:ind w:left="357" w:hanging="357"/>
      <w:contextualSpacing w:val="0"/>
      <w:rPr>
        <w:sz w:val="18"/>
        <w:szCs w:val="18"/>
      </w:rPr>
    </w:pPr>
    <w:r w:rsidRPr="00B36DC9">
      <w:rPr>
        <w:rFonts w:ascii="Times New Roman" w:eastAsia="Times New Roman" w:hAnsi="Times New Roman" w:cs="Times New Roman"/>
        <w:sz w:val="18"/>
        <w:szCs w:val="18"/>
      </w:rPr>
      <w:t xml:space="preserve">Varkey. (2021, October 5). </w:t>
    </w:r>
    <w:r w:rsidRPr="00B36DC9">
      <w:rPr>
        <w:rFonts w:ascii="Times New Roman" w:eastAsia="Times New Roman" w:hAnsi="Times New Roman" w:cs="Times New Roman"/>
        <w:i/>
        <w:iCs/>
        <w:sz w:val="18"/>
        <w:szCs w:val="18"/>
      </w:rPr>
      <w:t>Strengthening nursing and midwifery for enhancing health care services in India</w:t>
    </w:r>
    <w:r w:rsidRPr="00B36DC9">
      <w:rPr>
        <w:rFonts w:ascii="Times New Roman" w:eastAsia="Times New Roman" w:hAnsi="Times New Roman" w:cs="Times New Roman"/>
        <w:sz w:val="18"/>
        <w:szCs w:val="18"/>
      </w:rPr>
      <w:t xml:space="preserve">. Hindustan Times. Retrieved March 27, 2023, from </w:t>
    </w:r>
    <w:hyperlink r:id="rId3" w:history="1">
      <w:r w:rsidRPr="00B36DC9">
        <w:rPr>
          <w:rStyle w:val="Hyperlink"/>
          <w:rFonts w:ascii="Times New Roman" w:eastAsia="Times New Roman" w:hAnsi="Times New Roman" w:cs="Times New Roman"/>
          <w:sz w:val="18"/>
          <w:szCs w:val="18"/>
        </w:rPr>
        <w:t>https://www.hindustantimes.com/ht-insight/public-health/strengthening-nursing-and-midwifery-for-enhancing-health-care-services-in-india-101633417375016.html</w:t>
      </w:r>
    </w:hyperlink>
  </w:p>
  <w:p w14:paraId="66A4F32E" w14:textId="7E46D28E" w:rsidR="00140791" w:rsidRPr="00B36DC9" w:rsidRDefault="00140791" w:rsidP="00B36DC9">
    <w:pPr>
      <w:pStyle w:val="ListParagraph"/>
      <w:numPr>
        <w:ilvl w:val="0"/>
        <w:numId w:val="2"/>
      </w:numPr>
      <w:spacing w:after="0" w:line="240" w:lineRule="auto"/>
      <w:ind w:left="357" w:hanging="357"/>
      <w:contextualSpacing w:val="0"/>
      <w:rPr>
        <w:sz w:val="18"/>
        <w:szCs w:val="18"/>
      </w:rPr>
    </w:pPr>
    <w:r w:rsidRPr="00B36DC9">
      <w:rPr>
        <w:rFonts w:ascii="Times New Roman" w:eastAsia="Times New Roman" w:hAnsi="Times New Roman" w:cs="Times New Roman"/>
        <w:sz w:val="18"/>
        <w:szCs w:val="18"/>
      </w:rPr>
      <w:t xml:space="preserve">Upadhyay. (2022, June 13). </w:t>
    </w:r>
    <w:r w:rsidRPr="00B36DC9">
      <w:rPr>
        <w:rFonts w:ascii="Times New Roman" w:eastAsia="Times New Roman" w:hAnsi="Times New Roman" w:cs="Times New Roman"/>
        <w:i/>
        <w:iCs/>
        <w:sz w:val="18"/>
        <w:szCs w:val="18"/>
      </w:rPr>
      <w:t>Salaries due, home nurses blame agencies for apathy</w:t>
    </w:r>
    <w:r w:rsidRPr="00B36DC9">
      <w:rPr>
        <w:rFonts w:ascii="Times New Roman" w:eastAsia="Times New Roman" w:hAnsi="Times New Roman" w:cs="Times New Roman"/>
        <w:sz w:val="18"/>
        <w:szCs w:val="18"/>
      </w:rPr>
      <w:t xml:space="preserve">. The New Indian Express. Retrieved March 27, 2023, from </w:t>
    </w:r>
    <w:hyperlink r:id="rId4" w:history="1">
      <w:r w:rsidRPr="00B36DC9">
        <w:rPr>
          <w:rStyle w:val="Hyperlink"/>
          <w:rFonts w:ascii="Times New Roman" w:eastAsia="Times New Roman" w:hAnsi="Times New Roman" w:cs="Times New Roman"/>
          <w:sz w:val="18"/>
          <w:szCs w:val="18"/>
        </w:rPr>
        <w:t>https://www.newindianexpress.com/cities/delhi/2022/jun/13/salaries-due-home-nurses-blame-agencies-for-apathy-2464997.html</w:t>
      </w:r>
    </w:hyperlink>
  </w:p>
  <w:p w14:paraId="5A8B2B1F" w14:textId="61CDCD41" w:rsidR="00140791" w:rsidRPr="00B36DC9" w:rsidRDefault="00140791" w:rsidP="00B36DC9">
    <w:pPr>
      <w:pStyle w:val="ListParagraph"/>
      <w:numPr>
        <w:ilvl w:val="0"/>
        <w:numId w:val="2"/>
      </w:numPr>
      <w:spacing w:after="0" w:line="240" w:lineRule="auto"/>
      <w:ind w:left="357" w:hanging="357"/>
      <w:contextualSpacing w:val="0"/>
      <w:rPr>
        <w:sz w:val="18"/>
        <w:szCs w:val="18"/>
      </w:rPr>
    </w:pPr>
    <w:r w:rsidRPr="00B36DC9">
      <w:rPr>
        <w:rFonts w:ascii="Times New Roman" w:eastAsia="Times New Roman" w:hAnsi="Times New Roman" w:cs="Times New Roman"/>
        <w:i/>
        <w:iCs/>
        <w:sz w:val="18"/>
        <w:szCs w:val="18"/>
      </w:rPr>
      <w:t>How India undermines role of nurses in healthcare system</w:t>
    </w:r>
    <w:r w:rsidRPr="00B36DC9">
      <w:rPr>
        <w:rFonts w:ascii="Times New Roman" w:eastAsia="Times New Roman" w:hAnsi="Times New Roman" w:cs="Times New Roman"/>
        <w:sz w:val="18"/>
        <w:szCs w:val="18"/>
      </w:rPr>
      <w:t xml:space="preserve">. (2021, August 18). The News Minute. </w:t>
    </w:r>
    <w:hyperlink r:id="rId5" w:history="1">
      <w:r w:rsidRPr="00B36DC9">
        <w:rPr>
          <w:rStyle w:val="Hyperlink"/>
          <w:rFonts w:ascii="Times New Roman" w:eastAsia="Times New Roman" w:hAnsi="Times New Roman" w:cs="Times New Roman"/>
          <w:sz w:val="18"/>
          <w:szCs w:val="18"/>
        </w:rPr>
        <w:t>https://www.thenewsminute.com/article/how-india-undermines-role-nurses-healthcare-system-154066</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CE2BC" w14:textId="77777777" w:rsidR="007554C6" w:rsidRDefault="007554C6" w:rsidP="003E2A05">
      <w:pPr>
        <w:spacing w:after="0" w:line="240" w:lineRule="auto"/>
      </w:pPr>
      <w:r>
        <w:separator/>
      </w:r>
    </w:p>
  </w:footnote>
  <w:footnote w:type="continuationSeparator" w:id="0">
    <w:p w14:paraId="294D4159" w14:textId="77777777" w:rsidR="007554C6" w:rsidRDefault="007554C6" w:rsidP="003E2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2721" w14:textId="77777777" w:rsidR="007856AA" w:rsidRPr="00B80BBA" w:rsidRDefault="007856AA" w:rsidP="007856AA">
    <w:pPr>
      <w:pStyle w:val="Header"/>
      <w:pBdr>
        <w:bottom w:val="single" w:sz="12" w:space="1" w:color="auto"/>
      </w:pBdr>
      <w:spacing w:after="60"/>
      <w:jc w:val="both"/>
      <w:rPr>
        <w:rFonts w:ascii="Times New Roman" w:hAnsi="Times New Roman" w:cs="Times New Roman"/>
        <w:b/>
        <w:bCs/>
        <w:sz w:val="2"/>
        <w:szCs w:val="2"/>
      </w:rPr>
    </w:pPr>
    <w:r>
      <w:rPr>
        <w:rFonts w:ascii="Times New Roman" w:hAnsi="Times New Roman" w:cs="Times New Roman"/>
        <w:b/>
        <w:bCs/>
        <w:noProof/>
        <w:sz w:val="32"/>
        <w:szCs w:val="32"/>
      </w:rPr>
      <w:drawing>
        <wp:anchor distT="0" distB="0" distL="114300" distR="114300" simplePos="0" relativeHeight="251659264" behindDoc="0" locked="0" layoutInCell="1" allowOverlap="1" wp14:anchorId="45B981F7" wp14:editId="3213BE90">
          <wp:simplePos x="0" y="0"/>
          <wp:positionH relativeFrom="margin">
            <wp:align>left</wp:align>
          </wp:positionH>
          <wp:positionV relativeFrom="paragraph">
            <wp:posOffset>83820</wp:posOffset>
          </wp:positionV>
          <wp:extent cx="2011680" cy="2011680"/>
          <wp:effectExtent l="0" t="0" r="762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l="10632" t="3709" r="11478" b="18399"/>
                  <a:stretch/>
                </pic:blipFill>
                <pic:spPr bwMode="auto">
                  <a:xfrm>
                    <a:off x="0" y="0"/>
                    <a:ext cx="2011680"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5E247" w14:textId="5764635F" w:rsidR="006038BF" w:rsidRPr="00EA4E5B" w:rsidRDefault="006038BF" w:rsidP="00EA4E5B">
    <w:pPr>
      <w:pStyle w:val="Header"/>
      <w:spacing w:after="120" w:line="276" w:lineRule="auto"/>
      <w:jc w:val="both"/>
      <w:rPr>
        <w:rFonts w:ascii="Times New Roman" w:hAnsi="Times New Roman" w:cs="Times New Roman"/>
        <w:b/>
        <w:bCs/>
        <w:sz w:val="28"/>
        <w:szCs w:val="28"/>
      </w:rPr>
    </w:pPr>
    <w:r>
      <w:rPr>
        <w:rFonts w:ascii="Times New Roman" w:hAnsi="Times New Roman" w:cs="Times New Roman"/>
        <w:b/>
        <w:bCs/>
        <w:sz w:val="32"/>
        <w:szCs w:val="32"/>
      </w:rPr>
      <w:t xml:space="preserve">Underpaid Indian Nurses: Absence of </w:t>
    </w:r>
    <w:r w:rsidR="00EA4E5B">
      <w:rPr>
        <w:rFonts w:ascii="Times New Roman" w:hAnsi="Times New Roman" w:cs="Times New Roman"/>
        <w:b/>
        <w:bCs/>
        <w:sz w:val="32"/>
        <w:szCs w:val="32"/>
      </w:rPr>
      <w:t xml:space="preserve">Recognition, and </w:t>
    </w:r>
    <w:r>
      <w:rPr>
        <w:rFonts w:ascii="Times New Roman" w:hAnsi="Times New Roman" w:cs="Times New Roman"/>
        <w:b/>
        <w:bCs/>
        <w:sz w:val="32"/>
        <w:szCs w:val="32"/>
      </w:rPr>
      <w:t>Respect</w:t>
    </w:r>
  </w:p>
  <w:p w14:paraId="217B4CB0" w14:textId="77777777" w:rsidR="007856AA" w:rsidRDefault="007856AA" w:rsidP="007856AA">
    <w:pPr>
      <w:pStyle w:val="Header"/>
      <w:tabs>
        <w:tab w:val="clear" w:pos="4513"/>
        <w:tab w:val="clear" w:pos="9026"/>
        <w:tab w:val="center" w:pos="3433"/>
      </w:tabs>
      <w:spacing w:line="276" w:lineRule="auto"/>
      <w:jc w:val="both"/>
      <w:rPr>
        <w:rFonts w:ascii="Times New Roman" w:hAnsi="Times New Roman" w:cs="Times New Roman"/>
        <w:sz w:val="24"/>
        <w:szCs w:val="24"/>
      </w:rPr>
    </w:pPr>
    <w:r>
      <w:rPr>
        <w:rFonts w:ascii="Times New Roman" w:hAnsi="Times New Roman" w:cs="Times New Roman"/>
        <w:sz w:val="24"/>
        <w:szCs w:val="24"/>
      </w:rPr>
      <w:t>Name</w:t>
    </w:r>
    <w:r w:rsidRPr="005A28D0">
      <w:rPr>
        <w:rFonts w:ascii="Times New Roman" w:hAnsi="Times New Roman" w:cs="Times New Roman"/>
        <w:sz w:val="24"/>
        <w:szCs w:val="24"/>
      </w:rPr>
      <w:t xml:space="preserve">: </w:t>
    </w:r>
    <w:r w:rsidRPr="00B051A0">
      <w:rPr>
        <w:rFonts w:ascii="Times New Roman" w:hAnsi="Times New Roman" w:cs="Times New Roman"/>
        <w:sz w:val="24"/>
        <w:szCs w:val="24"/>
      </w:rPr>
      <w:t>Priyam Sur</w:t>
    </w:r>
    <w:r>
      <w:rPr>
        <w:rFonts w:ascii="Times New Roman" w:hAnsi="Times New Roman" w:cs="Times New Roman"/>
        <w:sz w:val="24"/>
        <w:szCs w:val="24"/>
      </w:rPr>
      <w:tab/>
    </w:r>
  </w:p>
  <w:p w14:paraId="1239C2AC" w14:textId="77777777" w:rsidR="007856AA" w:rsidRDefault="007856AA" w:rsidP="007856A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Course: PGDM (Marketing and BA&amp;IT)</w:t>
    </w:r>
  </w:p>
  <w:p w14:paraId="4CEE05F1" w14:textId="77777777" w:rsidR="007856AA" w:rsidRDefault="007856AA" w:rsidP="007856A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Batch: 2021-23</w:t>
    </w:r>
  </w:p>
  <w:p w14:paraId="6266D700" w14:textId="74908096" w:rsidR="007856AA" w:rsidRDefault="007856AA" w:rsidP="00321231">
    <w:pPr>
      <w:pStyle w:val="Header"/>
      <w:tabs>
        <w:tab w:val="clear" w:pos="4513"/>
        <w:tab w:val="clear" w:pos="9026"/>
        <w:tab w:val="right" w:pos="7106"/>
      </w:tabs>
      <w:spacing w:line="276" w:lineRule="auto"/>
      <w:jc w:val="both"/>
      <w:rPr>
        <w:rFonts w:ascii="Times New Roman" w:hAnsi="Times New Roman" w:cs="Times New Roman"/>
        <w:sz w:val="24"/>
        <w:szCs w:val="24"/>
      </w:rPr>
    </w:pPr>
    <w:r>
      <w:rPr>
        <w:rFonts w:ascii="Times New Roman" w:hAnsi="Times New Roman" w:cs="Times New Roman"/>
        <w:sz w:val="24"/>
        <w:szCs w:val="24"/>
      </w:rPr>
      <w:t>College: IMT Nagpur</w:t>
    </w:r>
    <w:r w:rsidR="00321231">
      <w:rPr>
        <w:rFonts w:ascii="Times New Roman" w:hAnsi="Times New Roman" w:cs="Times New Roman"/>
        <w:sz w:val="24"/>
        <w:szCs w:val="24"/>
      </w:rPr>
      <w:tab/>
    </w:r>
  </w:p>
  <w:p w14:paraId="1E52FCC9" w14:textId="77777777" w:rsidR="007856AA" w:rsidRDefault="007856AA" w:rsidP="007856A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Email ID: </w:t>
    </w:r>
    <w:hyperlink r:id="rId2" w:history="1">
      <w:r w:rsidRPr="009354B3">
        <w:rPr>
          <w:rStyle w:val="Hyperlink"/>
          <w:rFonts w:ascii="Times New Roman" w:hAnsi="Times New Roman" w:cs="Times New Roman"/>
          <w:sz w:val="24"/>
          <w:szCs w:val="24"/>
        </w:rPr>
        <w:t>surpriyam619@gmail.com</w:t>
      </w:r>
    </w:hyperlink>
  </w:p>
  <w:p w14:paraId="70B86011" w14:textId="77777777" w:rsidR="007856AA" w:rsidRDefault="007856AA" w:rsidP="007856A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LinkedIn: </w:t>
    </w:r>
    <w:hyperlink r:id="rId3" w:history="1">
      <w:r w:rsidRPr="00E33F89">
        <w:rPr>
          <w:rStyle w:val="Hyperlink"/>
          <w:rFonts w:ascii="Times New Roman" w:hAnsi="Times New Roman" w:cs="Times New Roman"/>
          <w:sz w:val="24"/>
          <w:szCs w:val="24"/>
        </w:rPr>
        <w:t>https://www.linkedin.com/in/priyamsur/</w:t>
      </w:r>
    </w:hyperlink>
  </w:p>
  <w:p w14:paraId="6C4A5D17" w14:textId="77777777" w:rsidR="007856AA" w:rsidRDefault="007856AA" w:rsidP="007856A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Contact Number: 7980967979</w:t>
    </w:r>
  </w:p>
  <w:p w14:paraId="7BE2315D" w14:textId="77777777" w:rsidR="007856AA" w:rsidRPr="00930BA0" w:rsidRDefault="007856AA" w:rsidP="007856AA">
    <w:pPr>
      <w:pStyle w:val="Header"/>
      <w:pBdr>
        <w:bottom w:val="single" w:sz="12" w:space="1" w:color="auto"/>
      </w:pBdr>
      <w:tabs>
        <w:tab w:val="clear" w:pos="4513"/>
        <w:tab w:val="clear" w:pos="9026"/>
        <w:tab w:val="left" w:pos="2028"/>
      </w:tabs>
      <w:spacing w:after="60"/>
      <w:jc w:val="both"/>
      <w:rPr>
        <w:rFonts w:ascii="Times New Roman" w:hAnsi="Times New Roman" w:cs="Times New Roman"/>
        <w:sz w:val="3"/>
        <w:szCs w:val="3"/>
      </w:rPr>
    </w:pPr>
  </w:p>
  <w:p w14:paraId="2F8CC049" w14:textId="77777777" w:rsidR="007856AA" w:rsidRPr="004B0EF2" w:rsidRDefault="007856AA" w:rsidP="007856AA">
    <w:pPr>
      <w:pStyle w:val="Header"/>
      <w:rPr>
        <w:sz w:val="2"/>
        <w:szCs w:val="2"/>
      </w:rPr>
    </w:pPr>
  </w:p>
  <w:p w14:paraId="453B948E" w14:textId="77777777" w:rsidR="007856AA" w:rsidRPr="009B6DD0" w:rsidRDefault="007856AA">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3C73" w14:textId="6AA92401" w:rsidR="00321231" w:rsidRPr="00B80BBA" w:rsidRDefault="00321231" w:rsidP="001E6FAD">
    <w:pPr>
      <w:pStyle w:val="Header"/>
      <w:pBdr>
        <w:bottom w:val="single" w:sz="12" w:space="1" w:color="auto"/>
      </w:pBdr>
      <w:jc w:val="right"/>
      <w:rPr>
        <w:rFonts w:ascii="Times New Roman" w:hAnsi="Times New Roman" w:cs="Times New Roman"/>
        <w:b/>
        <w:bCs/>
        <w:sz w:val="2"/>
        <w:szCs w:val="2"/>
      </w:rPr>
    </w:pPr>
  </w:p>
  <w:p w14:paraId="7440D121" w14:textId="5D492A4F" w:rsidR="00321231" w:rsidRPr="00E72967" w:rsidRDefault="00321231" w:rsidP="00E43D83">
    <w:pPr>
      <w:pStyle w:val="Header"/>
      <w:spacing w:after="120"/>
      <w:rPr>
        <w:rFonts w:ascii="Times New Roman" w:hAnsi="Times New Roman" w:cs="Times New Roman"/>
        <w:b/>
        <w:bCs/>
        <w:sz w:val="28"/>
        <w:szCs w:val="28"/>
      </w:rPr>
    </w:pPr>
    <w:r w:rsidRPr="00E72967">
      <w:rPr>
        <w:rFonts w:ascii="Times New Roman" w:hAnsi="Times New Roman" w:cs="Times New Roman"/>
        <w:b/>
        <w:bCs/>
        <w:sz w:val="28"/>
        <w:szCs w:val="28"/>
      </w:rPr>
      <w:t>Underpaid Nurses</w:t>
    </w:r>
    <w:r w:rsidR="006B2CFD" w:rsidRPr="00E72967">
      <w:rPr>
        <w:rFonts w:ascii="Times New Roman" w:hAnsi="Times New Roman" w:cs="Times New Roman"/>
        <w:b/>
        <w:bCs/>
        <w:sz w:val="28"/>
        <w:szCs w:val="28"/>
      </w:rPr>
      <w:t xml:space="preserve"> of India</w:t>
    </w:r>
    <w:r w:rsidRPr="00E72967">
      <w:rPr>
        <w:rFonts w:ascii="Times New Roman" w:hAnsi="Times New Roman" w:cs="Times New Roman"/>
        <w:b/>
        <w:bCs/>
        <w:sz w:val="28"/>
        <w:szCs w:val="28"/>
      </w:rPr>
      <w:t>: Absence of Recognition, and Respect</w:t>
    </w:r>
  </w:p>
  <w:p w14:paraId="75A3D885" w14:textId="39ACBBC4" w:rsidR="00321231" w:rsidRDefault="00321231" w:rsidP="00E43D83">
    <w:pPr>
      <w:pStyle w:val="Header"/>
      <w:tabs>
        <w:tab w:val="clear" w:pos="4513"/>
        <w:tab w:val="clear" w:pos="9026"/>
        <w:tab w:val="center" w:pos="3433"/>
      </w:tabs>
      <w:spacing w:line="276" w:lineRule="auto"/>
      <w:rPr>
        <w:rFonts w:ascii="Times New Roman" w:hAnsi="Times New Roman" w:cs="Times New Roman"/>
        <w:sz w:val="24"/>
        <w:szCs w:val="24"/>
      </w:rPr>
    </w:pPr>
    <w:r>
      <w:rPr>
        <w:rFonts w:ascii="Times New Roman" w:hAnsi="Times New Roman" w:cs="Times New Roman"/>
        <w:sz w:val="24"/>
        <w:szCs w:val="24"/>
      </w:rPr>
      <w:t>Name</w:t>
    </w:r>
    <w:r w:rsidRPr="005A28D0">
      <w:rPr>
        <w:rFonts w:ascii="Times New Roman" w:hAnsi="Times New Roman" w:cs="Times New Roman"/>
        <w:sz w:val="24"/>
        <w:szCs w:val="24"/>
      </w:rPr>
      <w:t xml:space="preserve">: </w:t>
    </w:r>
    <w:r w:rsidRPr="00B051A0">
      <w:rPr>
        <w:rFonts w:ascii="Times New Roman" w:hAnsi="Times New Roman" w:cs="Times New Roman"/>
        <w:sz w:val="24"/>
        <w:szCs w:val="24"/>
      </w:rPr>
      <w:t>Priyam Sur</w:t>
    </w:r>
    <w:r>
      <w:rPr>
        <w:rFonts w:ascii="Times New Roman" w:hAnsi="Times New Roman" w:cs="Times New Roman"/>
        <w:sz w:val="24"/>
        <w:szCs w:val="24"/>
      </w:rPr>
      <w:tab/>
    </w:r>
  </w:p>
  <w:p w14:paraId="29B65822" w14:textId="77777777" w:rsidR="00321231" w:rsidRDefault="00321231" w:rsidP="00E43D83">
    <w:pPr>
      <w:pStyle w:val="Header"/>
      <w:spacing w:line="276" w:lineRule="auto"/>
      <w:rPr>
        <w:rFonts w:ascii="Times New Roman" w:hAnsi="Times New Roman" w:cs="Times New Roman"/>
        <w:sz w:val="24"/>
        <w:szCs w:val="24"/>
      </w:rPr>
    </w:pPr>
    <w:r>
      <w:rPr>
        <w:rFonts w:ascii="Times New Roman" w:hAnsi="Times New Roman" w:cs="Times New Roman"/>
        <w:sz w:val="24"/>
        <w:szCs w:val="24"/>
      </w:rPr>
      <w:t>Course: PGDM (Marketing and BA&amp;IT)</w:t>
    </w:r>
  </w:p>
  <w:p w14:paraId="535FE6E5" w14:textId="77777777" w:rsidR="00321231" w:rsidRDefault="00321231" w:rsidP="00E43D83">
    <w:pPr>
      <w:pStyle w:val="Header"/>
      <w:spacing w:line="276" w:lineRule="auto"/>
      <w:rPr>
        <w:rFonts w:ascii="Times New Roman" w:hAnsi="Times New Roman" w:cs="Times New Roman"/>
        <w:sz w:val="24"/>
        <w:szCs w:val="24"/>
      </w:rPr>
    </w:pPr>
    <w:r>
      <w:rPr>
        <w:rFonts w:ascii="Times New Roman" w:hAnsi="Times New Roman" w:cs="Times New Roman"/>
        <w:sz w:val="24"/>
        <w:szCs w:val="24"/>
      </w:rPr>
      <w:t>Batch: 2021-23</w:t>
    </w:r>
  </w:p>
  <w:p w14:paraId="2129B12A" w14:textId="77777777" w:rsidR="00321231" w:rsidRDefault="00321231" w:rsidP="00E43D83">
    <w:pPr>
      <w:pStyle w:val="Header"/>
      <w:tabs>
        <w:tab w:val="clear" w:pos="4513"/>
        <w:tab w:val="clear" w:pos="9026"/>
        <w:tab w:val="right" w:pos="7106"/>
      </w:tabs>
      <w:spacing w:line="276" w:lineRule="auto"/>
      <w:rPr>
        <w:rFonts w:ascii="Times New Roman" w:hAnsi="Times New Roman" w:cs="Times New Roman"/>
        <w:sz w:val="24"/>
        <w:szCs w:val="24"/>
      </w:rPr>
    </w:pPr>
    <w:r>
      <w:rPr>
        <w:rFonts w:ascii="Times New Roman" w:hAnsi="Times New Roman" w:cs="Times New Roman"/>
        <w:sz w:val="24"/>
        <w:szCs w:val="24"/>
      </w:rPr>
      <w:t>College: IMT Nagpur</w:t>
    </w:r>
    <w:r>
      <w:rPr>
        <w:rFonts w:ascii="Times New Roman" w:hAnsi="Times New Roman" w:cs="Times New Roman"/>
        <w:sz w:val="24"/>
        <w:szCs w:val="24"/>
      </w:rPr>
      <w:tab/>
    </w:r>
  </w:p>
  <w:p w14:paraId="577E6728" w14:textId="77777777" w:rsidR="00321231" w:rsidRDefault="00321231" w:rsidP="00E43D83">
    <w:pPr>
      <w:pStyle w:val="Header"/>
      <w:spacing w:line="276" w:lineRule="auto"/>
      <w:rPr>
        <w:rFonts w:ascii="Times New Roman" w:hAnsi="Times New Roman" w:cs="Times New Roman"/>
        <w:sz w:val="24"/>
        <w:szCs w:val="24"/>
      </w:rPr>
    </w:pPr>
    <w:r>
      <w:rPr>
        <w:rFonts w:ascii="Times New Roman" w:hAnsi="Times New Roman" w:cs="Times New Roman"/>
        <w:sz w:val="24"/>
        <w:szCs w:val="24"/>
      </w:rPr>
      <w:t xml:space="preserve">Email ID: </w:t>
    </w:r>
    <w:hyperlink r:id="rId1" w:history="1">
      <w:r w:rsidRPr="009354B3">
        <w:rPr>
          <w:rStyle w:val="Hyperlink"/>
          <w:rFonts w:ascii="Times New Roman" w:hAnsi="Times New Roman" w:cs="Times New Roman"/>
          <w:sz w:val="24"/>
          <w:szCs w:val="24"/>
        </w:rPr>
        <w:t>surpriyam619@gmail.com</w:t>
      </w:r>
    </w:hyperlink>
  </w:p>
  <w:p w14:paraId="27484DA3" w14:textId="77777777" w:rsidR="00321231" w:rsidRDefault="00321231" w:rsidP="00E43D83">
    <w:pPr>
      <w:pStyle w:val="Header"/>
      <w:spacing w:line="276" w:lineRule="auto"/>
      <w:rPr>
        <w:rFonts w:ascii="Times New Roman" w:hAnsi="Times New Roman" w:cs="Times New Roman"/>
        <w:sz w:val="24"/>
        <w:szCs w:val="24"/>
      </w:rPr>
    </w:pPr>
    <w:r>
      <w:rPr>
        <w:rFonts w:ascii="Times New Roman" w:hAnsi="Times New Roman" w:cs="Times New Roman"/>
        <w:sz w:val="24"/>
        <w:szCs w:val="24"/>
      </w:rPr>
      <w:t xml:space="preserve">LinkedIn: </w:t>
    </w:r>
    <w:hyperlink r:id="rId2" w:history="1">
      <w:r w:rsidRPr="00E33F89">
        <w:rPr>
          <w:rStyle w:val="Hyperlink"/>
          <w:rFonts w:ascii="Times New Roman" w:hAnsi="Times New Roman" w:cs="Times New Roman"/>
          <w:sz w:val="24"/>
          <w:szCs w:val="24"/>
        </w:rPr>
        <w:t>https://www.linkedin.com/in/priyamsur/</w:t>
      </w:r>
    </w:hyperlink>
  </w:p>
  <w:p w14:paraId="1BD73378" w14:textId="77777777" w:rsidR="00321231" w:rsidRDefault="00321231" w:rsidP="00E43D83">
    <w:pPr>
      <w:pStyle w:val="Header"/>
      <w:spacing w:line="276" w:lineRule="auto"/>
      <w:rPr>
        <w:rFonts w:ascii="Times New Roman" w:hAnsi="Times New Roman" w:cs="Times New Roman"/>
        <w:sz w:val="24"/>
        <w:szCs w:val="24"/>
      </w:rPr>
    </w:pPr>
    <w:r>
      <w:rPr>
        <w:rFonts w:ascii="Times New Roman" w:hAnsi="Times New Roman" w:cs="Times New Roman"/>
        <w:sz w:val="24"/>
        <w:szCs w:val="24"/>
      </w:rPr>
      <w:t>Contact Number: 7980967979</w:t>
    </w:r>
  </w:p>
  <w:p w14:paraId="29DE407C" w14:textId="7659660B" w:rsidR="00321231" w:rsidRPr="00B36DC9" w:rsidRDefault="00321231" w:rsidP="00B36DC9">
    <w:pPr>
      <w:pStyle w:val="Header"/>
      <w:pBdr>
        <w:bottom w:val="single" w:sz="12" w:space="1" w:color="auto"/>
      </w:pBdr>
      <w:tabs>
        <w:tab w:val="clear" w:pos="4513"/>
        <w:tab w:val="clear" w:pos="9026"/>
        <w:tab w:val="left" w:pos="2028"/>
      </w:tabs>
      <w:spacing w:after="60"/>
      <w:rPr>
        <w:rFonts w:ascii="Times New Roman" w:hAnsi="Times New Roman" w:cs="Times New Roman"/>
        <w:sz w:val="2"/>
        <w:szCs w:val="2"/>
      </w:rPr>
    </w:pPr>
  </w:p>
  <w:p w14:paraId="447B137B" w14:textId="77777777" w:rsidR="00321231" w:rsidRPr="002F361E" w:rsidRDefault="00321231" w:rsidP="00B36DC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D2F9B"/>
    <w:multiLevelType w:val="hybridMultilevel"/>
    <w:tmpl w:val="71C879F6"/>
    <w:lvl w:ilvl="0" w:tplc="5E1CAFC4">
      <w:start w:val="1"/>
      <w:numFmt w:val="decimal"/>
      <w:lvlText w:val="%1."/>
      <w:lvlJc w:val="left"/>
      <w:pPr>
        <w:ind w:left="720" w:hanging="360"/>
      </w:pPr>
      <w:rPr>
        <w:rFonts w:ascii="Times New Roman" w:hAnsi="Times New Roman" w:cs="Times New Roman"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4F45858"/>
    <w:multiLevelType w:val="hybridMultilevel"/>
    <w:tmpl w:val="BF4E9F9E"/>
    <w:lvl w:ilvl="0" w:tplc="395AB420">
      <w:start w:val="2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61261474">
    <w:abstractNumId w:val="1"/>
  </w:num>
  <w:num w:numId="2" w16cid:durableId="1701974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2A05"/>
    <w:rsid w:val="0007197C"/>
    <w:rsid w:val="00140791"/>
    <w:rsid w:val="001C1DE1"/>
    <w:rsid w:val="001C2867"/>
    <w:rsid w:val="001E6FAD"/>
    <w:rsid w:val="0026069A"/>
    <w:rsid w:val="0029191B"/>
    <w:rsid w:val="002D5ECB"/>
    <w:rsid w:val="002F361E"/>
    <w:rsid w:val="00321231"/>
    <w:rsid w:val="00342EAA"/>
    <w:rsid w:val="0036167A"/>
    <w:rsid w:val="003810AE"/>
    <w:rsid w:val="00382FC4"/>
    <w:rsid w:val="003C6FA2"/>
    <w:rsid w:val="003D21CC"/>
    <w:rsid w:val="003E2A05"/>
    <w:rsid w:val="00497F73"/>
    <w:rsid w:val="004A15E1"/>
    <w:rsid w:val="004D778C"/>
    <w:rsid w:val="004E40E5"/>
    <w:rsid w:val="00543B65"/>
    <w:rsid w:val="005511F1"/>
    <w:rsid w:val="00564D96"/>
    <w:rsid w:val="005E3F71"/>
    <w:rsid w:val="006038BF"/>
    <w:rsid w:val="00626170"/>
    <w:rsid w:val="00685725"/>
    <w:rsid w:val="006B2CFD"/>
    <w:rsid w:val="006B5AA9"/>
    <w:rsid w:val="007554C6"/>
    <w:rsid w:val="007856AA"/>
    <w:rsid w:val="007D74CE"/>
    <w:rsid w:val="00815C2F"/>
    <w:rsid w:val="00850F54"/>
    <w:rsid w:val="008877BE"/>
    <w:rsid w:val="008A5EA7"/>
    <w:rsid w:val="00915CFF"/>
    <w:rsid w:val="00942ADD"/>
    <w:rsid w:val="0096306C"/>
    <w:rsid w:val="009B6DD0"/>
    <w:rsid w:val="009D1B2F"/>
    <w:rsid w:val="009F26A5"/>
    <w:rsid w:val="00A135D1"/>
    <w:rsid w:val="00A34117"/>
    <w:rsid w:val="00A73B0A"/>
    <w:rsid w:val="00A83ECA"/>
    <w:rsid w:val="00AB58F6"/>
    <w:rsid w:val="00AD29C1"/>
    <w:rsid w:val="00AE7652"/>
    <w:rsid w:val="00B07FAC"/>
    <w:rsid w:val="00B1673A"/>
    <w:rsid w:val="00B36DC9"/>
    <w:rsid w:val="00B5324B"/>
    <w:rsid w:val="00B82EEC"/>
    <w:rsid w:val="00C003F0"/>
    <w:rsid w:val="00C74535"/>
    <w:rsid w:val="00C82942"/>
    <w:rsid w:val="00C839C9"/>
    <w:rsid w:val="00C83C26"/>
    <w:rsid w:val="00C87B54"/>
    <w:rsid w:val="00D26AF9"/>
    <w:rsid w:val="00D47613"/>
    <w:rsid w:val="00D819A2"/>
    <w:rsid w:val="00D91A9E"/>
    <w:rsid w:val="00DE1D4B"/>
    <w:rsid w:val="00DE54B9"/>
    <w:rsid w:val="00E43D83"/>
    <w:rsid w:val="00E72967"/>
    <w:rsid w:val="00E74E58"/>
    <w:rsid w:val="00E77CBA"/>
    <w:rsid w:val="00EA4E5B"/>
    <w:rsid w:val="00EB52AA"/>
    <w:rsid w:val="00EC1663"/>
    <w:rsid w:val="00F56FCE"/>
    <w:rsid w:val="00F665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AC3AD"/>
  <w15:docId w15:val="{21526B45-ACC5-4D99-84CC-9ECD00184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05"/>
  </w:style>
  <w:style w:type="paragraph" w:styleId="Footer">
    <w:name w:val="footer"/>
    <w:basedOn w:val="Normal"/>
    <w:link w:val="FooterChar"/>
    <w:uiPriority w:val="99"/>
    <w:unhideWhenUsed/>
    <w:rsid w:val="003E2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05"/>
  </w:style>
  <w:style w:type="character" w:styleId="Hyperlink">
    <w:name w:val="Hyperlink"/>
    <w:basedOn w:val="DefaultParagraphFont"/>
    <w:uiPriority w:val="99"/>
    <w:unhideWhenUsed/>
    <w:rsid w:val="003E2A05"/>
    <w:rPr>
      <w:color w:val="0563C1" w:themeColor="hyperlink"/>
      <w:u w:val="single"/>
    </w:rPr>
  </w:style>
  <w:style w:type="paragraph" w:styleId="NormalWeb">
    <w:name w:val="Normal (Web)"/>
    <w:basedOn w:val="Normal"/>
    <w:uiPriority w:val="99"/>
    <w:unhideWhenUsed/>
    <w:rsid w:val="00AE765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PlaceholderText">
    <w:name w:val="Placeholder Text"/>
    <w:basedOn w:val="DefaultParagraphFont"/>
    <w:uiPriority w:val="99"/>
    <w:semiHidden/>
    <w:rsid w:val="00321231"/>
    <w:rPr>
      <w:color w:val="808080"/>
    </w:rPr>
  </w:style>
  <w:style w:type="character" w:customStyle="1" w:styleId="amp-wp-fe3f5cc">
    <w:name w:val="amp-wp-fe3f5cc"/>
    <w:basedOn w:val="DefaultParagraphFont"/>
    <w:rsid w:val="006B2CFD"/>
  </w:style>
  <w:style w:type="paragraph" w:styleId="ListParagraph">
    <w:name w:val="List Paragraph"/>
    <w:basedOn w:val="Normal"/>
    <w:uiPriority w:val="34"/>
    <w:qFormat/>
    <w:rsid w:val="00140791"/>
    <w:pPr>
      <w:ind w:left="720"/>
      <w:contextualSpacing/>
    </w:pPr>
  </w:style>
  <w:style w:type="character" w:styleId="UnresolvedMention">
    <w:name w:val="Unresolved Mention"/>
    <w:basedOn w:val="DefaultParagraphFont"/>
    <w:uiPriority w:val="99"/>
    <w:semiHidden/>
    <w:unhideWhenUsed/>
    <w:rsid w:val="00C83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55159">
      <w:bodyDiv w:val="1"/>
      <w:marLeft w:val="0"/>
      <w:marRight w:val="0"/>
      <w:marTop w:val="0"/>
      <w:marBottom w:val="0"/>
      <w:divBdr>
        <w:top w:val="none" w:sz="0" w:space="0" w:color="auto"/>
        <w:left w:val="none" w:sz="0" w:space="0" w:color="auto"/>
        <w:bottom w:val="none" w:sz="0" w:space="0" w:color="auto"/>
        <w:right w:val="none" w:sz="0" w:space="0" w:color="auto"/>
      </w:divBdr>
    </w:div>
    <w:div w:id="525145646">
      <w:bodyDiv w:val="1"/>
      <w:marLeft w:val="0"/>
      <w:marRight w:val="0"/>
      <w:marTop w:val="0"/>
      <w:marBottom w:val="0"/>
      <w:divBdr>
        <w:top w:val="none" w:sz="0" w:space="0" w:color="auto"/>
        <w:left w:val="none" w:sz="0" w:space="0" w:color="auto"/>
        <w:bottom w:val="none" w:sz="0" w:space="0" w:color="auto"/>
        <w:right w:val="none" w:sz="0" w:space="0" w:color="auto"/>
      </w:divBdr>
    </w:div>
    <w:div w:id="626278959">
      <w:bodyDiv w:val="1"/>
      <w:marLeft w:val="0"/>
      <w:marRight w:val="0"/>
      <w:marTop w:val="0"/>
      <w:marBottom w:val="0"/>
      <w:divBdr>
        <w:top w:val="none" w:sz="0" w:space="0" w:color="auto"/>
        <w:left w:val="none" w:sz="0" w:space="0" w:color="auto"/>
        <w:bottom w:val="none" w:sz="0" w:space="0" w:color="auto"/>
        <w:right w:val="none" w:sz="0" w:space="0" w:color="auto"/>
      </w:divBdr>
    </w:div>
    <w:div w:id="630551009">
      <w:bodyDiv w:val="1"/>
      <w:marLeft w:val="0"/>
      <w:marRight w:val="0"/>
      <w:marTop w:val="0"/>
      <w:marBottom w:val="0"/>
      <w:divBdr>
        <w:top w:val="none" w:sz="0" w:space="0" w:color="auto"/>
        <w:left w:val="none" w:sz="0" w:space="0" w:color="auto"/>
        <w:bottom w:val="none" w:sz="0" w:space="0" w:color="auto"/>
        <w:right w:val="none" w:sz="0" w:space="0" w:color="auto"/>
      </w:divBdr>
    </w:div>
    <w:div w:id="631059581">
      <w:bodyDiv w:val="1"/>
      <w:marLeft w:val="0"/>
      <w:marRight w:val="0"/>
      <w:marTop w:val="0"/>
      <w:marBottom w:val="0"/>
      <w:divBdr>
        <w:top w:val="none" w:sz="0" w:space="0" w:color="auto"/>
        <w:left w:val="none" w:sz="0" w:space="0" w:color="auto"/>
        <w:bottom w:val="none" w:sz="0" w:space="0" w:color="auto"/>
        <w:right w:val="none" w:sz="0" w:space="0" w:color="auto"/>
      </w:divBdr>
    </w:div>
    <w:div w:id="757141781">
      <w:bodyDiv w:val="1"/>
      <w:marLeft w:val="0"/>
      <w:marRight w:val="0"/>
      <w:marTop w:val="0"/>
      <w:marBottom w:val="0"/>
      <w:divBdr>
        <w:top w:val="none" w:sz="0" w:space="0" w:color="auto"/>
        <w:left w:val="none" w:sz="0" w:space="0" w:color="auto"/>
        <w:bottom w:val="none" w:sz="0" w:space="0" w:color="auto"/>
        <w:right w:val="none" w:sz="0" w:space="0" w:color="auto"/>
      </w:divBdr>
    </w:div>
    <w:div w:id="1098520648">
      <w:bodyDiv w:val="1"/>
      <w:marLeft w:val="0"/>
      <w:marRight w:val="0"/>
      <w:marTop w:val="0"/>
      <w:marBottom w:val="0"/>
      <w:divBdr>
        <w:top w:val="none" w:sz="0" w:space="0" w:color="auto"/>
        <w:left w:val="none" w:sz="0" w:space="0" w:color="auto"/>
        <w:bottom w:val="none" w:sz="0" w:space="0" w:color="auto"/>
        <w:right w:val="none" w:sz="0" w:space="0" w:color="auto"/>
      </w:divBdr>
    </w:div>
    <w:div w:id="1255820654">
      <w:bodyDiv w:val="1"/>
      <w:marLeft w:val="0"/>
      <w:marRight w:val="0"/>
      <w:marTop w:val="0"/>
      <w:marBottom w:val="0"/>
      <w:divBdr>
        <w:top w:val="none" w:sz="0" w:space="0" w:color="auto"/>
        <w:left w:val="none" w:sz="0" w:space="0" w:color="auto"/>
        <w:bottom w:val="none" w:sz="0" w:space="0" w:color="auto"/>
        <w:right w:val="none" w:sz="0" w:space="0" w:color="auto"/>
      </w:divBdr>
    </w:div>
    <w:div w:id="1468427013">
      <w:bodyDiv w:val="1"/>
      <w:marLeft w:val="0"/>
      <w:marRight w:val="0"/>
      <w:marTop w:val="0"/>
      <w:marBottom w:val="0"/>
      <w:divBdr>
        <w:top w:val="none" w:sz="0" w:space="0" w:color="auto"/>
        <w:left w:val="none" w:sz="0" w:space="0" w:color="auto"/>
        <w:bottom w:val="none" w:sz="0" w:space="0" w:color="auto"/>
        <w:right w:val="none" w:sz="0" w:space="0" w:color="auto"/>
      </w:divBdr>
    </w:div>
    <w:div w:id="1587422744">
      <w:bodyDiv w:val="1"/>
      <w:marLeft w:val="0"/>
      <w:marRight w:val="0"/>
      <w:marTop w:val="0"/>
      <w:marBottom w:val="0"/>
      <w:divBdr>
        <w:top w:val="none" w:sz="0" w:space="0" w:color="auto"/>
        <w:left w:val="none" w:sz="0" w:space="0" w:color="auto"/>
        <w:bottom w:val="none" w:sz="0" w:space="0" w:color="auto"/>
        <w:right w:val="none" w:sz="0" w:space="0" w:color="auto"/>
      </w:divBdr>
    </w:div>
    <w:div w:id="2079161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hindustantimes.com/ht-insight/public-health/strengthening-nursing-and-midwifery-for-enhancing-health-care-services-in-india-101633417375016.html" TargetMode="External"/><Relationship Id="rId2" Type="http://schemas.openxmlformats.org/officeDocument/2006/relationships/hyperlink" Target="https://www.newindianexpress.com/nation/2022/aug/23/india-stands-at-17-nurses-per-1000-population-who-norm-is-3-nurses-per-1000-associations-2490577.html" TargetMode="External"/><Relationship Id="rId1" Type="http://schemas.openxmlformats.org/officeDocument/2006/relationships/hyperlink" Target="https://timesofindia.indiatimes.com/blogs/voices/india75-unveiling-the-momentous-journey-of-nursing-care-in-india/" TargetMode="External"/><Relationship Id="rId5" Type="http://schemas.openxmlformats.org/officeDocument/2006/relationships/hyperlink" Target="https://www.thenewsminute.com/article/how-india-undermines-role-nurses-healthcare-system-154066" TargetMode="External"/><Relationship Id="rId4" Type="http://schemas.openxmlformats.org/officeDocument/2006/relationships/hyperlink" Target="https://www.newindianexpress.com/cities/delhi/2022/jun/13/salaries-due-home-nurses-blame-agencies-for-apathy-2464997.htm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linkedin.com/in/priyamsur/" TargetMode="External"/><Relationship Id="rId2" Type="http://schemas.openxmlformats.org/officeDocument/2006/relationships/hyperlink" Target="mailto:surpriyam619@gmail.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s://www.linkedin.com/in/priyamsur/" TargetMode="External"/><Relationship Id="rId1" Type="http://schemas.openxmlformats.org/officeDocument/2006/relationships/hyperlink" Target="mailto:surpriyam61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602</TotalTime>
  <Pages>2</Pages>
  <Words>1266</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Underpaid Nurses of India: Absence of Recognition, and Respect</vt:lpstr>
    </vt:vector>
  </TitlesOfParts>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Underpaid Nurses of India: Absence of Recognition, and Respect</dc:title>
  <dc:subject/>
  <dc:creator>Priyam Sur</dc:creator>
  <cp:keywords/>
  <dc:description/>
  <cp:lastModifiedBy>Priyam Sur</cp:lastModifiedBy>
  <cp:revision>15</cp:revision>
  <cp:lastPrinted>2023-03-29T08:49:00Z</cp:lastPrinted>
  <dcterms:created xsi:type="dcterms:W3CDTF">2023-03-27T08:19:00Z</dcterms:created>
  <dcterms:modified xsi:type="dcterms:W3CDTF">2023-04-11T06:58:00Z</dcterms:modified>
</cp:coreProperties>
</file>