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CC02" w14:textId="77777777" w:rsidR="00D1683B" w:rsidRDefault="00D1683B" w:rsidP="003B2FE6">
      <w:pPr>
        <w:spacing w:after="120" w:line="360" w:lineRule="auto"/>
        <w:jc w:val="center"/>
        <w:rPr>
          <w:rFonts w:ascii="Times New Roman" w:hAnsi="Times New Roman"/>
          <w:b/>
          <w:sz w:val="32"/>
          <w:szCs w:val="32"/>
        </w:rPr>
      </w:pPr>
      <w:r w:rsidRPr="00D1683B">
        <w:rPr>
          <w:rFonts w:ascii="Times New Roman" w:hAnsi="Times New Roman"/>
          <w:b/>
          <w:sz w:val="32"/>
          <w:szCs w:val="32"/>
        </w:rPr>
        <w:t xml:space="preserve">Evaluation of a Soft </w:t>
      </w:r>
      <w:proofErr w:type="spellStart"/>
      <w:r w:rsidRPr="00D1683B">
        <w:rPr>
          <w:rFonts w:ascii="Times New Roman" w:hAnsi="Times New Roman"/>
          <w:b/>
          <w:sz w:val="32"/>
          <w:szCs w:val="32"/>
        </w:rPr>
        <w:t>Storey</w:t>
      </w:r>
      <w:proofErr w:type="spellEnd"/>
      <w:r w:rsidRPr="00D1683B">
        <w:rPr>
          <w:rFonts w:ascii="Times New Roman" w:hAnsi="Times New Roman"/>
          <w:b/>
          <w:sz w:val="32"/>
          <w:szCs w:val="32"/>
        </w:rPr>
        <w:t xml:space="preserve"> Building's Seismic Response</w:t>
      </w:r>
    </w:p>
    <w:p w14:paraId="00B06F08" w14:textId="11AB570A" w:rsidR="00516492" w:rsidRDefault="00C80820" w:rsidP="003B2FE6">
      <w:pPr>
        <w:spacing w:after="120" w:line="360" w:lineRule="auto"/>
        <w:jc w:val="center"/>
        <w:rPr>
          <w:rFonts w:ascii="Cambria" w:hAnsi="Cambria"/>
          <w:b/>
          <w:sz w:val="24"/>
          <w:szCs w:val="24"/>
          <w:vertAlign w:val="superscript"/>
        </w:rPr>
      </w:pPr>
      <w:r>
        <w:rPr>
          <w:rFonts w:ascii="Cambria" w:hAnsi="Cambria"/>
          <w:b/>
          <w:sz w:val="24"/>
          <w:szCs w:val="24"/>
        </w:rPr>
        <w:t>S.</w:t>
      </w:r>
      <w:r w:rsidR="00CF76CD">
        <w:rPr>
          <w:rFonts w:ascii="Cambria" w:hAnsi="Cambria"/>
          <w:b/>
          <w:sz w:val="24"/>
          <w:szCs w:val="24"/>
        </w:rPr>
        <w:t xml:space="preserve"> </w:t>
      </w:r>
      <w:r>
        <w:rPr>
          <w:rFonts w:ascii="Cambria" w:hAnsi="Cambria"/>
          <w:b/>
          <w:sz w:val="24"/>
          <w:szCs w:val="24"/>
        </w:rPr>
        <w:t>RACHANA SHREE</w:t>
      </w:r>
      <w:r w:rsidR="00516492">
        <w:rPr>
          <w:rFonts w:ascii="Cambria" w:hAnsi="Cambria"/>
          <w:b/>
          <w:sz w:val="24"/>
          <w:szCs w:val="24"/>
          <w:vertAlign w:val="superscript"/>
        </w:rPr>
        <w:t>1</w:t>
      </w:r>
      <w:r w:rsidR="00516492">
        <w:rPr>
          <w:rFonts w:ascii="Cambria" w:hAnsi="Cambria"/>
          <w:b/>
          <w:sz w:val="24"/>
          <w:szCs w:val="24"/>
        </w:rPr>
        <w:t xml:space="preserve">, </w:t>
      </w:r>
      <w:r w:rsidR="00046422">
        <w:rPr>
          <w:rFonts w:ascii="Cambria" w:hAnsi="Cambria"/>
          <w:b/>
          <w:sz w:val="24"/>
          <w:szCs w:val="24"/>
        </w:rPr>
        <w:t>PRAKASH.P</w:t>
      </w:r>
      <w:r w:rsidR="00516492">
        <w:rPr>
          <w:rFonts w:ascii="Cambria" w:hAnsi="Cambria"/>
          <w:b/>
          <w:sz w:val="24"/>
          <w:szCs w:val="24"/>
          <w:vertAlign w:val="superscript"/>
        </w:rPr>
        <w:t>2</w:t>
      </w:r>
    </w:p>
    <w:p w14:paraId="0BA03E41" w14:textId="2E5DAF0A" w:rsidR="00516492" w:rsidRDefault="00516492" w:rsidP="003B2FE6">
      <w:pPr>
        <w:pStyle w:val="IEEEAuthorAffiliation"/>
        <w:spacing w:after="0" w:line="360" w:lineRule="auto"/>
        <w:rPr>
          <w:rFonts w:ascii="Cambria" w:hAnsi="Cambria"/>
          <w:sz w:val="22"/>
          <w:szCs w:val="22"/>
        </w:rPr>
      </w:pPr>
      <w:r>
        <w:rPr>
          <w:rFonts w:ascii="Cambria" w:hAnsi="Cambria"/>
          <w:sz w:val="22"/>
          <w:szCs w:val="22"/>
          <w:vertAlign w:val="superscript"/>
        </w:rPr>
        <w:t>1</w:t>
      </w:r>
      <w:r w:rsidR="000C68AB">
        <w:rPr>
          <w:rFonts w:ascii="Cambria" w:hAnsi="Cambria"/>
          <w:sz w:val="22"/>
          <w:szCs w:val="22"/>
        </w:rPr>
        <w:t>Student, Department of Civil Engineering</w:t>
      </w:r>
      <w:r w:rsidR="004A2617">
        <w:rPr>
          <w:rFonts w:ascii="Cambria" w:hAnsi="Cambria"/>
          <w:sz w:val="22"/>
          <w:szCs w:val="22"/>
        </w:rPr>
        <w:t>, Dayanand Sagar College of Engineering</w:t>
      </w:r>
      <w:r w:rsidR="007A27C7">
        <w:rPr>
          <w:rFonts w:ascii="Cambria" w:hAnsi="Cambria"/>
          <w:sz w:val="22"/>
          <w:szCs w:val="22"/>
        </w:rPr>
        <w:t xml:space="preserve">, </w:t>
      </w:r>
      <w:proofErr w:type="spellStart"/>
      <w:r w:rsidR="007A27C7" w:rsidRPr="007A27C7">
        <w:rPr>
          <w:rFonts w:ascii="Cambria" w:hAnsi="Cambria"/>
          <w:sz w:val="22"/>
          <w:szCs w:val="22"/>
        </w:rPr>
        <w:t>Shavige</w:t>
      </w:r>
      <w:proofErr w:type="spellEnd"/>
      <w:r w:rsidR="007A27C7" w:rsidRPr="007A27C7">
        <w:rPr>
          <w:rFonts w:ascii="Cambria" w:hAnsi="Cambria"/>
          <w:sz w:val="22"/>
          <w:szCs w:val="22"/>
        </w:rPr>
        <w:t xml:space="preserve"> </w:t>
      </w:r>
      <w:proofErr w:type="spellStart"/>
      <w:r w:rsidR="007A27C7" w:rsidRPr="007A27C7">
        <w:rPr>
          <w:rFonts w:ascii="Cambria" w:hAnsi="Cambria"/>
          <w:sz w:val="22"/>
          <w:szCs w:val="22"/>
        </w:rPr>
        <w:t>Malleshwara</w:t>
      </w:r>
      <w:proofErr w:type="spellEnd"/>
      <w:r w:rsidR="007A27C7" w:rsidRPr="007A27C7">
        <w:rPr>
          <w:rFonts w:ascii="Cambria" w:hAnsi="Cambria"/>
          <w:sz w:val="22"/>
          <w:szCs w:val="22"/>
        </w:rPr>
        <w:t xml:space="preserve"> Hills</w:t>
      </w:r>
      <w:r w:rsidR="007A27C7">
        <w:rPr>
          <w:rFonts w:ascii="Cambria" w:hAnsi="Cambria"/>
          <w:sz w:val="22"/>
          <w:szCs w:val="22"/>
        </w:rPr>
        <w:t xml:space="preserve">, </w:t>
      </w:r>
      <w:r w:rsidR="007A27C7" w:rsidRPr="007A27C7">
        <w:rPr>
          <w:rFonts w:ascii="Cambria" w:hAnsi="Cambria"/>
          <w:sz w:val="22"/>
          <w:szCs w:val="22"/>
        </w:rPr>
        <w:t>Kumaraswamy Layout, Bengaluru, Karnataka 560078</w:t>
      </w:r>
      <w:r w:rsidR="00CF4C45">
        <w:rPr>
          <w:rFonts w:ascii="Cambria" w:hAnsi="Cambria"/>
          <w:sz w:val="22"/>
          <w:szCs w:val="22"/>
        </w:rPr>
        <w:t>, India</w:t>
      </w:r>
    </w:p>
    <w:p w14:paraId="790283D7" w14:textId="21505DD9" w:rsidR="00516492" w:rsidRDefault="00516492" w:rsidP="00541942">
      <w:pPr>
        <w:pStyle w:val="IEEEAuthorAffiliation"/>
        <w:spacing w:after="0" w:line="360" w:lineRule="auto"/>
        <w:rPr>
          <w:rFonts w:ascii="Cambria" w:hAnsi="Cambria"/>
          <w:i w:val="0"/>
        </w:rPr>
      </w:pPr>
      <w:r>
        <w:rPr>
          <w:rFonts w:ascii="Cambria" w:hAnsi="Cambria"/>
          <w:sz w:val="22"/>
          <w:szCs w:val="22"/>
          <w:vertAlign w:val="superscript"/>
        </w:rPr>
        <w:t>2</w:t>
      </w:r>
      <w:r w:rsidR="00A72BD1">
        <w:rPr>
          <w:rFonts w:ascii="Cambria" w:hAnsi="Cambria"/>
          <w:sz w:val="22"/>
          <w:szCs w:val="22"/>
        </w:rPr>
        <w:t xml:space="preserve"> Professor, Department of Civil Engineering, </w:t>
      </w:r>
      <w:r w:rsidR="00541942">
        <w:rPr>
          <w:rFonts w:ascii="Cambria" w:hAnsi="Cambria"/>
          <w:sz w:val="22"/>
          <w:szCs w:val="22"/>
        </w:rPr>
        <w:t xml:space="preserve">Dayanand Sagar College of Engineering, </w:t>
      </w:r>
      <w:proofErr w:type="spellStart"/>
      <w:r w:rsidR="00541942" w:rsidRPr="007A27C7">
        <w:rPr>
          <w:rFonts w:ascii="Cambria" w:hAnsi="Cambria"/>
          <w:sz w:val="22"/>
          <w:szCs w:val="22"/>
        </w:rPr>
        <w:t>Shavige</w:t>
      </w:r>
      <w:proofErr w:type="spellEnd"/>
      <w:r w:rsidR="00541942" w:rsidRPr="007A27C7">
        <w:rPr>
          <w:rFonts w:ascii="Cambria" w:hAnsi="Cambria"/>
          <w:sz w:val="22"/>
          <w:szCs w:val="22"/>
        </w:rPr>
        <w:t xml:space="preserve"> </w:t>
      </w:r>
      <w:proofErr w:type="spellStart"/>
      <w:r w:rsidR="00541942" w:rsidRPr="007A27C7">
        <w:rPr>
          <w:rFonts w:ascii="Cambria" w:hAnsi="Cambria"/>
          <w:sz w:val="22"/>
          <w:szCs w:val="22"/>
        </w:rPr>
        <w:t>Malleshwara</w:t>
      </w:r>
      <w:proofErr w:type="spellEnd"/>
      <w:r w:rsidR="00541942" w:rsidRPr="007A27C7">
        <w:rPr>
          <w:rFonts w:ascii="Cambria" w:hAnsi="Cambria"/>
          <w:sz w:val="22"/>
          <w:szCs w:val="22"/>
        </w:rPr>
        <w:t xml:space="preserve"> Hills</w:t>
      </w:r>
      <w:r w:rsidR="00541942">
        <w:rPr>
          <w:rFonts w:ascii="Cambria" w:hAnsi="Cambria"/>
          <w:sz w:val="22"/>
          <w:szCs w:val="22"/>
        </w:rPr>
        <w:t xml:space="preserve">, </w:t>
      </w:r>
      <w:r w:rsidR="00541942" w:rsidRPr="007A27C7">
        <w:rPr>
          <w:rFonts w:ascii="Cambria" w:hAnsi="Cambria"/>
          <w:sz w:val="22"/>
          <w:szCs w:val="22"/>
        </w:rPr>
        <w:t>Kumaraswamy Layout, Bengaluru, Karnataka 560078</w:t>
      </w:r>
      <w:r w:rsidR="00541942">
        <w:rPr>
          <w:rFonts w:ascii="Cambria" w:hAnsi="Cambria"/>
          <w:sz w:val="22"/>
          <w:szCs w:val="22"/>
        </w:rPr>
        <w:t>, India</w:t>
      </w:r>
    </w:p>
    <w:p w14:paraId="7088C304" w14:textId="77777777" w:rsidR="00516492" w:rsidRDefault="00516492" w:rsidP="003B2FE6">
      <w:pPr>
        <w:pStyle w:val="NoSpacing"/>
        <w:spacing w:line="360" w:lineRule="auto"/>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18A79537" w14:textId="2C3B9300" w:rsidR="00615CE5" w:rsidRPr="00000D48" w:rsidRDefault="00516492" w:rsidP="00000D48">
      <w:pPr>
        <w:pStyle w:val="NoSpacing"/>
        <w:spacing w:line="360" w:lineRule="auto"/>
        <w:jc w:val="both"/>
        <w:rPr>
          <w:rFonts w:ascii="Times New Roman" w:hAnsi="Times New Roman"/>
          <w:i/>
          <w:sz w:val="20"/>
          <w:szCs w:val="20"/>
        </w:rPr>
      </w:pPr>
      <w:r w:rsidRPr="00992201">
        <w:rPr>
          <w:rFonts w:ascii="Times New Roman" w:hAnsi="Times New Roman"/>
          <w:b/>
          <w:sz w:val="24"/>
        </w:rPr>
        <w:t>Abstract -</w:t>
      </w:r>
      <w:r w:rsidR="00615CE5" w:rsidRPr="00615CE5">
        <w:rPr>
          <w:rFonts w:ascii="Times New Roman" w:eastAsia="Times New Roman" w:hAnsi="Times New Roman"/>
          <w:color w:val="000000"/>
          <w:sz w:val="20"/>
          <w:szCs w:val="20"/>
          <w:lang w:val="en-GB"/>
        </w:rPr>
        <w:t xml:space="preserve"> </w:t>
      </w:r>
      <w:r w:rsidR="00715A7E" w:rsidRPr="00715A7E">
        <w:rPr>
          <w:rFonts w:ascii="Times New Roman" w:eastAsia="Times New Roman" w:hAnsi="Times New Roman"/>
          <w:color w:val="000000"/>
          <w:sz w:val="20"/>
          <w:szCs w:val="20"/>
          <w:lang w:val="en-GB"/>
        </w:rPr>
        <w:t>Recent earthquakes caused severe structural damage to a number of new structures, which highlights how crucial it is to prevent abrupt changes in lateral stiffness and strength. Numerous existing reinforced concrete buildings are susceptible to damage or possibly collapse after a powerful earthquake, as evidenced by recent earthquakes that happened. While soft story damage and collapse are most frequently seen in buildings, they can also occur in other kinds of structures. The concrete columns in the lower level behaved like a soft story during the earthquake since they couldn't offer enough shear strength. Adding the appropriate bracing to soft storeys of a building is typically the most cost-effective</w:t>
      </w:r>
      <w:bookmarkStart w:id="4" w:name="_Hlk132576729"/>
      <w:r w:rsidR="00715A7E" w:rsidRPr="00715A7E">
        <w:rPr>
          <w:rFonts w:ascii="Times New Roman" w:eastAsia="Times New Roman" w:hAnsi="Times New Roman"/>
          <w:color w:val="000000"/>
          <w:sz w:val="20"/>
          <w:szCs w:val="20"/>
          <w:lang w:val="en-GB"/>
        </w:rPr>
        <w:t xml:space="preserve"> retrofitting </w:t>
      </w:r>
      <w:bookmarkEnd w:id="4"/>
      <w:r w:rsidR="00715A7E" w:rsidRPr="00715A7E">
        <w:rPr>
          <w:rFonts w:ascii="Times New Roman" w:eastAsia="Times New Roman" w:hAnsi="Times New Roman"/>
          <w:color w:val="000000"/>
          <w:sz w:val="20"/>
          <w:szCs w:val="20"/>
          <w:lang w:val="en-GB"/>
        </w:rPr>
        <w:t>method.</w:t>
      </w:r>
    </w:p>
    <w:p w14:paraId="235E300F" w14:textId="026B9B89" w:rsidR="00516492" w:rsidRPr="00992201" w:rsidRDefault="00516492" w:rsidP="003B2FE6">
      <w:pPr>
        <w:pStyle w:val="Abstract"/>
        <w:spacing w:after="0" w:line="360" w:lineRule="auto"/>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776F0F" w:rsidRPr="00715A7E">
        <w:rPr>
          <w:rFonts w:ascii="Times New Roman" w:hAnsi="Times New Roman"/>
        </w:rPr>
        <w:t>retrofitting</w:t>
      </w:r>
      <w:r w:rsidR="00AF4C4A" w:rsidRPr="00AF4C4A">
        <w:rPr>
          <w:rFonts w:ascii="Times New Roman" w:hAnsi="Times New Roman"/>
        </w:rPr>
        <w:t xml:space="preserve">, </w:t>
      </w:r>
      <w:r w:rsidR="00715A7E" w:rsidRPr="00715A7E">
        <w:rPr>
          <w:rFonts w:ascii="Times New Roman" w:hAnsi="Times New Roman"/>
        </w:rPr>
        <w:t>soft storeys</w:t>
      </w:r>
      <w:r w:rsidR="00AF4C4A" w:rsidRPr="00AF4C4A">
        <w:rPr>
          <w:rFonts w:ascii="Times New Roman" w:hAnsi="Times New Roman"/>
        </w:rPr>
        <w:t>,</w:t>
      </w:r>
      <w:r w:rsidR="00AF4C4A" w:rsidRPr="00AF4C4A">
        <w:t xml:space="preserve"> </w:t>
      </w:r>
      <w:r w:rsidR="00776F0F" w:rsidRPr="00776F0F">
        <w:rPr>
          <w:rFonts w:ascii="Times New Roman" w:hAnsi="Times New Roman"/>
        </w:rPr>
        <w:t>bracing</w:t>
      </w:r>
      <w:r w:rsidR="00AF4C4A" w:rsidRPr="00AF4C4A">
        <w:rPr>
          <w:rFonts w:ascii="Times New Roman" w:hAnsi="Times New Roman"/>
        </w:rPr>
        <w:t>,</w:t>
      </w:r>
      <w:r w:rsidR="00C866B4" w:rsidRPr="00C866B4">
        <w:rPr>
          <w:rFonts w:ascii="Times New Roman" w:hAnsi="Times New Roman"/>
        </w:rPr>
        <w:t xml:space="preserve"> </w:t>
      </w:r>
      <w:r w:rsidR="00715A7E">
        <w:rPr>
          <w:rFonts w:ascii="Times New Roman" w:hAnsi="Times New Roman"/>
        </w:rPr>
        <w:t>earthquakes</w:t>
      </w:r>
      <w:r w:rsidR="00811E7E">
        <w:rPr>
          <w:rFonts w:ascii="Times New Roman" w:hAnsi="Times New Roman"/>
        </w:rPr>
        <w:t>.</w:t>
      </w:r>
    </w:p>
    <w:p w14:paraId="4912CB8F" w14:textId="3BF83C4B" w:rsidR="00992201" w:rsidRDefault="00992201" w:rsidP="003B2FE6">
      <w:pPr>
        <w:pStyle w:val="NoSpacing"/>
        <w:spacing w:line="360" w:lineRule="auto"/>
        <w:jc w:val="both"/>
        <w:rPr>
          <w:rFonts w:ascii="Times New Roman" w:hAnsi="Times New Roman"/>
          <w:b/>
        </w:rPr>
      </w:pPr>
    </w:p>
    <w:p w14:paraId="0739907E" w14:textId="442677C8" w:rsidR="006B6BFD" w:rsidRDefault="00516492" w:rsidP="003B2FE6">
      <w:pPr>
        <w:pStyle w:val="NoSpacing"/>
        <w:spacing w:line="360" w:lineRule="auto"/>
        <w:jc w:val="both"/>
        <w:rPr>
          <w:rFonts w:ascii="Times New Roman" w:hAnsi="Times New Roman"/>
          <w:b/>
        </w:rPr>
      </w:pPr>
      <w:r w:rsidRPr="00992201">
        <w:rPr>
          <w:rFonts w:ascii="Times New Roman" w:hAnsi="Times New Roman"/>
          <w:b/>
        </w:rPr>
        <w:t>INTRODUCTION</w:t>
      </w:r>
    </w:p>
    <w:p w14:paraId="12CDFF43" w14:textId="77777777" w:rsidR="006B6BFD" w:rsidRPr="006044D0" w:rsidRDefault="006B6BFD" w:rsidP="003B2FE6">
      <w:pPr>
        <w:pStyle w:val="NoSpacing"/>
        <w:spacing w:line="360" w:lineRule="auto"/>
        <w:jc w:val="both"/>
        <w:rPr>
          <w:rFonts w:ascii="Times New Roman" w:hAnsi="Times New Roman"/>
          <w:b/>
        </w:rPr>
      </w:pPr>
    </w:p>
    <w:p w14:paraId="5AF95EB9" w14:textId="15F3AB94" w:rsidR="00FF449B" w:rsidRPr="00F65C87" w:rsidRDefault="001266FA" w:rsidP="00F65C87">
      <w:pPr>
        <w:pStyle w:val="NoSpacing"/>
        <w:spacing w:line="360" w:lineRule="auto"/>
        <w:jc w:val="both"/>
        <w:rPr>
          <w:rFonts w:ascii="Times New Roman" w:hAnsi="Times New Roman"/>
          <w:b/>
          <w:sz w:val="20"/>
          <w:szCs w:val="20"/>
        </w:rPr>
      </w:pPr>
      <w:r w:rsidRPr="003D32C0">
        <w:rPr>
          <w:rFonts w:ascii="Times New Roman" w:hAnsi="Times New Roman"/>
          <w:b/>
          <w:sz w:val="20"/>
          <w:szCs w:val="20"/>
        </w:rPr>
        <w:t>Background</w:t>
      </w:r>
    </w:p>
    <w:p w14:paraId="063C2014" w14:textId="77777777" w:rsidR="00776F0F" w:rsidRPr="00776F0F" w:rsidRDefault="001266FA" w:rsidP="00776F0F">
      <w:pPr>
        <w:pStyle w:val="NoSpacing"/>
        <w:spacing w:line="360" w:lineRule="auto"/>
        <w:ind w:firstLine="720"/>
        <w:jc w:val="both"/>
        <w:rPr>
          <w:rFonts w:ascii="Times New Roman" w:eastAsia="MS Mincho" w:hAnsi="Times New Roman"/>
          <w:spacing w:val="-1"/>
          <w:sz w:val="20"/>
          <w:szCs w:val="20"/>
        </w:rPr>
      </w:pPr>
      <w:r w:rsidRPr="001266FA">
        <w:rPr>
          <w:rFonts w:ascii="Times New Roman" w:eastAsia="MS Mincho" w:hAnsi="Times New Roman"/>
          <w:spacing w:val="-1"/>
          <w:sz w:val="20"/>
          <w:szCs w:val="20"/>
        </w:rPr>
        <w:t xml:space="preserve">The </w:t>
      </w:r>
      <w:r w:rsidR="00776F0F" w:rsidRPr="00776F0F">
        <w:rPr>
          <w:rFonts w:ascii="Times New Roman" w:eastAsia="MS Mincho" w:hAnsi="Times New Roman"/>
          <w:spacing w:val="-1"/>
          <w:sz w:val="20"/>
          <w:szCs w:val="20"/>
        </w:rPr>
        <w:t xml:space="preserve">A weak story, often referred to as a soft story, is one that has insufficient ductility (the ability to absorb energy) to withstand the stresses placed on the building by earthquakes. Buildings with soft stories typically have a story with a lot of open </w:t>
      </w:r>
      <w:proofErr w:type="gramStart"/>
      <w:r w:rsidR="00776F0F" w:rsidRPr="00776F0F">
        <w:rPr>
          <w:rFonts w:ascii="Times New Roman" w:eastAsia="MS Mincho" w:hAnsi="Times New Roman"/>
          <w:spacing w:val="-1"/>
          <w:sz w:val="20"/>
          <w:szCs w:val="20"/>
        </w:rPr>
        <w:t>space .</w:t>
      </w:r>
      <w:proofErr w:type="gramEnd"/>
      <w:r w:rsidR="00776F0F" w:rsidRPr="00776F0F">
        <w:rPr>
          <w:rFonts w:ascii="Times New Roman" w:eastAsia="MS Mincho" w:hAnsi="Times New Roman"/>
          <w:spacing w:val="-1"/>
          <w:sz w:val="20"/>
          <w:szCs w:val="20"/>
        </w:rPr>
        <w:t xml:space="preserve"> For instance, parking garages, sizable retail spaces, and floors with lots of windows frequently have soft stories. Soft </w:t>
      </w:r>
      <w:proofErr w:type="spellStart"/>
      <w:r w:rsidR="00776F0F" w:rsidRPr="00776F0F">
        <w:rPr>
          <w:rFonts w:ascii="Times New Roman" w:eastAsia="MS Mincho" w:hAnsi="Times New Roman"/>
          <w:spacing w:val="-1"/>
          <w:sz w:val="20"/>
          <w:szCs w:val="20"/>
        </w:rPr>
        <w:t>storey</w:t>
      </w:r>
      <w:proofErr w:type="spellEnd"/>
      <w:r w:rsidR="00776F0F" w:rsidRPr="00776F0F">
        <w:rPr>
          <w:rFonts w:ascii="Times New Roman" w:eastAsia="MS Mincho" w:hAnsi="Times New Roman"/>
          <w:spacing w:val="-1"/>
          <w:sz w:val="20"/>
          <w:szCs w:val="20"/>
        </w:rPr>
        <w:t xml:space="preserve"> buildings are those that have a floor that is 70% less rigid than the floor above it (UBC-1997, IBC-2003, and ASCE-2002). Since soft stories are traditionally associated with retail establishments and parking garages, they are frequently located on the lower stories of a building. As a result, when they collapse, they have the potential to bring the entire structure down, resulting in severe structural damage that may render the building completely unusable.</w:t>
      </w:r>
    </w:p>
    <w:p w14:paraId="5059245D" w14:textId="4BA75ECE" w:rsidR="00516492" w:rsidRDefault="00776F0F" w:rsidP="00776F0F">
      <w:pPr>
        <w:pStyle w:val="NoSpacing"/>
        <w:spacing w:line="360" w:lineRule="auto"/>
        <w:ind w:firstLine="720"/>
        <w:jc w:val="both"/>
        <w:rPr>
          <w:rFonts w:ascii="Times New Roman" w:eastAsia="MS Mincho" w:hAnsi="Times New Roman"/>
          <w:spacing w:val="-1"/>
          <w:sz w:val="20"/>
          <w:szCs w:val="20"/>
        </w:rPr>
      </w:pPr>
      <w:proofErr w:type="spellStart"/>
      <w:r w:rsidRPr="00776F0F">
        <w:rPr>
          <w:rFonts w:ascii="Times New Roman" w:eastAsia="MS Mincho" w:hAnsi="Times New Roman"/>
          <w:spacing w:val="-1"/>
          <w:sz w:val="20"/>
          <w:szCs w:val="20"/>
        </w:rPr>
        <w:t>Fintel</w:t>
      </w:r>
      <w:proofErr w:type="spellEnd"/>
      <w:r w:rsidRPr="00776F0F">
        <w:rPr>
          <w:rFonts w:ascii="Times New Roman" w:eastAsia="MS Mincho" w:hAnsi="Times New Roman"/>
          <w:spacing w:val="-1"/>
          <w:sz w:val="20"/>
          <w:szCs w:val="20"/>
        </w:rPr>
        <w:t xml:space="preserve"> and Khan (1969) were the first to </w:t>
      </w:r>
      <w:proofErr w:type="spellStart"/>
      <w:r w:rsidRPr="00776F0F">
        <w:rPr>
          <w:rFonts w:ascii="Times New Roman" w:eastAsia="MS Mincho" w:hAnsi="Times New Roman"/>
          <w:spacing w:val="-1"/>
          <w:sz w:val="20"/>
          <w:szCs w:val="20"/>
        </w:rPr>
        <w:t>recognise</w:t>
      </w:r>
      <w:proofErr w:type="spellEnd"/>
      <w:r w:rsidRPr="00776F0F">
        <w:rPr>
          <w:rFonts w:ascii="Times New Roman" w:eastAsia="MS Mincho" w:hAnsi="Times New Roman"/>
          <w:spacing w:val="-1"/>
          <w:sz w:val="20"/>
          <w:szCs w:val="20"/>
        </w:rPr>
        <w:t xml:space="preserve"> the idea of a soft tale. By enabling the first-story column to yield during an earthquake, this design seeks to limit acceleration in a building.</w:t>
      </w:r>
    </w:p>
    <w:p w14:paraId="421F31AC" w14:textId="41C15A11" w:rsidR="008D4F47" w:rsidRDefault="008D4F47" w:rsidP="003B2FE6">
      <w:pPr>
        <w:pStyle w:val="NoSpacing"/>
        <w:spacing w:line="360" w:lineRule="auto"/>
        <w:ind w:firstLine="720"/>
        <w:jc w:val="both"/>
        <w:rPr>
          <w:rFonts w:ascii="Times New Roman" w:hAnsi="Times New Roman"/>
          <w:sz w:val="20"/>
          <w:szCs w:val="20"/>
        </w:rPr>
      </w:pPr>
    </w:p>
    <w:p w14:paraId="4235D0C9" w14:textId="5FD6AD8C" w:rsidR="008A26AF" w:rsidRPr="008A26AF" w:rsidRDefault="008A26AF" w:rsidP="003B2FE6">
      <w:pPr>
        <w:pStyle w:val="NoSpacing"/>
        <w:spacing w:line="360" w:lineRule="auto"/>
        <w:jc w:val="both"/>
        <w:rPr>
          <w:rFonts w:ascii="Times New Roman" w:hAnsi="Times New Roman"/>
          <w:b/>
          <w:bCs/>
          <w:sz w:val="20"/>
          <w:szCs w:val="20"/>
        </w:rPr>
      </w:pPr>
      <w:r w:rsidRPr="008A26AF">
        <w:rPr>
          <w:rFonts w:ascii="Times New Roman" w:hAnsi="Times New Roman"/>
          <w:b/>
          <w:bCs/>
          <w:sz w:val="20"/>
          <w:szCs w:val="20"/>
        </w:rPr>
        <w:t xml:space="preserve"> </w:t>
      </w:r>
      <w:r w:rsidR="00837E4B">
        <w:rPr>
          <w:rFonts w:ascii="Times New Roman" w:hAnsi="Times New Roman"/>
          <w:b/>
          <w:bCs/>
          <w:sz w:val="20"/>
          <w:szCs w:val="20"/>
        </w:rPr>
        <w:t xml:space="preserve">Research on soft </w:t>
      </w:r>
      <w:proofErr w:type="spellStart"/>
      <w:r w:rsidR="00837E4B">
        <w:rPr>
          <w:rFonts w:ascii="Times New Roman" w:hAnsi="Times New Roman"/>
          <w:b/>
          <w:bCs/>
          <w:sz w:val="20"/>
          <w:szCs w:val="20"/>
        </w:rPr>
        <w:t>storey</w:t>
      </w:r>
      <w:proofErr w:type="spellEnd"/>
    </w:p>
    <w:p w14:paraId="4C2BE5A9" w14:textId="47A36DB0" w:rsidR="00837E4B" w:rsidRPr="00837E4B" w:rsidRDefault="008D4F47" w:rsidP="00837E4B">
      <w:pPr>
        <w:pStyle w:val="NoSpacing"/>
        <w:spacing w:line="360" w:lineRule="auto"/>
        <w:ind w:firstLine="720"/>
        <w:jc w:val="both"/>
        <w:rPr>
          <w:rFonts w:ascii="Times New Roman" w:hAnsi="Times New Roman"/>
          <w:sz w:val="20"/>
          <w:szCs w:val="20"/>
        </w:rPr>
      </w:pPr>
      <w:r w:rsidRPr="008D4F47">
        <w:rPr>
          <w:rFonts w:ascii="Times New Roman" w:hAnsi="Times New Roman"/>
          <w:sz w:val="20"/>
          <w:szCs w:val="20"/>
        </w:rPr>
        <w:t xml:space="preserve">John </w:t>
      </w:r>
      <w:r w:rsidR="00837E4B" w:rsidRPr="00837E4B">
        <w:rPr>
          <w:rFonts w:ascii="Times New Roman" w:hAnsi="Times New Roman"/>
          <w:sz w:val="20"/>
          <w:szCs w:val="20"/>
        </w:rPr>
        <w:t xml:space="preserve">Mo and Chang (1995) proposed a novel method for soft </w:t>
      </w:r>
      <w:proofErr w:type="spellStart"/>
      <w:r w:rsidR="00837E4B" w:rsidRPr="00837E4B">
        <w:rPr>
          <w:rFonts w:ascii="Times New Roman" w:hAnsi="Times New Roman"/>
          <w:sz w:val="20"/>
          <w:szCs w:val="20"/>
        </w:rPr>
        <w:t>storey</w:t>
      </w:r>
      <w:proofErr w:type="spellEnd"/>
      <w:r w:rsidR="00837E4B" w:rsidRPr="00837E4B">
        <w:rPr>
          <w:rFonts w:ascii="Times New Roman" w:hAnsi="Times New Roman"/>
          <w:sz w:val="20"/>
          <w:szCs w:val="20"/>
        </w:rPr>
        <w:t xml:space="preserve"> buildings in which the first story's reinforced concrete framed shear walls are topped with Teflon sliders. These shear walls are supported by columns and beams and are made to support some of the weight of the superstructure as well as the lateral load caused by the Teflon sliders' frictional properties. To allow massive drifts, the remaining first-story columns are built for ductile </w:t>
      </w:r>
      <w:proofErr w:type="spellStart"/>
      <w:r w:rsidR="00837E4B" w:rsidRPr="00837E4B">
        <w:rPr>
          <w:rFonts w:ascii="Times New Roman" w:hAnsi="Times New Roman"/>
          <w:sz w:val="20"/>
          <w:szCs w:val="20"/>
        </w:rPr>
        <w:t>behaviour</w:t>
      </w:r>
      <w:proofErr w:type="spellEnd"/>
      <w:r w:rsidR="00837E4B">
        <w:rPr>
          <w:rFonts w:ascii="Times New Roman" w:hAnsi="Times New Roman"/>
          <w:sz w:val="20"/>
          <w:szCs w:val="20"/>
        </w:rPr>
        <w:t>.</w:t>
      </w:r>
      <w:r w:rsidR="00837E4B" w:rsidRPr="00837E4B">
        <w:rPr>
          <w:rFonts w:ascii="Times New Roman" w:hAnsi="Times New Roman"/>
          <w:sz w:val="20"/>
          <w:szCs w:val="20"/>
        </w:rPr>
        <w:t xml:space="preserve"> </w:t>
      </w:r>
    </w:p>
    <w:p w14:paraId="7123996F" w14:textId="09BEC50C" w:rsidR="00837E4B" w:rsidRPr="00837E4B" w:rsidRDefault="00837E4B" w:rsidP="00837E4B">
      <w:pPr>
        <w:pStyle w:val="NoSpacing"/>
        <w:spacing w:line="360" w:lineRule="auto"/>
        <w:ind w:firstLine="720"/>
        <w:jc w:val="both"/>
        <w:rPr>
          <w:rFonts w:ascii="Times New Roman" w:hAnsi="Times New Roman"/>
          <w:sz w:val="20"/>
          <w:szCs w:val="20"/>
        </w:rPr>
      </w:pPr>
      <w:r w:rsidRPr="00837E4B">
        <w:rPr>
          <w:rFonts w:ascii="Times New Roman" w:hAnsi="Times New Roman"/>
          <w:sz w:val="20"/>
          <w:szCs w:val="20"/>
        </w:rPr>
        <w:t xml:space="preserve">The open first level must be expressly acknowledged in the seismic study of buildings, according to </w:t>
      </w:r>
      <w:proofErr w:type="spellStart"/>
      <w:r w:rsidRPr="00837E4B">
        <w:rPr>
          <w:rFonts w:ascii="Times New Roman" w:hAnsi="Times New Roman"/>
          <w:sz w:val="20"/>
          <w:szCs w:val="20"/>
        </w:rPr>
        <w:t>Arlekar</w:t>
      </w:r>
      <w:proofErr w:type="spellEnd"/>
      <w:r w:rsidRPr="00837E4B">
        <w:rPr>
          <w:rFonts w:ascii="Times New Roman" w:hAnsi="Times New Roman"/>
          <w:sz w:val="20"/>
          <w:szCs w:val="20"/>
        </w:rPr>
        <w:t xml:space="preserve"> (1997). Modelling these structures as raw, complete structures without accounting for infills in the upper levels is erroneous.</w:t>
      </w:r>
      <w:r w:rsidR="008D4F47" w:rsidRPr="008D4F47">
        <w:rPr>
          <w:rFonts w:ascii="Times New Roman" w:hAnsi="Times New Roman"/>
          <w:sz w:val="20"/>
          <w:szCs w:val="20"/>
        </w:rPr>
        <w:t xml:space="preserve"> </w:t>
      </w:r>
      <w:r w:rsidRPr="00837E4B">
        <w:rPr>
          <w:rFonts w:ascii="Times New Roman" w:hAnsi="Times New Roman"/>
          <w:sz w:val="20"/>
          <w:szCs w:val="20"/>
        </w:rPr>
        <w:t xml:space="preserve">In order to assess the new provisions for the earthquake resistant design of structures covered by the code IS 1893:2002, </w:t>
      </w:r>
      <w:proofErr w:type="spellStart"/>
      <w:r w:rsidRPr="00837E4B">
        <w:rPr>
          <w:rFonts w:ascii="Times New Roman" w:hAnsi="Times New Roman"/>
          <w:sz w:val="20"/>
          <w:szCs w:val="20"/>
        </w:rPr>
        <w:t>Kanitkar</w:t>
      </w:r>
      <w:proofErr w:type="spellEnd"/>
      <w:r w:rsidRPr="00837E4B">
        <w:rPr>
          <w:rFonts w:ascii="Times New Roman" w:hAnsi="Times New Roman"/>
          <w:sz w:val="20"/>
          <w:szCs w:val="20"/>
        </w:rPr>
        <w:t xml:space="preserve"> and </w:t>
      </w:r>
      <w:proofErr w:type="spellStart"/>
      <w:r w:rsidRPr="00837E4B">
        <w:rPr>
          <w:rFonts w:ascii="Times New Roman" w:hAnsi="Times New Roman"/>
          <w:sz w:val="20"/>
          <w:szCs w:val="20"/>
        </w:rPr>
        <w:t>Kanitkar</w:t>
      </w:r>
      <w:proofErr w:type="spellEnd"/>
      <w:r w:rsidRPr="00837E4B">
        <w:rPr>
          <w:rFonts w:ascii="Times New Roman" w:hAnsi="Times New Roman"/>
          <w:sz w:val="20"/>
          <w:szCs w:val="20"/>
        </w:rPr>
        <w:t xml:space="preserve"> (2004) studied a five-story building with soft </w:t>
      </w:r>
      <w:proofErr w:type="spellStart"/>
      <w:r w:rsidRPr="00837E4B">
        <w:rPr>
          <w:rFonts w:ascii="Times New Roman" w:hAnsi="Times New Roman"/>
          <w:sz w:val="20"/>
          <w:szCs w:val="20"/>
        </w:rPr>
        <w:t>storey</w:t>
      </w:r>
      <w:proofErr w:type="spellEnd"/>
      <w:r w:rsidRPr="00837E4B">
        <w:rPr>
          <w:rFonts w:ascii="Times New Roman" w:hAnsi="Times New Roman"/>
          <w:sz w:val="20"/>
          <w:szCs w:val="20"/>
        </w:rPr>
        <w:t>.</w:t>
      </w:r>
    </w:p>
    <w:p w14:paraId="7DC23580" w14:textId="77777777" w:rsidR="00837E4B" w:rsidRPr="00837E4B" w:rsidRDefault="00837E4B" w:rsidP="00837E4B">
      <w:pPr>
        <w:pStyle w:val="NoSpacing"/>
        <w:spacing w:line="360" w:lineRule="auto"/>
        <w:ind w:firstLine="720"/>
        <w:jc w:val="both"/>
        <w:rPr>
          <w:rFonts w:ascii="Times New Roman" w:hAnsi="Times New Roman"/>
          <w:sz w:val="20"/>
          <w:szCs w:val="20"/>
        </w:rPr>
      </w:pPr>
      <w:r w:rsidRPr="00837E4B">
        <w:rPr>
          <w:rFonts w:ascii="Times New Roman" w:hAnsi="Times New Roman"/>
          <w:sz w:val="20"/>
          <w:szCs w:val="20"/>
        </w:rPr>
        <w:t>The impact of the shear walls in the lower soft stories on the general seismic response characteristics was assessed by Lee and Co. in 2007.</w:t>
      </w:r>
    </w:p>
    <w:p w14:paraId="1E8B6B35" w14:textId="77777777" w:rsidR="00837E4B" w:rsidRPr="00837E4B" w:rsidRDefault="00837E4B" w:rsidP="00837E4B">
      <w:pPr>
        <w:pStyle w:val="NoSpacing"/>
        <w:spacing w:line="360" w:lineRule="auto"/>
        <w:ind w:firstLine="720"/>
        <w:jc w:val="both"/>
        <w:rPr>
          <w:rFonts w:ascii="Times New Roman" w:hAnsi="Times New Roman"/>
          <w:sz w:val="20"/>
          <w:szCs w:val="20"/>
        </w:rPr>
      </w:pPr>
      <w:r w:rsidRPr="00837E4B">
        <w:rPr>
          <w:rFonts w:ascii="Times New Roman" w:hAnsi="Times New Roman"/>
          <w:sz w:val="20"/>
          <w:szCs w:val="20"/>
        </w:rPr>
        <w:t xml:space="preserve">A design methodology for creating a global type collapse mechanism for eccentrically braced frames in soft story structures was put out by </w:t>
      </w:r>
      <w:proofErr w:type="spellStart"/>
      <w:r w:rsidRPr="00837E4B">
        <w:rPr>
          <w:rFonts w:ascii="Times New Roman" w:hAnsi="Times New Roman"/>
          <w:sz w:val="20"/>
          <w:szCs w:val="20"/>
        </w:rPr>
        <w:t>Mastrandrea</w:t>
      </w:r>
      <w:proofErr w:type="spellEnd"/>
      <w:r w:rsidRPr="00837E4B">
        <w:rPr>
          <w:rFonts w:ascii="Times New Roman" w:hAnsi="Times New Roman"/>
          <w:sz w:val="20"/>
          <w:szCs w:val="20"/>
        </w:rPr>
        <w:t xml:space="preserve"> and </w:t>
      </w:r>
      <w:proofErr w:type="spellStart"/>
      <w:r w:rsidRPr="00837E4B">
        <w:rPr>
          <w:rFonts w:ascii="Times New Roman" w:hAnsi="Times New Roman"/>
          <w:sz w:val="20"/>
          <w:szCs w:val="20"/>
        </w:rPr>
        <w:t>Piluso</w:t>
      </w:r>
      <w:proofErr w:type="spellEnd"/>
      <w:r w:rsidRPr="00837E4B">
        <w:rPr>
          <w:rFonts w:ascii="Times New Roman" w:hAnsi="Times New Roman"/>
          <w:sz w:val="20"/>
          <w:szCs w:val="20"/>
        </w:rPr>
        <w:t xml:space="preserve"> (2009).</w:t>
      </w:r>
    </w:p>
    <w:p w14:paraId="37A58BC6" w14:textId="659CA5E5" w:rsidR="003F232D" w:rsidRDefault="00837E4B" w:rsidP="00837E4B">
      <w:pPr>
        <w:pStyle w:val="NoSpacing"/>
        <w:spacing w:line="360" w:lineRule="auto"/>
        <w:ind w:firstLine="720"/>
        <w:jc w:val="both"/>
        <w:rPr>
          <w:rFonts w:ascii="Times New Roman" w:hAnsi="Times New Roman"/>
          <w:b/>
          <w:bCs/>
          <w:sz w:val="20"/>
          <w:szCs w:val="20"/>
        </w:rPr>
      </w:pPr>
      <w:proofErr w:type="spellStart"/>
      <w:r w:rsidRPr="00837E4B">
        <w:rPr>
          <w:rFonts w:ascii="Times New Roman" w:hAnsi="Times New Roman"/>
          <w:sz w:val="20"/>
          <w:szCs w:val="20"/>
        </w:rPr>
        <w:t>Tesfamariam</w:t>
      </w:r>
      <w:proofErr w:type="spellEnd"/>
      <w:r w:rsidRPr="00837E4B">
        <w:rPr>
          <w:rFonts w:ascii="Times New Roman" w:hAnsi="Times New Roman"/>
          <w:sz w:val="20"/>
          <w:szCs w:val="20"/>
        </w:rPr>
        <w:t xml:space="preserve"> and Liu (2010) established a specific index for soft stories to classify vulnerability in reinforced concrete building seismic risk assessments.</w:t>
      </w:r>
    </w:p>
    <w:p w14:paraId="0596811F" w14:textId="210DD821" w:rsidR="000D668A" w:rsidRPr="00097A10" w:rsidRDefault="00005E88" w:rsidP="003B2FE6">
      <w:pPr>
        <w:pStyle w:val="NoSpacing"/>
        <w:spacing w:line="360" w:lineRule="auto"/>
        <w:jc w:val="both"/>
        <w:rPr>
          <w:rFonts w:ascii="Times New Roman" w:hAnsi="Times New Roman"/>
          <w:b/>
          <w:bCs/>
          <w:sz w:val="20"/>
          <w:szCs w:val="20"/>
        </w:rPr>
      </w:pPr>
      <w:r>
        <w:rPr>
          <w:rFonts w:ascii="Times New Roman" w:hAnsi="Times New Roman"/>
          <w:b/>
          <w:bCs/>
          <w:sz w:val="20"/>
          <w:szCs w:val="20"/>
        </w:rPr>
        <w:t xml:space="preserve">General behavior of soft </w:t>
      </w:r>
      <w:proofErr w:type="spellStart"/>
      <w:r>
        <w:rPr>
          <w:rFonts w:ascii="Times New Roman" w:hAnsi="Times New Roman"/>
          <w:b/>
          <w:bCs/>
          <w:sz w:val="20"/>
          <w:szCs w:val="20"/>
        </w:rPr>
        <w:t>storey</w:t>
      </w:r>
      <w:proofErr w:type="spellEnd"/>
      <w:r>
        <w:rPr>
          <w:rFonts w:ascii="Times New Roman" w:hAnsi="Times New Roman"/>
          <w:b/>
          <w:bCs/>
          <w:sz w:val="20"/>
          <w:szCs w:val="20"/>
        </w:rPr>
        <w:t xml:space="preserve"> </w:t>
      </w:r>
    </w:p>
    <w:p w14:paraId="3C6A1A69" w14:textId="6C3D82CB" w:rsidR="00005E88" w:rsidRPr="00005E88" w:rsidRDefault="008D4F47" w:rsidP="00005E88">
      <w:pPr>
        <w:pStyle w:val="NoSpacing"/>
        <w:spacing w:line="360" w:lineRule="auto"/>
        <w:ind w:firstLine="720"/>
        <w:jc w:val="both"/>
        <w:rPr>
          <w:rFonts w:ascii="Times New Roman" w:hAnsi="Times New Roman"/>
          <w:sz w:val="20"/>
          <w:szCs w:val="20"/>
        </w:rPr>
      </w:pPr>
      <w:r w:rsidRPr="008D4F47">
        <w:rPr>
          <w:rFonts w:ascii="Times New Roman" w:hAnsi="Times New Roman"/>
          <w:sz w:val="20"/>
          <w:szCs w:val="20"/>
        </w:rPr>
        <w:lastRenderedPageBreak/>
        <w:t xml:space="preserve"> </w:t>
      </w:r>
      <w:r w:rsidR="00005E88" w:rsidRPr="00005E88">
        <w:rPr>
          <w:rFonts w:ascii="Times New Roman" w:hAnsi="Times New Roman"/>
          <w:sz w:val="20"/>
          <w:szCs w:val="20"/>
        </w:rPr>
        <w:t xml:space="preserve">Open ground-floor structures have routinely performed poorly during previous earthquakes around the world. </w:t>
      </w:r>
    </w:p>
    <w:p w14:paraId="4D841266" w14:textId="77777777" w:rsidR="00005E88" w:rsidRPr="00005E88" w:rsidRDefault="00005E88" w:rsidP="00005E88">
      <w:pPr>
        <w:pStyle w:val="NoSpacing"/>
        <w:spacing w:line="360" w:lineRule="auto"/>
        <w:ind w:firstLine="720"/>
        <w:jc w:val="both"/>
        <w:rPr>
          <w:rFonts w:ascii="Times New Roman" w:hAnsi="Times New Roman"/>
          <w:sz w:val="20"/>
          <w:szCs w:val="20"/>
        </w:rPr>
      </w:pPr>
      <w:r w:rsidRPr="00005E88">
        <w:rPr>
          <w:rFonts w:ascii="Times New Roman" w:hAnsi="Times New Roman"/>
          <w:sz w:val="20"/>
          <w:szCs w:val="20"/>
        </w:rPr>
        <w:t xml:space="preserve">The top floor is substantially stiffer due to the presence of walls than the open ground </w:t>
      </w:r>
      <w:proofErr w:type="spellStart"/>
      <w:r w:rsidRPr="00005E88">
        <w:rPr>
          <w:rFonts w:ascii="Times New Roman" w:hAnsi="Times New Roman"/>
          <w:sz w:val="20"/>
          <w:szCs w:val="20"/>
        </w:rPr>
        <w:t>storey</w:t>
      </w:r>
      <w:proofErr w:type="spellEnd"/>
      <w:r w:rsidRPr="00005E88">
        <w:rPr>
          <w:rFonts w:ascii="Times New Roman" w:hAnsi="Times New Roman"/>
          <w:sz w:val="20"/>
          <w:szCs w:val="20"/>
        </w:rPr>
        <w:t xml:space="preserve">. As a result, the top </w:t>
      </w:r>
      <w:proofErr w:type="spellStart"/>
      <w:r w:rsidRPr="00005E88">
        <w:rPr>
          <w:rFonts w:ascii="Times New Roman" w:hAnsi="Times New Roman"/>
          <w:sz w:val="20"/>
          <w:szCs w:val="20"/>
        </w:rPr>
        <w:t>storey</w:t>
      </w:r>
      <w:proofErr w:type="spellEnd"/>
      <w:r w:rsidRPr="00005E88">
        <w:rPr>
          <w:rFonts w:ascii="Times New Roman" w:hAnsi="Times New Roman"/>
          <w:sz w:val="20"/>
          <w:szCs w:val="20"/>
        </w:rPr>
        <w:t xml:space="preserve"> practically moves as a single block, while the building's soft layer level experiences significant horizontal displacement. </w:t>
      </w:r>
    </w:p>
    <w:p w14:paraId="16CD0C23" w14:textId="57E6199E" w:rsidR="00467C86" w:rsidRPr="008D4F47" w:rsidRDefault="00005E88" w:rsidP="00005E88">
      <w:pPr>
        <w:pStyle w:val="NoSpacing"/>
        <w:spacing w:line="360" w:lineRule="auto"/>
        <w:ind w:firstLine="720"/>
        <w:jc w:val="both"/>
        <w:rPr>
          <w:rFonts w:ascii="Times New Roman" w:hAnsi="Times New Roman"/>
          <w:sz w:val="20"/>
          <w:szCs w:val="20"/>
        </w:rPr>
      </w:pPr>
      <w:r w:rsidRPr="00005E88">
        <w:rPr>
          <w:rFonts w:ascii="Times New Roman" w:hAnsi="Times New Roman"/>
          <w:sz w:val="20"/>
          <w:szCs w:val="20"/>
        </w:rPr>
        <w:t xml:space="preserve">Such a structure swings back and forth like an inverted pendulum creating significant stresses in the columns. If the columns are unable to withstand these loads or do not have enough ductility, they risk suffering serious damage. It is also referred to as an inverted pendulum. </w:t>
      </w:r>
      <w:proofErr w:type="spellStart"/>
      <w:r w:rsidRPr="00005E88">
        <w:rPr>
          <w:rFonts w:ascii="Times New Roman" w:hAnsi="Times New Roman"/>
          <w:sz w:val="20"/>
          <w:szCs w:val="20"/>
        </w:rPr>
        <w:t>Storey</w:t>
      </w:r>
      <w:proofErr w:type="spellEnd"/>
      <w:r w:rsidRPr="00005E88">
        <w:rPr>
          <w:rFonts w:ascii="Times New Roman" w:hAnsi="Times New Roman"/>
          <w:sz w:val="20"/>
          <w:szCs w:val="20"/>
        </w:rPr>
        <w:t xml:space="preserve"> drift is the change in distance between one level and the level above or below.</w:t>
      </w:r>
    </w:p>
    <w:p w14:paraId="6DD8C11A" w14:textId="4B8EE2EA" w:rsidR="00005E88" w:rsidRPr="00005E88" w:rsidRDefault="008D4F47" w:rsidP="00005E88">
      <w:pPr>
        <w:pStyle w:val="NoSpacing"/>
        <w:spacing w:line="360" w:lineRule="auto"/>
        <w:ind w:firstLine="720"/>
        <w:jc w:val="both"/>
        <w:rPr>
          <w:rFonts w:ascii="Times New Roman" w:hAnsi="Times New Roman"/>
          <w:sz w:val="20"/>
          <w:szCs w:val="20"/>
        </w:rPr>
      </w:pPr>
      <w:r w:rsidRPr="008D4F47">
        <w:rPr>
          <w:rFonts w:ascii="Times New Roman" w:hAnsi="Times New Roman"/>
          <w:sz w:val="20"/>
          <w:szCs w:val="20"/>
        </w:rPr>
        <w:t>In 2009</w:t>
      </w:r>
      <w:r w:rsidR="00005E88" w:rsidRPr="00005E88">
        <w:t xml:space="preserve"> </w:t>
      </w:r>
      <w:r w:rsidR="00005E88" w:rsidRPr="00005E88">
        <w:rPr>
          <w:rFonts w:ascii="Times New Roman" w:hAnsi="Times New Roman"/>
          <w:sz w:val="20"/>
          <w:szCs w:val="20"/>
        </w:rPr>
        <w:t xml:space="preserve">In the recent earthquakes, several structures with soft </w:t>
      </w:r>
      <w:proofErr w:type="spellStart"/>
      <w:r w:rsidR="00005E88" w:rsidRPr="00005E88">
        <w:rPr>
          <w:rFonts w:ascii="Times New Roman" w:hAnsi="Times New Roman"/>
          <w:sz w:val="20"/>
          <w:szCs w:val="20"/>
        </w:rPr>
        <w:t>storeys</w:t>
      </w:r>
      <w:proofErr w:type="spellEnd"/>
      <w:r w:rsidR="00005E88" w:rsidRPr="00005E88">
        <w:rPr>
          <w:rFonts w:ascii="Times New Roman" w:hAnsi="Times New Roman"/>
          <w:sz w:val="20"/>
          <w:szCs w:val="20"/>
        </w:rPr>
        <w:t xml:space="preserve"> sustained severe structural damage and collapsed. Damages are caused by large open spaces with less infill and outside walls on the bottom floor compared to upper floors. The lateral load resisting systems in such buildings are far less stiff at such </w:t>
      </w:r>
      <w:proofErr w:type="spellStart"/>
      <w:r w:rsidR="00005E88" w:rsidRPr="00005E88">
        <w:rPr>
          <w:rFonts w:ascii="Times New Roman" w:hAnsi="Times New Roman"/>
          <w:sz w:val="20"/>
          <w:szCs w:val="20"/>
        </w:rPr>
        <w:t>storeys</w:t>
      </w:r>
      <w:proofErr w:type="spellEnd"/>
      <w:r w:rsidR="00005E88" w:rsidRPr="00005E88">
        <w:rPr>
          <w:rFonts w:ascii="Times New Roman" w:hAnsi="Times New Roman"/>
          <w:sz w:val="20"/>
          <w:szCs w:val="20"/>
        </w:rPr>
        <w:t xml:space="preserve"> than they are at stories above or below.</w:t>
      </w:r>
    </w:p>
    <w:p w14:paraId="7F57003D" w14:textId="77777777" w:rsidR="00971DB5" w:rsidRDefault="00005E88" w:rsidP="00971DB5">
      <w:pPr>
        <w:pStyle w:val="NoSpacing"/>
        <w:spacing w:line="360" w:lineRule="auto"/>
        <w:ind w:firstLine="720"/>
        <w:jc w:val="both"/>
        <w:rPr>
          <w:rFonts w:ascii="Times New Roman" w:hAnsi="Times New Roman"/>
          <w:sz w:val="20"/>
          <w:szCs w:val="20"/>
        </w:rPr>
      </w:pPr>
      <w:r w:rsidRPr="00005E88">
        <w:rPr>
          <w:rFonts w:ascii="Times New Roman" w:hAnsi="Times New Roman"/>
          <w:sz w:val="20"/>
          <w:szCs w:val="20"/>
        </w:rPr>
        <w:t xml:space="preserve">If there are unusual inter-story drifts between </w:t>
      </w:r>
      <w:proofErr w:type="spellStart"/>
      <w:r w:rsidRPr="00005E88">
        <w:rPr>
          <w:rFonts w:ascii="Times New Roman" w:hAnsi="Times New Roman"/>
          <w:sz w:val="20"/>
          <w:szCs w:val="20"/>
        </w:rPr>
        <w:t>neighbouring</w:t>
      </w:r>
      <w:proofErr w:type="spellEnd"/>
      <w:r w:rsidRPr="00005E88">
        <w:rPr>
          <w:rFonts w:ascii="Times New Roman" w:hAnsi="Times New Roman"/>
          <w:sz w:val="20"/>
          <w:szCs w:val="20"/>
        </w:rPr>
        <w:t xml:space="preserve"> stories during an earthquake, the lateral stresses cannot be evenly distributed throughout the structure's height. Due to this circumstance, the lateral pressures are focused on the tale with a significant displacement. Additionally, if the inter-story drifts and local ductility requirements are not taken into account when designing such a building structure for that story</w:t>
      </w:r>
      <w:r>
        <w:rPr>
          <w:rFonts w:ascii="Times New Roman" w:hAnsi="Times New Roman"/>
          <w:sz w:val="20"/>
          <w:szCs w:val="20"/>
        </w:rPr>
        <w:t>.</w:t>
      </w:r>
      <w:r w:rsidR="008D4F47" w:rsidRPr="008D4F47">
        <w:rPr>
          <w:rFonts w:ascii="Times New Roman" w:hAnsi="Times New Roman"/>
          <w:sz w:val="20"/>
          <w:szCs w:val="20"/>
        </w:rPr>
        <w:t xml:space="preserve"> </w:t>
      </w:r>
      <w:r w:rsidRPr="00005E88">
        <w:rPr>
          <w:rFonts w:ascii="Times New Roman" w:hAnsi="Times New Roman"/>
          <w:sz w:val="20"/>
          <w:szCs w:val="20"/>
        </w:rPr>
        <w:t xml:space="preserve">A story's lateral displacement depends on its stiffness, mass, and the distribution of its lateral forces. It is also well known that the mass and stiffness of each story directly affect the distribution of lateral forces along a building's height. In the event that the P-delta effect is thought to be the primary factor contributing to the dynamic collapse of building structures during earthquakes, precisely calculated lateral displacements calculated during the elastic design process may be able to provide very valuable insight into the structural </w:t>
      </w:r>
      <w:proofErr w:type="spellStart"/>
      <w:r w:rsidRPr="00005E88">
        <w:rPr>
          <w:rFonts w:ascii="Times New Roman" w:hAnsi="Times New Roman"/>
          <w:sz w:val="20"/>
          <w:szCs w:val="20"/>
        </w:rPr>
        <w:t>behaviour</w:t>
      </w:r>
      <w:proofErr w:type="spellEnd"/>
      <w:r w:rsidRPr="00005E88">
        <w:rPr>
          <w:rFonts w:ascii="Times New Roman" w:hAnsi="Times New Roman"/>
          <w:sz w:val="20"/>
          <w:szCs w:val="20"/>
        </w:rPr>
        <w:t xml:space="preserve"> of the system. Therefore, a dynamic analytical technique is necessary in many actual codes for an effective determination of modal effects and local ductility requirements as well as an accurate distribution of the earthquake forces along the building height. There is a single block movement for the </w:t>
      </w:r>
      <w:r w:rsidRPr="00005E88">
        <w:rPr>
          <w:rFonts w:ascii="Times New Roman" w:hAnsi="Times New Roman"/>
          <w:sz w:val="20"/>
          <w:szCs w:val="20"/>
        </w:rPr>
        <w:t>higher stories</w:t>
      </w:r>
      <w:r w:rsidR="008D4F47" w:rsidRPr="008D4F47">
        <w:rPr>
          <w:rFonts w:ascii="Times New Roman" w:hAnsi="Times New Roman"/>
          <w:sz w:val="20"/>
          <w:szCs w:val="20"/>
        </w:rPr>
        <w:t xml:space="preserve"> </w:t>
      </w:r>
      <w:r w:rsidR="00971DB5" w:rsidRPr="00971DB5">
        <w:rPr>
          <w:rFonts w:ascii="Times New Roman" w:hAnsi="Times New Roman"/>
          <w:sz w:val="20"/>
          <w:szCs w:val="20"/>
        </w:rPr>
        <w:t xml:space="preserve">Again he columns and walls at the entrance floors have greater moment and shear strength during an earthquake than those in the upper </w:t>
      </w:r>
      <w:proofErr w:type="spellStart"/>
      <w:r w:rsidR="00971DB5" w:rsidRPr="00971DB5">
        <w:rPr>
          <w:rFonts w:ascii="Times New Roman" w:hAnsi="Times New Roman"/>
          <w:sz w:val="20"/>
          <w:szCs w:val="20"/>
        </w:rPr>
        <w:t>storeys</w:t>
      </w:r>
      <w:proofErr w:type="spellEnd"/>
      <w:r w:rsidR="00971DB5" w:rsidRPr="00971DB5">
        <w:rPr>
          <w:rFonts w:ascii="Times New Roman" w:hAnsi="Times New Roman"/>
          <w:sz w:val="20"/>
          <w:szCs w:val="20"/>
        </w:rPr>
        <w:t xml:space="preserve">. Since there are no walls in the soft level floor, the columns in those </w:t>
      </w:r>
      <w:proofErr w:type="spellStart"/>
      <w:r w:rsidR="00971DB5" w:rsidRPr="00971DB5">
        <w:rPr>
          <w:rFonts w:ascii="Times New Roman" w:hAnsi="Times New Roman"/>
          <w:sz w:val="20"/>
          <w:szCs w:val="20"/>
        </w:rPr>
        <w:t>storeys</w:t>
      </w:r>
      <w:proofErr w:type="spellEnd"/>
      <w:r w:rsidR="00971DB5" w:rsidRPr="00971DB5">
        <w:rPr>
          <w:rFonts w:ascii="Times New Roman" w:hAnsi="Times New Roman"/>
          <w:sz w:val="20"/>
          <w:szCs w:val="20"/>
        </w:rPr>
        <w:t xml:space="preserve"> are pressed and put under much greater stress. If the columns are unable to withstand shear, they risk damage or perhaps collapse. </w:t>
      </w:r>
    </w:p>
    <w:p w14:paraId="7179795B" w14:textId="77777777" w:rsidR="00971DB5" w:rsidRDefault="00971DB5" w:rsidP="00971DB5">
      <w:pPr>
        <w:pStyle w:val="NoSpacing"/>
        <w:spacing w:line="360" w:lineRule="auto"/>
        <w:ind w:firstLine="720"/>
        <w:jc w:val="both"/>
        <w:rPr>
          <w:rFonts w:ascii="Times New Roman" w:hAnsi="Times New Roman"/>
          <w:sz w:val="20"/>
          <w:szCs w:val="20"/>
        </w:rPr>
      </w:pPr>
    </w:p>
    <w:p w14:paraId="2158B711" w14:textId="20F3B216" w:rsidR="0099532C" w:rsidRPr="008C75A6" w:rsidRDefault="00971DB5" w:rsidP="00971DB5">
      <w:pPr>
        <w:pStyle w:val="NoSpacing"/>
        <w:spacing w:line="360" w:lineRule="auto"/>
        <w:jc w:val="both"/>
        <w:rPr>
          <w:rFonts w:ascii="Times New Roman" w:hAnsi="Times New Roman"/>
          <w:b/>
          <w:bCs/>
        </w:rPr>
      </w:pPr>
      <w:r w:rsidRPr="00971DB5">
        <w:rPr>
          <w:rFonts w:ascii="Times New Roman" w:hAnsi="Times New Roman"/>
          <w:b/>
          <w:bCs/>
        </w:rPr>
        <w:t>ISSUES WITH SOFT STOREY BUILDINGS</w:t>
      </w:r>
    </w:p>
    <w:p w14:paraId="0B023577" w14:textId="6373BA33" w:rsidR="00A908E4" w:rsidRPr="00C56922" w:rsidRDefault="00C56922" w:rsidP="003B2FE6">
      <w:pPr>
        <w:pStyle w:val="NoSpacing"/>
        <w:spacing w:line="360" w:lineRule="auto"/>
        <w:jc w:val="both"/>
        <w:rPr>
          <w:rFonts w:ascii="Times New Roman" w:hAnsi="Times New Roman"/>
          <w:b/>
          <w:bCs/>
          <w:sz w:val="20"/>
          <w:szCs w:val="20"/>
        </w:rPr>
      </w:pPr>
      <w:r w:rsidRPr="00C56922">
        <w:rPr>
          <w:rFonts w:ascii="Times New Roman" w:hAnsi="Times New Roman"/>
          <w:b/>
          <w:bCs/>
          <w:sz w:val="20"/>
          <w:szCs w:val="20"/>
        </w:rPr>
        <w:t>General</w:t>
      </w:r>
    </w:p>
    <w:p w14:paraId="1BA5CB9A" w14:textId="77777777" w:rsidR="00971DB5" w:rsidRPr="00971DB5" w:rsidRDefault="00D52D4F" w:rsidP="00971DB5">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 xml:space="preserve">In </w:t>
      </w:r>
      <w:r w:rsidR="00971DB5" w:rsidRPr="00971DB5">
        <w:rPr>
          <w:rFonts w:ascii="Times New Roman" w:hAnsi="Times New Roman"/>
          <w:sz w:val="20"/>
          <w:szCs w:val="20"/>
        </w:rPr>
        <w:t>The majority of the damaged buildings have this peculiarity. This anomaly is frequently observed in structures with an open first or ground floor. Investigation into these and other inconsistencies led to the conclusion that earthquake codes are insufficient. This puts into sharp relief the need for these abnormalities to be controlled during the project and construction phases. Controlling is a necessary step in creating earthquake-resistant structures, and it should be used.</w:t>
      </w:r>
    </w:p>
    <w:p w14:paraId="798BF068" w14:textId="422BA463" w:rsidR="00971DB5" w:rsidRPr="00971DB5" w:rsidRDefault="00971DB5" w:rsidP="00971DB5">
      <w:pPr>
        <w:pStyle w:val="NoSpacing"/>
        <w:spacing w:line="360" w:lineRule="auto"/>
        <w:ind w:firstLine="720"/>
        <w:jc w:val="both"/>
        <w:rPr>
          <w:rFonts w:ascii="Times New Roman" w:hAnsi="Times New Roman"/>
          <w:sz w:val="20"/>
          <w:szCs w:val="20"/>
        </w:rPr>
      </w:pPr>
      <w:r w:rsidRPr="00971DB5">
        <w:rPr>
          <w:rFonts w:ascii="Times New Roman" w:hAnsi="Times New Roman"/>
          <w:sz w:val="20"/>
          <w:szCs w:val="20"/>
        </w:rPr>
        <w:t xml:space="preserve">whether one level is stronger than another or higher than another. If a </w:t>
      </w:r>
      <w:proofErr w:type="spellStart"/>
      <w:r w:rsidRPr="00971DB5">
        <w:rPr>
          <w:rFonts w:ascii="Times New Roman" w:hAnsi="Times New Roman"/>
          <w:sz w:val="20"/>
          <w:szCs w:val="20"/>
        </w:rPr>
        <w:t>storey's</w:t>
      </w:r>
      <w:proofErr w:type="spellEnd"/>
      <w:r w:rsidRPr="00971DB5">
        <w:rPr>
          <w:rFonts w:ascii="Times New Roman" w:hAnsi="Times New Roman"/>
          <w:sz w:val="20"/>
          <w:szCs w:val="20"/>
        </w:rPr>
        <w:t xml:space="preserve"> height is at least 15% higher than that of the </w:t>
      </w:r>
      <w:proofErr w:type="spellStart"/>
      <w:r w:rsidRPr="00971DB5">
        <w:rPr>
          <w:rFonts w:ascii="Times New Roman" w:hAnsi="Times New Roman"/>
          <w:sz w:val="20"/>
          <w:szCs w:val="20"/>
        </w:rPr>
        <w:t>storeys</w:t>
      </w:r>
      <w:proofErr w:type="spellEnd"/>
      <w:r w:rsidRPr="00971DB5">
        <w:rPr>
          <w:rFonts w:ascii="Times New Roman" w:hAnsi="Times New Roman"/>
          <w:sz w:val="20"/>
          <w:szCs w:val="20"/>
        </w:rPr>
        <w:t xml:space="preserve"> above it or below it, or if it has </w:t>
      </w:r>
      <w:r w:rsidR="00D52D4F" w:rsidRPr="00D52D4F">
        <w:rPr>
          <w:rFonts w:ascii="Times New Roman" w:hAnsi="Times New Roman"/>
          <w:sz w:val="20"/>
          <w:szCs w:val="20"/>
        </w:rPr>
        <w:t>to</w:t>
      </w:r>
      <w:r>
        <w:rPr>
          <w:rFonts w:ascii="Times New Roman" w:hAnsi="Times New Roman"/>
          <w:sz w:val="20"/>
          <w:szCs w:val="20"/>
        </w:rPr>
        <w:t>.</w:t>
      </w:r>
      <w:r w:rsidR="00D52D4F" w:rsidRPr="00D52D4F">
        <w:rPr>
          <w:rFonts w:ascii="Times New Roman" w:hAnsi="Times New Roman"/>
          <w:sz w:val="20"/>
          <w:szCs w:val="20"/>
        </w:rPr>
        <w:t xml:space="preserve"> </w:t>
      </w:r>
      <w:r w:rsidRPr="00971DB5">
        <w:rPr>
          <w:rFonts w:ascii="Times New Roman" w:hAnsi="Times New Roman"/>
          <w:sz w:val="20"/>
          <w:szCs w:val="20"/>
        </w:rPr>
        <w:t xml:space="preserve">The current code of </w:t>
      </w:r>
      <w:proofErr w:type="spellStart"/>
      <w:r w:rsidRPr="00971DB5">
        <w:rPr>
          <w:rFonts w:ascii="Times New Roman" w:hAnsi="Times New Roman"/>
          <w:sz w:val="20"/>
          <w:szCs w:val="20"/>
        </w:rPr>
        <w:t>practise</w:t>
      </w:r>
      <w:proofErr w:type="spellEnd"/>
      <w:r w:rsidRPr="00971DB5">
        <w:rPr>
          <w:rFonts w:ascii="Times New Roman" w:hAnsi="Times New Roman"/>
          <w:sz w:val="20"/>
          <w:szCs w:val="20"/>
        </w:rPr>
        <w:t xml:space="preserve"> does not include a clause requiring assessment of the impact of infill. It makes sense that if the impact of infill is included during the study and design of the frame, the final structures may differ dramatically.</w:t>
      </w:r>
    </w:p>
    <w:p w14:paraId="73490952" w14:textId="19553E75" w:rsidR="00D52D4F" w:rsidRPr="00D52D4F" w:rsidRDefault="00971DB5" w:rsidP="00971DB5">
      <w:pPr>
        <w:pStyle w:val="NoSpacing"/>
        <w:spacing w:line="360" w:lineRule="auto"/>
        <w:ind w:firstLine="720"/>
        <w:jc w:val="both"/>
        <w:rPr>
          <w:rFonts w:ascii="Times New Roman" w:hAnsi="Times New Roman"/>
          <w:sz w:val="20"/>
          <w:szCs w:val="20"/>
        </w:rPr>
      </w:pPr>
      <w:r w:rsidRPr="00971DB5">
        <w:rPr>
          <w:rFonts w:ascii="Times New Roman" w:hAnsi="Times New Roman"/>
          <w:sz w:val="20"/>
          <w:szCs w:val="20"/>
        </w:rPr>
        <w:t>Infill walls are typically treated as non-structural components in building design, and buildings are created as framed structures without taking into account the structural function of masonry infill walls. The presence and soft-</w:t>
      </w:r>
      <w:proofErr w:type="spellStart"/>
      <w:r w:rsidRPr="00971DB5">
        <w:rPr>
          <w:rFonts w:ascii="Times New Roman" w:hAnsi="Times New Roman"/>
          <w:sz w:val="20"/>
          <w:szCs w:val="20"/>
        </w:rPr>
        <w:t>storey</w:t>
      </w:r>
      <w:proofErr w:type="spellEnd"/>
      <w:r w:rsidRPr="00971DB5">
        <w:rPr>
          <w:rFonts w:ascii="Times New Roman" w:hAnsi="Times New Roman"/>
          <w:sz w:val="20"/>
          <w:szCs w:val="20"/>
        </w:rPr>
        <w:t xml:space="preserve"> impression due to the relative changes in stiffness of the infill in any building alters the </w:t>
      </w:r>
      <w:proofErr w:type="spellStart"/>
      <w:r w:rsidRPr="00971DB5">
        <w:rPr>
          <w:rFonts w:ascii="Times New Roman" w:hAnsi="Times New Roman"/>
          <w:sz w:val="20"/>
          <w:szCs w:val="20"/>
        </w:rPr>
        <w:t>behaviour</w:t>
      </w:r>
      <w:proofErr w:type="spellEnd"/>
      <w:r w:rsidRPr="00971DB5">
        <w:rPr>
          <w:rFonts w:ascii="Times New Roman" w:hAnsi="Times New Roman"/>
          <w:sz w:val="20"/>
          <w:szCs w:val="20"/>
        </w:rPr>
        <w:t xml:space="preserve"> of frame action. lateral load distribution and frame by a ratio of three to four. Such structures need to be properly developed and dynamically </w:t>
      </w:r>
      <w:proofErr w:type="spellStart"/>
      <w:r w:rsidRPr="00971DB5">
        <w:rPr>
          <w:rFonts w:ascii="Times New Roman" w:hAnsi="Times New Roman"/>
          <w:sz w:val="20"/>
          <w:szCs w:val="20"/>
        </w:rPr>
        <w:t>analysed</w:t>
      </w:r>
      <w:proofErr w:type="spellEnd"/>
      <w:r w:rsidRPr="00971DB5">
        <w:rPr>
          <w:rFonts w:ascii="Times New Roman" w:hAnsi="Times New Roman"/>
          <w:sz w:val="20"/>
          <w:szCs w:val="20"/>
        </w:rPr>
        <w:t>.</w:t>
      </w:r>
    </w:p>
    <w:p w14:paraId="0FD9C378" w14:textId="77777777" w:rsidR="005F739C" w:rsidRDefault="005F739C" w:rsidP="005F739C">
      <w:pPr>
        <w:pStyle w:val="NoSpacing"/>
        <w:spacing w:line="360" w:lineRule="auto"/>
        <w:jc w:val="both"/>
        <w:rPr>
          <w:rFonts w:ascii="Times New Roman" w:hAnsi="Times New Roman"/>
          <w:b/>
          <w:bCs/>
        </w:rPr>
      </w:pPr>
    </w:p>
    <w:p w14:paraId="069A3369" w14:textId="77777777" w:rsidR="005F739C" w:rsidRDefault="005F739C" w:rsidP="005F739C">
      <w:pPr>
        <w:pStyle w:val="NoSpacing"/>
        <w:spacing w:line="360" w:lineRule="auto"/>
        <w:jc w:val="both"/>
        <w:rPr>
          <w:rFonts w:ascii="Times New Roman" w:hAnsi="Times New Roman"/>
          <w:sz w:val="20"/>
          <w:szCs w:val="20"/>
        </w:rPr>
      </w:pPr>
      <w:r>
        <w:rPr>
          <w:rFonts w:ascii="Times New Roman" w:hAnsi="Times New Roman"/>
          <w:b/>
          <w:bCs/>
        </w:rPr>
        <w:t xml:space="preserve">                    </w:t>
      </w:r>
      <w:r w:rsidRPr="005F739C">
        <w:rPr>
          <w:rFonts w:ascii="Times New Roman" w:hAnsi="Times New Roman"/>
          <w:b/>
          <w:bCs/>
        </w:rPr>
        <w:t>LITERATURE REVIEW</w:t>
      </w:r>
      <w:r w:rsidR="00770530">
        <w:rPr>
          <w:rFonts w:ascii="Times New Roman" w:hAnsi="Times New Roman"/>
          <w:sz w:val="20"/>
          <w:szCs w:val="20"/>
        </w:rPr>
        <w:t xml:space="preserve"> </w:t>
      </w:r>
    </w:p>
    <w:p w14:paraId="5DEB8799" w14:textId="2FBDCEE7" w:rsidR="005F739C" w:rsidRDefault="005F739C" w:rsidP="005F739C">
      <w:pPr>
        <w:pStyle w:val="NoSpacing"/>
        <w:spacing w:line="360" w:lineRule="auto"/>
        <w:jc w:val="both"/>
        <w:rPr>
          <w:rFonts w:ascii="Times New Roman" w:hAnsi="Times New Roman"/>
          <w:sz w:val="20"/>
          <w:szCs w:val="20"/>
        </w:rPr>
      </w:pPr>
      <w:r w:rsidRPr="005F739C">
        <w:rPr>
          <w:rFonts w:ascii="Times New Roman" w:hAnsi="Times New Roman"/>
        </w:rPr>
        <w:t xml:space="preserve">Gaurav Joshi, K.K. Pathak and Saleem </w:t>
      </w:r>
      <w:proofErr w:type="gramStart"/>
      <w:r w:rsidRPr="005F739C">
        <w:rPr>
          <w:rFonts w:ascii="Times New Roman" w:hAnsi="Times New Roman"/>
        </w:rPr>
        <w:t>Akhtar(</w:t>
      </w:r>
      <w:proofErr w:type="gramEnd"/>
      <w:r w:rsidRPr="005F739C">
        <w:rPr>
          <w:rFonts w:ascii="Times New Roman" w:hAnsi="Times New Roman"/>
        </w:rPr>
        <w:t>2013):</w:t>
      </w:r>
      <w:r w:rsidRPr="00D52D4F">
        <w:rPr>
          <w:rFonts w:ascii="Times New Roman" w:hAnsi="Times New Roman"/>
          <w:sz w:val="20"/>
          <w:szCs w:val="20"/>
        </w:rPr>
        <w:t xml:space="preserve"> </w:t>
      </w:r>
    </w:p>
    <w:p w14:paraId="53F7815B" w14:textId="37BDFB19" w:rsidR="00D52D4F" w:rsidRPr="00D52D4F" w:rsidRDefault="005F739C" w:rsidP="005F739C">
      <w:pPr>
        <w:pStyle w:val="NoSpacing"/>
        <w:spacing w:line="360" w:lineRule="auto"/>
        <w:jc w:val="both"/>
        <w:rPr>
          <w:rFonts w:ascii="Times New Roman" w:hAnsi="Times New Roman"/>
          <w:sz w:val="20"/>
          <w:szCs w:val="20"/>
        </w:rPr>
      </w:pPr>
      <w:r w:rsidRPr="005F739C">
        <w:rPr>
          <w:rFonts w:ascii="Times New Roman" w:hAnsi="Times New Roman"/>
          <w:sz w:val="20"/>
          <w:szCs w:val="20"/>
        </w:rPr>
        <w:t xml:space="preserve">15 soft </w:t>
      </w:r>
      <w:proofErr w:type="spellStart"/>
      <w:r w:rsidRPr="005F739C">
        <w:rPr>
          <w:rFonts w:ascii="Times New Roman" w:hAnsi="Times New Roman"/>
          <w:sz w:val="20"/>
          <w:szCs w:val="20"/>
        </w:rPr>
        <w:t>storey</w:t>
      </w:r>
      <w:proofErr w:type="spellEnd"/>
      <w:r w:rsidRPr="005F739C">
        <w:rPr>
          <w:rFonts w:ascii="Times New Roman" w:hAnsi="Times New Roman"/>
          <w:sz w:val="20"/>
          <w:szCs w:val="20"/>
        </w:rPr>
        <w:t xml:space="preserve"> building frames were taken into account for the seismic analysis of soft </w:t>
      </w:r>
      <w:proofErr w:type="spellStart"/>
      <w:r w:rsidRPr="005F739C">
        <w:rPr>
          <w:rFonts w:ascii="Times New Roman" w:hAnsi="Times New Roman"/>
          <w:sz w:val="20"/>
          <w:szCs w:val="20"/>
        </w:rPr>
        <w:t>storey</w:t>
      </w:r>
      <w:proofErr w:type="spellEnd"/>
      <w:r w:rsidRPr="005F739C">
        <w:rPr>
          <w:rFonts w:ascii="Times New Roman" w:hAnsi="Times New Roman"/>
          <w:sz w:val="20"/>
          <w:szCs w:val="20"/>
        </w:rPr>
        <w:t xml:space="preserve"> building frames in this study.  By altering floor heights, soft </w:t>
      </w:r>
      <w:proofErr w:type="spellStart"/>
      <w:r w:rsidRPr="005F739C">
        <w:rPr>
          <w:rFonts w:ascii="Times New Roman" w:hAnsi="Times New Roman"/>
          <w:sz w:val="20"/>
          <w:szCs w:val="20"/>
        </w:rPr>
        <w:t>storeys</w:t>
      </w:r>
      <w:proofErr w:type="spellEnd"/>
      <w:r w:rsidRPr="005F739C">
        <w:rPr>
          <w:rFonts w:ascii="Times New Roman" w:hAnsi="Times New Roman"/>
          <w:sz w:val="20"/>
          <w:szCs w:val="20"/>
        </w:rPr>
        <w:t xml:space="preserve"> have been produced, and the impact of infill has been disregarded. In this manner, 45 frames in all are examined. Results are gathered in terms of maximum displacement, maximum moments, maximum shear force, </w:t>
      </w:r>
      <w:r w:rsidRPr="005F739C">
        <w:rPr>
          <w:rFonts w:ascii="Times New Roman" w:hAnsi="Times New Roman"/>
          <w:sz w:val="20"/>
          <w:szCs w:val="20"/>
        </w:rPr>
        <w:lastRenderedPageBreak/>
        <w:t xml:space="preserve">maximum axial force, and maximum </w:t>
      </w:r>
      <w:proofErr w:type="spellStart"/>
      <w:r w:rsidRPr="005F739C">
        <w:rPr>
          <w:rFonts w:ascii="Times New Roman" w:hAnsi="Times New Roman"/>
          <w:sz w:val="20"/>
          <w:szCs w:val="20"/>
        </w:rPr>
        <w:t>storey</w:t>
      </w:r>
      <w:proofErr w:type="spellEnd"/>
      <w:r w:rsidRPr="005F739C">
        <w:rPr>
          <w:rFonts w:ascii="Times New Roman" w:hAnsi="Times New Roman"/>
          <w:sz w:val="20"/>
          <w:szCs w:val="20"/>
        </w:rPr>
        <w:t xml:space="preserve"> drift. These results are then critically </w:t>
      </w:r>
      <w:proofErr w:type="spellStart"/>
      <w:r w:rsidRPr="005F739C">
        <w:rPr>
          <w:rFonts w:ascii="Times New Roman" w:hAnsi="Times New Roman"/>
          <w:sz w:val="20"/>
          <w:szCs w:val="20"/>
        </w:rPr>
        <w:t>analysed</w:t>
      </w:r>
      <w:proofErr w:type="spellEnd"/>
      <w:r w:rsidRPr="005F739C">
        <w:rPr>
          <w:rFonts w:ascii="Times New Roman" w:hAnsi="Times New Roman"/>
          <w:sz w:val="20"/>
          <w:szCs w:val="20"/>
        </w:rPr>
        <w:t xml:space="preserve"> to quantify the effects of different parameters. </w:t>
      </w:r>
      <w:r w:rsidR="00F538D7">
        <w:rPr>
          <w:rFonts w:ascii="Times New Roman" w:hAnsi="Times New Roman"/>
          <w:sz w:val="20"/>
          <w:szCs w:val="20"/>
        </w:rPr>
        <w:t>[1]</w:t>
      </w:r>
    </w:p>
    <w:p w14:paraId="67BB442E" w14:textId="77777777" w:rsidR="005F739C" w:rsidRDefault="005F739C" w:rsidP="005F739C">
      <w:pPr>
        <w:pStyle w:val="NoSpacing"/>
        <w:spacing w:line="360" w:lineRule="auto"/>
        <w:jc w:val="both"/>
        <w:rPr>
          <w:rFonts w:ascii="Times New Roman" w:hAnsi="Times New Roman"/>
          <w:sz w:val="20"/>
          <w:szCs w:val="20"/>
        </w:rPr>
      </w:pPr>
    </w:p>
    <w:p w14:paraId="6293251D" w14:textId="1AA78CCF" w:rsidR="003605F4" w:rsidRDefault="005F739C" w:rsidP="003B2FE6">
      <w:pPr>
        <w:pStyle w:val="NoSpacing"/>
        <w:spacing w:line="360" w:lineRule="auto"/>
        <w:jc w:val="both"/>
        <w:rPr>
          <w:rFonts w:ascii="Times New Roman" w:hAnsi="Times New Roman"/>
          <w:sz w:val="20"/>
          <w:szCs w:val="20"/>
        </w:rPr>
      </w:pPr>
      <w:r w:rsidRPr="005F739C">
        <w:rPr>
          <w:rFonts w:ascii="Times New Roman" w:hAnsi="Times New Roman"/>
        </w:rPr>
        <w:t xml:space="preserve"> Amit V. </w:t>
      </w:r>
      <w:proofErr w:type="spellStart"/>
      <w:r w:rsidRPr="005F739C">
        <w:rPr>
          <w:rFonts w:ascii="Times New Roman" w:hAnsi="Times New Roman"/>
        </w:rPr>
        <w:t>Khandve</w:t>
      </w:r>
      <w:proofErr w:type="spellEnd"/>
      <w:r w:rsidRPr="005F739C">
        <w:rPr>
          <w:rFonts w:ascii="Times New Roman" w:hAnsi="Times New Roman"/>
        </w:rPr>
        <w:t xml:space="preserve"> (2012):</w:t>
      </w:r>
      <w:r w:rsidRPr="00D52D4F">
        <w:rPr>
          <w:rFonts w:ascii="Times New Roman" w:hAnsi="Times New Roman"/>
          <w:sz w:val="20"/>
          <w:szCs w:val="20"/>
        </w:rPr>
        <w:t xml:space="preserve"> </w:t>
      </w:r>
      <w:r w:rsidR="00D52D4F" w:rsidRPr="00D52D4F">
        <w:rPr>
          <w:rFonts w:ascii="Times New Roman" w:hAnsi="Times New Roman"/>
          <w:sz w:val="20"/>
          <w:szCs w:val="20"/>
        </w:rPr>
        <w:t xml:space="preserve">embedding </w:t>
      </w:r>
      <w:r w:rsidR="003605F4" w:rsidRPr="003605F4">
        <w:rPr>
          <w:rFonts w:ascii="Times New Roman" w:hAnsi="Times New Roman"/>
          <w:sz w:val="20"/>
          <w:szCs w:val="20"/>
        </w:rPr>
        <w:t xml:space="preserve">This study </w:t>
      </w:r>
      <w:proofErr w:type="spellStart"/>
      <w:r w:rsidR="003605F4" w:rsidRPr="003605F4">
        <w:rPr>
          <w:rFonts w:ascii="Times New Roman" w:hAnsi="Times New Roman"/>
          <w:sz w:val="20"/>
          <w:szCs w:val="20"/>
        </w:rPr>
        <w:t>emphasises</w:t>
      </w:r>
      <w:proofErr w:type="spellEnd"/>
      <w:r w:rsidR="003605F4" w:rsidRPr="003605F4">
        <w:rPr>
          <w:rFonts w:ascii="Times New Roman" w:hAnsi="Times New Roman"/>
          <w:sz w:val="20"/>
          <w:szCs w:val="20"/>
        </w:rPr>
        <w:t xml:space="preserve"> how crucial it is to openly acknowledge the existence of the open story while </w:t>
      </w:r>
      <w:proofErr w:type="spellStart"/>
      <w:r w:rsidR="003605F4" w:rsidRPr="003605F4">
        <w:rPr>
          <w:rFonts w:ascii="Times New Roman" w:hAnsi="Times New Roman"/>
          <w:sz w:val="20"/>
          <w:szCs w:val="20"/>
        </w:rPr>
        <w:t>analysing</w:t>
      </w:r>
      <w:proofErr w:type="spellEnd"/>
      <w:r w:rsidR="003605F4" w:rsidRPr="003605F4">
        <w:rPr>
          <w:rFonts w:ascii="Times New Roman" w:hAnsi="Times New Roman"/>
          <w:sz w:val="20"/>
          <w:szCs w:val="20"/>
        </w:rPr>
        <w:t xml:space="preserve"> the architecture. Through the analysis of an example building using several analytical models, the flaw in treating such buildings as completely bare frames and omitting the presence of infills in the </w:t>
      </w:r>
      <w:proofErr w:type="spellStart"/>
      <w:r w:rsidR="003605F4" w:rsidRPr="003605F4">
        <w:rPr>
          <w:rFonts w:ascii="Times New Roman" w:hAnsi="Times New Roman"/>
          <w:sz w:val="20"/>
          <w:szCs w:val="20"/>
        </w:rPr>
        <w:t>storeys</w:t>
      </w:r>
      <w:proofErr w:type="spellEnd"/>
      <w:r w:rsidR="003605F4" w:rsidRPr="003605F4">
        <w:rPr>
          <w:rFonts w:ascii="Times New Roman" w:hAnsi="Times New Roman"/>
          <w:sz w:val="20"/>
          <w:szCs w:val="20"/>
        </w:rPr>
        <w:t xml:space="preserve"> is made clear. This essay suggests safeguards against structures using soft floors carelessly.</w:t>
      </w:r>
      <w:r w:rsidR="00E1417C">
        <w:rPr>
          <w:rFonts w:ascii="Times New Roman" w:hAnsi="Times New Roman"/>
          <w:sz w:val="20"/>
          <w:szCs w:val="20"/>
        </w:rPr>
        <w:t>[2]</w:t>
      </w:r>
    </w:p>
    <w:p w14:paraId="612C77CF" w14:textId="77777777" w:rsidR="003605F4" w:rsidRDefault="003605F4" w:rsidP="003605F4">
      <w:pPr>
        <w:pStyle w:val="NoSpacing"/>
        <w:spacing w:line="360" w:lineRule="auto"/>
        <w:jc w:val="both"/>
        <w:rPr>
          <w:rFonts w:ascii="Times New Roman" w:hAnsi="Times New Roman"/>
          <w:sz w:val="20"/>
          <w:szCs w:val="20"/>
        </w:rPr>
      </w:pPr>
    </w:p>
    <w:p w14:paraId="499EC97E" w14:textId="7BCA3FC2" w:rsidR="007E0C9B" w:rsidRDefault="00D52D4F" w:rsidP="007E0C9B">
      <w:pPr>
        <w:pStyle w:val="NoSpacing"/>
        <w:spacing w:line="360" w:lineRule="auto"/>
        <w:jc w:val="both"/>
        <w:rPr>
          <w:rFonts w:ascii="Times New Roman" w:hAnsi="Times New Roman"/>
          <w:sz w:val="20"/>
          <w:szCs w:val="20"/>
        </w:rPr>
      </w:pPr>
      <w:r w:rsidRPr="00D52D4F">
        <w:rPr>
          <w:rFonts w:ascii="Times New Roman" w:hAnsi="Times New Roman"/>
          <w:sz w:val="20"/>
          <w:szCs w:val="20"/>
        </w:rPr>
        <w:t xml:space="preserve"> </w:t>
      </w:r>
      <w:r w:rsidR="003605F4" w:rsidRPr="003605F4">
        <w:rPr>
          <w:rFonts w:ascii="Times New Roman" w:hAnsi="Times New Roman"/>
        </w:rPr>
        <w:t xml:space="preserve">Danish </w:t>
      </w:r>
      <w:proofErr w:type="gramStart"/>
      <w:r w:rsidR="003605F4" w:rsidRPr="003605F4">
        <w:rPr>
          <w:rFonts w:ascii="Times New Roman" w:hAnsi="Times New Roman"/>
        </w:rPr>
        <w:t>Khana,*</w:t>
      </w:r>
      <w:proofErr w:type="gramEnd"/>
      <w:r w:rsidR="003605F4" w:rsidRPr="003605F4">
        <w:rPr>
          <w:rFonts w:ascii="Times New Roman" w:hAnsi="Times New Roman"/>
        </w:rPr>
        <w:t>, Aruna Rawat b (2016)</w:t>
      </w:r>
      <w:r w:rsidR="003605F4">
        <w:rPr>
          <w:rFonts w:ascii="Times New Roman" w:hAnsi="Times New Roman"/>
        </w:rPr>
        <w:t>:</w:t>
      </w:r>
      <w:r w:rsidR="003605F4" w:rsidRPr="00FE1F33">
        <w:rPr>
          <w:rFonts w:ascii="Times New Roman" w:hAnsi="Times New Roman"/>
          <w:sz w:val="28"/>
          <w:szCs w:val="28"/>
        </w:rPr>
        <w:t xml:space="preserve"> </w:t>
      </w:r>
      <w:r w:rsidRPr="00D52D4F">
        <w:rPr>
          <w:rFonts w:ascii="Times New Roman" w:hAnsi="Times New Roman"/>
          <w:sz w:val="20"/>
          <w:szCs w:val="20"/>
        </w:rPr>
        <w:t xml:space="preserve"> </w:t>
      </w:r>
      <w:r w:rsidR="003605F4" w:rsidRPr="003605F4">
        <w:rPr>
          <w:rFonts w:ascii="Times New Roman" w:hAnsi="Times New Roman"/>
          <w:sz w:val="20"/>
          <w:szCs w:val="20"/>
        </w:rPr>
        <w:t>For this analysis, a two-dimensional (2-D), RC building frame with seven stories and three bays is taken into account.   Each level is 3 m tall, and each bay is 3 m wide.   Other researchers have employed this frame for seismic analysis because it is typical of multi-story buildings in India.  The frame was created in accordance with IS 456-2000, an Indian standard code.  Concrete's design compressive strength is set at 35 MPa, and reinforcement steel's yield strength is set at 415 MPa.  The weight of the brickwork serves as a consistently distributed load, and the loading and weight on all frames are kept constant.   Below are the three types of frames that have been modelled in order to examine how rigid the masonry infill and soft story are.</w:t>
      </w:r>
      <w:r w:rsidR="00830816">
        <w:rPr>
          <w:rFonts w:ascii="Times New Roman" w:hAnsi="Times New Roman"/>
          <w:sz w:val="20"/>
          <w:szCs w:val="20"/>
        </w:rPr>
        <w:t xml:space="preserve"> </w:t>
      </w:r>
      <w:r w:rsidR="003605F4" w:rsidRPr="003605F4">
        <w:rPr>
          <w:rFonts w:ascii="Times New Roman" w:hAnsi="Times New Roman"/>
          <w:sz w:val="20"/>
          <w:szCs w:val="20"/>
        </w:rPr>
        <w:t xml:space="preserve">These frames, in which no strengthening plan is applied, will also be referred to as the original frames.       1. Bare frame - RC frame without infill 3. Soft </w:t>
      </w:r>
      <w:proofErr w:type="spellStart"/>
      <w:r w:rsidR="003605F4" w:rsidRPr="003605F4">
        <w:rPr>
          <w:rFonts w:ascii="Times New Roman" w:hAnsi="Times New Roman"/>
          <w:sz w:val="20"/>
          <w:szCs w:val="20"/>
        </w:rPr>
        <w:t>storey</w:t>
      </w:r>
      <w:proofErr w:type="spellEnd"/>
      <w:r w:rsidR="003605F4" w:rsidRPr="003605F4">
        <w:rPr>
          <w:rFonts w:ascii="Times New Roman" w:hAnsi="Times New Roman"/>
          <w:sz w:val="20"/>
          <w:szCs w:val="20"/>
        </w:rPr>
        <w:t xml:space="preserve"> frame - RC frame having masonry infill on all </w:t>
      </w:r>
      <w:proofErr w:type="spellStart"/>
      <w:r w:rsidR="003605F4" w:rsidRPr="003605F4">
        <w:rPr>
          <w:rFonts w:ascii="Times New Roman" w:hAnsi="Times New Roman"/>
          <w:sz w:val="20"/>
          <w:szCs w:val="20"/>
        </w:rPr>
        <w:t>storeys</w:t>
      </w:r>
      <w:proofErr w:type="spellEnd"/>
      <w:r w:rsidR="003605F4" w:rsidRPr="003605F4">
        <w:rPr>
          <w:rFonts w:ascii="Times New Roman" w:hAnsi="Times New Roman"/>
          <w:sz w:val="20"/>
          <w:szCs w:val="20"/>
        </w:rPr>
        <w:t xml:space="preserve"> except first </w:t>
      </w:r>
      <w:proofErr w:type="spellStart"/>
      <w:r w:rsidR="003605F4" w:rsidRPr="003605F4">
        <w:rPr>
          <w:rFonts w:ascii="Times New Roman" w:hAnsi="Times New Roman"/>
          <w:sz w:val="20"/>
          <w:szCs w:val="20"/>
        </w:rPr>
        <w:t>storey</w:t>
      </w:r>
      <w:proofErr w:type="spellEnd"/>
      <w:r w:rsidR="003605F4" w:rsidRPr="003605F4">
        <w:rPr>
          <w:rFonts w:ascii="Times New Roman" w:hAnsi="Times New Roman"/>
          <w:sz w:val="20"/>
          <w:szCs w:val="20"/>
        </w:rPr>
        <w:t xml:space="preserve">.     The pushover curve is first transformed into an ADRS (acceleration-displacement response spectrum) format and plotted between spectral acceleration and spectral displacement.    The capacity curve can then be shown on the same graph as the response spectrum.         Fragility curves can also be used to evaluate a building's performance. </w:t>
      </w:r>
      <w:r w:rsidR="004421C3">
        <w:rPr>
          <w:rFonts w:ascii="Times New Roman" w:hAnsi="Times New Roman"/>
          <w:sz w:val="20"/>
          <w:szCs w:val="20"/>
        </w:rPr>
        <w:t>[3]</w:t>
      </w:r>
    </w:p>
    <w:p w14:paraId="4648A206" w14:textId="640670CE" w:rsidR="000A199B" w:rsidRDefault="007E0C9B" w:rsidP="003123AD">
      <w:pPr>
        <w:spacing w:line="360" w:lineRule="auto"/>
        <w:jc w:val="both"/>
        <w:rPr>
          <w:rFonts w:ascii="Times New Roman" w:hAnsi="Times New Roman"/>
          <w:sz w:val="20"/>
          <w:szCs w:val="20"/>
        </w:rPr>
      </w:pPr>
      <w:r w:rsidRPr="007E0C9B">
        <w:rPr>
          <w:rFonts w:ascii="Times New Roman" w:hAnsi="Times New Roman"/>
        </w:rPr>
        <w:t>Shamshad Ali, Farhan Malik</w:t>
      </w:r>
      <w:r>
        <w:rPr>
          <w:rFonts w:ascii="Times New Roman" w:hAnsi="Times New Roman"/>
        </w:rPr>
        <w:t>:</w:t>
      </w:r>
      <w:r w:rsidR="00D52D4F" w:rsidRPr="007E0C9B">
        <w:rPr>
          <w:rFonts w:ascii="Times New Roman" w:hAnsi="Times New Roman"/>
        </w:rPr>
        <w:t xml:space="preserve"> </w:t>
      </w:r>
      <w:r w:rsidR="00FA3C30" w:rsidRPr="00FA3C30">
        <w:rPr>
          <w:rFonts w:ascii="Times New Roman" w:hAnsi="Times New Roman"/>
          <w:sz w:val="20"/>
          <w:szCs w:val="20"/>
        </w:rPr>
        <w:t xml:space="preserve">This study used 5 models by adjusting the soft </w:t>
      </w:r>
      <w:proofErr w:type="spellStart"/>
      <w:r w:rsidR="00FA3C30" w:rsidRPr="00FA3C30">
        <w:rPr>
          <w:rFonts w:ascii="Times New Roman" w:hAnsi="Times New Roman"/>
          <w:sz w:val="20"/>
          <w:szCs w:val="20"/>
        </w:rPr>
        <w:t>storey</w:t>
      </w:r>
      <w:proofErr w:type="spellEnd"/>
      <w:r w:rsidR="00FA3C30" w:rsidRPr="00FA3C30">
        <w:rPr>
          <w:rFonts w:ascii="Times New Roman" w:hAnsi="Times New Roman"/>
          <w:sz w:val="20"/>
          <w:szCs w:val="20"/>
        </w:rPr>
        <w:t xml:space="preserve"> to different floors to </w:t>
      </w:r>
      <w:proofErr w:type="spellStart"/>
      <w:r w:rsidR="00FA3C30" w:rsidRPr="00FA3C30">
        <w:rPr>
          <w:rFonts w:ascii="Times New Roman" w:hAnsi="Times New Roman"/>
          <w:sz w:val="20"/>
          <w:szCs w:val="20"/>
        </w:rPr>
        <w:t>analyse</w:t>
      </w:r>
      <w:proofErr w:type="spellEnd"/>
      <w:r w:rsidR="00FA3C30" w:rsidRPr="00FA3C30">
        <w:rPr>
          <w:rFonts w:ascii="Times New Roman" w:hAnsi="Times New Roman"/>
          <w:sz w:val="20"/>
          <w:szCs w:val="20"/>
        </w:rPr>
        <w:t xml:space="preserve"> the seismic effects of soft </w:t>
      </w:r>
      <w:proofErr w:type="spellStart"/>
      <w:r w:rsidR="00FA3C30" w:rsidRPr="00FA3C30">
        <w:rPr>
          <w:rFonts w:ascii="Times New Roman" w:hAnsi="Times New Roman"/>
          <w:sz w:val="20"/>
          <w:szCs w:val="20"/>
        </w:rPr>
        <w:t>storey</w:t>
      </w:r>
      <w:proofErr w:type="spellEnd"/>
      <w:r w:rsidR="00FA3C30" w:rsidRPr="00FA3C30">
        <w:rPr>
          <w:rFonts w:ascii="Times New Roman" w:hAnsi="Times New Roman"/>
          <w:sz w:val="20"/>
          <w:szCs w:val="20"/>
        </w:rPr>
        <w:t xml:space="preserve"> building frames when taking into account G+6 buildings. Similar floor heights have been taken into account for soft stories, and the impact of infill walls has been disregarded. Building analysis is done using STAAD PRO </w:t>
      </w:r>
      <w:r w:rsidR="00FA3C30" w:rsidRPr="00FA3C30">
        <w:rPr>
          <w:rFonts w:ascii="Times New Roman" w:hAnsi="Times New Roman"/>
          <w:sz w:val="20"/>
          <w:szCs w:val="20"/>
        </w:rPr>
        <w:t xml:space="preserve">v8i. Five distinct models have been created and examined. Results are gathered in terms of base shear, base displacements, and </w:t>
      </w:r>
      <w:proofErr w:type="spellStart"/>
      <w:r w:rsidR="00FA3C30" w:rsidRPr="00FA3C30">
        <w:rPr>
          <w:rFonts w:ascii="Times New Roman" w:hAnsi="Times New Roman"/>
          <w:sz w:val="20"/>
          <w:szCs w:val="20"/>
        </w:rPr>
        <w:t>storey</w:t>
      </w:r>
      <w:proofErr w:type="spellEnd"/>
      <w:r w:rsidR="00FA3C30" w:rsidRPr="00FA3C30">
        <w:rPr>
          <w:rFonts w:ascii="Times New Roman" w:hAnsi="Times New Roman"/>
          <w:sz w:val="20"/>
          <w:szCs w:val="20"/>
        </w:rPr>
        <w:t xml:space="preserve"> drift. Buildings without soft </w:t>
      </w:r>
      <w:proofErr w:type="spellStart"/>
      <w:r w:rsidR="00FA3C30" w:rsidRPr="00FA3C30">
        <w:rPr>
          <w:rFonts w:ascii="Times New Roman" w:hAnsi="Times New Roman"/>
          <w:sz w:val="20"/>
          <w:szCs w:val="20"/>
        </w:rPr>
        <w:t>storeys</w:t>
      </w:r>
      <w:proofErr w:type="spellEnd"/>
      <w:r w:rsidR="00FA3C30" w:rsidRPr="00FA3C30">
        <w:rPr>
          <w:rFonts w:ascii="Times New Roman" w:hAnsi="Times New Roman"/>
          <w:sz w:val="20"/>
          <w:szCs w:val="20"/>
        </w:rPr>
        <w:t xml:space="preserve"> are proven to be safer than buildings with soft </w:t>
      </w:r>
      <w:proofErr w:type="spellStart"/>
      <w:r w:rsidR="00FA3C30" w:rsidRPr="00FA3C30">
        <w:rPr>
          <w:rFonts w:ascii="Times New Roman" w:hAnsi="Times New Roman"/>
          <w:sz w:val="20"/>
          <w:szCs w:val="20"/>
        </w:rPr>
        <w:t>storeys</w:t>
      </w:r>
      <w:proofErr w:type="spellEnd"/>
      <w:r w:rsidR="00FA3C30" w:rsidRPr="00FA3C30">
        <w:rPr>
          <w:rFonts w:ascii="Times New Roman" w:hAnsi="Times New Roman"/>
          <w:sz w:val="20"/>
          <w:szCs w:val="20"/>
        </w:rPr>
        <w:t xml:space="preserve"> at any floor during significant ground vibrations. Due to the soft </w:t>
      </w:r>
      <w:proofErr w:type="spellStart"/>
      <w:r w:rsidR="00FA3C30" w:rsidRPr="00FA3C30">
        <w:rPr>
          <w:rFonts w:ascii="Times New Roman" w:hAnsi="Times New Roman"/>
          <w:sz w:val="20"/>
          <w:szCs w:val="20"/>
        </w:rPr>
        <w:t>storey's</w:t>
      </w:r>
      <w:proofErr w:type="spellEnd"/>
      <w:r w:rsidR="00FA3C30" w:rsidRPr="00FA3C30">
        <w:rPr>
          <w:rFonts w:ascii="Times New Roman" w:hAnsi="Times New Roman"/>
          <w:sz w:val="20"/>
          <w:szCs w:val="20"/>
        </w:rPr>
        <w:t xml:space="preserve"> lack of stiffness, any building with a soft floor is susceptible to earthquake damage</w:t>
      </w:r>
      <w:r w:rsidR="00BA25EF">
        <w:rPr>
          <w:rFonts w:ascii="Times New Roman" w:hAnsi="Times New Roman"/>
          <w:sz w:val="20"/>
          <w:szCs w:val="20"/>
        </w:rPr>
        <w:t xml:space="preserve"> </w:t>
      </w:r>
      <w:r w:rsidR="004573DF" w:rsidRPr="004573DF">
        <w:rPr>
          <w:rFonts w:ascii="Times New Roman" w:hAnsi="Times New Roman"/>
          <w:sz w:val="20"/>
          <w:szCs w:val="20"/>
        </w:rPr>
        <w:t>When compared to nearby floor levels, the drift is greatest at the floor with the soft story. By including shear walls, steel bracing, or dampers, this style of RCC frame construction may safely endure seismic activity.</w:t>
      </w:r>
      <w:r w:rsidR="000A199B">
        <w:rPr>
          <w:rFonts w:ascii="Times New Roman" w:hAnsi="Times New Roman"/>
          <w:sz w:val="20"/>
          <w:szCs w:val="20"/>
        </w:rPr>
        <w:t>[4]</w:t>
      </w:r>
    </w:p>
    <w:p w14:paraId="3CC823D1" w14:textId="2429D02D" w:rsidR="003123AD" w:rsidRDefault="00557730" w:rsidP="003123AD">
      <w:pPr>
        <w:spacing w:line="360" w:lineRule="auto"/>
        <w:jc w:val="both"/>
        <w:rPr>
          <w:rFonts w:ascii="Times New Roman" w:hAnsi="Times New Roman"/>
          <w:sz w:val="20"/>
          <w:szCs w:val="20"/>
        </w:rPr>
      </w:pPr>
      <w:r w:rsidRPr="00557730">
        <w:rPr>
          <w:rFonts w:ascii="Times New Roman" w:hAnsi="Times New Roman"/>
          <w:sz w:val="20"/>
          <w:szCs w:val="20"/>
        </w:rPr>
        <w:t>A.</w:t>
      </w:r>
      <w:proofErr w:type="gramStart"/>
      <w:r w:rsidRPr="00557730">
        <w:rPr>
          <w:rFonts w:ascii="Times New Roman" w:hAnsi="Times New Roman"/>
          <w:sz w:val="20"/>
          <w:szCs w:val="20"/>
        </w:rPr>
        <w:t>S.KASNALE</w:t>
      </w:r>
      <w:proofErr w:type="gramEnd"/>
      <w:r w:rsidRPr="00557730">
        <w:rPr>
          <w:rFonts w:ascii="Times New Roman" w:hAnsi="Times New Roman"/>
          <w:sz w:val="20"/>
          <w:szCs w:val="20"/>
        </w:rPr>
        <w:t xml:space="preserve"> , Dr S.S.JAMKAR</w:t>
      </w:r>
      <w:r>
        <w:rPr>
          <w:rFonts w:ascii="Times New Roman" w:hAnsi="Times New Roman"/>
          <w:sz w:val="20"/>
          <w:szCs w:val="20"/>
        </w:rPr>
        <w:t>:</w:t>
      </w:r>
      <w:r w:rsidR="00D52D4F" w:rsidRPr="003D4458">
        <w:rPr>
          <w:rFonts w:ascii="Times New Roman" w:hAnsi="Times New Roman"/>
          <w:sz w:val="20"/>
          <w:szCs w:val="20"/>
        </w:rPr>
        <w:t xml:space="preserve"> </w:t>
      </w:r>
      <w:r w:rsidR="007548A4" w:rsidRPr="007548A4">
        <w:rPr>
          <w:rFonts w:ascii="Times New Roman" w:hAnsi="Times New Roman"/>
          <w:sz w:val="20"/>
          <w:szCs w:val="20"/>
        </w:rPr>
        <w:t xml:space="preserve">Five distinct types of a six-story skyscraper are taken into consideration in this study. The structure is 20 m by 12 m in size, with five bays in the X direction and three in the Y direction. All of the floors have </w:t>
      </w:r>
      <w:proofErr w:type="spellStart"/>
      <w:r w:rsidR="007548A4" w:rsidRPr="007548A4">
        <w:rPr>
          <w:rFonts w:ascii="Times New Roman" w:hAnsi="Times New Roman"/>
          <w:sz w:val="20"/>
          <w:szCs w:val="20"/>
        </w:rPr>
        <w:t>storey</w:t>
      </w:r>
      <w:proofErr w:type="spellEnd"/>
      <w:r w:rsidR="007548A4" w:rsidRPr="007548A4">
        <w:rPr>
          <w:rFonts w:ascii="Times New Roman" w:hAnsi="Times New Roman"/>
          <w:sz w:val="20"/>
          <w:szCs w:val="20"/>
        </w:rPr>
        <w:t xml:space="preserve"> heights of 3 m, and the depth of the foundation is 1.5 m. To prevent torsional response, the building is kept symmetric in both orthogonal directions. The column's orientation and size are maintained throughout the height of the building under pure lateral stresses. The structure is thought to be in seismic zone III. Through isolated footing under the columns, the structure is anchored to medium-density soil. Buildings with reinforced RC frames and brick masonry infill were </w:t>
      </w:r>
      <w:proofErr w:type="gramStart"/>
      <w:r w:rsidR="007548A4" w:rsidRPr="007548A4">
        <w:rPr>
          <w:rFonts w:ascii="Times New Roman" w:hAnsi="Times New Roman"/>
          <w:sz w:val="20"/>
          <w:szCs w:val="20"/>
        </w:rPr>
        <w:t xml:space="preserve">created </w:t>
      </w:r>
      <w:r w:rsidR="009B7C95">
        <w:rPr>
          <w:rFonts w:ascii="Times New Roman" w:hAnsi="Times New Roman"/>
          <w:sz w:val="20"/>
          <w:szCs w:val="20"/>
        </w:rPr>
        <w:t xml:space="preserve"> </w:t>
      </w:r>
      <w:r w:rsidR="00B91C43" w:rsidRPr="00B91C43">
        <w:rPr>
          <w:rFonts w:ascii="Times New Roman" w:hAnsi="Times New Roman"/>
          <w:sz w:val="20"/>
          <w:szCs w:val="20"/>
        </w:rPr>
        <w:t>according</w:t>
      </w:r>
      <w:proofErr w:type="gramEnd"/>
      <w:r w:rsidR="00B91C43" w:rsidRPr="00B91C43">
        <w:rPr>
          <w:rFonts w:ascii="Times New Roman" w:hAnsi="Times New Roman"/>
          <w:sz w:val="20"/>
          <w:szCs w:val="20"/>
        </w:rPr>
        <w:t xml:space="preserve"> to IS code, the same seismic risk. In the current research, an analysis of the </w:t>
      </w:r>
      <w:proofErr w:type="spellStart"/>
      <w:r w:rsidR="00B91C43" w:rsidRPr="00B91C43">
        <w:rPr>
          <w:rFonts w:ascii="Times New Roman" w:hAnsi="Times New Roman"/>
          <w:sz w:val="20"/>
          <w:szCs w:val="20"/>
        </w:rPr>
        <w:t>behaviour</w:t>
      </w:r>
      <w:proofErr w:type="spellEnd"/>
      <w:r w:rsidR="00B91C43" w:rsidRPr="00B91C43">
        <w:rPr>
          <w:rFonts w:ascii="Times New Roman" w:hAnsi="Times New Roman"/>
          <w:sz w:val="20"/>
          <w:szCs w:val="20"/>
        </w:rPr>
        <w:t xml:space="preserve"> of RC frames with various infill arrangements under dynamic earthquake loading has been conducted. Comparisons between the outcomes of bare frame, frame with infill, soft ground flour, and soft basement are done in light of IS 1893(2002) </w:t>
      </w:r>
      <w:proofErr w:type="gramStart"/>
      <w:r w:rsidR="00B91C43" w:rsidRPr="00B91C43">
        <w:rPr>
          <w:rFonts w:ascii="Times New Roman" w:hAnsi="Times New Roman"/>
          <w:sz w:val="20"/>
          <w:szCs w:val="20"/>
        </w:rPr>
        <w:t>code</w:t>
      </w:r>
      <w:proofErr w:type="gramEnd"/>
      <w:r w:rsidR="00B91C43" w:rsidRPr="00B91C43">
        <w:rPr>
          <w:rFonts w:ascii="Times New Roman" w:hAnsi="Times New Roman"/>
          <w:sz w:val="20"/>
          <w:szCs w:val="20"/>
        </w:rPr>
        <w:t>. When compared to a soft basement, it has been found that adding infill below the plinth makes a structure more earthquake resistant.</w:t>
      </w:r>
      <w:r w:rsidR="00B91C43">
        <w:rPr>
          <w:rFonts w:ascii="Times New Roman" w:hAnsi="Times New Roman"/>
          <w:sz w:val="20"/>
          <w:szCs w:val="20"/>
        </w:rPr>
        <w:t xml:space="preserve"> </w:t>
      </w:r>
      <w:r w:rsidR="00B91C43" w:rsidRPr="00B91C43">
        <w:rPr>
          <w:rFonts w:ascii="Times New Roman" w:hAnsi="Times New Roman"/>
          <w:sz w:val="20"/>
          <w:szCs w:val="20"/>
        </w:rPr>
        <w:t>After excavation below plinth level, the substructure component of the framed construction is often filled with loose earth material. This gives the structure the appearance of a soft basement. But if it is modelled with infill brickwork in this situation, its lateral stiffness varies.</w:t>
      </w:r>
      <w:r w:rsidR="007E37CD" w:rsidRPr="007E37CD">
        <w:t xml:space="preserve"> </w:t>
      </w:r>
      <w:r w:rsidR="007E37CD" w:rsidRPr="007E37CD">
        <w:rPr>
          <w:rFonts w:ascii="Times New Roman" w:hAnsi="Times New Roman"/>
          <w:sz w:val="20"/>
          <w:szCs w:val="20"/>
        </w:rPr>
        <w:t>In this study, the inclusion of an infill wall justified a shorter time period than would have been the case without it. Additionally, it has been found that adding infill results in increased lateral stiffness in the various models under study compared to the case where infill is not present.</w:t>
      </w:r>
      <w:r w:rsidR="00DA2BB5">
        <w:rPr>
          <w:rFonts w:ascii="Times New Roman" w:hAnsi="Times New Roman"/>
          <w:sz w:val="20"/>
          <w:szCs w:val="20"/>
        </w:rPr>
        <w:t>[5]</w:t>
      </w:r>
    </w:p>
    <w:p w14:paraId="651448C2" w14:textId="14066045" w:rsidR="00922D77" w:rsidRPr="00D52D4F" w:rsidRDefault="003123AD" w:rsidP="002A25E9">
      <w:pPr>
        <w:spacing w:line="360" w:lineRule="auto"/>
        <w:jc w:val="both"/>
        <w:rPr>
          <w:rFonts w:ascii="Times New Roman" w:hAnsi="Times New Roman"/>
          <w:sz w:val="20"/>
          <w:szCs w:val="20"/>
        </w:rPr>
      </w:pPr>
      <w:r w:rsidRPr="003123AD">
        <w:rPr>
          <w:rFonts w:ascii="Times New Roman" w:hAnsi="Times New Roman"/>
        </w:rPr>
        <w:t xml:space="preserve"> F. Hejazi, S. Jilani, J. </w:t>
      </w:r>
      <w:proofErr w:type="spellStart"/>
      <w:r w:rsidRPr="003123AD">
        <w:rPr>
          <w:rFonts w:ascii="Times New Roman" w:hAnsi="Times New Roman"/>
        </w:rPr>
        <w:t>Noorzaei</w:t>
      </w:r>
      <w:proofErr w:type="spellEnd"/>
      <w:r w:rsidRPr="003123AD">
        <w:rPr>
          <w:rFonts w:ascii="Times New Roman" w:hAnsi="Times New Roman"/>
        </w:rPr>
        <w:t>, C. Y. Chieng</w:t>
      </w:r>
      <w:r>
        <w:rPr>
          <w:rFonts w:ascii="Times New Roman" w:hAnsi="Times New Roman"/>
        </w:rPr>
        <w:t>:</w:t>
      </w:r>
      <w:r w:rsidRPr="00D52D4F">
        <w:rPr>
          <w:rFonts w:ascii="Times New Roman" w:hAnsi="Times New Roman"/>
          <w:sz w:val="20"/>
          <w:szCs w:val="20"/>
        </w:rPr>
        <w:t xml:space="preserve"> </w:t>
      </w:r>
      <w:r w:rsidR="00D52D4F" w:rsidRPr="00D52D4F">
        <w:rPr>
          <w:rFonts w:ascii="Times New Roman" w:hAnsi="Times New Roman"/>
          <w:sz w:val="20"/>
          <w:szCs w:val="20"/>
        </w:rPr>
        <w:t xml:space="preserve">et </w:t>
      </w:r>
      <w:r w:rsidR="000C415A" w:rsidRPr="000C415A">
        <w:rPr>
          <w:rFonts w:ascii="Times New Roman" w:hAnsi="Times New Roman"/>
          <w:sz w:val="20"/>
          <w:szCs w:val="20"/>
        </w:rPr>
        <w:t xml:space="preserve">Numerous existing reinforced concrete buildings are </w:t>
      </w:r>
      <w:r w:rsidR="000C415A" w:rsidRPr="000C415A">
        <w:rPr>
          <w:rFonts w:ascii="Times New Roman" w:hAnsi="Times New Roman"/>
          <w:sz w:val="20"/>
          <w:szCs w:val="20"/>
        </w:rPr>
        <w:lastRenderedPageBreak/>
        <w:t xml:space="preserve">susceptible to damage or possibly collapse after a powerful earthquake, as evidenced by recent earthquakes that happened. While soft story damage and collapse are most frequently seen in buildings, they can also occur in other kinds of structures. The concrete columns at the lower level behaved like a soft story since they couldn't withstand enough shear during the earthquake. Typically, adding the right bracing to soft </w:t>
      </w:r>
      <w:proofErr w:type="spellStart"/>
      <w:r w:rsidR="000C415A" w:rsidRPr="000C415A">
        <w:rPr>
          <w:rFonts w:ascii="Times New Roman" w:hAnsi="Times New Roman"/>
          <w:sz w:val="20"/>
          <w:szCs w:val="20"/>
        </w:rPr>
        <w:t>storeys</w:t>
      </w:r>
      <w:proofErr w:type="spellEnd"/>
      <w:r w:rsidR="000C415A" w:rsidRPr="000C415A">
        <w:rPr>
          <w:rFonts w:ascii="Times New Roman" w:hAnsi="Times New Roman"/>
          <w:sz w:val="20"/>
          <w:szCs w:val="20"/>
        </w:rPr>
        <w:t xml:space="preserve"> is the most cost-effective option to remodel a building of this type. The occurrence of soft at the lower level of </w:t>
      </w:r>
      <w:proofErr w:type="gramStart"/>
      <w:r w:rsidR="000C415A" w:rsidRPr="000C415A">
        <w:rPr>
          <w:rFonts w:ascii="Times New Roman" w:hAnsi="Times New Roman"/>
          <w:sz w:val="20"/>
          <w:szCs w:val="20"/>
        </w:rPr>
        <w:t>high rise</w:t>
      </w:r>
      <w:proofErr w:type="gramEnd"/>
      <w:r w:rsidR="000C415A" w:rsidRPr="000C415A">
        <w:rPr>
          <w:rFonts w:ascii="Times New Roman" w:hAnsi="Times New Roman"/>
          <w:sz w:val="20"/>
          <w:szCs w:val="20"/>
        </w:rPr>
        <w:t xml:space="preserve"> buildings exposed to earthquakes has thus been researched in this wor</w:t>
      </w:r>
      <w:r w:rsidR="00AB4466">
        <w:rPr>
          <w:rFonts w:ascii="Times New Roman" w:hAnsi="Times New Roman"/>
          <w:sz w:val="20"/>
          <w:szCs w:val="20"/>
        </w:rPr>
        <w:t>k</w:t>
      </w:r>
      <w:r w:rsidR="000C415A" w:rsidRPr="000C415A">
        <w:rPr>
          <w:rFonts w:ascii="Times New Roman" w:hAnsi="Times New Roman"/>
          <w:sz w:val="20"/>
          <w:szCs w:val="20"/>
        </w:rPr>
        <w:t>.</w:t>
      </w:r>
      <w:r w:rsidR="00E72D89" w:rsidRPr="00E72D89">
        <w:t xml:space="preserve"> </w:t>
      </w:r>
      <w:r w:rsidR="00E72D89" w:rsidRPr="00E72D89">
        <w:rPr>
          <w:rFonts w:ascii="Times New Roman" w:hAnsi="Times New Roman"/>
          <w:sz w:val="20"/>
          <w:szCs w:val="20"/>
        </w:rPr>
        <w:t>Additionally, it has been exhausting to research adding bracing to the structure in different configurations to lessen the impact of soft stories on a building's seismic response. It is important to determine how vulnerable existing multi-story structures are so that they can be upgraded to meet the minimum standards. This will aid in reducing upcoming harms and disasters.</w:t>
      </w:r>
      <w:r w:rsidR="00E72D89">
        <w:rPr>
          <w:rFonts w:ascii="Times New Roman" w:hAnsi="Times New Roman"/>
          <w:sz w:val="20"/>
          <w:szCs w:val="20"/>
        </w:rPr>
        <w:t xml:space="preserve"> </w:t>
      </w:r>
      <w:r w:rsidR="00E72D89" w:rsidRPr="00E72D89">
        <w:rPr>
          <w:rFonts w:ascii="Times New Roman" w:hAnsi="Times New Roman"/>
          <w:sz w:val="20"/>
          <w:szCs w:val="20"/>
        </w:rPr>
        <w:t xml:space="preserve">Here, a g+12 reinforced concrete framed </w:t>
      </w:r>
      <w:proofErr w:type="spellStart"/>
      <w:r w:rsidR="00E72D89" w:rsidRPr="00E72D89">
        <w:rPr>
          <w:rFonts w:ascii="Times New Roman" w:hAnsi="Times New Roman"/>
          <w:sz w:val="20"/>
          <w:szCs w:val="20"/>
        </w:rPr>
        <w:t>storey</w:t>
      </w:r>
      <w:proofErr w:type="spellEnd"/>
      <w:r w:rsidR="00E72D89" w:rsidRPr="00E72D89">
        <w:rPr>
          <w:rFonts w:ascii="Times New Roman" w:hAnsi="Times New Roman"/>
          <w:sz w:val="20"/>
          <w:szCs w:val="20"/>
        </w:rPr>
        <w:t xml:space="preserve"> building is taken into consideration in order to examine the impact of </w:t>
      </w:r>
      <w:proofErr w:type="gramStart"/>
      <w:r w:rsidR="00E72D89" w:rsidRPr="00E72D89">
        <w:rPr>
          <w:rFonts w:ascii="Times New Roman" w:hAnsi="Times New Roman"/>
          <w:sz w:val="20"/>
          <w:szCs w:val="20"/>
        </w:rPr>
        <w:t>high rise</w:t>
      </w:r>
      <w:proofErr w:type="gramEnd"/>
      <w:r w:rsidR="00E72D89" w:rsidRPr="00E72D89">
        <w:rPr>
          <w:rFonts w:ascii="Times New Roman" w:hAnsi="Times New Roman"/>
          <w:sz w:val="20"/>
          <w:szCs w:val="20"/>
        </w:rPr>
        <w:t xml:space="preserve"> buildings on earthquakes as well as the impact of soft stories that are intended for the structure's ground level.</w:t>
      </w:r>
      <w:r w:rsidR="002A25E9" w:rsidRPr="002A25E9">
        <w:t xml:space="preserve"> </w:t>
      </w:r>
      <w:r w:rsidR="002A25E9" w:rsidRPr="002A25E9">
        <w:rPr>
          <w:rFonts w:ascii="Times New Roman" w:hAnsi="Times New Roman"/>
          <w:sz w:val="20"/>
          <w:szCs w:val="20"/>
        </w:rPr>
        <w:t xml:space="preserve">All floors except the first and top floors are 3.3 </w:t>
      </w:r>
      <w:proofErr w:type="spellStart"/>
      <w:r w:rsidR="002A25E9" w:rsidRPr="002A25E9">
        <w:rPr>
          <w:rFonts w:ascii="Times New Roman" w:hAnsi="Times New Roman"/>
          <w:sz w:val="20"/>
          <w:szCs w:val="20"/>
        </w:rPr>
        <w:t>metres</w:t>
      </w:r>
      <w:proofErr w:type="spellEnd"/>
      <w:r w:rsidR="002A25E9" w:rsidRPr="002A25E9">
        <w:rPr>
          <w:rFonts w:ascii="Times New Roman" w:hAnsi="Times New Roman"/>
          <w:sz w:val="20"/>
          <w:szCs w:val="20"/>
        </w:rPr>
        <w:t xml:space="preserve"> tall. The top floor's </w:t>
      </w:r>
      <w:proofErr w:type="spellStart"/>
      <w:r w:rsidR="002A25E9" w:rsidRPr="002A25E9">
        <w:rPr>
          <w:rFonts w:ascii="Times New Roman" w:hAnsi="Times New Roman"/>
          <w:sz w:val="20"/>
          <w:szCs w:val="20"/>
        </w:rPr>
        <w:t>storey</w:t>
      </w:r>
      <w:proofErr w:type="spellEnd"/>
      <w:r w:rsidR="002A25E9" w:rsidRPr="002A25E9">
        <w:rPr>
          <w:rFonts w:ascii="Times New Roman" w:hAnsi="Times New Roman"/>
          <w:sz w:val="20"/>
          <w:szCs w:val="20"/>
        </w:rPr>
        <w:t xml:space="preserve"> height is merely 2.8 </w:t>
      </w:r>
      <w:proofErr w:type="spellStart"/>
      <w:r w:rsidR="002A25E9" w:rsidRPr="002A25E9">
        <w:rPr>
          <w:rFonts w:ascii="Times New Roman" w:hAnsi="Times New Roman"/>
          <w:sz w:val="20"/>
          <w:szCs w:val="20"/>
        </w:rPr>
        <w:t>metres</w:t>
      </w:r>
      <w:proofErr w:type="spellEnd"/>
      <w:r w:rsidR="002A25E9" w:rsidRPr="002A25E9">
        <w:rPr>
          <w:rFonts w:ascii="Times New Roman" w:hAnsi="Times New Roman"/>
          <w:sz w:val="20"/>
          <w:szCs w:val="20"/>
        </w:rPr>
        <w:t xml:space="preserve">, whereas the first story is 5 </w:t>
      </w:r>
      <w:proofErr w:type="spellStart"/>
      <w:r w:rsidR="002A25E9" w:rsidRPr="002A25E9">
        <w:rPr>
          <w:rFonts w:ascii="Times New Roman" w:hAnsi="Times New Roman"/>
          <w:sz w:val="20"/>
          <w:szCs w:val="20"/>
        </w:rPr>
        <w:t>metres</w:t>
      </w:r>
      <w:proofErr w:type="spellEnd"/>
      <w:r w:rsidR="002A25E9" w:rsidRPr="002A25E9">
        <w:rPr>
          <w:rFonts w:ascii="Times New Roman" w:hAnsi="Times New Roman"/>
          <w:sz w:val="20"/>
          <w:szCs w:val="20"/>
        </w:rPr>
        <w:t xml:space="preserve"> tall. Due to the increased loading that the columns must support, the column size increases from top to bottom floors. The floors are modelled as stiff in-plane diaphragms, while the frame members are modelled as rigid end zones. The BS6399 CODE of </w:t>
      </w:r>
      <w:proofErr w:type="spellStart"/>
      <w:r w:rsidR="002A25E9" w:rsidRPr="002A25E9">
        <w:rPr>
          <w:rFonts w:ascii="Times New Roman" w:hAnsi="Times New Roman"/>
          <w:sz w:val="20"/>
          <w:szCs w:val="20"/>
        </w:rPr>
        <w:t>practise</w:t>
      </w:r>
      <w:proofErr w:type="spellEnd"/>
      <w:r w:rsidR="002A25E9" w:rsidRPr="002A25E9">
        <w:rPr>
          <w:rFonts w:ascii="Times New Roman" w:hAnsi="Times New Roman"/>
          <w:sz w:val="20"/>
          <w:szCs w:val="20"/>
        </w:rPr>
        <w:t xml:space="preserve"> served as the foundation for the loading calculation.</w:t>
      </w:r>
      <w:r w:rsidR="002A25E9">
        <w:rPr>
          <w:rFonts w:ascii="Times New Roman" w:hAnsi="Times New Roman"/>
          <w:sz w:val="20"/>
          <w:szCs w:val="20"/>
        </w:rPr>
        <w:t xml:space="preserve"> </w:t>
      </w:r>
      <w:r w:rsidR="002A25E9" w:rsidRPr="002A25E9">
        <w:rPr>
          <w:rFonts w:ascii="Times New Roman" w:hAnsi="Times New Roman"/>
          <w:sz w:val="20"/>
          <w:szCs w:val="20"/>
        </w:rPr>
        <w:t xml:space="preserve">By using the SAP2000 software </w:t>
      </w:r>
      <w:proofErr w:type="spellStart"/>
      <w:r w:rsidR="002A25E9" w:rsidRPr="002A25E9">
        <w:rPr>
          <w:rFonts w:ascii="Times New Roman" w:hAnsi="Times New Roman"/>
          <w:sz w:val="20"/>
          <w:szCs w:val="20"/>
        </w:rPr>
        <w:t>programme</w:t>
      </w:r>
      <w:proofErr w:type="spellEnd"/>
      <w:r w:rsidR="002A25E9" w:rsidRPr="002A25E9">
        <w:rPr>
          <w:rFonts w:ascii="Times New Roman" w:hAnsi="Times New Roman"/>
          <w:sz w:val="20"/>
          <w:szCs w:val="20"/>
        </w:rPr>
        <w:t xml:space="preserve">, linear and nonlinear static analysis is carried out on all the building models that were previously </w:t>
      </w:r>
      <w:proofErr w:type="spellStart"/>
      <w:proofErr w:type="gramStart"/>
      <w:r w:rsidR="002A25E9" w:rsidRPr="002A25E9">
        <w:rPr>
          <w:rFonts w:ascii="Times New Roman" w:hAnsi="Times New Roman"/>
          <w:sz w:val="20"/>
          <w:szCs w:val="20"/>
        </w:rPr>
        <w:t>defined.It</w:t>
      </w:r>
      <w:proofErr w:type="spellEnd"/>
      <w:proofErr w:type="gramEnd"/>
      <w:r w:rsidR="002A25E9" w:rsidRPr="002A25E9">
        <w:rPr>
          <w:rFonts w:ascii="Times New Roman" w:hAnsi="Times New Roman"/>
          <w:sz w:val="20"/>
          <w:szCs w:val="20"/>
        </w:rPr>
        <w:t xml:space="preserve"> was discovered that the placement and numbering of bracing play a crucial role in how easily soft story structures move during earthquakes.</w:t>
      </w:r>
      <w:r w:rsidR="00560956" w:rsidRPr="00560956">
        <w:t xml:space="preserve"> </w:t>
      </w:r>
      <w:r w:rsidR="00560956" w:rsidRPr="00560956">
        <w:rPr>
          <w:rFonts w:ascii="Times New Roman" w:hAnsi="Times New Roman"/>
          <w:sz w:val="20"/>
          <w:szCs w:val="20"/>
        </w:rPr>
        <w:t xml:space="preserve">The addition of bracing to the consider floor has also eliminated the soft story, but the displacement at the top level is still very significant because there is no bracing there. Therefore, the results demonstrate that a bracing only alters the outcome for the </w:t>
      </w:r>
      <w:proofErr w:type="spellStart"/>
      <w:r w:rsidR="00560956" w:rsidRPr="00560956">
        <w:rPr>
          <w:rFonts w:ascii="Times New Roman" w:hAnsi="Times New Roman"/>
          <w:sz w:val="20"/>
          <w:szCs w:val="20"/>
        </w:rPr>
        <w:t>storey</w:t>
      </w:r>
      <w:proofErr w:type="spellEnd"/>
      <w:r w:rsidR="00560956" w:rsidRPr="00560956">
        <w:rPr>
          <w:rFonts w:ascii="Times New Roman" w:hAnsi="Times New Roman"/>
          <w:sz w:val="20"/>
          <w:szCs w:val="20"/>
        </w:rPr>
        <w:t xml:space="preserve"> that is fitted with a bracing.</w:t>
      </w:r>
      <w:r w:rsidR="003505C5">
        <w:rPr>
          <w:rFonts w:ascii="Times New Roman" w:hAnsi="Times New Roman"/>
          <w:sz w:val="20"/>
          <w:szCs w:val="20"/>
        </w:rPr>
        <w:t>[6]</w:t>
      </w:r>
    </w:p>
    <w:p w14:paraId="2B7017C6" w14:textId="5EFF8D63" w:rsidR="00D52D4F" w:rsidRDefault="00D52D4F" w:rsidP="008F1589">
      <w:pPr>
        <w:pStyle w:val="NoSpacing"/>
        <w:spacing w:line="360" w:lineRule="auto"/>
        <w:jc w:val="both"/>
        <w:rPr>
          <w:rFonts w:ascii="Times New Roman" w:hAnsi="Times New Roman"/>
          <w:sz w:val="20"/>
          <w:szCs w:val="20"/>
        </w:rPr>
      </w:pPr>
      <w:r w:rsidRPr="00D52D4F">
        <w:rPr>
          <w:rFonts w:ascii="Times New Roman" w:hAnsi="Times New Roman"/>
          <w:sz w:val="20"/>
          <w:szCs w:val="20"/>
        </w:rPr>
        <w:t xml:space="preserve"> </w:t>
      </w:r>
      <w:proofErr w:type="spellStart"/>
      <w:r w:rsidR="001B5D85" w:rsidRPr="001B5D85">
        <w:rPr>
          <w:rFonts w:ascii="Times New Roman" w:hAnsi="Times New Roman"/>
        </w:rPr>
        <w:t>Niloufar</w:t>
      </w:r>
      <w:proofErr w:type="spellEnd"/>
      <w:r w:rsidR="001B5D85" w:rsidRPr="001B5D85">
        <w:rPr>
          <w:rFonts w:ascii="Times New Roman" w:hAnsi="Times New Roman"/>
        </w:rPr>
        <w:t xml:space="preserve"> </w:t>
      </w:r>
      <w:proofErr w:type="spellStart"/>
      <w:r w:rsidR="001B5D85" w:rsidRPr="001B5D85">
        <w:rPr>
          <w:rFonts w:ascii="Times New Roman" w:hAnsi="Times New Roman"/>
        </w:rPr>
        <w:t>Mashhadiali</w:t>
      </w:r>
      <w:proofErr w:type="spellEnd"/>
      <w:r w:rsidR="001B5D85" w:rsidRPr="001B5D85">
        <w:rPr>
          <w:rFonts w:ascii="Times New Roman" w:hAnsi="Times New Roman"/>
        </w:rPr>
        <w:t xml:space="preserve">, Ali </w:t>
      </w:r>
      <w:proofErr w:type="spellStart"/>
      <w:r w:rsidR="001B5D85" w:rsidRPr="001B5D85">
        <w:rPr>
          <w:rFonts w:ascii="Times New Roman" w:hAnsi="Times New Roman"/>
        </w:rPr>
        <w:t>Kheyroddin</w:t>
      </w:r>
      <w:proofErr w:type="spellEnd"/>
      <w:r w:rsidR="001B5D85">
        <w:rPr>
          <w:rFonts w:ascii="Times New Roman" w:hAnsi="Times New Roman"/>
        </w:rPr>
        <w:t>:</w:t>
      </w:r>
      <w:r w:rsidR="001B5D85" w:rsidRPr="00D52D4F">
        <w:rPr>
          <w:rFonts w:ascii="Times New Roman" w:hAnsi="Times New Roman"/>
          <w:sz w:val="20"/>
          <w:szCs w:val="20"/>
        </w:rPr>
        <w:t xml:space="preserve"> </w:t>
      </w:r>
      <w:r w:rsidR="008437D8" w:rsidRPr="008437D8">
        <w:rPr>
          <w:rFonts w:ascii="Times New Roman" w:hAnsi="Times New Roman"/>
          <w:sz w:val="20"/>
          <w:szCs w:val="20"/>
        </w:rPr>
        <w:t xml:space="preserve">In order to improve the seismic response of traditional steel-braced frames, this research proposes a novel braced frame called a hexa-braced </w:t>
      </w:r>
      <w:r w:rsidR="008437D8" w:rsidRPr="008437D8">
        <w:rPr>
          <w:rFonts w:ascii="Times New Roman" w:hAnsi="Times New Roman"/>
          <w:sz w:val="20"/>
          <w:szCs w:val="20"/>
        </w:rPr>
        <w:t>frame. According to the suggested design, the V and inverted-V bracings are connected by vertical structural elements over three stories to create a hexagonal bracing arrangement, which has two stories braced at the top and bottom. To lessen the potential of the soft-story mechanism, which is a problem in conventional steel</w:t>
      </w:r>
      <w:r w:rsidR="008437D8">
        <w:rPr>
          <w:rFonts w:ascii="Times New Roman" w:hAnsi="Times New Roman"/>
          <w:sz w:val="20"/>
          <w:szCs w:val="20"/>
        </w:rPr>
        <w:t xml:space="preserve"> </w:t>
      </w:r>
      <w:r w:rsidR="008437D8" w:rsidRPr="008437D8">
        <w:rPr>
          <w:rFonts w:ascii="Times New Roman" w:hAnsi="Times New Roman"/>
          <w:sz w:val="20"/>
          <w:szCs w:val="20"/>
        </w:rPr>
        <w:t>braced frames, deformation demands are to be distributed along the height of the frame. The braced columns were made to resist bending moments using a straightforward analysis process in order to accomplish this goal.</w:t>
      </w:r>
      <w:r w:rsidR="008F1589" w:rsidRPr="008F1589">
        <w:t xml:space="preserve"> </w:t>
      </w:r>
      <w:r w:rsidR="008F1589" w:rsidRPr="008F1589">
        <w:rPr>
          <w:rFonts w:ascii="Times New Roman" w:hAnsi="Times New Roman"/>
          <w:sz w:val="20"/>
          <w:szCs w:val="20"/>
        </w:rPr>
        <w:t xml:space="preserve">The seismic response of the suggested bracing system was assessed using nonlinear static (monotonic and cyclic) and dynamic studies on a set of 4, 10, and 20-story structure models. The outcomes were contrasted with the benchmark responses of comparable X-braced frame models. 3D models were created using SAP2000 software in accordance with ASCE and AISC code standards. The developed candidate buildings' two-dimensional models were </w:t>
      </w:r>
      <w:proofErr w:type="spellStart"/>
      <w:r w:rsidR="008F1589" w:rsidRPr="008F1589">
        <w:rPr>
          <w:rFonts w:ascii="Times New Roman" w:hAnsi="Times New Roman"/>
          <w:sz w:val="20"/>
          <w:szCs w:val="20"/>
        </w:rPr>
        <w:t>analysed</w:t>
      </w:r>
      <w:proofErr w:type="spellEnd"/>
      <w:r w:rsidR="008F1589" w:rsidRPr="008F1589">
        <w:rPr>
          <w:rFonts w:ascii="Times New Roman" w:hAnsi="Times New Roman"/>
          <w:sz w:val="20"/>
          <w:szCs w:val="20"/>
        </w:rPr>
        <w:t xml:space="preserve"> using Open Sees software.</w:t>
      </w:r>
      <w:r w:rsidR="008F1589">
        <w:rPr>
          <w:rFonts w:ascii="Times New Roman" w:hAnsi="Times New Roman"/>
          <w:sz w:val="20"/>
          <w:szCs w:val="20"/>
        </w:rPr>
        <w:t xml:space="preserve"> </w:t>
      </w:r>
      <w:r w:rsidR="008F1589" w:rsidRPr="008F1589">
        <w:rPr>
          <w:rFonts w:ascii="Times New Roman" w:hAnsi="Times New Roman"/>
          <w:sz w:val="20"/>
          <w:szCs w:val="20"/>
        </w:rPr>
        <w:t xml:space="preserve">The hexa-braced frame system has the appropriate structural </w:t>
      </w:r>
      <w:proofErr w:type="spellStart"/>
      <w:r w:rsidR="008F1589" w:rsidRPr="008F1589">
        <w:rPr>
          <w:rFonts w:ascii="Times New Roman" w:hAnsi="Times New Roman"/>
          <w:sz w:val="20"/>
          <w:szCs w:val="20"/>
        </w:rPr>
        <w:t>behaviour</w:t>
      </w:r>
      <w:proofErr w:type="spellEnd"/>
      <w:r w:rsidR="008F1589" w:rsidRPr="008F1589">
        <w:rPr>
          <w:rFonts w:ascii="Times New Roman" w:hAnsi="Times New Roman"/>
          <w:sz w:val="20"/>
          <w:szCs w:val="20"/>
        </w:rPr>
        <w:t xml:space="preserve"> for the earthquake resistant, and it can accomplish the goal of uniform distribution of lateral distortion to lessen soft-story failure, according to analytical results.</w:t>
      </w:r>
      <w:r w:rsidR="00091351">
        <w:rPr>
          <w:rFonts w:ascii="Times New Roman" w:hAnsi="Times New Roman"/>
          <w:sz w:val="20"/>
          <w:szCs w:val="20"/>
        </w:rPr>
        <w:t>[7]</w:t>
      </w:r>
    </w:p>
    <w:p w14:paraId="3B0884D4" w14:textId="76632AEB" w:rsidR="001245F9" w:rsidRDefault="00A63FF3" w:rsidP="00AA5E06">
      <w:pPr>
        <w:pStyle w:val="NoSpacing"/>
        <w:spacing w:line="360" w:lineRule="auto"/>
        <w:jc w:val="both"/>
        <w:rPr>
          <w:rFonts w:ascii="Times New Roman" w:hAnsi="Times New Roman"/>
          <w:sz w:val="20"/>
          <w:szCs w:val="20"/>
        </w:rPr>
      </w:pPr>
      <w:r w:rsidRPr="00A63FF3">
        <w:rPr>
          <w:rFonts w:ascii="Times New Roman" w:hAnsi="Times New Roman"/>
        </w:rPr>
        <w:t xml:space="preserve">Pavithra R, Dr T. M. </w:t>
      </w:r>
      <w:proofErr w:type="gramStart"/>
      <w:r w:rsidRPr="00A63FF3">
        <w:rPr>
          <w:rFonts w:ascii="Times New Roman" w:hAnsi="Times New Roman"/>
        </w:rPr>
        <w:t>Prakash(</w:t>
      </w:r>
      <w:proofErr w:type="gramEnd"/>
      <w:r w:rsidRPr="00A63FF3">
        <w:rPr>
          <w:rFonts w:ascii="Times New Roman" w:hAnsi="Times New Roman"/>
        </w:rPr>
        <w:t>2018</w:t>
      </w:r>
      <w:r w:rsidRPr="00CD43D9">
        <w:rPr>
          <w:rFonts w:ascii="Times New Roman" w:hAnsi="Times New Roman"/>
          <w:sz w:val="28"/>
          <w:szCs w:val="28"/>
        </w:rPr>
        <w:t>)</w:t>
      </w:r>
      <w:r>
        <w:rPr>
          <w:rFonts w:ascii="Times New Roman" w:hAnsi="Times New Roman"/>
          <w:sz w:val="28"/>
          <w:szCs w:val="28"/>
        </w:rPr>
        <w:t>:</w:t>
      </w:r>
      <w:r w:rsidR="00D52D4F" w:rsidRPr="00D52D4F">
        <w:rPr>
          <w:rFonts w:ascii="Times New Roman" w:hAnsi="Times New Roman"/>
          <w:sz w:val="20"/>
          <w:szCs w:val="20"/>
        </w:rPr>
        <w:t xml:space="preserve"> </w:t>
      </w:r>
      <w:r w:rsidR="00064781" w:rsidRPr="00064781">
        <w:rPr>
          <w:rFonts w:ascii="Times New Roman" w:hAnsi="Times New Roman"/>
          <w:sz w:val="20"/>
          <w:szCs w:val="20"/>
        </w:rPr>
        <w:t xml:space="preserve">The analysis in the current work takes into account research on soft stories from various locations. With the help of the ETABs </w:t>
      </w:r>
      <w:proofErr w:type="spellStart"/>
      <w:r w:rsidR="00064781" w:rsidRPr="00064781">
        <w:rPr>
          <w:rFonts w:ascii="Times New Roman" w:hAnsi="Times New Roman"/>
          <w:sz w:val="20"/>
          <w:szCs w:val="20"/>
        </w:rPr>
        <w:t>programme</w:t>
      </w:r>
      <w:proofErr w:type="spellEnd"/>
      <w:r w:rsidR="00064781" w:rsidRPr="00064781">
        <w:rPr>
          <w:rFonts w:ascii="Times New Roman" w:hAnsi="Times New Roman"/>
          <w:sz w:val="20"/>
          <w:szCs w:val="20"/>
        </w:rPr>
        <w:t xml:space="preserve">, linear dynamic analysis (Response spectrum analysis) is done to examine the effects of various locations on the seismic </w:t>
      </w:r>
      <w:proofErr w:type="spellStart"/>
      <w:r w:rsidR="00064781" w:rsidRPr="00064781">
        <w:rPr>
          <w:rFonts w:ascii="Times New Roman" w:hAnsi="Times New Roman"/>
          <w:sz w:val="20"/>
          <w:szCs w:val="20"/>
        </w:rPr>
        <w:t>behaviour</w:t>
      </w:r>
      <w:proofErr w:type="spellEnd"/>
      <w:r w:rsidR="00064781" w:rsidRPr="00064781">
        <w:rPr>
          <w:rFonts w:ascii="Times New Roman" w:hAnsi="Times New Roman"/>
          <w:sz w:val="20"/>
          <w:szCs w:val="20"/>
        </w:rPr>
        <w:t xml:space="preserve"> of multi-story buildings. Numerous seismic factors are examined, including time period, tale shear, story displacement, and story </w:t>
      </w:r>
      <w:proofErr w:type="spellStart"/>
      <w:proofErr w:type="gramStart"/>
      <w:r w:rsidR="00064781" w:rsidRPr="00064781">
        <w:rPr>
          <w:rFonts w:ascii="Times New Roman" w:hAnsi="Times New Roman"/>
          <w:sz w:val="20"/>
          <w:szCs w:val="20"/>
        </w:rPr>
        <w:t>drift.The</w:t>
      </w:r>
      <w:proofErr w:type="spellEnd"/>
      <w:proofErr w:type="gramEnd"/>
      <w:r w:rsidR="00064781" w:rsidRPr="00064781">
        <w:rPr>
          <w:rFonts w:ascii="Times New Roman" w:hAnsi="Times New Roman"/>
          <w:sz w:val="20"/>
          <w:szCs w:val="20"/>
        </w:rPr>
        <w:t xml:space="preserve"> goal of the current study is to determine the best location for a single and several soft stories in a G+14 RCC tall building. The project was completed using ETABS 15.2.2 software. </w:t>
      </w:r>
      <w:r w:rsidR="00AA5E06" w:rsidRPr="00AA5E06">
        <w:rPr>
          <w:rFonts w:ascii="Times New Roman" w:hAnsi="Times New Roman"/>
          <w:sz w:val="20"/>
          <w:szCs w:val="20"/>
        </w:rPr>
        <w:t xml:space="preserve">T1, T2, and T3 are the only models featuring a single soft </w:t>
      </w:r>
      <w:proofErr w:type="spellStart"/>
      <w:r w:rsidR="00AA5E06" w:rsidRPr="00AA5E06">
        <w:rPr>
          <w:rFonts w:ascii="Times New Roman" w:hAnsi="Times New Roman"/>
          <w:sz w:val="20"/>
          <w:szCs w:val="20"/>
        </w:rPr>
        <w:t>storey</w:t>
      </w:r>
      <w:proofErr w:type="spellEnd"/>
      <w:r w:rsidR="00AA5E06" w:rsidRPr="00AA5E06">
        <w:rPr>
          <w:rFonts w:ascii="Times New Roman" w:hAnsi="Times New Roman"/>
          <w:sz w:val="20"/>
          <w:szCs w:val="20"/>
        </w:rPr>
        <w:t xml:space="preserve"> at various points around the building. A total of 6 models, numbered T1 to T6, have been produced. The models T4, T5, and T6 have multiple soft stories located throughout the building. Each model was examined, the findings were compared to one another, and the corresponding graphs were obtained.</w:t>
      </w:r>
      <w:r w:rsidR="00AA5E06">
        <w:rPr>
          <w:rFonts w:ascii="Times New Roman" w:hAnsi="Times New Roman"/>
          <w:sz w:val="20"/>
          <w:szCs w:val="20"/>
        </w:rPr>
        <w:t xml:space="preserve"> </w:t>
      </w:r>
      <w:r w:rsidR="00AA5E06" w:rsidRPr="00AA5E06">
        <w:rPr>
          <w:rFonts w:ascii="Times New Roman" w:hAnsi="Times New Roman"/>
          <w:sz w:val="20"/>
          <w:szCs w:val="20"/>
        </w:rPr>
        <w:t xml:space="preserve">It was discovered as a result that the earthquake response is greatest in the model with soft </w:t>
      </w:r>
      <w:proofErr w:type="spellStart"/>
      <w:r w:rsidR="00AA5E06" w:rsidRPr="00AA5E06">
        <w:rPr>
          <w:rFonts w:ascii="Times New Roman" w:hAnsi="Times New Roman"/>
          <w:sz w:val="20"/>
          <w:szCs w:val="20"/>
        </w:rPr>
        <w:t>storey</w:t>
      </w:r>
      <w:proofErr w:type="spellEnd"/>
      <w:r w:rsidR="00AA5E06" w:rsidRPr="00AA5E06">
        <w:rPr>
          <w:rFonts w:ascii="Times New Roman" w:hAnsi="Times New Roman"/>
          <w:sz w:val="20"/>
          <w:szCs w:val="20"/>
        </w:rPr>
        <w:t xml:space="preserve"> at the ground floor and lowest in the model with soft </w:t>
      </w:r>
      <w:proofErr w:type="spellStart"/>
      <w:r w:rsidR="00AA5E06" w:rsidRPr="00AA5E06">
        <w:rPr>
          <w:rFonts w:ascii="Times New Roman" w:hAnsi="Times New Roman"/>
          <w:sz w:val="20"/>
          <w:szCs w:val="20"/>
        </w:rPr>
        <w:t>storey</w:t>
      </w:r>
      <w:proofErr w:type="spellEnd"/>
      <w:r w:rsidR="00AA5E06" w:rsidRPr="00AA5E06">
        <w:rPr>
          <w:rFonts w:ascii="Times New Roman" w:hAnsi="Times New Roman"/>
          <w:sz w:val="20"/>
          <w:szCs w:val="20"/>
        </w:rPr>
        <w:t xml:space="preserve"> at the </w:t>
      </w:r>
      <w:r w:rsidR="00AA5E06" w:rsidRPr="00AA5E06">
        <w:rPr>
          <w:rFonts w:ascii="Times New Roman" w:hAnsi="Times New Roman"/>
          <w:sz w:val="20"/>
          <w:szCs w:val="20"/>
        </w:rPr>
        <w:lastRenderedPageBreak/>
        <w:t xml:space="preserve">top floor. The maximum lateral drift value reduces as the soft </w:t>
      </w:r>
      <w:proofErr w:type="spellStart"/>
      <w:r w:rsidR="00AA5E06" w:rsidRPr="00AA5E06">
        <w:rPr>
          <w:rFonts w:ascii="Times New Roman" w:hAnsi="Times New Roman"/>
          <w:sz w:val="20"/>
          <w:szCs w:val="20"/>
        </w:rPr>
        <w:t>storey</w:t>
      </w:r>
      <w:proofErr w:type="spellEnd"/>
      <w:r w:rsidR="00AA5E06" w:rsidRPr="00AA5E06">
        <w:rPr>
          <w:rFonts w:ascii="Times New Roman" w:hAnsi="Times New Roman"/>
          <w:sz w:val="20"/>
          <w:szCs w:val="20"/>
        </w:rPr>
        <w:t xml:space="preserve"> moves to higher floors.</w:t>
      </w:r>
      <w:r w:rsidR="00352EED">
        <w:rPr>
          <w:rFonts w:ascii="Times New Roman" w:hAnsi="Times New Roman"/>
          <w:sz w:val="20"/>
          <w:szCs w:val="20"/>
        </w:rPr>
        <w:t>[8]</w:t>
      </w:r>
    </w:p>
    <w:p w14:paraId="7F154F9A" w14:textId="77777777" w:rsidR="00FA732E" w:rsidRPr="00CB491A" w:rsidRDefault="00FA732E" w:rsidP="00AA5E06">
      <w:pPr>
        <w:pStyle w:val="NoSpacing"/>
        <w:spacing w:line="360" w:lineRule="auto"/>
        <w:jc w:val="both"/>
        <w:rPr>
          <w:rFonts w:ascii="Times New Roman" w:hAnsi="Times New Roman"/>
        </w:rPr>
      </w:pPr>
    </w:p>
    <w:p w14:paraId="28640928" w14:textId="1ED87552" w:rsidR="004C6068" w:rsidRPr="004C6068" w:rsidRDefault="00CB491A" w:rsidP="004C6068">
      <w:pPr>
        <w:pStyle w:val="NoSpacing"/>
        <w:spacing w:line="360" w:lineRule="auto"/>
        <w:jc w:val="both"/>
        <w:rPr>
          <w:rFonts w:ascii="Times New Roman" w:hAnsi="Times New Roman"/>
          <w:sz w:val="20"/>
          <w:szCs w:val="20"/>
        </w:rPr>
      </w:pPr>
      <w:proofErr w:type="spellStart"/>
      <w:r w:rsidRPr="00CB491A">
        <w:rPr>
          <w:rFonts w:ascii="Times New Roman" w:hAnsi="Times New Roman"/>
        </w:rPr>
        <w:t>Romanbabu</w:t>
      </w:r>
      <w:proofErr w:type="spellEnd"/>
      <w:r w:rsidRPr="00CB491A">
        <w:rPr>
          <w:rFonts w:ascii="Times New Roman" w:hAnsi="Times New Roman"/>
        </w:rPr>
        <w:t xml:space="preserve"> M. </w:t>
      </w:r>
      <w:proofErr w:type="spellStart"/>
      <w:proofErr w:type="gramStart"/>
      <w:r w:rsidRPr="00CB491A">
        <w:rPr>
          <w:rFonts w:ascii="Times New Roman" w:hAnsi="Times New Roman"/>
        </w:rPr>
        <w:t>Oinama</w:t>
      </w:r>
      <w:proofErr w:type="spellEnd"/>
      <w:r w:rsidRPr="00CB491A">
        <w:rPr>
          <w:rFonts w:ascii="Times New Roman" w:hAnsi="Times New Roman"/>
        </w:rPr>
        <w:t xml:space="preserve"> ,</w:t>
      </w:r>
      <w:proofErr w:type="gramEnd"/>
      <w:r w:rsidRPr="00CB491A">
        <w:rPr>
          <w:rFonts w:ascii="Times New Roman" w:hAnsi="Times New Roman"/>
        </w:rPr>
        <w:t xml:space="preserve"> </w:t>
      </w:r>
      <w:proofErr w:type="spellStart"/>
      <w:r w:rsidRPr="00CB491A">
        <w:rPr>
          <w:rFonts w:ascii="Times New Roman" w:hAnsi="Times New Roman"/>
        </w:rPr>
        <w:t>Ruban</w:t>
      </w:r>
      <w:proofErr w:type="spellEnd"/>
      <w:r w:rsidRPr="00CB491A">
        <w:rPr>
          <w:rFonts w:ascii="Times New Roman" w:hAnsi="Times New Roman"/>
        </w:rPr>
        <w:t xml:space="preserve"> </w:t>
      </w:r>
      <w:proofErr w:type="spellStart"/>
      <w:r w:rsidRPr="00CB491A">
        <w:rPr>
          <w:rFonts w:ascii="Times New Roman" w:hAnsi="Times New Roman"/>
        </w:rPr>
        <w:t>Sugumara</w:t>
      </w:r>
      <w:proofErr w:type="spellEnd"/>
      <w:r w:rsidRPr="00CB491A">
        <w:rPr>
          <w:rFonts w:ascii="Times New Roman" w:hAnsi="Times New Roman"/>
        </w:rPr>
        <w:t xml:space="preserve"> , Dipti Ranjan </w:t>
      </w:r>
      <w:proofErr w:type="spellStart"/>
      <w:r w:rsidRPr="00CB491A">
        <w:rPr>
          <w:rFonts w:ascii="Times New Roman" w:hAnsi="Times New Roman"/>
        </w:rPr>
        <w:t>Sahoob</w:t>
      </w:r>
      <w:proofErr w:type="spellEnd"/>
      <w:r w:rsidRPr="00CB491A">
        <w:rPr>
          <w:rFonts w:ascii="Times New Roman" w:hAnsi="Times New Roman"/>
        </w:rPr>
        <w:t>(2016</w:t>
      </w:r>
      <w:r w:rsidRPr="0035070D">
        <w:rPr>
          <w:rFonts w:ascii="Times New Roman" w:hAnsi="Times New Roman"/>
          <w:i/>
          <w:iCs/>
          <w:sz w:val="28"/>
          <w:szCs w:val="28"/>
        </w:rPr>
        <w:t>)</w:t>
      </w:r>
      <w:r>
        <w:rPr>
          <w:rFonts w:ascii="Times New Roman" w:hAnsi="Times New Roman"/>
          <w:sz w:val="28"/>
          <w:szCs w:val="28"/>
        </w:rPr>
        <w:t>:</w:t>
      </w:r>
      <w:r w:rsidR="00D52D4F" w:rsidRPr="00D52D4F">
        <w:rPr>
          <w:rFonts w:ascii="Times New Roman" w:hAnsi="Times New Roman"/>
          <w:sz w:val="20"/>
          <w:szCs w:val="20"/>
        </w:rPr>
        <w:t xml:space="preserve"> </w:t>
      </w:r>
      <w:r w:rsidR="00A119E1" w:rsidRPr="00A119E1">
        <w:rPr>
          <w:rFonts w:ascii="Times New Roman" w:hAnsi="Times New Roman"/>
          <w:sz w:val="20"/>
          <w:szCs w:val="20"/>
        </w:rPr>
        <w:t xml:space="preserve">Three geometrically comparable frames with various brick infill designs were examined in this study. The </w:t>
      </w:r>
      <w:proofErr w:type="spellStart"/>
      <w:r w:rsidR="00A119E1" w:rsidRPr="00A119E1">
        <w:rPr>
          <w:rFonts w:ascii="Times New Roman" w:hAnsi="Times New Roman"/>
          <w:sz w:val="20"/>
          <w:szCs w:val="20"/>
        </w:rPr>
        <w:t>OpenSees</w:t>
      </w:r>
      <w:proofErr w:type="spellEnd"/>
      <w:r w:rsidR="00A119E1" w:rsidRPr="00A119E1">
        <w:rPr>
          <w:rFonts w:ascii="Times New Roman" w:hAnsi="Times New Roman"/>
          <w:sz w:val="20"/>
          <w:szCs w:val="20"/>
        </w:rPr>
        <w:t xml:space="preserve"> simulation platform's database of material and section attributes was used to model the frames. This paper primarily focuses on </w:t>
      </w:r>
      <w:proofErr w:type="spellStart"/>
      <w:r w:rsidR="00A119E1" w:rsidRPr="00A119E1">
        <w:rPr>
          <w:rFonts w:ascii="Times New Roman" w:hAnsi="Times New Roman"/>
          <w:sz w:val="20"/>
          <w:szCs w:val="20"/>
        </w:rPr>
        <w:t>analysing</w:t>
      </w:r>
      <w:proofErr w:type="spellEnd"/>
      <w:r w:rsidR="00A119E1" w:rsidRPr="00A119E1">
        <w:rPr>
          <w:rFonts w:ascii="Times New Roman" w:hAnsi="Times New Roman"/>
          <w:sz w:val="20"/>
          <w:szCs w:val="20"/>
        </w:rPr>
        <w:t xml:space="preserve"> the hysteretic response of RC frames with masonry infills during earthquake events, where it is anticipated to move into the non-linear range. The seismic performance of the study frames has been predicted using static non-linear cyclic pushover analysis. The modelling, hysteretic response, lateral strength, and ductility of the RC frames with brick infills have all been discussed in great detail</w:t>
      </w:r>
      <w:r w:rsidR="00280EE4">
        <w:rPr>
          <w:rFonts w:ascii="Times New Roman" w:hAnsi="Times New Roman"/>
          <w:sz w:val="20"/>
          <w:szCs w:val="20"/>
        </w:rPr>
        <w:t>.</w:t>
      </w:r>
      <w:r w:rsidR="00280EE4" w:rsidRPr="00280EE4">
        <w:t xml:space="preserve"> </w:t>
      </w:r>
      <w:r w:rsidR="00280EE4" w:rsidRPr="00280EE4">
        <w:rPr>
          <w:rFonts w:ascii="Times New Roman" w:hAnsi="Times New Roman"/>
          <w:sz w:val="20"/>
          <w:szCs w:val="20"/>
        </w:rPr>
        <w:t xml:space="preserve">In this paper, a numerical model for studying the in-plane </w:t>
      </w:r>
      <w:proofErr w:type="spellStart"/>
      <w:r w:rsidR="00280EE4" w:rsidRPr="00280EE4">
        <w:rPr>
          <w:rFonts w:ascii="Times New Roman" w:hAnsi="Times New Roman"/>
          <w:sz w:val="20"/>
          <w:szCs w:val="20"/>
        </w:rPr>
        <w:t>behaviour</w:t>
      </w:r>
      <w:proofErr w:type="spellEnd"/>
      <w:r w:rsidR="00280EE4" w:rsidRPr="00280EE4">
        <w:rPr>
          <w:rFonts w:ascii="Times New Roman" w:hAnsi="Times New Roman"/>
          <w:sz w:val="20"/>
          <w:szCs w:val="20"/>
        </w:rPr>
        <w:t xml:space="preserve"> of masonry infill has been created </w:t>
      </w:r>
      <w:proofErr w:type="spellStart"/>
      <w:r w:rsidR="00280EE4" w:rsidRPr="00280EE4">
        <w:rPr>
          <w:rFonts w:ascii="Times New Roman" w:hAnsi="Times New Roman"/>
          <w:sz w:val="20"/>
          <w:szCs w:val="20"/>
        </w:rPr>
        <w:t>utilising</w:t>
      </w:r>
      <w:proofErr w:type="spellEnd"/>
      <w:r w:rsidR="00280EE4" w:rsidRPr="00280EE4">
        <w:rPr>
          <w:rFonts w:ascii="Times New Roman" w:hAnsi="Times New Roman"/>
          <w:sz w:val="20"/>
          <w:szCs w:val="20"/>
        </w:rPr>
        <w:t xml:space="preserve"> Open Sees software and nonlinear cyclic pushover analysis. Full scale frames with three various configurations, including bare frame, fully infilled frame, and frame with open ground story, have been taken into consideration to study the contribution of masonry infill and its effect on the reaction of the </w:t>
      </w:r>
      <w:proofErr w:type="spellStart"/>
      <w:proofErr w:type="gramStart"/>
      <w:r w:rsidR="00280EE4" w:rsidRPr="00280EE4">
        <w:rPr>
          <w:rFonts w:ascii="Times New Roman" w:hAnsi="Times New Roman"/>
          <w:sz w:val="20"/>
          <w:szCs w:val="20"/>
        </w:rPr>
        <w:t>structure.The</w:t>
      </w:r>
      <w:proofErr w:type="spellEnd"/>
      <w:proofErr w:type="gramEnd"/>
      <w:r w:rsidR="00280EE4" w:rsidRPr="00280EE4">
        <w:rPr>
          <w:rFonts w:ascii="Times New Roman" w:hAnsi="Times New Roman"/>
          <w:sz w:val="20"/>
          <w:szCs w:val="20"/>
        </w:rPr>
        <w:t xml:space="preserve"> study frame has been decided upon as a single-bay double-</w:t>
      </w:r>
      <w:proofErr w:type="spellStart"/>
      <w:r w:rsidR="00280EE4" w:rsidRPr="00280EE4">
        <w:rPr>
          <w:rFonts w:ascii="Times New Roman" w:hAnsi="Times New Roman"/>
          <w:sz w:val="20"/>
          <w:szCs w:val="20"/>
        </w:rPr>
        <w:t>storey</w:t>
      </w:r>
      <w:proofErr w:type="spellEnd"/>
      <w:r w:rsidR="00280EE4" w:rsidRPr="00280EE4">
        <w:rPr>
          <w:rFonts w:ascii="Times New Roman" w:hAnsi="Times New Roman"/>
          <w:sz w:val="20"/>
          <w:szCs w:val="20"/>
        </w:rPr>
        <w:t xml:space="preserve"> RC frame that represents an internal frame of a prototype construction. The test frame's overall dimensions are 6600 mm and 6000 mm, respectively. All of the columns have a cross section of 400 mm x 400 mm, while beams have a cross section of 450 mm x 400 mm</w:t>
      </w:r>
      <w:r w:rsidR="00C82E9B">
        <w:rPr>
          <w:rFonts w:ascii="Times New Roman" w:hAnsi="Times New Roman"/>
          <w:sz w:val="20"/>
          <w:szCs w:val="20"/>
        </w:rPr>
        <w:t>.</w:t>
      </w:r>
      <w:r w:rsidR="00D52D4F" w:rsidRPr="00D52D4F">
        <w:rPr>
          <w:rFonts w:ascii="Times New Roman" w:hAnsi="Times New Roman"/>
          <w:sz w:val="20"/>
          <w:szCs w:val="20"/>
        </w:rPr>
        <w:t xml:space="preserve"> </w:t>
      </w:r>
      <w:r w:rsidR="004C6068" w:rsidRPr="004C6068">
        <w:rPr>
          <w:rFonts w:ascii="Times New Roman" w:hAnsi="Times New Roman"/>
          <w:sz w:val="20"/>
          <w:szCs w:val="20"/>
        </w:rPr>
        <w:t>Detailing was done in accordance with Indian Standard IS-</w:t>
      </w:r>
      <w:proofErr w:type="gramStart"/>
      <w:r w:rsidR="004C6068" w:rsidRPr="004C6068">
        <w:rPr>
          <w:rFonts w:ascii="Times New Roman" w:hAnsi="Times New Roman"/>
          <w:sz w:val="20"/>
          <w:szCs w:val="20"/>
        </w:rPr>
        <w:t>456  requirements</w:t>
      </w:r>
      <w:proofErr w:type="gramEnd"/>
      <w:r w:rsidR="004C6068" w:rsidRPr="004C6068">
        <w:rPr>
          <w:rFonts w:ascii="Times New Roman" w:hAnsi="Times New Roman"/>
          <w:sz w:val="20"/>
          <w:szCs w:val="20"/>
        </w:rPr>
        <w:t>. Column and beam main reinforcement bars have clear covers that are 40 mm and 25 mm in thickness, respectively. 2.5% of steel reinforcement is needed in column sections, while 0.85% and 0.93% of steel reinforcement are needed in tension and compression sections of beams, respectively. Column stirrups with an 8 mm diameter were positioned at consistent intervals of 250 mm c/</w:t>
      </w:r>
      <w:proofErr w:type="spellStart"/>
      <w:r w:rsidR="004C6068" w:rsidRPr="004C6068">
        <w:rPr>
          <w:rFonts w:ascii="Times New Roman" w:hAnsi="Times New Roman"/>
          <w:sz w:val="20"/>
          <w:szCs w:val="20"/>
        </w:rPr>
        <w:t>c.When</w:t>
      </w:r>
      <w:proofErr w:type="spellEnd"/>
      <w:r w:rsidR="004C6068" w:rsidRPr="004C6068">
        <w:rPr>
          <w:rFonts w:ascii="Times New Roman" w:hAnsi="Times New Roman"/>
          <w:sz w:val="20"/>
          <w:szCs w:val="20"/>
        </w:rPr>
        <w:t xml:space="preserve"> compared to bare frame and open ground </w:t>
      </w:r>
      <w:proofErr w:type="spellStart"/>
      <w:proofErr w:type="gramStart"/>
      <w:r w:rsidR="004C6068" w:rsidRPr="004C6068">
        <w:rPr>
          <w:rFonts w:ascii="Times New Roman" w:hAnsi="Times New Roman"/>
          <w:sz w:val="20"/>
          <w:szCs w:val="20"/>
        </w:rPr>
        <w:t>frame,the</w:t>
      </w:r>
      <w:proofErr w:type="spellEnd"/>
      <w:proofErr w:type="gramEnd"/>
      <w:r w:rsidR="004C6068" w:rsidRPr="004C6068">
        <w:rPr>
          <w:rFonts w:ascii="Times New Roman" w:hAnsi="Times New Roman"/>
          <w:sz w:val="20"/>
          <w:szCs w:val="20"/>
        </w:rPr>
        <w:t xml:space="preserve"> infill frame's lateral strength is found to be much higher.  Performance-wise, the fully infilled frame performs significantly better than the bare frame and open ground frame.</w:t>
      </w:r>
    </w:p>
    <w:p w14:paraId="43EB65EE" w14:textId="27FE5949" w:rsidR="00013FE3" w:rsidRPr="00104997" w:rsidRDefault="005F5B05" w:rsidP="00013FE3">
      <w:pPr>
        <w:pStyle w:val="NoSpacing"/>
        <w:spacing w:line="360" w:lineRule="auto"/>
        <w:jc w:val="both"/>
        <w:rPr>
          <w:rFonts w:ascii="Times New Roman" w:hAnsi="Times New Roman"/>
          <w:sz w:val="20"/>
          <w:szCs w:val="20"/>
        </w:rPr>
      </w:pPr>
      <w:r w:rsidRPr="005F5B05">
        <w:rPr>
          <w:rFonts w:ascii="Times New Roman" w:hAnsi="Times New Roman"/>
        </w:rPr>
        <w:t xml:space="preserve">Adrian Fredrick C. </w:t>
      </w:r>
      <w:proofErr w:type="spellStart"/>
      <w:r w:rsidRPr="005F5B05">
        <w:rPr>
          <w:rFonts w:ascii="Times New Roman" w:hAnsi="Times New Roman"/>
        </w:rPr>
        <w:t>Dyaa</w:t>
      </w:r>
      <w:proofErr w:type="spellEnd"/>
      <w:r w:rsidR="00013FE3">
        <w:rPr>
          <w:rFonts w:ascii="Times New Roman" w:hAnsi="Times New Roman"/>
        </w:rPr>
        <w:t xml:space="preserve">, </w:t>
      </w:r>
      <w:r w:rsidRPr="005F5B05">
        <w:rPr>
          <w:rFonts w:ascii="Times New Roman" w:hAnsi="Times New Roman"/>
        </w:rPr>
        <w:t xml:space="preserve">Andres Winston C. </w:t>
      </w:r>
      <w:proofErr w:type="spellStart"/>
      <w:proofErr w:type="gramStart"/>
      <w:r w:rsidRPr="005F5B05">
        <w:rPr>
          <w:rFonts w:ascii="Times New Roman" w:hAnsi="Times New Roman"/>
        </w:rPr>
        <w:t>Oretaaa</w:t>
      </w:r>
      <w:proofErr w:type="spellEnd"/>
      <w:r w:rsidRPr="005F5B05">
        <w:rPr>
          <w:rFonts w:ascii="Times New Roman" w:hAnsi="Times New Roman"/>
        </w:rPr>
        <w:t>(</w:t>
      </w:r>
      <w:proofErr w:type="gramEnd"/>
      <w:r w:rsidRPr="005F5B05">
        <w:rPr>
          <w:rFonts w:ascii="Times New Roman" w:hAnsi="Times New Roman"/>
        </w:rPr>
        <w:t>2015)</w:t>
      </w:r>
      <w:r>
        <w:rPr>
          <w:rFonts w:ascii="Times New Roman" w:hAnsi="Times New Roman"/>
        </w:rPr>
        <w:t>:</w:t>
      </w:r>
      <w:r w:rsidR="00013FE3" w:rsidRPr="00013FE3">
        <w:t xml:space="preserve"> </w:t>
      </w:r>
      <w:r w:rsidR="00013FE3" w:rsidRPr="00104997">
        <w:rPr>
          <w:rFonts w:ascii="Times New Roman" w:hAnsi="Times New Roman"/>
          <w:sz w:val="20"/>
          <w:szCs w:val="20"/>
        </w:rPr>
        <w:t xml:space="preserve">The research used a static pushover analysis </w:t>
      </w:r>
      <w:r w:rsidR="00013FE3" w:rsidRPr="00104997">
        <w:rPr>
          <w:rFonts w:ascii="Times New Roman" w:hAnsi="Times New Roman"/>
          <w:sz w:val="20"/>
          <w:szCs w:val="20"/>
        </w:rPr>
        <w:t xml:space="preserve">with SAP2000. Only a low-rise, five-story building was modelled due to the NSCP code restriction when employing this method of study. Modelled is a concrete frame building with three bays of 6 </w:t>
      </w:r>
      <w:proofErr w:type="spellStart"/>
      <w:r w:rsidR="00013FE3" w:rsidRPr="00104997">
        <w:rPr>
          <w:rFonts w:ascii="Times New Roman" w:hAnsi="Times New Roman"/>
          <w:sz w:val="20"/>
          <w:szCs w:val="20"/>
        </w:rPr>
        <w:t>metres</w:t>
      </w:r>
      <w:proofErr w:type="spellEnd"/>
      <w:r w:rsidR="00013FE3" w:rsidRPr="00104997">
        <w:rPr>
          <w:rFonts w:ascii="Times New Roman" w:hAnsi="Times New Roman"/>
          <w:sz w:val="20"/>
          <w:szCs w:val="20"/>
        </w:rPr>
        <w:t xml:space="preserve"> each. The number of bays in actual structures varies, although 3 bay concrete buildings are the most typical, according to a survey of over 100 randomly selected low </w:t>
      </w:r>
      <w:proofErr w:type="spellStart"/>
      <w:r w:rsidR="00013FE3" w:rsidRPr="00104997">
        <w:rPr>
          <w:rFonts w:ascii="Times New Roman" w:hAnsi="Times New Roman"/>
          <w:sz w:val="20"/>
          <w:szCs w:val="20"/>
        </w:rPr>
        <w:t>storey</w:t>
      </w:r>
      <w:proofErr w:type="spellEnd"/>
      <w:r w:rsidR="00013FE3" w:rsidRPr="00104997">
        <w:rPr>
          <w:rFonts w:ascii="Times New Roman" w:hAnsi="Times New Roman"/>
          <w:sz w:val="20"/>
          <w:szCs w:val="20"/>
        </w:rPr>
        <w:t xml:space="preserve"> buildings in the Manila, Philippines, area. Except for the points where the irregularity is introduced, each story and model </w:t>
      </w:r>
      <w:proofErr w:type="gramStart"/>
      <w:r w:rsidR="00013FE3" w:rsidRPr="00104997">
        <w:rPr>
          <w:rFonts w:ascii="Times New Roman" w:hAnsi="Times New Roman"/>
          <w:sz w:val="20"/>
          <w:szCs w:val="20"/>
        </w:rPr>
        <w:t>maintains</w:t>
      </w:r>
      <w:proofErr w:type="gramEnd"/>
      <w:r w:rsidR="00013FE3" w:rsidRPr="00104997">
        <w:rPr>
          <w:rFonts w:ascii="Times New Roman" w:hAnsi="Times New Roman"/>
          <w:sz w:val="20"/>
          <w:szCs w:val="20"/>
        </w:rPr>
        <w:t xml:space="preserve"> a constant story height of 3 </w:t>
      </w:r>
      <w:proofErr w:type="spellStart"/>
      <w:r w:rsidR="00013FE3" w:rsidRPr="00104997">
        <w:rPr>
          <w:rFonts w:ascii="Times New Roman" w:hAnsi="Times New Roman"/>
          <w:sz w:val="20"/>
          <w:szCs w:val="20"/>
        </w:rPr>
        <w:t>metres</w:t>
      </w:r>
      <w:proofErr w:type="spellEnd"/>
      <w:r w:rsidR="00013FE3" w:rsidRPr="00104997">
        <w:rPr>
          <w:rFonts w:ascii="Times New Roman" w:hAnsi="Times New Roman"/>
          <w:sz w:val="20"/>
          <w:szCs w:val="20"/>
        </w:rPr>
        <w:t>.</w:t>
      </w:r>
    </w:p>
    <w:p w14:paraId="6CCA44BF" w14:textId="734AD0DF" w:rsidR="001538DB" w:rsidRDefault="00013FE3" w:rsidP="001538DB">
      <w:pPr>
        <w:pStyle w:val="NoSpacing"/>
        <w:spacing w:line="360" w:lineRule="auto"/>
        <w:jc w:val="both"/>
        <w:rPr>
          <w:rFonts w:ascii="Times New Roman" w:hAnsi="Times New Roman"/>
          <w:sz w:val="20"/>
          <w:szCs w:val="20"/>
        </w:rPr>
      </w:pPr>
      <w:r w:rsidRPr="00104997">
        <w:rPr>
          <w:rFonts w:ascii="Times New Roman" w:hAnsi="Times New Roman"/>
          <w:sz w:val="20"/>
          <w:szCs w:val="20"/>
        </w:rPr>
        <w:t>In the analysis, default SAP2000 hinges are employed. According to ATC-40 recommendations, M3 hinges are assigned to beam ends while P M2 M3 hinges are assigned to column ends.</w:t>
      </w:r>
      <w:r w:rsidR="00674470" w:rsidRPr="00674470">
        <w:rPr>
          <w:rFonts w:ascii="Times New Roman" w:hAnsi="Times New Roman"/>
          <w:sz w:val="20"/>
          <w:szCs w:val="20"/>
        </w:rPr>
        <w:t xml:space="preserve"> </w:t>
      </w:r>
      <w:r w:rsidR="009853D5" w:rsidRPr="009853D5">
        <w:rPr>
          <w:rFonts w:ascii="Times New Roman" w:hAnsi="Times New Roman"/>
          <w:sz w:val="20"/>
          <w:szCs w:val="20"/>
        </w:rPr>
        <w:t xml:space="preserve">The analysis takes into account a triangular </w:t>
      </w:r>
      <w:proofErr w:type="spellStart"/>
      <w:r w:rsidR="009853D5" w:rsidRPr="009853D5">
        <w:rPr>
          <w:rFonts w:ascii="Times New Roman" w:hAnsi="Times New Roman"/>
          <w:sz w:val="20"/>
          <w:szCs w:val="20"/>
        </w:rPr>
        <w:t>codal</w:t>
      </w:r>
      <w:proofErr w:type="spellEnd"/>
      <w:r w:rsidR="009853D5" w:rsidRPr="009853D5">
        <w:rPr>
          <w:rFonts w:ascii="Times New Roman" w:hAnsi="Times New Roman"/>
          <w:sz w:val="20"/>
          <w:szCs w:val="20"/>
        </w:rPr>
        <w:t xml:space="preserve"> kind of loading in which the loading on a story is a function of its mass and height above the ground. The model is automatically pushed to an ATC-40-recommended goal displacement by SAP2000. One of the key pieces of information studied by researchers to pinpoint the place of the building where more significant potential damage may occur is the production of plastic hinges. A defined hinge rotation limit and various damage states are reached by assigned plastic hinges. Although default SAP2000 hinge limitations are used in the study, ATC-40 recommends limit </w:t>
      </w:r>
      <w:proofErr w:type="spellStart"/>
      <w:proofErr w:type="gramStart"/>
      <w:r w:rsidR="009853D5" w:rsidRPr="009853D5">
        <w:rPr>
          <w:rFonts w:ascii="Times New Roman" w:hAnsi="Times New Roman"/>
          <w:sz w:val="20"/>
          <w:szCs w:val="20"/>
        </w:rPr>
        <w:t>states.When</w:t>
      </w:r>
      <w:proofErr w:type="spellEnd"/>
      <w:proofErr w:type="gramEnd"/>
      <w:r w:rsidR="009853D5" w:rsidRPr="009853D5">
        <w:rPr>
          <w:rFonts w:ascii="Times New Roman" w:hAnsi="Times New Roman"/>
          <w:sz w:val="20"/>
          <w:szCs w:val="20"/>
        </w:rPr>
        <w:t xml:space="preserve"> modelling findings for soft </w:t>
      </w:r>
      <w:proofErr w:type="spellStart"/>
      <w:r w:rsidR="009853D5" w:rsidRPr="009853D5">
        <w:rPr>
          <w:rFonts w:ascii="Times New Roman" w:hAnsi="Times New Roman"/>
          <w:sz w:val="20"/>
          <w:szCs w:val="20"/>
        </w:rPr>
        <w:t>storey</w:t>
      </w:r>
      <w:proofErr w:type="spellEnd"/>
      <w:r w:rsidR="009853D5" w:rsidRPr="009853D5">
        <w:rPr>
          <w:rFonts w:ascii="Times New Roman" w:hAnsi="Times New Roman"/>
          <w:sz w:val="20"/>
          <w:szCs w:val="20"/>
        </w:rPr>
        <w:t xml:space="preserve"> buildings are </w:t>
      </w:r>
      <w:proofErr w:type="spellStart"/>
      <w:r w:rsidR="009853D5" w:rsidRPr="009853D5">
        <w:rPr>
          <w:rFonts w:ascii="Times New Roman" w:hAnsi="Times New Roman"/>
          <w:sz w:val="20"/>
          <w:szCs w:val="20"/>
        </w:rPr>
        <w:t>analysed</w:t>
      </w:r>
      <w:proofErr w:type="spellEnd"/>
      <w:r w:rsidR="009853D5" w:rsidRPr="009853D5">
        <w:rPr>
          <w:rFonts w:ascii="Times New Roman" w:hAnsi="Times New Roman"/>
          <w:sz w:val="20"/>
          <w:szCs w:val="20"/>
        </w:rPr>
        <w:t xml:space="preserve">, it becomes clear why these structures are more vulnerable to </w:t>
      </w:r>
      <w:proofErr w:type="spellStart"/>
      <w:r w:rsidR="009853D5" w:rsidRPr="009853D5">
        <w:rPr>
          <w:rFonts w:ascii="Times New Roman" w:hAnsi="Times New Roman"/>
          <w:sz w:val="20"/>
          <w:szCs w:val="20"/>
        </w:rPr>
        <w:t>earthquakes.</w:t>
      </w:r>
      <w:r w:rsidR="00D52D4F" w:rsidRPr="00D52D4F">
        <w:rPr>
          <w:rFonts w:ascii="Times New Roman" w:hAnsi="Times New Roman"/>
          <w:sz w:val="20"/>
          <w:szCs w:val="20"/>
        </w:rPr>
        <w:t>areas</w:t>
      </w:r>
      <w:proofErr w:type="spellEnd"/>
      <w:r w:rsidR="00D52D4F" w:rsidRPr="00D52D4F">
        <w:rPr>
          <w:rFonts w:ascii="Times New Roman" w:hAnsi="Times New Roman"/>
          <w:sz w:val="20"/>
          <w:szCs w:val="20"/>
        </w:rPr>
        <w:t xml:space="preserve">. </w:t>
      </w:r>
      <w:r w:rsidR="00563B90">
        <w:rPr>
          <w:rFonts w:ascii="Times New Roman" w:hAnsi="Times New Roman"/>
          <w:sz w:val="20"/>
          <w:szCs w:val="20"/>
        </w:rPr>
        <w:t>[9]</w:t>
      </w:r>
    </w:p>
    <w:p w14:paraId="7A0E60E5" w14:textId="77777777" w:rsidR="00D64158" w:rsidRDefault="00D64158" w:rsidP="001538DB">
      <w:pPr>
        <w:pStyle w:val="NoSpacing"/>
        <w:spacing w:line="360" w:lineRule="auto"/>
        <w:jc w:val="both"/>
        <w:rPr>
          <w:rFonts w:ascii="Times New Roman" w:hAnsi="Times New Roman"/>
          <w:sz w:val="20"/>
          <w:szCs w:val="20"/>
        </w:rPr>
      </w:pPr>
    </w:p>
    <w:p w14:paraId="68565D70" w14:textId="77777777" w:rsidR="00E12B69" w:rsidRDefault="00962541" w:rsidP="00E12B69">
      <w:pPr>
        <w:pStyle w:val="NoSpacing"/>
        <w:spacing w:line="360" w:lineRule="auto"/>
        <w:jc w:val="both"/>
        <w:rPr>
          <w:rFonts w:ascii="Times New Roman" w:hAnsi="Times New Roman"/>
          <w:sz w:val="20"/>
          <w:szCs w:val="20"/>
        </w:rPr>
      </w:pPr>
      <w:proofErr w:type="spellStart"/>
      <w:r w:rsidRPr="00962541">
        <w:rPr>
          <w:rFonts w:ascii="Times New Roman" w:hAnsi="Times New Roman"/>
        </w:rPr>
        <w:t>Mariem</w:t>
      </w:r>
      <w:proofErr w:type="spellEnd"/>
      <w:r w:rsidRPr="00962541">
        <w:rPr>
          <w:rFonts w:ascii="Times New Roman" w:hAnsi="Times New Roman"/>
        </w:rPr>
        <w:t xml:space="preserve"> M. Abd-</w:t>
      </w:r>
      <w:proofErr w:type="spellStart"/>
      <w:r w:rsidRPr="00962541">
        <w:rPr>
          <w:rFonts w:ascii="Times New Roman" w:hAnsi="Times New Roman"/>
        </w:rPr>
        <w:t>Alghany</w:t>
      </w:r>
      <w:proofErr w:type="spellEnd"/>
      <w:r w:rsidRPr="00962541">
        <w:rPr>
          <w:rFonts w:ascii="Times New Roman" w:hAnsi="Times New Roman"/>
        </w:rPr>
        <w:t xml:space="preserve">, Khaled F. El-Kashif and Hany A. </w:t>
      </w:r>
      <w:proofErr w:type="gramStart"/>
      <w:r w:rsidRPr="00962541">
        <w:rPr>
          <w:rFonts w:ascii="Times New Roman" w:hAnsi="Times New Roman"/>
        </w:rPr>
        <w:t>Abdalla(</w:t>
      </w:r>
      <w:proofErr w:type="gramEnd"/>
      <w:r w:rsidRPr="00962541">
        <w:rPr>
          <w:rFonts w:ascii="Times New Roman" w:hAnsi="Times New Roman"/>
        </w:rPr>
        <w:t>2021)</w:t>
      </w:r>
      <w:r>
        <w:rPr>
          <w:rFonts w:ascii="Times New Roman" w:hAnsi="Times New Roman"/>
        </w:rPr>
        <w:t>:</w:t>
      </w:r>
      <w:r w:rsidR="00D52D4F" w:rsidRPr="00D52D4F">
        <w:rPr>
          <w:rFonts w:ascii="Times New Roman" w:hAnsi="Times New Roman"/>
          <w:sz w:val="20"/>
          <w:szCs w:val="20"/>
        </w:rPr>
        <w:t xml:space="preserve"> </w:t>
      </w:r>
      <w:r w:rsidR="00E12B69" w:rsidRPr="00E12B69">
        <w:rPr>
          <w:rFonts w:ascii="Times New Roman" w:hAnsi="Times New Roman"/>
          <w:sz w:val="20"/>
          <w:szCs w:val="20"/>
        </w:rPr>
        <w:t xml:space="preserve">In this study, a high-rise structure with a usual 20 stories is </w:t>
      </w:r>
      <w:proofErr w:type="spellStart"/>
      <w:r w:rsidR="00E12B69" w:rsidRPr="00E12B69">
        <w:rPr>
          <w:rFonts w:ascii="Times New Roman" w:hAnsi="Times New Roman"/>
          <w:sz w:val="20"/>
          <w:szCs w:val="20"/>
        </w:rPr>
        <w:t>employed.The</w:t>
      </w:r>
      <w:proofErr w:type="spellEnd"/>
      <w:r w:rsidR="00E12B69" w:rsidRPr="00E12B69">
        <w:rPr>
          <w:rFonts w:ascii="Times New Roman" w:hAnsi="Times New Roman"/>
          <w:sz w:val="20"/>
          <w:szCs w:val="20"/>
        </w:rPr>
        <w:t xml:space="preserve"> structure is in the Cairo district. Each story is 3 m tall, with the first floor's height being varied. Five bays measuring 6.0 </w:t>
      </w:r>
      <w:proofErr w:type="spellStart"/>
      <w:r w:rsidR="00E12B69" w:rsidRPr="00E12B69">
        <w:rPr>
          <w:rFonts w:ascii="Times New Roman" w:hAnsi="Times New Roman"/>
          <w:sz w:val="20"/>
          <w:szCs w:val="20"/>
        </w:rPr>
        <w:t>metres</w:t>
      </w:r>
      <w:proofErr w:type="spellEnd"/>
      <w:r w:rsidR="00E12B69" w:rsidRPr="00E12B69">
        <w:rPr>
          <w:rFonts w:ascii="Times New Roman" w:hAnsi="Times New Roman"/>
          <w:sz w:val="20"/>
          <w:szCs w:val="20"/>
        </w:rPr>
        <w:t xml:space="preserve"> each in both directions make up the layout. The rigid end zones on the model of the frame members. The structure is modelled using the ETABS 2016 finite element method (FEM) </w:t>
      </w:r>
      <w:proofErr w:type="spellStart"/>
      <w:r w:rsidR="00E12B69" w:rsidRPr="00E12B69">
        <w:rPr>
          <w:rFonts w:ascii="Times New Roman" w:hAnsi="Times New Roman"/>
          <w:sz w:val="20"/>
          <w:szCs w:val="20"/>
        </w:rPr>
        <w:t>programme</w:t>
      </w:r>
      <w:proofErr w:type="spellEnd"/>
      <w:r w:rsidR="00E12B69" w:rsidRPr="00E12B69">
        <w:rPr>
          <w:rFonts w:ascii="Times New Roman" w:hAnsi="Times New Roman"/>
          <w:sz w:val="20"/>
          <w:szCs w:val="20"/>
        </w:rPr>
        <w:t xml:space="preserve">. There are two seismic analysis techniques used: the equivalent static load method and the modal response spectrum method (MRS). Each floor has a rigid diaphragm assigned to it. Analysis includes the P-Delta effect and cracked stiffness </w:t>
      </w:r>
      <w:proofErr w:type="spellStart"/>
      <w:proofErr w:type="gramStart"/>
      <w:r w:rsidR="00E12B69" w:rsidRPr="00E12B69">
        <w:rPr>
          <w:rFonts w:ascii="Times New Roman" w:hAnsi="Times New Roman"/>
          <w:sz w:val="20"/>
          <w:szCs w:val="20"/>
        </w:rPr>
        <w:t>ratio.In</w:t>
      </w:r>
      <w:proofErr w:type="spellEnd"/>
      <w:proofErr w:type="gramEnd"/>
      <w:r w:rsidR="00E12B69" w:rsidRPr="00E12B69">
        <w:rPr>
          <w:rFonts w:ascii="Times New Roman" w:hAnsi="Times New Roman"/>
          <w:sz w:val="20"/>
          <w:szCs w:val="20"/>
        </w:rPr>
        <w:t xml:space="preserve"> this study, an effort is made to determine where the soft story should be located to reduce its impact on building height.</w:t>
      </w:r>
    </w:p>
    <w:p w14:paraId="65F3A43D" w14:textId="11B84138" w:rsidR="00B42B50" w:rsidRDefault="00CB6C07" w:rsidP="00B42B50">
      <w:pPr>
        <w:pStyle w:val="NoSpacing"/>
        <w:spacing w:line="360" w:lineRule="auto"/>
        <w:jc w:val="both"/>
        <w:rPr>
          <w:rFonts w:ascii="Times New Roman" w:hAnsi="Times New Roman"/>
          <w:bCs/>
          <w:sz w:val="20"/>
          <w:szCs w:val="20"/>
        </w:rPr>
      </w:pPr>
      <w:r w:rsidRPr="00A53208">
        <w:rPr>
          <w:rFonts w:ascii="Times New Roman" w:hAnsi="Times New Roman"/>
          <w:bCs/>
          <w:sz w:val="20"/>
          <w:szCs w:val="20"/>
        </w:rPr>
        <w:lastRenderedPageBreak/>
        <w:t xml:space="preserve">It </w:t>
      </w:r>
      <w:r w:rsidR="001A78AD" w:rsidRPr="001A78AD">
        <w:rPr>
          <w:rFonts w:ascii="Times New Roman" w:hAnsi="Times New Roman"/>
          <w:bCs/>
          <w:sz w:val="20"/>
          <w:szCs w:val="20"/>
        </w:rPr>
        <w:t xml:space="preserve">Additionally, the effectiveness of using straightforward strengthening measures is examined to increase structural safety without materially altering the building's architectural and functional needs. The findings demonstrate that factors like growing the height of a soft </w:t>
      </w:r>
      <w:proofErr w:type="spellStart"/>
      <w:r w:rsidR="001A78AD" w:rsidRPr="001A78AD">
        <w:rPr>
          <w:rFonts w:ascii="Times New Roman" w:hAnsi="Times New Roman"/>
          <w:bCs/>
          <w:sz w:val="20"/>
          <w:szCs w:val="20"/>
        </w:rPr>
        <w:t>storey</w:t>
      </w:r>
      <w:proofErr w:type="spellEnd"/>
      <w:r w:rsidR="001A78AD" w:rsidRPr="001A78AD">
        <w:rPr>
          <w:rFonts w:ascii="Times New Roman" w:hAnsi="Times New Roman"/>
          <w:bCs/>
          <w:sz w:val="20"/>
          <w:szCs w:val="20"/>
        </w:rPr>
        <w:t xml:space="preserve"> or growing the building's length-to-width ratio significantly affect stiffness and resistance. The outcomes also show how shear walls can increase stiffness and decrease displacements when they are present. The </w:t>
      </w:r>
      <w:proofErr w:type="spellStart"/>
      <w:r w:rsidR="001A78AD" w:rsidRPr="001A78AD">
        <w:rPr>
          <w:rFonts w:ascii="Times New Roman" w:hAnsi="Times New Roman"/>
          <w:bCs/>
          <w:sz w:val="20"/>
          <w:szCs w:val="20"/>
        </w:rPr>
        <w:t>behaviour</w:t>
      </w:r>
      <w:proofErr w:type="spellEnd"/>
      <w:r w:rsidR="001A78AD" w:rsidRPr="001A78AD">
        <w:rPr>
          <w:rFonts w:ascii="Times New Roman" w:hAnsi="Times New Roman"/>
          <w:bCs/>
          <w:sz w:val="20"/>
          <w:szCs w:val="20"/>
        </w:rPr>
        <w:t xml:space="preserve"> of these buildings is further improved by providing a bracing system for retrofitting the building with soft </w:t>
      </w:r>
      <w:proofErr w:type="spellStart"/>
      <w:r w:rsidR="001A78AD" w:rsidRPr="001A78AD">
        <w:rPr>
          <w:rFonts w:ascii="Times New Roman" w:hAnsi="Times New Roman"/>
          <w:bCs/>
          <w:sz w:val="20"/>
          <w:szCs w:val="20"/>
        </w:rPr>
        <w:t>storeys</w:t>
      </w:r>
      <w:proofErr w:type="spellEnd"/>
      <w:r w:rsidR="001A78AD" w:rsidRPr="001A78AD">
        <w:rPr>
          <w:rFonts w:ascii="Times New Roman" w:hAnsi="Times New Roman"/>
          <w:bCs/>
          <w:sz w:val="20"/>
          <w:szCs w:val="20"/>
        </w:rPr>
        <w:t>.</w:t>
      </w:r>
      <w:r w:rsidR="00B42B50">
        <w:rPr>
          <w:rFonts w:ascii="Times New Roman" w:hAnsi="Times New Roman"/>
          <w:bCs/>
          <w:sz w:val="20"/>
          <w:szCs w:val="20"/>
        </w:rPr>
        <w:t xml:space="preserve"> </w:t>
      </w:r>
      <w:r w:rsidR="00563B90">
        <w:rPr>
          <w:rFonts w:ascii="Times New Roman" w:hAnsi="Times New Roman"/>
          <w:bCs/>
          <w:sz w:val="20"/>
          <w:szCs w:val="20"/>
        </w:rPr>
        <w:t>[10]</w:t>
      </w:r>
    </w:p>
    <w:p w14:paraId="0FD99E3F" w14:textId="52BBAF04" w:rsidR="00E672F4" w:rsidRPr="00E672F4" w:rsidRDefault="00562A20" w:rsidP="00E672F4">
      <w:pPr>
        <w:pStyle w:val="NoSpacing"/>
        <w:spacing w:line="360" w:lineRule="auto"/>
        <w:jc w:val="both"/>
        <w:rPr>
          <w:rFonts w:ascii="Times New Roman" w:hAnsi="Times New Roman"/>
          <w:sz w:val="20"/>
          <w:szCs w:val="20"/>
        </w:rPr>
      </w:pPr>
      <w:r w:rsidRPr="00E672F4">
        <w:rPr>
          <w:rFonts w:ascii="Times New Roman" w:hAnsi="Times New Roman"/>
          <w:sz w:val="20"/>
          <w:szCs w:val="20"/>
        </w:rPr>
        <w:t xml:space="preserve">Syed Mohammad Zakir Ali, </w:t>
      </w:r>
      <w:proofErr w:type="spellStart"/>
      <w:proofErr w:type="gramStart"/>
      <w:r w:rsidRPr="00E672F4">
        <w:rPr>
          <w:rFonts w:ascii="Times New Roman" w:hAnsi="Times New Roman"/>
          <w:sz w:val="20"/>
          <w:szCs w:val="20"/>
        </w:rPr>
        <w:t>Amaresha</w:t>
      </w:r>
      <w:proofErr w:type="spellEnd"/>
      <w:r w:rsidRPr="00E672F4">
        <w:rPr>
          <w:rFonts w:ascii="Times New Roman" w:hAnsi="Times New Roman"/>
          <w:sz w:val="20"/>
          <w:szCs w:val="20"/>
        </w:rPr>
        <w:t>(</w:t>
      </w:r>
      <w:proofErr w:type="gramEnd"/>
      <w:r w:rsidRPr="00E672F4">
        <w:rPr>
          <w:rFonts w:ascii="Times New Roman" w:hAnsi="Times New Roman"/>
          <w:sz w:val="20"/>
          <w:szCs w:val="20"/>
        </w:rPr>
        <w:t>2015)</w:t>
      </w:r>
      <w:r w:rsidRPr="00E672F4">
        <w:rPr>
          <w:rFonts w:ascii="Times New Roman" w:hAnsi="Times New Roman"/>
          <w:sz w:val="20"/>
          <w:szCs w:val="20"/>
        </w:rPr>
        <w:t>:</w:t>
      </w:r>
      <w:r w:rsidR="00E672F4" w:rsidRPr="00E672F4">
        <w:rPr>
          <w:sz w:val="20"/>
          <w:szCs w:val="20"/>
        </w:rPr>
        <w:t xml:space="preserve"> </w:t>
      </w:r>
      <w:r w:rsidR="00E672F4" w:rsidRPr="00E672F4">
        <w:rPr>
          <w:rFonts w:ascii="Times New Roman" w:hAnsi="Times New Roman"/>
          <w:sz w:val="20"/>
          <w:szCs w:val="20"/>
        </w:rPr>
        <w:t xml:space="preserve">The current work aims to investigate the performance level and seismic response of symmetric RC structures situated in seismic zone-IV. The analytical model in this work includes all significant construction elements that have an impact on the mass, strength, stiffness, and deformability of the structure. The infill wall is placed at various locations, and the concrete core wall is placed in the middle of the building, in order to </w:t>
      </w:r>
      <w:proofErr w:type="spellStart"/>
      <w:r w:rsidR="00E672F4" w:rsidRPr="00E672F4">
        <w:rPr>
          <w:rFonts w:ascii="Times New Roman" w:hAnsi="Times New Roman"/>
          <w:sz w:val="20"/>
          <w:szCs w:val="20"/>
        </w:rPr>
        <w:t>analyse</w:t>
      </w:r>
      <w:proofErr w:type="spellEnd"/>
      <w:r w:rsidR="00E672F4" w:rsidRPr="00E672F4">
        <w:rPr>
          <w:rFonts w:ascii="Times New Roman" w:hAnsi="Times New Roman"/>
          <w:sz w:val="20"/>
          <w:szCs w:val="20"/>
        </w:rPr>
        <w:t xml:space="preserve"> the impact of these two walls on symmetric building models.</w:t>
      </w:r>
    </w:p>
    <w:p w14:paraId="2A98862B" w14:textId="77777777" w:rsidR="00E672F4" w:rsidRPr="00E672F4" w:rsidRDefault="00E672F4" w:rsidP="00E672F4">
      <w:pPr>
        <w:pStyle w:val="NoSpacing"/>
        <w:spacing w:line="360" w:lineRule="auto"/>
        <w:jc w:val="both"/>
        <w:rPr>
          <w:rFonts w:ascii="Times New Roman" w:hAnsi="Times New Roman"/>
          <w:sz w:val="20"/>
          <w:szCs w:val="20"/>
        </w:rPr>
      </w:pPr>
      <w:r w:rsidRPr="00E672F4">
        <w:rPr>
          <w:rFonts w:ascii="Times New Roman" w:hAnsi="Times New Roman"/>
          <w:sz w:val="20"/>
          <w:szCs w:val="20"/>
        </w:rPr>
        <w:t>These findings are drawn from the study.</w:t>
      </w:r>
    </w:p>
    <w:p w14:paraId="1547F900" w14:textId="5F88084F" w:rsidR="00B42B50" w:rsidRDefault="00E672F4" w:rsidP="00E672F4">
      <w:pPr>
        <w:pStyle w:val="NoSpacing"/>
        <w:numPr>
          <w:ilvl w:val="0"/>
          <w:numId w:val="7"/>
        </w:numPr>
        <w:spacing w:line="360" w:lineRule="auto"/>
        <w:jc w:val="both"/>
        <w:rPr>
          <w:rFonts w:ascii="Times New Roman" w:hAnsi="Times New Roman"/>
          <w:sz w:val="20"/>
          <w:szCs w:val="20"/>
        </w:rPr>
      </w:pPr>
      <w:r w:rsidRPr="00E672F4">
        <w:rPr>
          <w:rFonts w:ascii="Times New Roman" w:hAnsi="Times New Roman"/>
          <w:sz w:val="20"/>
          <w:szCs w:val="20"/>
        </w:rPr>
        <w:t xml:space="preserve">In both static and dynamic examination, </w:t>
      </w:r>
      <w:proofErr w:type="spellStart"/>
      <w:r w:rsidRPr="00E672F4">
        <w:rPr>
          <w:rFonts w:ascii="Times New Roman" w:hAnsi="Times New Roman"/>
          <w:sz w:val="20"/>
          <w:szCs w:val="20"/>
        </w:rPr>
        <w:t>storey</w:t>
      </w:r>
      <w:proofErr w:type="spellEnd"/>
      <w:r w:rsidRPr="00E672F4">
        <w:rPr>
          <w:rFonts w:ascii="Times New Roman" w:hAnsi="Times New Roman"/>
          <w:sz w:val="20"/>
          <w:szCs w:val="20"/>
        </w:rPr>
        <w:t xml:space="preserve"> drifts are discovered to be within the code's (IS 1893-2002 Part-1) allowable limit.</w:t>
      </w:r>
    </w:p>
    <w:p w14:paraId="60363581" w14:textId="7B64732B" w:rsidR="00F57B13" w:rsidRPr="00F57B13" w:rsidRDefault="00F57B13" w:rsidP="00F57B13">
      <w:pPr>
        <w:pStyle w:val="NoSpacing"/>
        <w:numPr>
          <w:ilvl w:val="0"/>
          <w:numId w:val="7"/>
        </w:numPr>
        <w:spacing w:line="360" w:lineRule="auto"/>
        <w:jc w:val="both"/>
        <w:rPr>
          <w:rFonts w:ascii="Times New Roman" w:hAnsi="Times New Roman"/>
          <w:bCs/>
          <w:sz w:val="20"/>
          <w:szCs w:val="20"/>
        </w:rPr>
      </w:pPr>
      <w:r w:rsidRPr="00F57B13">
        <w:rPr>
          <w:rFonts w:ascii="Times New Roman" w:hAnsi="Times New Roman"/>
          <w:bCs/>
          <w:sz w:val="20"/>
          <w:szCs w:val="20"/>
        </w:rPr>
        <w:t xml:space="preserve"> In contrast to earlier models, the existence of a concrete core wall at the </w:t>
      </w:r>
      <w:proofErr w:type="spellStart"/>
      <w:r w:rsidRPr="00F57B13">
        <w:rPr>
          <w:rFonts w:ascii="Times New Roman" w:hAnsi="Times New Roman"/>
          <w:bCs/>
          <w:sz w:val="20"/>
          <w:szCs w:val="20"/>
        </w:rPr>
        <w:t>centre</w:t>
      </w:r>
      <w:proofErr w:type="spellEnd"/>
      <w:r w:rsidRPr="00F57B13">
        <w:rPr>
          <w:rFonts w:ascii="Times New Roman" w:hAnsi="Times New Roman"/>
          <w:bCs/>
          <w:sz w:val="20"/>
          <w:szCs w:val="20"/>
        </w:rPr>
        <w:t xml:space="preserve"> has had little impact on how the structure behaves overall when subjected to lateral stresses.</w:t>
      </w:r>
    </w:p>
    <w:p w14:paraId="1AAF71A7" w14:textId="011C059C" w:rsidR="00F57B13" w:rsidRPr="00F57B13" w:rsidRDefault="00F57B13" w:rsidP="00F57B13">
      <w:pPr>
        <w:pStyle w:val="NoSpacing"/>
        <w:numPr>
          <w:ilvl w:val="0"/>
          <w:numId w:val="7"/>
        </w:numPr>
        <w:spacing w:line="360" w:lineRule="auto"/>
        <w:jc w:val="both"/>
        <w:rPr>
          <w:rFonts w:ascii="Times New Roman" w:hAnsi="Times New Roman"/>
          <w:bCs/>
          <w:sz w:val="20"/>
          <w:szCs w:val="20"/>
        </w:rPr>
      </w:pPr>
      <w:r w:rsidRPr="00F57B13">
        <w:rPr>
          <w:rFonts w:ascii="Times New Roman" w:hAnsi="Times New Roman"/>
          <w:bCs/>
          <w:sz w:val="20"/>
          <w:szCs w:val="20"/>
        </w:rPr>
        <w:t xml:space="preserve"> Compared to infill frame structures, bare frame structures have the maximum response reduction factor. It shows that constructions with bare frames may still withstand stresses after their initial hinge.</w:t>
      </w:r>
    </w:p>
    <w:p w14:paraId="2883B373" w14:textId="3F61F16D" w:rsidR="00E672F4" w:rsidRDefault="00F57B13" w:rsidP="00F57B13">
      <w:pPr>
        <w:pStyle w:val="NoSpacing"/>
        <w:numPr>
          <w:ilvl w:val="0"/>
          <w:numId w:val="7"/>
        </w:numPr>
        <w:spacing w:line="360" w:lineRule="auto"/>
        <w:jc w:val="both"/>
        <w:rPr>
          <w:rFonts w:ascii="Times New Roman" w:hAnsi="Times New Roman"/>
          <w:bCs/>
          <w:sz w:val="20"/>
          <w:szCs w:val="20"/>
        </w:rPr>
      </w:pPr>
      <w:r w:rsidRPr="00F57B13">
        <w:rPr>
          <w:rFonts w:ascii="Times New Roman" w:hAnsi="Times New Roman"/>
          <w:bCs/>
          <w:sz w:val="20"/>
          <w:szCs w:val="20"/>
        </w:rPr>
        <w:t>The building model that features shear walls at the longitudinal and transverse corners is the most effective, economical, robust, and long-lasting.</w:t>
      </w:r>
      <w:r w:rsidR="003B0D65">
        <w:rPr>
          <w:rFonts w:ascii="Times New Roman" w:hAnsi="Times New Roman"/>
          <w:bCs/>
          <w:sz w:val="20"/>
          <w:szCs w:val="20"/>
        </w:rPr>
        <w:t>[11]</w:t>
      </w:r>
    </w:p>
    <w:p w14:paraId="59BC732B" w14:textId="32EBF5D9" w:rsidR="00050751" w:rsidRPr="00050751" w:rsidRDefault="00E0031C" w:rsidP="00050751">
      <w:pPr>
        <w:pStyle w:val="NoSpacing"/>
        <w:spacing w:line="360" w:lineRule="auto"/>
        <w:ind w:left="360"/>
        <w:jc w:val="both"/>
        <w:rPr>
          <w:rFonts w:ascii="Times New Roman" w:hAnsi="Times New Roman"/>
          <w:sz w:val="20"/>
          <w:szCs w:val="20"/>
        </w:rPr>
      </w:pPr>
      <w:r w:rsidRPr="00E0031C">
        <w:rPr>
          <w:rFonts w:ascii="Times New Roman" w:hAnsi="Times New Roman"/>
          <w:sz w:val="20"/>
          <w:szCs w:val="20"/>
        </w:rPr>
        <w:t xml:space="preserve">Prof. Patil S.S, </w:t>
      </w:r>
      <w:proofErr w:type="spellStart"/>
      <w:r w:rsidRPr="00E0031C">
        <w:rPr>
          <w:rFonts w:ascii="Times New Roman" w:hAnsi="Times New Roman"/>
          <w:sz w:val="20"/>
          <w:szCs w:val="20"/>
        </w:rPr>
        <w:t>Sagare</w:t>
      </w:r>
      <w:proofErr w:type="spellEnd"/>
      <w:r w:rsidRPr="00E0031C">
        <w:rPr>
          <w:rFonts w:ascii="Times New Roman" w:hAnsi="Times New Roman"/>
          <w:sz w:val="20"/>
          <w:szCs w:val="20"/>
        </w:rPr>
        <w:t xml:space="preserve"> S.D(2018)</w:t>
      </w:r>
      <w:r>
        <w:rPr>
          <w:rFonts w:ascii="Times New Roman" w:hAnsi="Times New Roman"/>
          <w:sz w:val="20"/>
          <w:szCs w:val="20"/>
        </w:rPr>
        <w:t>:</w:t>
      </w:r>
      <w:r w:rsidR="003712FD" w:rsidRPr="003712FD">
        <w:t xml:space="preserve"> </w:t>
      </w:r>
      <w:r w:rsidR="003712FD" w:rsidRPr="003712FD">
        <w:rPr>
          <w:rFonts w:ascii="Times New Roman" w:hAnsi="Times New Roman"/>
          <w:sz w:val="20"/>
          <w:szCs w:val="20"/>
        </w:rPr>
        <w:t xml:space="preserve">In order to </w:t>
      </w:r>
      <w:proofErr w:type="spellStart"/>
      <w:r w:rsidR="003712FD" w:rsidRPr="003712FD">
        <w:rPr>
          <w:rFonts w:ascii="Times New Roman" w:hAnsi="Times New Roman"/>
          <w:sz w:val="20"/>
          <w:szCs w:val="20"/>
        </w:rPr>
        <w:t>emphasise</w:t>
      </w:r>
      <w:proofErr w:type="spellEnd"/>
      <w:r w:rsidR="003712FD" w:rsidRPr="003712FD">
        <w:rPr>
          <w:rFonts w:ascii="Times New Roman" w:hAnsi="Times New Roman"/>
          <w:sz w:val="20"/>
          <w:szCs w:val="20"/>
        </w:rPr>
        <w:t xml:space="preserve"> the significance of clearly </w:t>
      </w:r>
      <w:proofErr w:type="spellStart"/>
      <w:r w:rsidR="003712FD" w:rsidRPr="003712FD">
        <w:rPr>
          <w:rFonts w:ascii="Times New Roman" w:hAnsi="Times New Roman"/>
          <w:sz w:val="20"/>
          <w:szCs w:val="20"/>
        </w:rPr>
        <w:t>recognising</w:t>
      </w:r>
      <w:proofErr w:type="spellEnd"/>
      <w:r w:rsidR="003712FD" w:rsidRPr="003712FD">
        <w:rPr>
          <w:rFonts w:ascii="Times New Roman" w:hAnsi="Times New Roman"/>
          <w:sz w:val="20"/>
          <w:szCs w:val="20"/>
        </w:rPr>
        <w:t xml:space="preserve"> the presence of soft ground </w:t>
      </w:r>
      <w:proofErr w:type="spellStart"/>
      <w:r w:rsidR="003712FD" w:rsidRPr="003712FD">
        <w:rPr>
          <w:rFonts w:ascii="Times New Roman" w:hAnsi="Times New Roman"/>
          <w:sz w:val="20"/>
          <w:szCs w:val="20"/>
        </w:rPr>
        <w:t>storey</w:t>
      </w:r>
      <w:proofErr w:type="spellEnd"/>
      <w:r w:rsidR="003712FD" w:rsidRPr="003712FD">
        <w:rPr>
          <w:rFonts w:ascii="Times New Roman" w:hAnsi="Times New Roman"/>
          <w:sz w:val="20"/>
          <w:szCs w:val="20"/>
        </w:rPr>
        <w:t xml:space="preserve"> in the analysis, parametric study on an example building with open ground </w:t>
      </w:r>
      <w:proofErr w:type="spellStart"/>
      <w:r w:rsidR="003712FD" w:rsidRPr="003712FD">
        <w:rPr>
          <w:rFonts w:ascii="Times New Roman" w:hAnsi="Times New Roman"/>
          <w:sz w:val="20"/>
          <w:szCs w:val="20"/>
        </w:rPr>
        <w:t>storey</w:t>
      </w:r>
      <w:proofErr w:type="spellEnd"/>
      <w:r w:rsidR="003712FD" w:rsidRPr="003712FD">
        <w:rPr>
          <w:rFonts w:ascii="Times New Roman" w:hAnsi="Times New Roman"/>
          <w:sz w:val="20"/>
          <w:szCs w:val="20"/>
        </w:rPr>
        <w:t xml:space="preserve"> is conducted in this work. Shear walls are typically the most cost-effective solution to prevent the failure of soft </w:t>
      </w:r>
      <w:proofErr w:type="spellStart"/>
      <w:r w:rsidR="003712FD" w:rsidRPr="003712FD">
        <w:rPr>
          <w:rFonts w:ascii="Times New Roman" w:hAnsi="Times New Roman"/>
          <w:sz w:val="20"/>
          <w:szCs w:val="20"/>
        </w:rPr>
        <w:t>storeys</w:t>
      </w:r>
      <w:proofErr w:type="spellEnd"/>
      <w:r w:rsidR="003712FD" w:rsidRPr="003712FD">
        <w:rPr>
          <w:rFonts w:ascii="Times New Roman" w:hAnsi="Times New Roman"/>
          <w:sz w:val="20"/>
          <w:szCs w:val="20"/>
        </w:rPr>
        <w:t xml:space="preserve">. One of the most effective components in high rise buildings for </w:t>
      </w:r>
      <w:r w:rsidR="003712FD" w:rsidRPr="003712FD">
        <w:rPr>
          <w:rFonts w:ascii="Times New Roman" w:hAnsi="Times New Roman"/>
          <w:sz w:val="20"/>
          <w:szCs w:val="20"/>
        </w:rPr>
        <w:t xml:space="preserve">resisting lateral forces is the shear walls. This essay examines the occurrence of soft </w:t>
      </w:r>
      <w:proofErr w:type="spellStart"/>
      <w:r w:rsidR="003712FD" w:rsidRPr="003712FD">
        <w:rPr>
          <w:rFonts w:ascii="Times New Roman" w:hAnsi="Times New Roman"/>
          <w:sz w:val="20"/>
          <w:szCs w:val="20"/>
        </w:rPr>
        <w:t>storeys</w:t>
      </w:r>
      <w:proofErr w:type="spellEnd"/>
      <w:r w:rsidR="003712FD" w:rsidRPr="003712FD">
        <w:rPr>
          <w:rFonts w:ascii="Times New Roman" w:hAnsi="Times New Roman"/>
          <w:sz w:val="20"/>
          <w:szCs w:val="20"/>
        </w:rPr>
        <w:t xml:space="preserve"> at lower levels of high-rise buildings that are earthquake-prone. In order to lessen the impact of soft </w:t>
      </w:r>
      <w:proofErr w:type="spellStart"/>
      <w:r w:rsidR="003712FD" w:rsidRPr="003712FD">
        <w:rPr>
          <w:rFonts w:ascii="Times New Roman" w:hAnsi="Times New Roman"/>
          <w:sz w:val="20"/>
          <w:szCs w:val="20"/>
        </w:rPr>
        <w:t>storeys</w:t>
      </w:r>
      <w:proofErr w:type="spellEnd"/>
      <w:r w:rsidR="003712FD" w:rsidRPr="003712FD">
        <w:rPr>
          <w:rFonts w:ascii="Times New Roman" w:hAnsi="Times New Roman"/>
          <w:sz w:val="20"/>
          <w:szCs w:val="20"/>
        </w:rPr>
        <w:t xml:space="preserve"> on a building's seismic response, it has also been explored to investigate the addition of shear walls to structures.</w:t>
      </w:r>
      <w:r w:rsidR="0084398C" w:rsidRPr="0084398C">
        <w:t xml:space="preserve"> </w:t>
      </w:r>
      <w:r w:rsidR="0084398C" w:rsidRPr="0084398C">
        <w:rPr>
          <w:rFonts w:ascii="Times New Roman" w:hAnsi="Times New Roman"/>
          <w:sz w:val="20"/>
          <w:szCs w:val="20"/>
        </w:rPr>
        <w:t xml:space="preserve">To model a G+20 </w:t>
      </w:r>
      <w:proofErr w:type="spellStart"/>
      <w:r w:rsidR="0084398C" w:rsidRPr="0084398C">
        <w:rPr>
          <w:rFonts w:ascii="Times New Roman" w:hAnsi="Times New Roman"/>
          <w:sz w:val="20"/>
          <w:szCs w:val="20"/>
        </w:rPr>
        <w:t>storey</w:t>
      </w:r>
      <w:proofErr w:type="spellEnd"/>
      <w:r w:rsidR="0084398C" w:rsidRPr="0084398C">
        <w:rPr>
          <w:rFonts w:ascii="Times New Roman" w:hAnsi="Times New Roman"/>
          <w:sz w:val="20"/>
          <w:szCs w:val="20"/>
        </w:rPr>
        <w:t xml:space="preserve"> conventional building, one bare RC frame, a second soft </w:t>
      </w:r>
      <w:proofErr w:type="spellStart"/>
      <w:r w:rsidR="0084398C" w:rsidRPr="0084398C">
        <w:rPr>
          <w:rFonts w:ascii="Times New Roman" w:hAnsi="Times New Roman"/>
          <w:sz w:val="20"/>
          <w:szCs w:val="20"/>
        </w:rPr>
        <w:t>storey</w:t>
      </w:r>
      <w:proofErr w:type="spellEnd"/>
      <w:r w:rsidR="0084398C" w:rsidRPr="0084398C">
        <w:rPr>
          <w:rFonts w:ascii="Times New Roman" w:hAnsi="Times New Roman"/>
          <w:sz w:val="20"/>
          <w:szCs w:val="20"/>
        </w:rPr>
        <w:t xml:space="preserve"> with brick infill in the upper </w:t>
      </w:r>
      <w:proofErr w:type="spellStart"/>
      <w:r w:rsidR="0084398C" w:rsidRPr="0084398C">
        <w:rPr>
          <w:rFonts w:ascii="Times New Roman" w:hAnsi="Times New Roman"/>
          <w:sz w:val="20"/>
          <w:szCs w:val="20"/>
        </w:rPr>
        <w:t>storey</w:t>
      </w:r>
      <w:proofErr w:type="spellEnd"/>
      <w:r w:rsidR="0084398C" w:rsidRPr="0084398C">
        <w:rPr>
          <w:rFonts w:ascii="Times New Roman" w:hAnsi="Times New Roman"/>
          <w:sz w:val="20"/>
          <w:szCs w:val="20"/>
        </w:rPr>
        <w:t>, a third brick infill at the corner (L shape) up to the ground floor (to increase the stiffness of the ground floor), and finally a shear wall at the corner (L shape) from the ground floor to the height of the building make up the model. Data from the Bhuj earthquake of January 26, 2001 were used in the dynamic analysis (linear time history analysis) along with 3D modelling in SAP 2000 V14. These models have three bases of 3 m each in the global Z-direction and five bases of 4.5 m each in the global X-direction (5 x 4.5 = 22.5 m).</w:t>
      </w:r>
      <w:r w:rsidR="00050751" w:rsidRPr="00050751">
        <w:t xml:space="preserve"> </w:t>
      </w:r>
      <w:r w:rsidR="00050751" w:rsidRPr="00050751">
        <w:rPr>
          <w:rFonts w:ascii="Times New Roman" w:hAnsi="Times New Roman"/>
          <w:sz w:val="20"/>
          <w:szCs w:val="20"/>
        </w:rPr>
        <w:t>Building's floor plan measures 22.5 m x 9 m. It is assumed that the column supports are fixed. The acceleration data from the Bhuj earthquake are to be used to assess the linear time history analysis (just in the global X-direction).</w:t>
      </w:r>
    </w:p>
    <w:p w14:paraId="307CEC22" w14:textId="67B2DE1E" w:rsidR="00610597" w:rsidRPr="00E0031C" w:rsidRDefault="00050751" w:rsidP="00050751">
      <w:pPr>
        <w:pStyle w:val="NoSpacing"/>
        <w:spacing w:line="360" w:lineRule="auto"/>
        <w:ind w:left="360"/>
        <w:jc w:val="both"/>
        <w:rPr>
          <w:rFonts w:ascii="Times New Roman" w:hAnsi="Times New Roman"/>
          <w:bCs/>
          <w:sz w:val="20"/>
          <w:szCs w:val="20"/>
        </w:rPr>
      </w:pPr>
      <w:r w:rsidRPr="00050751">
        <w:rPr>
          <w:rFonts w:ascii="Times New Roman" w:hAnsi="Times New Roman"/>
          <w:sz w:val="20"/>
          <w:szCs w:val="20"/>
        </w:rPr>
        <w:t>It was noted that the displacement values for different models are different.</w:t>
      </w:r>
      <w:r w:rsidR="002D222D">
        <w:rPr>
          <w:rFonts w:ascii="Times New Roman" w:hAnsi="Times New Roman"/>
          <w:sz w:val="20"/>
          <w:szCs w:val="20"/>
        </w:rPr>
        <w:t>[12]</w:t>
      </w:r>
    </w:p>
    <w:p w14:paraId="6A59DDDE" w14:textId="77777777" w:rsidR="00933427" w:rsidRPr="00A53208" w:rsidRDefault="00933427" w:rsidP="003B2FE6">
      <w:pPr>
        <w:pStyle w:val="NoSpacing"/>
        <w:spacing w:line="360" w:lineRule="auto"/>
        <w:jc w:val="both"/>
        <w:rPr>
          <w:rFonts w:ascii="Times New Roman" w:hAnsi="Times New Roman"/>
          <w:bCs/>
          <w:sz w:val="20"/>
          <w:szCs w:val="20"/>
        </w:rPr>
      </w:pPr>
    </w:p>
    <w:p w14:paraId="19B9674B" w14:textId="2CFA97F5" w:rsidR="00C90272" w:rsidRPr="00E24FE1" w:rsidRDefault="00516492" w:rsidP="00E24FE1">
      <w:pPr>
        <w:spacing w:after="0" w:line="360" w:lineRule="auto"/>
        <w:rPr>
          <w:rFonts w:ascii="Times New Roman" w:eastAsia="Calibri" w:hAnsi="Times New Roman"/>
          <w:bCs/>
          <w:sz w:val="20"/>
          <w:szCs w:val="20"/>
        </w:rPr>
      </w:pPr>
      <w:r w:rsidRPr="00992201">
        <w:rPr>
          <w:rFonts w:ascii="Times New Roman" w:hAnsi="Times New Roman"/>
          <w:b/>
        </w:rPr>
        <w:t>CONCLUSIONS</w:t>
      </w:r>
    </w:p>
    <w:p w14:paraId="004B9944" w14:textId="77777777" w:rsidR="00D13B15" w:rsidRPr="00D13B15" w:rsidRDefault="00CB6C07" w:rsidP="00D13B1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line="360" w:lineRule="auto"/>
        <w:rPr>
          <w:color w:val="374151"/>
          <w:sz w:val="20"/>
          <w:szCs w:val="20"/>
        </w:rPr>
      </w:pPr>
      <w:r w:rsidRPr="00DD0897">
        <w:rPr>
          <w:bCs/>
          <w:sz w:val="20"/>
          <w:szCs w:val="20"/>
        </w:rPr>
        <w:t xml:space="preserve">Based on </w:t>
      </w:r>
      <w:r w:rsidR="00D13B15" w:rsidRPr="00D13B15">
        <w:rPr>
          <w:color w:val="374151"/>
          <w:sz w:val="20"/>
          <w:szCs w:val="20"/>
        </w:rPr>
        <w:t xml:space="preserve">Soft </w:t>
      </w:r>
      <w:proofErr w:type="spellStart"/>
      <w:r w:rsidR="00D13B15" w:rsidRPr="00D13B15">
        <w:rPr>
          <w:color w:val="374151"/>
          <w:sz w:val="20"/>
          <w:szCs w:val="20"/>
        </w:rPr>
        <w:t>storey</w:t>
      </w:r>
      <w:proofErr w:type="spellEnd"/>
      <w:r w:rsidR="00D13B15" w:rsidRPr="00D13B15">
        <w:rPr>
          <w:color w:val="374151"/>
          <w:sz w:val="20"/>
          <w:szCs w:val="20"/>
        </w:rPr>
        <w:t xml:space="preserve"> buildings are a common feature of urban construction, and the seismic performance of such buildings is a critical issue. The design and construction of these buildings require careful consideration of the potential for damage or collapse during seismic events. The difference in stiffness between the upper and lower floors of soft </w:t>
      </w:r>
      <w:proofErr w:type="spellStart"/>
      <w:r w:rsidR="00D13B15" w:rsidRPr="00D13B15">
        <w:rPr>
          <w:color w:val="374151"/>
          <w:sz w:val="20"/>
          <w:szCs w:val="20"/>
        </w:rPr>
        <w:t>storey</w:t>
      </w:r>
      <w:proofErr w:type="spellEnd"/>
      <w:r w:rsidR="00D13B15" w:rsidRPr="00D13B15">
        <w:rPr>
          <w:color w:val="374151"/>
          <w:sz w:val="20"/>
          <w:szCs w:val="20"/>
        </w:rPr>
        <w:t xml:space="preserve"> buildings makes them highly vulnerable to lateral forces, and this can result in severe damage or even collapse during earthquakes.</w:t>
      </w:r>
    </w:p>
    <w:p w14:paraId="0A25300B" w14:textId="0525B478" w:rsidR="00D13B15" w:rsidRPr="00D13B15" w:rsidRDefault="00D13B15" w:rsidP="00D13B15">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line="360" w:lineRule="auto"/>
        <w:rPr>
          <w:color w:val="374151"/>
          <w:sz w:val="20"/>
          <w:szCs w:val="20"/>
        </w:rPr>
      </w:pPr>
      <w:r w:rsidRPr="00D13B15">
        <w:rPr>
          <w:color w:val="374151"/>
          <w:sz w:val="20"/>
          <w:szCs w:val="20"/>
        </w:rPr>
        <w:t xml:space="preserve">The seismic evaluation of soft </w:t>
      </w:r>
      <w:proofErr w:type="spellStart"/>
      <w:r w:rsidRPr="00D13B15">
        <w:rPr>
          <w:color w:val="374151"/>
          <w:sz w:val="20"/>
          <w:szCs w:val="20"/>
        </w:rPr>
        <w:t>storey</w:t>
      </w:r>
      <w:proofErr w:type="spellEnd"/>
      <w:r w:rsidRPr="00D13B15">
        <w:rPr>
          <w:color w:val="374151"/>
          <w:sz w:val="20"/>
          <w:szCs w:val="20"/>
        </w:rPr>
        <w:t xml:space="preserve"> buildings requires a comprehensive understanding of the different factors that can affect their performance during seismic events. These factors include floor heights, stiffness and strength of columns, infill walls, and</w:t>
      </w:r>
      <w:r>
        <w:rPr>
          <w:rFonts w:ascii="Segoe UI" w:hAnsi="Segoe UI" w:cs="Segoe UI"/>
          <w:color w:val="374151"/>
        </w:rPr>
        <w:t xml:space="preserve"> </w:t>
      </w:r>
      <w:r w:rsidRPr="00D13B15">
        <w:rPr>
          <w:color w:val="374151"/>
          <w:sz w:val="20"/>
          <w:szCs w:val="20"/>
        </w:rPr>
        <w:t xml:space="preserve">the intensity of seismic events. The use of appropriate building codes and standards, such as seismic design codes, can significantly improve the seismic performance of soft </w:t>
      </w:r>
      <w:proofErr w:type="spellStart"/>
      <w:r w:rsidRPr="00D13B15">
        <w:rPr>
          <w:color w:val="374151"/>
          <w:sz w:val="20"/>
          <w:szCs w:val="20"/>
        </w:rPr>
        <w:t>storey</w:t>
      </w:r>
      <w:proofErr w:type="spellEnd"/>
      <w:r w:rsidRPr="00D13B15">
        <w:rPr>
          <w:color w:val="374151"/>
          <w:sz w:val="20"/>
          <w:szCs w:val="20"/>
        </w:rPr>
        <w:t xml:space="preserve"> </w:t>
      </w:r>
      <w:proofErr w:type="spellStart"/>
      <w:proofErr w:type="gramStart"/>
      <w:r w:rsidRPr="00D13B15">
        <w:rPr>
          <w:color w:val="374151"/>
          <w:sz w:val="20"/>
          <w:szCs w:val="20"/>
        </w:rPr>
        <w:t>buildings.It</w:t>
      </w:r>
      <w:proofErr w:type="spellEnd"/>
      <w:proofErr w:type="gramEnd"/>
      <w:r w:rsidRPr="00D13B15">
        <w:rPr>
          <w:color w:val="374151"/>
          <w:sz w:val="20"/>
          <w:szCs w:val="20"/>
        </w:rPr>
        <w:t xml:space="preserve"> is essential to take </w:t>
      </w:r>
      <w:r w:rsidRPr="00D13B15">
        <w:rPr>
          <w:color w:val="374151"/>
          <w:sz w:val="20"/>
          <w:szCs w:val="20"/>
        </w:rPr>
        <w:lastRenderedPageBreak/>
        <w:t xml:space="preserve">appropriate measures to retrofit existing soft </w:t>
      </w:r>
      <w:proofErr w:type="spellStart"/>
      <w:r w:rsidRPr="00D13B15">
        <w:rPr>
          <w:color w:val="374151"/>
          <w:sz w:val="20"/>
          <w:szCs w:val="20"/>
        </w:rPr>
        <w:t>storey</w:t>
      </w:r>
      <w:proofErr w:type="spellEnd"/>
      <w:r w:rsidRPr="00D13B15">
        <w:rPr>
          <w:color w:val="374151"/>
          <w:sz w:val="20"/>
          <w:szCs w:val="20"/>
        </w:rPr>
        <w:t xml:space="preserve"> buildings to improve their seismic performance. The installation of shear walls, bracing systems, or additional columns can significantly improve the structural performance of these buildings during earthquakes. Regular inspections and maintenance of soft </w:t>
      </w:r>
      <w:proofErr w:type="spellStart"/>
      <w:r w:rsidRPr="00D13B15">
        <w:rPr>
          <w:color w:val="374151"/>
          <w:sz w:val="20"/>
          <w:szCs w:val="20"/>
        </w:rPr>
        <w:t>storey</w:t>
      </w:r>
      <w:proofErr w:type="spellEnd"/>
      <w:r w:rsidRPr="00D13B15">
        <w:rPr>
          <w:color w:val="374151"/>
          <w:sz w:val="20"/>
          <w:szCs w:val="20"/>
        </w:rPr>
        <w:t xml:space="preserve"> buildings can also help identify potential structural weaknesses and address them before they lead to severe damage or collapse.</w:t>
      </w:r>
    </w:p>
    <w:p w14:paraId="4FB0D250" w14:textId="77777777" w:rsidR="00D13B15" w:rsidRPr="00D13B15" w:rsidRDefault="00D13B15" w:rsidP="00D13B15">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line="360" w:lineRule="auto"/>
        <w:rPr>
          <w:color w:val="374151"/>
          <w:sz w:val="20"/>
          <w:szCs w:val="20"/>
        </w:rPr>
      </w:pPr>
      <w:r w:rsidRPr="00D13B15">
        <w:rPr>
          <w:color w:val="374151"/>
          <w:sz w:val="20"/>
          <w:szCs w:val="20"/>
        </w:rPr>
        <w:t xml:space="preserve">In conclusion, the seismic evaluation of soft </w:t>
      </w:r>
      <w:proofErr w:type="spellStart"/>
      <w:r w:rsidRPr="00D13B15">
        <w:rPr>
          <w:color w:val="374151"/>
          <w:sz w:val="20"/>
          <w:szCs w:val="20"/>
        </w:rPr>
        <w:t>storey</w:t>
      </w:r>
      <w:proofErr w:type="spellEnd"/>
      <w:r w:rsidRPr="00D13B15">
        <w:rPr>
          <w:color w:val="374151"/>
          <w:sz w:val="20"/>
          <w:szCs w:val="20"/>
        </w:rPr>
        <w:t xml:space="preserve"> buildings is critical to ensure the safety of people and property during earthquakes. Building design and retrofitting practices need to be informed by a comprehensive understanding of the different factors that affect the performance of soft </w:t>
      </w:r>
      <w:proofErr w:type="spellStart"/>
      <w:r w:rsidRPr="00D13B15">
        <w:rPr>
          <w:color w:val="374151"/>
          <w:sz w:val="20"/>
          <w:szCs w:val="20"/>
        </w:rPr>
        <w:t>storey</w:t>
      </w:r>
      <w:proofErr w:type="spellEnd"/>
      <w:r w:rsidRPr="00D13B15">
        <w:rPr>
          <w:color w:val="374151"/>
          <w:sz w:val="20"/>
          <w:szCs w:val="20"/>
        </w:rPr>
        <w:t xml:space="preserve"> buildings during seismic events. Appropriate measures, such as the use of building codes and standards, retrofitting, and regular maintenance, can significantly improve the seismic performance of soft </w:t>
      </w:r>
      <w:proofErr w:type="spellStart"/>
      <w:r w:rsidRPr="00D13B15">
        <w:rPr>
          <w:color w:val="374151"/>
          <w:sz w:val="20"/>
          <w:szCs w:val="20"/>
        </w:rPr>
        <w:t>storey</w:t>
      </w:r>
      <w:proofErr w:type="spellEnd"/>
      <w:r w:rsidRPr="00D13B15">
        <w:rPr>
          <w:color w:val="374151"/>
          <w:sz w:val="20"/>
          <w:szCs w:val="20"/>
        </w:rPr>
        <w:t xml:space="preserve"> buildings and mitigate the potential for damage or collapse during seismic events.</w:t>
      </w:r>
    </w:p>
    <w:p w14:paraId="19900F31" w14:textId="4D81295E" w:rsidR="00516492" w:rsidRPr="00971DB5" w:rsidRDefault="00516492" w:rsidP="00D13B15">
      <w:pPr>
        <w:pStyle w:val="NoSpacing"/>
        <w:spacing w:line="360" w:lineRule="auto"/>
        <w:ind w:firstLine="720"/>
        <w:jc w:val="both"/>
        <w:rPr>
          <w:rFonts w:ascii="Times New Roman" w:hAnsi="Times New Roman"/>
          <w:sz w:val="20"/>
          <w:szCs w:val="20"/>
        </w:rPr>
      </w:pPr>
      <w:r w:rsidRPr="00992201">
        <w:rPr>
          <w:rFonts w:ascii="Times New Roman" w:hAnsi="Times New Roman"/>
          <w:b/>
          <w:szCs w:val="20"/>
        </w:rPr>
        <w:t>REFERENCES</w:t>
      </w:r>
    </w:p>
    <w:p w14:paraId="46F76BB1" w14:textId="39671DC4" w:rsidR="00B6214D" w:rsidRPr="00625C63" w:rsidRDefault="00625C63" w:rsidP="003460A8">
      <w:pPr>
        <w:pStyle w:val="NoSpacing"/>
        <w:numPr>
          <w:ilvl w:val="0"/>
          <w:numId w:val="6"/>
        </w:numPr>
        <w:spacing w:line="360" w:lineRule="auto"/>
        <w:jc w:val="both"/>
        <w:rPr>
          <w:rFonts w:ascii="Times New Roman" w:hAnsi="Times New Roman"/>
          <w:bCs/>
          <w:sz w:val="20"/>
          <w:szCs w:val="20"/>
        </w:rPr>
      </w:pPr>
      <w:r w:rsidRPr="00625C63">
        <w:rPr>
          <w:rFonts w:ascii="Times New Roman" w:hAnsi="Times New Roman"/>
          <w:color w:val="374151"/>
          <w:sz w:val="20"/>
          <w:szCs w:val="20"/>
          <w:shd w:val="clear" w:color="auto" w:fill="F7F7F8"/>
        </w:rPr>
        <w:t xml:space="preserve">Joshi, G., Pathak, K.K., &amp; Akhtar, S. (2013). Seismic analysis of soft </w:t>
      </w:r>
      <w:proofErr w:type="spellStart"/>
      <w:r w:rsidRPr="00625C63">
        <w:rPr>
          <w:rFonts w:ascii="Times New Roman" w:hAnsi="Times New Roman"/>
          <w:color w:val="374151"/>
          <w:sz w:val="20"/>
          <w:szCs w:val="20"/>
          <w:shd w:val="clear" w:color="auto" w:fill="F7F7F8"/>
        </w:rPr>
        <w:t>storey</w:t>
      </w:r>
      <w:proofErr w:type="spellEnd"/>
      <w:r w:rsidRPr="00625C63">
        <w:rPr>
          <w:rFonts w:ascii="Times New Roman" w:hAnsi="Times New Roman"/>
          <w:color w:val="374151"/>
          <w:sz w:val="20"/>
          <w:szCs w:val="20"/>
          <w:shd w:val="clear" w:color="auto" w:fill="F7F7F8"/>
        </w:rPr>
        <w:t xml:space="preserve"> building frames. International Journal of Civil and Structural Engineering, 4(3), 172-185</w:t>
      </w:r>
      <w:r>
        <w:rPr>
          <w:rFonts w:ascii="Segoe UI" w:hAnsi="Segoe UI" w:cs="Segoe UI"/>
          <w:color w:val="374151"/>
          <w:shd w:val="clear" w:color="auto" w:fill="F7F7F8"/>
        </w:rPr>
        <w:t>.</w:t>
      </w:r>
    </w:p>
    <w:p w14:paraId="067AC9EB" w14:textId="7D1F7EE4" w:rsidR="00B6214D" w:rsidRPr="00E1417C" w:rsidRDefault="00B6214D" w:rsidP="003B2FE6">
      <w:pPr>
        <w:pStyle w:val="NoSpacing"/>
        <w:numPr>
          <w:ilvl w:val="0"/>
          <w:numId w:val="6"/>
        </w:numPr>
        <w:spacing w:line="360" w:lineRule="auto"/>
        <w:jc w:val="both"/>
        <w:rPr>
          <w:rFonts w:ascii="Times New Roman" w:hAnsi="Times New Roman"/>
          <w:bCs/>
          <w:sz w:val="20"/>
          <w:szCs w:val="20"/>
        </w:rPr>
      </w:pPr>
      <w:r w:rsidRPr="00B6214D">
        <w:rPr>
          <w:rFonts w:ascii="Times New Roman" w:hAnsi="Times New Roman"/>
          <w:bCs/>
          <w:sz w:val="20"/>
          <w:szCs w:val="20"/>
        </w:rPr>
        <w:t xml:space="preserve"> </w:t>
      </w:r>
      <w:proofErr w:type="spellStart"/>
      <w:r w:rsidR="00E1417C" w:rsidRPr="00E1417C">
        <w:rPr>
          <w:rFonts w:ascii="Times New Roman" w:hAnsi="Times New Roman"/>
          <w:color w:val="374151"/>
          <w:sz w:val="20"/>
          <w:szCs w:val="20"/>
          <w:shd w:val="clear" w:color="auto" w:fill="F7F7F8"/>
        </w:rPr>
        <w:t>Khandve</w:t>
      </w:r>
      <w:proofErr w:type="spellEnd"/>
      <w:r w:rsidR="00E1417C" w:rsidRPr="00E1417C">
        <w:rPr>
          <w:rFonts w:ascii="Times New Roman" w:hAnsi="Times New Roman"/>
          <w:color w:val="374151"/>
          <w:sz w:val="20"/>
          <w:szCs w:val="20"/>
          <w:shd w:val="clear" w:color="auto" w:fill="F7F7F8"/>
        </w:rPr>
        <w:t xml:space="preserve">, A.V. (2012). Soft </w:t>
      </w:r>
      <w:proofErr w:type="spellStart"/>
      <w:r w:rsidR="00E1417C" w:rsidRPr="00E1417C">
        <w:rPr>
          <w:rFonts w:ascii="Times New Roman" w:hAnsi="Times New Roman"/>
          <w:color w:val="374151"/>
          <w:sz w:val="20"/>
          <w:szCs w:val="20"/>
          <w:shd w:val="clear" w:color="auto" w:fill="F7F7F8"/>
        </w:rPr>
        <w:t>Storey</w:t>
      </w:r>
      <w:proofErr w:type="spellEnd"/>
      <w:r w:rsidR="00E1417C" w:rsidRPr="00E1417C">
        <w:rPr>
          <w:rFonts w:ascii="Times New Roman" w:hAnsi="Times New Roman"/>
          <w:color w:val="374151"/>
          <w:sz w:val="20"/>
          <w:szCs w:val="20"/>
          <w:shd w:val="clear" w:color="auto" w:fill="F7F7F8"/>
        </w:rPr>
        <w:t xml:space="preserve"> in Building: Analysis and Design. International Journal of Emerging Technology and Advanced Engineering, 2(6), 275-279.</w:t>
      </w:r>
      <w:r w:rsidRPr="00E1417C">
        <w:rPr>
          <w:rFonts w:ascii="Times New Roman" w:hAnsi="Times New Roman"/>
          <w:bCs/>
          <w:sz w:val="20"/>
          <w:szCs w:val="20"/>
        </w:rPr>
        <w:t>)</w:t>
      </w:r>
    </w:p>
    <w:p w14:paraId="1A0D2E08" w14:textId="113289F0" w:rsidR="00B6214D" w:rsidRPr="000A199B" w:rsidRDefault="00B6214D" w:rsidP="009040B6">
      <w:pPr>
        <w:pStyle w:val="NoSpacing"/>
        <w:numPr>
          <w:ilvl w:val="0"/>
          <w:numId w:val="6"/>
        </w:numPr>
        <w:spacing w:line="360" w:lineRule="auto"/>
        <w:jc w:val="both"/>
        <w:rPr>
          <w:rFonts w:ascii="Times New Roman" w:hAnsi="Times New Roman"/>
          <w:bCs/>
          <w:sz w:val="20"/>
          <w:szCs w:val="20"/>
        </w:rPr>
      </w:pPr>
      <w:r w:rsidRPr="000A199B">
        <w:rPr>
          <w:rFonts w:ascii="Times New Roman" w:hAnsi="Times New Roman"/>
          <w:bCs/>
          <w:sz w:val="20"/>
          <w:szCs w:val="20"/>
        </w:rPr>
        <w:t xml:space="preserve">Shaheen, </w:t>
      </w:r>
      <w:r w:rsidR="000A199B" w:rsidRPr="000A199B">
        <w:rPr>
          <w:rFonts w:ascii="Times New Roman" w:hAnsi="Times New Roman"/>
          <w:color w:val="374151"/>
          <w:sz w:val="20"/>
          <w:szCs w:val="20"/>
          <w:shd w:val="clear" w:color="auto" w:fill="F7F7F8"/>
        </w:rPr>
        <w:t xml:space="preserve">Khana, D., &amp; Rawat, A. (2016). Seismic Analysis of Soft </w:t>
      </w:r>
      <w:proofErr w:type="spellStart"/>
      <w:r w:rsidR="000A199B" w:rsidRPr="000A199B">
        <w:rPr>
          <w:rFonts w:ascii="Times New Roman" w:hAnsi="Times New Roman"/>
          <w:color w:val="374151"/>
          <w:sz w:val="20"/>
          <w:szCs w:val="20"/>
          <w:shd w:val="clear" w:color="auto" w:fill="F7F7F8"/>
        </w:rPr>
        <w:t>Storey</w:t>
      </w:r>
      <w:proofErr w:type="spellEnd"/>
      <w:r w:rsidR="000A199B" w:rsidRPr="000A199B">
        <w:rPr>
          <w:rFonts w:ascii="Times New Roman" w:hAnsi="Times New Roman"/>
          <w:color w:val="374151"/>
          <w:sz w:val="20"/>
          <w:szCs w:val="20"/>
          <w:shd w:val="clear" w:color="auto" w:fill="F7F7F8"/>
        </w:rPr>
        <w:t xml:space="preserve"> Building Frames with Different Infills Using Non-Linear Static Pushover Analysis. International Journal of Engineering Research &amp; Technology (IJERT), 5(1), 76-81</w:t>
      </w:r>
      <w:r w:rsidR="000A199B">
        <w:rPr>
          <w:rFonts w:ascii="Segoe UI" w:hAnsi="Segoe UI" w:cs="Segoe UI"/>
          <w:color w:val="374151"/>
          <w:shd w:val="clear" w:color="auto" w:fill="F7F7F8"/>
        </w:rPr>
        <w:t>.</w:t>
      </w:r>
    </w:p>
    <w:p w14:paraId="10FF0209" w14:textId="33C9C2F3" w:rsidR="00B6214D" w:rsidRPr="00DA2BB5" w:rsidRDefault="00B6214D" w:rsidP="000F3BDC">
      <w:pPr>
        <w:pStyle w:val="NoSpacing"/>
        <w:numPr>
          <w:ilvl w:val="0"/>
          <w:numId w:val="6"/>
        </w:numPr>
        <w:spacing w:line="360" w:lineRule="auto"/>
        <w:jc w:val="both"/>
        <w:rPr>
          <w:rFonts w:ascii="Times New Roman" w:hAnsi="Times New Roman"/>
          <w:bCs/>
          <w:sz w:val="20"/>
          <w:szCs w:val="20"/>
        </w:rPr>
      </w:pPr>
      <w:r w:rsidRPr="00DA2BB5">
        <w:rPr>
          <w:rFonts w:ascii="Times New Roman" w:hAnsi="Times New Roman"/>
          <w:bCs/>
          <w:sz w:val="20"/>
          <w:szCs w:val="20"/>
        </w:rPr>
        <w:t xml:space="preserve"> </w:t>
      </w:r>
      <w:r w:rsidR="00DA2BB5" w:rsidRPr="00DA2BB5">
        <w:rPr>
          <w:rFonts w:ascii="Times New Roman" w:hAnsi="Times New Roman"/>
          <w:color w:val="374151"/>
          <w:sz w:val="20"/>
          <w:szCs w:val="20"/>
          <w:shd w:val="clear" w:color="auto" w:fill="F7F7F8"/>
        </w:rPr>
        <w:t xml:space="preserve">Ali, S., &amp; Malik, F. (2018). Seismic Evaluation of Soft </w:t>
      </w:r>
      <w:proofErr w:type="spellStart"/>
      <w:r w:rsidR="00DA2BB5" w:rsidRPr="00DA2BB5">
        <w:rPr>
          <w:rFonts w:ascii="Times New Roman" w:hAnsi="Times New Roman"/>
          <w:color w:val="374151"/>
          <w:sz w:val="20"/>
          <w:szCs w:val="20"/>
          <w:shd w:val="clear" w:color="auto" w:fill="F7F7F8"/>
        </w:rPr>
        <w:t>Storey</w:t>
      </w:r>
      <w:proofErr w:type="spellEnd"/>
      <w:r w:rsidR="00DA2BB5" w:rsidRPr="00DA2BB5">
        <w:rPr>
          <w:rFonts w:ascii="Times New Roman" w:hAnsi="Times New Roman"/>
          <w:color w:val="374151"/>
          <w:sz w:val="20"/>
          <w:szCs w:val="20"/>
          <w:shd w:val="clear" w:color="auto" w:fill="F7F7F8"/>
        </w:rPr>
        <w:t xml:space="preserve"> Building Frames by Modifying the Position of Soft </w:t>
      </w:r>
      <w:proofErr w:type="spellStart"/>
      <w:r w:rsidR="00DA2BB5" w:rsidRPr="00DA2BB5">
        <w:rPr>
          <w:rFonts w:ascii="Times New Roman" w:hAnsi="Times New Roman"/>
          <w:color w:val="374151"/>
          <w:sz w:val="20"/>
          <w:szCs w:val="20"/>
          <w:shd w:val="clear" w:color="auto" w:fill="F7F7F8"/>
        </w:rPr>
        <w:t>Storey</w:t>
      </w:r>
      <w:proofErr w:type="spellEnd"/>
      <w:r w:rsidR="00DA2BB5" w:rsidRPr="00DA2BB5">
        <w:rPr>
          <w:rFonts w:ascii="Times New Roman" w:hAnsi="Times New Roman"/>
          <w:color w:val="374151"/>
          <w:sz w:val="20"/>
          <w:szCs w:val="20"/>
          <w:shd w:val="clear" w:color="auto" w:fill="F7F7F8"/>
        </w:rPr>
        <w:t>. International Journal of Civil Engineering and Technology (IJCIET), 9(4), 443-450</w:t>
      </w:r>
      <w:r w:rsidR="00DA2BB5">
        <w:rPr>
          <w:rFonts w:ascii="Segoe UI" w:hAnsi="Segoe UI" w:cs="Segoe UI"/>
          <w:color w:val="374151"/>
          <w:shd w:val="clear" w:color="auto" w:fill="F7F7F8"/>
        </w:rPr>
        <w:t>.</w:t>
      </w:r>
      <w:r w:rsidR="00DA2BB5" w:rsidRPr="00DA2BB5">
        <w:rPr>
          <w:rFonts w:ascii="Times New Roman" w:hAnsi="Times New Roman"/>
          <w:bCs/>
          <w:sz w:val="20"/>
          <w:szCs w:val="20"/>
        </w:rPr>
        <w:t xml:space="preserve"> </w:t>
      </w:r>
    </w:p>
    <w:p w14:paraId="53C3D85F" w14:textId="5E4C3522" w:rsidR="00FA6DD0" w:rsidRPr="005712C6" w:rsidRDefault="00B6214D" w:rsidP="00DF326F">
      <w:pPr>
        <w:pStyle w:val="NoSpacing"/>
        <w:numPr>
          <w:ilvl w:val="0"/>
          <w:numId w:val="6"/>
        </w:numPr>
        <w:spacing w:line="360" w:lineRule="auto"/>
        <w:jc w:val="both"/>
        <w:rPr>
          <w:rFonts w:ascii="Times New Roman" w:hAnsi="Times New Roman"/>
          <w:sz w:val="20"/>
          <w:szCs w:val="20"/>
        </w:rPr>
      </w:pPr>
      <w:r w:rsidRPr="005712C6">
        <w:rPr>
          <w:rFonts w:ascii="Times New Roman" w:hAnsi="Times New Roman"/>
          <w:bCs/>
          <w:sz w:val="20"/>
          <w:szCs w:val="20"/>
        </w:rPr>
        <w:t xml:space="preserve"> </w:t>
      </w:r>
      <w:proofErr w:type="spellStart"/>
      <w:r w:rsidR="005712C6" w:rsidRPr="005712C6">
        <w:rPr>
          <w:rFonts w:ascii="Times New Roman" w:hAnsi="Times New Roman"/>
          <w:color w:val="374151"/>
          <w:sz w:val="20"/>
          <w:szCs w:val="20"/>
          <w:shd w:val="clear" w:color="auto" w:fill="F7F7F8"/>
        </w:rPr>
        <w:t>Kasnale</w:t>
      </w:r>
      <w:proofErr w:type="spellEnd"/>
      <w:r w:rsidR="005712C6" w:rsidRPr="005712C6">
        <w:rPr>
          <w:rFonts w:ascii="Times New Roman" w:hAnsi="Times New Roman"/>
          <w:color w:val="374151"/>
          <w:sz w:val="20"/>
          <w:szCs w:val="20"/>
          <w:shd w:val="clear" w:color="auto" w:fill="F7F7F8"/>
        </w:rPr>
        <w:t xml:space="preserve">, A. S., &amp; </w:t>
      </w:r>
      <w:proofErr w:type="spellStart"/>
      <w:r w:rsidR="005712C6" w:rsidRPr="005712C6">
        <w:rPr>
          <w:rFonts w:ascii="Times New Roman" w:hAnsi="Times New Roman"/>
          <w:color w:val="374151"/>
          <w:sz w:val="20"/>
          <w:szCs w:val="20"/>
          <w:shd w:val="clear" w:color="auto" w:fill="F7F7F8"/>
        </w:rPr>
        <w:t>Jamkar</w:t>
      </w:r>
      <w:proofErr w:type="spellEnd"/>
      <w:r w:rsidR="005712C6" w:rsidRPr="005712C6">
        <w:rPr>
          <w:rFonts w:ascii="Times New Roman" w:hAnsi="Times New Roman"/>
          <w:color w:val="374151"/>
          <w:sz w:val="20"/>
          <w:szCs w:val="20"/>
          <w:shd w:val="clear" w:color="auto" w:fill="F7F7F8"/>
        </w:rPr>
        <w:t xml:space="preserve">, S. S. (2019). Seismic </w:t>
      </w:r>
      <w:proofErr w:type="spellStart"/>
      <w:r w:rsidR="005712C6" w:rsidRPr="005712C6">
        <w:rPr>
          <w:rFonts w:ascii="Times New Roman" w:hAnsi="Times New Roman"/>
          <w:color w:val="374151"/>
          <w:sz w:val="20"/>
          <w:szCs w:val="20"/>
          <w:shd w:val="clear" w:color="auto" w:fill="F7F7F8"/>
        </w:rPr>
        <w:t>Behaviour</w:t>
      </w:r>
      <w:proofErr w:type="spellEnd"/>
      <w:r w:rsidR="005712C6" w:rsidRPr="005712C6">
        <w:rPr>
          <w:rFonts w:ascii="Times New Roman" w:hAnsi="Times New Roman"/>
          <w:color w:val="374151"/>
          <w:sz w:val="20"/>
          <w:szCs w:val="20"/>
          <w:shd w:val="clear" w:color="auto" w:fill="F7F7F8"/>
        </w:rPr>
        <w:t xml:space="preserve"> of RC Framed Buildings with Various Masonry Infill Arrangements. International Journal of Emerging Technology and Advanced Engineering, 9(3), 58-66.</w:t>
      </w:r>
      <w:r w:rsidR="005712C6" w:rsidRPr="005712C6">
        <w:rPr>
          <w:rFonts w:ascii="Times New Roman" w:hAnsi="Times New Roman"/>
          <w:sz w:val="20"/>
          <w:szCs w:val="20"/>
        </w:rPr>
        <w:t xml:space="preserve"> </w:t>
      </w:r>
    </w:p>
    <w:p w14:paraId="6CAC04E5" w14:textId="67422BE2" w:rsidR="00FF7C6B" w:rsidRPr="002F3F97" w:rsidRDefault="002F3F97" w:rsidP="003B2FE6">
      <w:pPr>
        <w:pStyle w:val="NoSpacing"/>
        <w:numPr>
          <w:ilvl w:val="0"/>
          <w:numId w:val="6"/>
        </w:numPr>
        <w:spacing w:line="360" w:lineRule="auto"/>
        <w:jc w:val="both"/>
        <w:rPr>
          <w:rFonts w:ascii="Times New Roman" w:hAnsi="Times New Roman"/>
          <w:sz w:val="20"/>
          <w:szCs w:val="20"/>
        </w:rPr>
      </w:pPr>
      <w:r w:rsidRPr="002F3F97">
        <w:rPr>
          <w:rFonts w:ascii="Segoe UI" w:hAnsi="Segoe UI" w:cs="Segoe UI"/>
          <w:color w:val="374151"/>
          <w:shd w:val="clear" w:color="auto" w:fill="F7F7F8"/>
        </w:rPr>
        <w:t xml:space="preserve"> </w:t>
      </w:r>
      <w:r w:rsidRPr="002F3F97">
        <w:rPr>
          <w:rFonts w:ascii="Times New Roman" w:hAnsi="Times New Roman"/>
          <w:color w:val="374151"/>
          <w:sz w:val="20"/>
          <w:szCs w:val="20"/>
          <w:shd w:val="clear" w:color="auto" w:fill="F7F7F8"/>
        </w:rPr>
        <w:t xml:space="preserve">Hejazi, F., Jilani, S., </w:t>
      </w:r>
      <w:proofErr w:type="spellStart"/>
      <w:r w:rsidRPr="002F3F97">
        <w:rPr>
          <w:rFonts w:ascii="Times New Roman" w:hAnsi="Times New Roman"/>
          <w:color w:val="374151"/>
          <w:sz w:val="20"/>
          <w:szCs w:val="20"/>
          <w:shd w:val="clear" w:color="auto" w:fill="F7F7F8"/>
        </w:rPr>
        <w:t>Noorzaei</w:t>
      </w:r>
      <w:proofErr w:type="spellEnd"/>
      <w:r w:rsidRPr="002F3F97">
        <w:rPr>
          <w:rFonts w:ascii="Times New Roman" w:hAnsi="Times New Roman"/>
          <w:color w:val="374151"/>
          <w:sz w:val="20"/>
          <w:szCs w:val="20"/>
          <w:shd w:val="clear" w:color="auto" w:fill="F7F7F8"/>
        </w:rPr>
        <w:t xml:space="preserve">, J., &amp; Chieng, C. Y. (2019). Seismic strengthening of soft-story reinforced concrete </w:t>
      </w:r>
      <w:r w:rsidRPr="002F3F97">
        <w:rPr>
          <w:rFonts w:ascii="Times New Roman" w:hAnsi="Times New Roman"/>
          <w:color w:val="374151"/>
          <w:sz w:val="20"/>
          <w:szCs w:val="20"/>
          <w:shd w:val="clear" w:color="auto" w:fill="F7F7F8"/>
        </w:rPr>
        <w:t xml:space="preserve">buildings: A review. Journal of Building Engineering, 26, </w:t>
      </w:r>
      <w:proofErr w:type="gramStart"/>
      <w:r w:rsidRPr="002F3F97">
        <w:rPr>
          <w:rFonts w:ascii="Times New Roman" w:hAnsi="Times New Roman"/>
          <w:color w:val="374151"/>
          <w:sz w:val="20"/>
          <w:szCs w:val="20"/>
          <w:shd w:val="clear" w:color="auto" w:fill="F7F7F8"/>
        </w:rPr>
        <w:t>100858</w:t>
      </w:r>
      <w:r w:rsidRPr="002F3F97">
        <w:rPr>
          <w:rFonts w:ascii="Times New Roman" w:hAnsi="Times New Roman"/>
          <w:sz w:val="20"/>
          <w:szCs w:val="20"/>
        </w:rPr>
        <w:t xml:space="preserve"> </w:t>
      </w:r>
      <w:r w:rsidR="00091351">
        <w:rPr>
          <w:rFonts w:ascii="Times New Roman" w:hAnsi="Times New Roman"/>
          <w:sz w:val="20"/>
          <w:szCs w:val="20"/>
        </w:rPr>
        <w:t>.</w:t>
      </w:r>
      <w:proofErr w:type="gramEnd"/>
    </w:p>
    <w:p w14:paraId="094CFD34" w14:textId="7E0EA34A" w:rsidR="00FF7C6B" w:rsidRDefault="00FF7C6B" w:rsidP="003B2FE6">
      <w:pPr>
        <w:pStyle w:val="NoSpacing"/>
        <w:numPr>
          <w:ilvl w:val="0"/>
          <w:numId w:val="6"/>
        </w:numPr>
        <w:spacing w:line="360" w:lineRule="auto"/>
        <w:jc w:val="both"/>
        <w:rPr>
          <w:rFonts w:ascii="Times New Roman" w:hAnsi="Times New Roman"/>
          <w:sz w:val="20"/>
          <w:szCs w:val="20"/>
        </w:rPr>
      </w:pPr>
      <w:r w:rsidRPr="00FF7C6B">
        <w:rPr>
          <w:rFonts w:ascii="Times New Roman" w:hAnsi="Times New Roman"/>
          <w:sz w:val="20"/>
          <w:szCs w:val="20"/>
        </w:rPr>
        <w:t xml:space="preserve"> </w:t>
      </w:r>
      <w:proofErr w:type="spellStart"/>
      <w:r w:rsidR="00352EED" w:rsidRPr="00352EED">
        <w:rPr>
          <w:rFonts w:ascii="Times New Roman" w:hAnsi="Times New Roman"/>
          <w:color w:val="374151"/>
          <w:sz w:val="20"/>
          <w:szCs w:val="20"/>
          <w:shd w:val="clear" w:color="auto" w:fill="F7F7F8"/>
        </w:rPr>
        <w:t>Mashhadiali</w:t>
      </w:r>
      <w:proofErr w:type="spellEnd"/>
      <w:r w:rsidR="00352EED" w:rsidRPr="00352EED">
        <w:rPr>
          <w:rFonts w:ascii="Times New Roman" w:hAnsi="Times New Roman"/>
          <w:color w:val="374151"/>
          <w:sz w:val="20"/>
          <w:szCs w:val="20"/>
          <w:shd w:val="clear" w:color="auto" w:fill="F7F7F8"/>
        </w:rPr>
        <w:t xml:space="preserve">, N., &amp; </w:t>
      </w:r>
      <w:proofErr w:type="spellStart"/>
      <w:r w:rsidR="00352EED" w:rsidRPr="00352EED">
        <w:rPr>
          <w:rFonts w:ascii="Times New Roman" w:hAnsi="Times New Roman"/>
          <w:color w:val="374151"/>
          <w:sz w:val="20"/>
          <w:szCs w:val="20"/>
          <w:shd w:val="clear" w:color="auto" w:fill="F7F7F8"/>
        </w:rPr>
        <w:t>Kheyroddin</w:t>
      </w:r>
      <w:proofErr w:type="spellEnd"/>
      <w:r w:rsidR="00352EED" w:rsidRPr="00352EED">
        <w:rPr>
          <w:rFonts w:ascii="Times New Roman" w:hAnsi="Times New Roman"/>
          <w:color w:val="374151"/>
          <w:sz w:val="20"/>
          <w:szCs w:val="20"/>
          <w:shd w:val="clear" w:color="auto" w:fill="F7F7F8"/>
        </w:rPr>
        <w:t>, A. (2019). Hexa-braced frame: A new seismic-resisting braced frame system. Journal of Building Engineering, 24, 100765.</w:t>
      </w:r>
    </w:p>
    <w:p w14:paraId="2E9B36B2" w14:textId="32085F29" w:rsidR="003E4180" w:rsidRPr="008A27A4" w:rsidRDefault="008A27A4" w:rsidP="003F35FE">
      <w:pPr>
        <w:pStyle w:val="NoSpacing"/>
        <w:numPr>
          <w:ilvl w:val="0"/>
          <w:numId w:val="6"/>
        </w:numPr>
        <w:spacing w:line="360" w:lineRule="auto"/>
        <w:jc w:val="both"/>
        <w:rPr>
          <w:rFonts w:ascii="Times New Roman" w:hAnsi="Times New Roman"/>
          <w:sz w:val="20"/>
          <w:szCs w:val="20"/>
        </w:rPr>
      </w:pPr>
      <w:r w:rsidRPr="008A27A4">
        <w:rPr>
          <w:rFonts w:ascii="Times New Roman" w:hAnsi="Times New Roman"/>
          <w:color w:val="374151"/>
          <w:sz w:val="20"/>
          <w:szCs w:val="20"/>
          <w:shd w:val="clear" w:color="auto" w:fill="F7F7F8"/>
        </w:rPr>
        <w:t xml:space="preserve">Pavithra, R., &amp; Prakash, T. M. (2018). Seismic analysis of multi-story building with soft </w:t>
      </w:r>
      <w:proofErr w:type="spellStart"/>
      <w:r w:rsidRPr="008A27A4">
        <w:rPr>
          <w:rFonts w:ascii="Times New Roman" w:hAnsi="Times New Roman"/>
          <w:color w:val="374151"/>
          <w:sz w:val="20"/>
          <w:szCs w:val="20"/>
          <w:shd w:val="clear" w:color="auto" w:fill="F7F7F8"/>
        </w:rPr>
        <w:t>storey</w:t>
      </w:r>
      <w:proofErr w:type="spellEnd"/>
      <w:r w:rsidRPr="008A27A4">
        <w:rPr>
          <w:rFonts w:ascii="Times New Roman" w:hAnsi="Times New Roman"/>
          <w:color w:val="374151"/>
          <w:sz w:val="20"/>
          <w:szCs w:val="20"/>
          <w:shd w:val="clear" w:color="auto" w:fill="F7F7F8"/>
        </w:rPr>
        <w:t>. Materials Today: Proceedings, 5(2), 5755-5760</w:t>
      </w:r>
      <w:r>
        <w:rPr>
          <w:rFonts w:ascii="Times New Roman" w:hAnsi="Times New Roman"/>
          <w:color w:val="374151"/>
          <w:sz w:val="20"/>
          <w:szCs w:val="20"/>
          <w:shd w:val="clear" w:color="auto" w:fill="F7F7F8"/>
        </w:rPr>
        <w:t>.</w:t>
      </w:r>
    </w:p>
    <w:p w14:paraId="79941E67" w14:textId="73174B03" w:rsidR="00F730F6" w:rsidRPr="00563B90" w:rsidRDefault="00563B90" w:rsidP="006D3E2D">
      <w:pPr>
        <w:pStyle w:val="NoSpacing"/>
        <w:numPr>
          <w:ilvl w:val="0"/>
          <w:numId w:val="6"/>
        </w:numPr>
        <w:spacing w:line="360" w:lineRule="auto"/>
        <w:jc w:val="both"/>
        <w:rPr>
          <w:rFonts w:ascii="Times New Roman" w:hAnsi="Times New Roman"/>
          <w:sz w:val="20"/>
          <w:szCs w:val="20"/>
        </w:rPr>
      </w:pPr>
      <w:proofErr w:type="spellStart"/>
      <w:r w:rsidRPr="00563B90">
        <w:rPr>
          <w:rFonts w:ascii="Times New Roman" w:hAnsi="Times New Roman"/>
          <w:color w:val="374151"/>
          <w:sz w:val="20"/>
          <w:szCs w:val="20"/>
          <w:shd w:val="clear" w:color="auto" w:fill="F7F7F8"/>
        </w:rPr>
        <w:t>Romanbabu</w:t>
      </w:r>
      <w:proofErr w:type="spellEnd"/>
      <w:r w:rsidRPr="00563B90">
        <w:rPr>
          <w:rFonts w:ascii="Times New Roman" w:hAnsi="Times New Roman"/>
          <w:color w:val="374151"/>
          <w:sz w:val="20"/>
          <w:szCs w:val="20"/>
          <w:shd w:val="clear" w:color="auto" w:fill="F7F7F8"/>
        </w:rPr>
        <w:t xml:space="preserve"> M. </w:t>
      </w:r>
      <w:proofErr w:type="spellStart"/>
      <w:r w:rsidRPr="00563B90">
        <w:rPr>
          <w:rFonts w:ascii="Times New Roman" w:hAnsi="Times New Roman"/>
          <w:color w:val="374151"/>
          <w:sz w:val="20"/>
          <w:szCs w:val="20"/>
          <w:shd w:val="clear" w:color="auto" w:fill="F7F7F8"/>
        </w:rPr>
        <w:t>Oinama</w:t>
      </w:r>
      <w:proofErr w:type="spellEnd"/>
      <w:r w:rsidRPr="00563B90">
        <w:rPr>
          <w:rFonts w:ascii="Times New Roman" w:hAnsi="Times New Roman"/>
          <w:color w:val="374151"/>
          <w:sz w:val="20"/>
          <w:szCs w:val="20"/>
          <w:shd w:val="clear" w:color="auto" w:fill="F7F7F8"/>
        </w:rPr>
        <w:t xml:space="preserve">, </w:t>
      </w:r>
      <w:proofErr w:type="spellStart"/>
      <w:r w:rsidRPr="00563B90">
        <w:rPr>
          <w:rFonts w:ascii="Times New Roman" w:hAnsi="Times New Roman"/>
          <w:color w:val="374151"/>
          <w:sz w:val="20"/>
          <w:szCs w:val="20"/>
          <w:shd w:val="clear" w:color="auto" w:fill="F7F7F8"/>
        </w:rPr>
        <w:t>Ruban</w:t>
      </w:r>
      <w:proofErr w:type="spellEnd"/>
      <w:r w:rsidRPr="00563B90">
        <w:rPr>
          <w:rFonts w:ascii="Times New Roman" w:hAnsi="Times New Roman"/>
          <w:color w:val="374151"/>
          <w:sz w:val="20"/>
          <w:szCs w:val="20"/>
          <w:shd w:val="clear" w:color="auto" w:fill="F7F7F8"/>
        </w:rPr>
        <w:t xml:space="preserve"> </w:t>
      </w:r>
      <w:proofErr w:type="spellStart"/>
      <w:r w:rsidRPr="00563B90">
        <w:rPr>
          <w:rFonts w:ascii="Times New Roman" w:hAnsi="Times New Roman"/>
          <w:color w:val="374151"/>
          <w:sz w:val="20"/>
          <w:szCs w:val="20"/>
          <w:shd w:val="clear" w:color="auto" w:fill="F7F7F8"/>
        </w:rPr>
        <w:t>Sugumara</w:t>
      </w:r>
      <w:proofErr w:type="spellEnd"/>
      <w:r w:rsidRPr="00563B90">
        <w:rPr>
          <w:rFonts w:ascii="Times New Roman" w:hAnsi="Times New Roman"/>
          <w:color w:val="374151"/>
          <w:sz w:val="20"/>
          <w:szCs w:val="20"/>
          <w:shd w:val="clear" w:color="auto" w:fill="F7F7F8"/>
        </w:rPr>
        <w:t xml:space="preserve">, Dipti Ranjan </w:t>
      </w:r>
      <w:proofErr w:type="spellStart"/>
      <w:r w:rsidRPr="00563B90">
        <w:rPr>
          <w:rFonts w:ascii="Times New Roman" w:hAnsi="Times New Roman"/>
          <w:color w:val="374151"/>
          <w:sz w:val="20"/>
          <w:szCs w:val="20"/>
          <w:shd w:val="clear" w:color="auto" w:fill="F7F7F8"/>
        </w:rPr>
        <w:t>Sahoob</w:t>
      </w:r>
      <w:proofErr w:type="spellEnd"/>
      <w:r w:rsidRPr="00563B90">
        <w:rPr>
          <w:rFonts w:ascii="Times New Roman" w:hAnsi="Times New Roman"/>
          <w:color w:val="374151"/>
          <w:sz w:val="20"/>
          <w:szCs w:val="20"/>
          <w:shd w:val="clear" w:color="auto" w:fill="F7F7F8"/>
        </w:rPr>
        <w:t xml:space="preserve"> (2016). Hysteretic response of RC frames with masonry infills under earthquake loading. Engineering Structures, 126, 246-255. </w:t>
      </w:r>
      <w:proofErr w:type="spellStart"/>
      <w:r w:rsidRPr="00563B90">
        <w:rPr>
          <w:rFonts w:ascii="Times New Roman" w:hAnsi="Times New Roman"/>
          <w:color w:val="374151"/>
          <w:sz w:val="20"/>
          <w:szCs w:val="20"/>
          <w:shd w:val="clear" w:color="auto" w:fill="F7F7F8"/>
        </w:rPr>
        <w:t>doi</w:t>
      </w:r>
      <w:proofErr w:type="spellEnd"/>
      <w:r w:rsidRPr="00563B90">
        <w:rPr>
          <w:rFonts w:ascii="Times New Roman" w:hAnsi="Times New Roman"/>
          <w:color w:val="374151"/>
          <w:sz w:val="20"/>
          <w:szCs w:val="20"/>
          <w:shd w:val="clear" w:color="auto" w:fill="F7F7F8"/>
        </w:rPr>
        <w:t>: 10.1016/j.engstruct.2016.07.</w:t>
      </w:r>
    </w:p>
    <w:p w14:paraId="5FC39790" w14:textId="4B39CDDA" w:rsidR="00076CD4" w:rsidRPr="00726932" w:rsidRDefault="00726932" w:rsidP="00BC7F40">
      <w:pPr>
        <w:pStyle w:val="NoSpacing"/>
        <w:numPr>
          <w:ilvl w:val="0"/>
          <w:numId w:val="6"/>
        </w:numPr>
        <w:spacing w:line="360" w:lineRule="auto"/>
        <w:jc w:val="both"/>
        <w:rPr>
          <w:rFonts w:ascii="Times New Roman" w:hAnsi="Times New Roman"/>
          <w:sz w:val="20"/>
          <w:szCs w:val="20"/>
        </w:rPr>
      </w:pPr>
      <w:r w:rsidRPr="00726932">
        <w:rPr>
          <w:rFonts w:ascii="Times New Roman" w:hAnsi="Times New Roman"/>
          <w:color w:val="374151"/>
          <w:sz w:val="20"/>
          <w:szCs w:val="20"/>
          <w:shd w:val="clear" w:color="auto" w:fill="F7F7F8"/>
        </w:rPr>
        <w:t>Abd-</w:t>
      </w:r>
      <w:proofErr w:type="spellStart"/>
      <w:r w:rsidRPr="00726932">
        <w:rPr>
          <w:rFonts w:ascii="Times New Roman" w:hAnsi="Times New Roman"/>
          <w:color w:val="374151"/>
          <w:sz w:val="20"/>
          <w:szCs w:val="20"/>
          <w:shd w:val="clear" w:color="auto" w:fill="F7F7F8"/>
        </w:rPr>
        <w:t>Alghany</w:t>
      </w:r>
      <w:proofErr w:type="spellEnd"/>
      <w:r w:rsidRPr="00726932">
        <w:rPr>
          <w:rFonts w:ascii="Times New Roman" w:hAnsi="Times New Roman"/>
          <w:color w:val="374151"/>
          <w:sz w:val="20"/>
          <w:szCs w:val="20"/>
          <w:shd w:val="clear" w:color="auto" w:fill="F7F7F8"/>
        </w:rPr>
        <w:t>, M. M., El-Kashif, K. F., &amp; Abdalla, H. A. (2021). Seismic Response of High-Rise Buildings with Varied Soft Stories under Near- and Far-Field Ground Motions. International Journal of Civil Engineering, 19(3), 333-343</w:t>
      </w:r>
      <w:r>
        <w:rPr>
          <w:rFonts w:ascii="Segoe UI" w:hAnsi="Segoe UI" w:cs="Segoe UI"/>
          <w:color w:val="374151"/>
          <w:shd w:val="clear" w:color="auto" w:fill="F7F7F8"/>
        </w:rPr>
        <w:t>.</w:t>
      </w:r>
    </w:p>
    <w:p w14:paraId="3CFCB426" w14:textId="43FA1245" w:rsidR="002D222D" w:rsidRPr="002D222D" w:rsidRDefault="00C6349B" w:rsidP="002A666A">
      <w:pPr>
        <w:pStyle w:val="NoSpacing"/>
        <w:numPr>
          <w:ilvl w:val="0"/>
          <w:numId w:val="6"/>
        </w:numPr>
        <w:spacing w:line="360" w:lineRule="auto"/>
        <w:jc w:val="both"/>
        <w:rPr>
          <w:rFonts w:ascii="Times New Roman" w:hAnsi="Times New Roman"/>
          <w:sz w:val="20"/>
          <w:szCs w:val="20"/>
        </w:rPr>
      </w:pPr>
      <w:r w:rsidRPr="00564067">
        <w:rPr>
          <w:rFonts w:ascii="Times New Roman" w:hAnsi="Times New Roman"/>
          <w:sz w:val="20"/>
          <w:szCs w:val="20"/>
        </w:rPr>
        <w:t xml:space="preserve"> </w:t>
      </w:r>
      <w:r w:rsidR="00564067" w:rsidRPr="00564067">
        <w:rPr>
          <w:rFonts w:ascii="Times New Roman" w:hAnsi="Times New Roman"/>
          <w:color w:val="374151"/>
          <w:sz w:val="20"/>
          <w:szCs w:val="20"/>
          <w:shd w:val="clear" w:color="auto" w:fill="F7F7F8"/>
        </w:rPr>
        <w:t xml:space="preserve">Syed Mohammad Zakir Ali, </w:t>
      </w:r>
      <w:proofErr w:type="spellStart"/>
      <w:r w:rsidR="00564067" w:rsidRPr="00564067">
        <w:rPr>
          <w:rFonts w:ascii="Times New Roman" w:hAnsi="Times New Roman"/>
          <w:color w:val="374151"/>
          <w:sz w:val="20"/>
          <w:szCs w:val="20"/>
          <w:shd w:val="clear" w:color="auto" w:fill="F7F7F8"/>
        </w:rPr>
        <w:t>Amaresha</w:t>
      </w:r>
      <w:proofErr w:type="spellEnd"/>
      <w:r w:rsidR="00564067" w:rsidRPr="00564067">
        <w:rPr>
          <w:rFonts w:ascii="Times New Roman" w:hAnsi="Times New Roman"/>
          <w:color w:val="374151"/>
          <w:sz w:val="20"/>
          <w:szCs w:val="20"/>
          <w:shd w:val="clear" w:color="auto" w:fill="F7F7F8"/>
        </w:rPr>
        <w:t xml:space="preserve"> (2015). Seismic response of symmetric RC structures with infill walls and concrete core walls. Alexandria Engineering Journal, 54(4), 897-908. </w:t>
      </w:r>
      <w:proofErr w:type="spellStart"/>
      <w:r w:rsidR="00564067" w:rsidRPr="00564067">
        <w:rPr>
          <w:rFonts w:ascii="Times New Roman" w:hAnsi="Times New Roman"/>
          <w:color w:val="374151"/>
          <w:sz w:val="20"/>
          <w:szCs w:val="20"/>
          <w:shd w:val="clear" w:color="auto" w:fill="F7F7F8"/>
        </w:rPr>
        <w:t>doi</w:t>
      </w:r>
      <w:proofErr w:type="spellEnd"/>
      <w:r w:rsidR="00564067" w:rsidRPr="00564067">
        <w:rPr>
          <w:rFonts w:ascii="Times New Roman" w:hAnsi="Times New Roman"/>
          <w:color w:val="374151"/>
          <w:sz w:val="20"/>
          <w:szCs w:val="20"/>
          <w:shd w:val="clear" w:color="auto" w:fill="F7F7F8"/>
        </w:rPr>
        <w:t>: 10.1016/j.aej.2015.09.012</w:t>
      </w:r>
    </w:p>
    <w:p w14:paraId="5F7A79C9" w14:textId="7E5DA352" w:rsidR="00765343" w:rsidRPr="004047F0" w:rsidRDefault="00DD1D25" w:rsidP="008E6E4A">
      <w:pPr>
        <w:pStyle w:val="NoSpacing"/>
        <w:numPr>
          <w:ilvl w:val="0"/>
          <w:numId w:val="6"/>
        </w:numPr>
        <w:spacing w:line="360" w:lineRule="auto"/>
        <w:jc w:val="both"/>
        <w:rPr>
          <w:rFonts w:ascii="Times New Roman" w:hAnsi="Times New Roman"/>
          <w:sz w:val="20"/>
          <w:szCs w:val="20"/>
        </w:rPr>
      </w:pPr>
      <w:r w:rsidRPr="004047F0">
        <w:rPr>
          <w:rFonts w:ascii="Times New Roman" w:hAnsi="Times New Roman"/>
          <w:sz w:val="20"/>
          <w:szCs w:val="20"/>
        </w:rPr>
        <w:t xml:space="preserve"> P</w:t>
      </w:r>
      <w:r w:rsidR="004047F0" w:rsidRPr="004047F0">
        <w:rPr>
          <w:rFonts w:ascii="Times New Roman" w:hAnsi="Times New Roman"/>
          <w:color w:val="374151"/>
          <w:sz w:val="20"/>
          <w:szCs w:val="20"/>
          <w:shd w:val="clear" w:color="auto" w:fill="F7F7F8"/>
        </w:rPr>
        <w:t xml:space="preserve"> </w:t>
      </w:r>
      <w:r w:rsidR="004047F0" w:rsidRPr="004047F0">
        <w:rPr>
          <w:rFonts w:ascii="Times New Roman" w:hAnsi="Times New Roman"/>
          <w:color w:val="374151"/>
          <w:sz w:val="20"/>
          <w:szCs w:val="20"/>
          <w:shd w:val="clear" w:color="auto" w:fill="F7F7F8"/>
        </w:rPr>
        <w:t xml:space="preserve">Patil, S. S., &amp; </w:t>
      </w:r>
      <w:proofErr w:type="spellStart"/>
      <w:r w:rsidR="004047F0" w:rsidRPr="004047F0">
        <w:rPr>
          <w:rFonts w:ascii="Times New Roman" w:hAnsi="Times New Roman"/>
          <w:color w:val="374151"/>
          <w:sz w:val="20"/>
          <w:szCs w:val="20"/>
          <w:shd w:val="clear" w:color="auto" w:fill="F7F7F8"/>
        </w:rPr>
        <w:t>Sagare</w:t>
      </w:r>
      <w:proofErr w:type="spellEnd"/>
      <w:r w:rsidR="004047F0" w:rsidRPr="004047F0">
        <w:rPr>
          <w:rFonts w:ascii="Times New Roman" w:hAnsi="Times New Roman"/>
          <w:color w:val="374151"/>
          <w:sz w:val="20"/>
          <w:szCs w:val="20"/>
          <w:shd w:val="clear" w:color="auto" w:fill="F7F7F8"/>
        </w:rPr>
        <w:t>, S. D. (2018). Seismic response analysis of a soft-</w:t>
      </w:r>
      <w:proofErr w:type="spellStart"/>
      <w:r w:rsidR="004047F0" w:rsidRPr="004047F0">
        <w:rPr>
          <w:rFonts w:ascii="Times New Roman" w:hAnsi="Times New Roman"/>
          <w:color w:val="374151"/>
          <w:sz w:val="20"/>
          <w:szCs w:val="20"/>
          <w:shd w:val="clear" w:color="auto" w:fill="F7F7F8"/>
        </w:rPr>
        <w:t>storey</w:t>
      </w:r>
      <w:proofErr w:type="spellEnd"/>
      <w:r w:rsidR="004047F0" w:rsidRPr="004047F0">
        <w:rPr>
          <w:rFonts w:ascii="Times New Roman" w:hAnsi="Times New Roman"/>
          <w:color w:val="374151"/>
          <w:sz w:val="20"/>
          <w:szCs w:val="20"/>
          <w:shd w:val="clear" w:color="auto" w:fill="F7F7F8"/>
        </w:rPr>
        <w:t xml:space="preserve"> building with different bracing systems. International Journal of Civil Engineering and Technology, 9(10), 711-720</w:t>
      </w:r>
      <w:r w:rsidR="004047F0">
        <w:rPr>
          <w:rFonts w:ascii="Times New Roman" w:hAnsi="Times New Roman"/>
          <w:color w:val="374151"/>
          <w:sz w:val="20"/>
          <w:szCs w:val="20"/>
          <w:shd w:val="clear" w:color="auto" w:fill="F7F7F8"/>
        </w:rPr>
        <w:t>.</w:t>
      </w:r>
    </w:p>
    <w:sectPr w:rsidR="00765343" w:rsidRPr="004047F0"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C7F1" w14:textId="77777777" w:rsidR="00217EB1" w:rsidRDefault="00217EB1">
      <w:pPr>
        <w:spacing w:after="0" w:line="240" w:lineRule="auto"/>
      </w:pPr>
      <w:r>
        <w:separator/>
      </w:r>
    </w:p>
  </w:endnote>
  <w:endnote w:type="continuationSeparator" w:id="0">
    <w:p w14:paraId="7DF67E50" w14:textId="77777777" w:rsidR="00217EB1" w:rsidRDefault="0021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CD1A" w14:textId="77777777" w:rsidR="00217EB1" w:rsidRDefault="00217EB1">
      <w:pPr>
        <w:spacing w:after="0" w:line="240" w:lineRule="auto"/>
      </w:pPr>
      <w:r>
        <w:separator/>
      </w:r>
    </w:p>
  </w:footnote>
  <w:footnote w:type="continuationSeparator" w:id="0">
    <w:p w14:paraId="35EF27A4" w14:textId="77777777" w:rsidR="00217EB1" w:rsidRDefault="0021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1911021686" name="Picture 191102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14BEA458" w:rsidR="00516492" w:rsidRPr="006A465C" w:rsidRDefault="00421745">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2DD30DA1">
              <wp:simplePos x="0" y="0"/>
              <wp:positionH relativeFrom="column">
                <wp:posOffset>-28575</wp:posOffset>
              </wp:positionH>
              <wp:positionV relativeFrom="paragraph">
                <wp:posOffset>20955</wp:posOffset>
              </wp:positionV>
              <wp:extent cx="6685280" cy="0"/>
              <wp:effectExtent l="9525" t="11430" r="10795" b="7620"/>
              <wp:wrapNone/>
              <wp:docPr id="13851083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8AE35D"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0A81"/>
    <w:multiLevelType w:val="hybridMultilevel"/>
    <w:tmpl w:val="4414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5716A10"/>
    <w:multiLevelType w:val="hybridMultilevel"/>
    <w:tmpl w:val="E88A75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EA52FF9"/>
    <w:multiLevelType w:val="hybridMultilevel"/>
    <w:tmpl w:val="23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27BC6"/>
    <w:multiLevelType w:val="hybridMultilevel"/>
    <w:tmpl w:val="7BB6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15148"/>
    <w:multiLevelType w:val="hybridMultilevel"/>
    <w:tmpl w:val="DB587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749284">
    <w:abstractNumId w:val="1"/>
  </w:num>
  <w:num w:numId="2" w16cid:durableId="1783307805">
    <w:abstractNumId w:val="3"/>
  </w:num>
  <w:num w:numId="3" w16cid:durableId="540897713">
    <w:abstractNumId w:val="4"/>
  </w:num>
  <w:num w:numId="4" w16cid:durableId="1012102074">
    <w:abstractNumId w:val="5"/>
  </w:num>
  <w:num w:numId="5" w16cid:durableId="700321609">
    <w:abstractNumId w:val="0"/>
  </w:num>
  <w:num w:numId="6" w16cid:durableId="1645621077">
    <w:abstractNumId w:val="6"/>
  </w:num>
  <w:num w:numId="7" w16cid:durableId="90441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0D48"/>
    <w:rsid w:val="00004E4B"/>
    <w:rsid w:val="00005E88"/>
    <w:rsid w:val="000073CD"/>
    <w:rsid w:val="000110C5"/>
    <w:rsid w:val="00013A70"/>
    <w:rsid w:val="00013FE3"/>
    <w:rsid w:val="00020CDF"/>
    <w:rsid w:val="00023A8A"/>
    <w:rsid w:val="000247DD"/>
    <w:rsid w:val="00027AA3"/>
    <w:rsid w:val="00034F44"/>
    <w:rsid w:val="000407A4"/>
    <w:rsid w:val="000427B1"/>
    <w:rsid w:val="00045844"/>
    <w:rsid w:val="00046422"/>
    <w:rsid w:val="00050751"/>
    <w:rsid w:val="000521C0"/>
    <w:rsid w:val="000529F2"/>
    <w:rsid w:val="00052F95"/>
    <w:rsid w:val="0005584A"/>
    <w:rsid w:val="00062D7C"/>
    <w:rsid w:val="00064781"/>
    <w:rsid w:val="0007109D"/>
    <w:rsid w:val="00073761"/>
    <w:rsid w:val="00073800"/>
    <w:rsid w:val="00076CD4"/>
    <w:rsid w:val="00082304"/>
    <w:rsid w:val="00085E31"/>
    <w:rsid w:val="00090016"/>
    <w:rsid w:val="00091351"/>
    <w:rsid w:val="00097516"/>
    <w:rsid w:val="00097A10"/>
    <w:rsid w:val="000A0414"/>
    <w:rsid w:val="000A150E"/>
    <w:rsid w:val="000A199B"/>
    <w:rsid w:val="000B0280"/>
    <w:rsid w:val="000B17D4"/>
    <w:rsid w:val="000B2DDB"/>
    <w:rsid w:val="000B314D"/>
    <w:rsid w:val="000B38AF"/>
    <w:rsid w:val="000B7936"/>
    <w:rsid w:val="000C415A"/>
    <w:rsid w:val="000C4DC9"/>
    <w:rsid w:val="000C6110"/>
    <w:rsid w:val="000C68AB"/>
    <w:rsid w:val="000D0178"/>
    <w:rsid w:val="000D668A"/>
    <w:rsid w:val="000D7E4F"/>
    <w:rsid w:val="000E1E6A"/>
    <w:rsid w:val="000E26D2"/>
    <w:rsid w:val="000E2D52"/>
    <w:rsid w:val="000E2ED3"/>
    <w:rsid w:val="000E6E8D"/>
    <w:rsid w:val="000F118E"/>
    <w:rsid w:val="000F2AEC"/>
    <w:rsid w:val="000F6E64"/>
    <w:rsid w:val="00102A90"/>
    <w:rsid w:val="001039B4"/>
    <w:rsid w:val="00104997"/>
    <w:rsid w:val="00106C67"/>
    <w:rsid w:val="00110A17"/>
    <w:rsid w:val="001125B5"/>
    <w:rsid w:val="00123B0F"/>
    <w:rsid w:val="001245F9"/>
    <w:rsid w:val="001246A7"/>
    <w:rsid w:val="0012538F"/>
    <w:rsid w:val="001266FA"/>
    <w:rsid w:val="00126823"/>
    <w:rsid w:val="0013083A"/>
    <w:rsid w:val="0013798E"/>
    <w:rsid w:val="00140E30"/>
    <w:rsid w:val="0014297C"/>
    <w:rsid w:val="00152108"/>
    <w:rsid w:val="001538DB"/>
    <w:rsid w:val="001563B0"/>
    <w:rsid w:val="00157D50"/>
    <w:rsid w:val="00165553"/>
    <w:rsid w:val="00170101"/>
    <w:rsid w:val="00173ECF"/>
    <w:rsid w:val="00174E46"/>
    <w:rsid w:val="001818D5"/>
    <w:rsid w:val="00190E80"/>
    <w:rsid w:val="0019496E"/>
    <w:rsid w:val="0019666B"/>
    <w:rsid w:val="00196696"/>
    <w:rsid w:val="001A105D"/>
    <w:rsid w:val="001A1353"/>
    <w:rsid w:val="001A3864"/>
    <w:rsid w:val="001A78AD"/>
    <w:rsid w:val="001B383D"/>
    <w:rsid w:val="001B3EF7"/>
    <w:rsid w:val="001B5D85"/>
    <w:rsid w:val="001C1448"/>
    <w:rsid w:val="001C4461"/>
    <w:rsid w:val="001D1154"/>
    <w:rsid w:val="001D6B3C"/>
    <w:rsid w:val="001E0EAE"/>
    <w:rsid w:val="001E4016"/>
    <w:rsid w:val="001E68B8"/>
    <w:rsid w:val="00201304"/>
    <w:rsid w:val="002050D2"/>
    <w:rsid w:val="002076B9"/>
    <w:rsid w:val="0021180C"/>
    <w:rsid w:val="00211C24"/>
    <w:rsid w:val="00217EB1"/>
    <w:rsid w:val="00221A19"/>
    <w:rsid w:val="002225DC"/>
    <w:rsid w:val="002233F0"/>
    <w:rsid w:val="00224B4C"/>
    <w:rsid w:val="0022669E"/>
    <w:rsid w:val="00233A76"/>
    <w:rsid w:val="002401E9"/>
    <w:rsid w:val="002407B7"/>
    <w:rsid w:val="002435D2"/>
    <w:rsid w:val="00244B35"/>
    <w:rsid w:val="0024621A"/>
    <w:rsid w:val="00247DDE"/>
    <w:rsid w:val="00250403"/>
    <w:rsid w:val="00251A0A"/>
    <w:rsid w:val="002567EB"/>
    <w:rsid w:val="002647FF"/>
    <w:rsid w:val="00264F27"/>
    <w:rsid w:val="002661FC"/>
    <w:rsid w:val="002667E1"/>
    <w:rsid w:val="00276DBA"/>
    <w:rsid w:val="00280EE4"/>
    <w:rsid w:val="00282040"/>
    <w:rsid w:val="00290E44"/>
    <w:rsid w:val="00292852"/>
    <w:rsid w:val="00297AF7"/>
    <w:rsid w:val="002A197F"/>
    <w:rsid w:val="002A25E9"/>
    <w:rsid w:val="002A344D"/>
    <w:rsid w:val="002B17EF"/>
    <w:rsid w:val="002C2678"/>
    <w:rsid w:val="002C6F3A"/>
    <w:rsid w:val="002C7416"/>
    <w:rsid w:val="002D222D"/>
    <w:rsid w:val="002E2566"/>
    <w:rsid w:val="002E5129"/>
    <w:rsid w:val="002E6509"/>
    <w:rsid w:val="002E7BC6"/>
    <w:rsid w:val="002F157E"/>
    <w:rsid w:val="002F3F97"/>
    <w:rsid w:val="002F5D6F"/>
    <w:rsid w:val="002F6390"/>
    <w:rsid w:val="002F65F2"/>
    <w:rsid w:val="003051B6"/>
    <w:rsid w:val="00305BF3"/>
    <w:rsid w:val="0031098D"/>
    <w:rsid w:val="003123AD"/>
    <w:rsid w:val="00314D84"/>
    <w:rsid w:val="003152E9"/>
    <w:rsid w:val="0032014A"/>
    <w:rsid w:val="0032119D"/>
    <w:rsid w:val="00322F77"/>
    <w:rsid w:val="003258AF"/>
    <w:rsid w:val="00334BFA"/>
    <w:rsid w:val="00336FB3"/>
    <w:rsid w:val="00342F05"/>
    <w:rsid w:val="0034479C"/>
    <w:rsid w:val="003458B7"/>
    <w:rsid w:val="003505C5"/>
    <w:rsid w:val="003525D5"/>
    <w:rsid w:val="00352EED"/>
    <w:rsid w:val="003533E9"/>
    <w:rsid w:val="00354E3E"/>
    <w:rsid w:val="003605F4"/>
    <w:rsid w:val="00361F49"/>
    <w:rsid w:val="00362DBB"/>
    <w:rsid w:val="0036300B"/>
    <w:rsid w:val="003631F3"/>
    <w:rsid w:val="00363552"/>
    <w:rsid w:val="0037013A"/>
    <w:rsid w:val="003712FD"/>
    <w:rsid w:val="003733C5"/>
    <w:rsid w:val="00376B80"/>
    <w:rsid w:val="00382148"/>
    <w:rsid w:val="00382382"/>
    <w:rsid w:val="00391D6C"/>
    <w:rsid w:val="00394BC8"/>
    <w:rsid w:val="00397C33"/>
    <w:rsid w:val="003A1DDA"/>
    <w:rsid w:val="003A3176"/>
    <w:rsid w:val="003A5467"/>
    <w:rsid w:val="003B0D65"/>
    <w:rsid w:val="003B1F42"/>
    <w:rsid w:val="003B230E"/>
    <w:rsid w:val="003B2FE6"/>
    <w:rsid w:val="003B303F"/>
    <w:rsid w:val="003B39B4"/>
    <w:rsid w:val="003B718A"/>
    <w:rsid w:val="003D2F08"/>
    <w:rsid w:val="003D32C0"/>
    <w:rsid w:val="003D4458"/>
    <w:rsid w:val="003D4D24"/>
    <w:rsid w:val="003E4180"/>
    <w:rsid w:val="003E6A75"/>
    <w:rsid w:val="003E74B9"/>
    <w:rsid w:val="003F125D"/>
    <w:rsid w:val="003F232D"/>
    <w:rsid w:val="003F6870"/>
    <w:rsid w:val="004047F0"/>
    <w:rsid w:val="0040654A"/>
    <w:rsid w:val="00406561"/>
    <w:rsid w:val="00413860"/>
    <w:rsid w:val="004212B3"/>
    <w:rsid w:val="00421745"/>
    <w:rsid w:val="00424F78"/>
    <w:rsid w:val="004250C8"/>
    <w:rsid w:val="00427E4D"/>
    <w:rsid w:val="00431565"/>
    <w:rsid w:val="00431D6C"/>
    <w:rsid w:val="00435749"/>
    <w:rsid w:val="00435E2D"/>
    <w:rsid w:val="004421C3"/>
    <w:rsid w:val="00445BD3"/>
    <w:rsid w:val="004469B1"/>
    <w:rsid w:val="00450761"/>
    <w:rsid w:val="00454730"/>
    <w:rsid w:val="004573DF"/>
    <w:rsid w:val="00463C72"/>
    <w:rsid w:val="00465087"/>
    <w:rsid w:val="00467C86"/>
    <w:rsid w:val="004703C7"/>
    <w:rsid w:val="004711F3"/>
    <w:rsid w:val="004804EC"/>
    <w:rsid w:val="00480963"/>
    <w:rsid w:val="00486134"/>
    <w:rsid w:val="004875C5"/>
    <w:rsid w:val="004931A5"/>
    <w:rsid w:val="004A02A3"/>
    <w:rsid w:val="004A2617"/>
    <w:rsid w:val="004A4371"/>
    <w:rsid w:val="004A5021"/>
    <w:rsid w:val="004A5482"/>
    <w:rsid w:val="004B23D7"/>
    <w:rsid w:val="004B4316"/>
    <w:rsid w:val="004C0821"/>
    <w:rsid w:val="004C08B7"/>
    <w:rsid w:val="004C0C4E"/>
    <w:rsid w:val="004C1465"/>
    <w:rsid w:val="004C5395"/>
    <w:rsid w:val="004C6068"/>
    <w:rsid w:val="004C77FB"/>
    <w:rsid w:val="004D1EA9"/>
    <w:rsid w:val="004E5293"/>
    <w:rsid w:val="004F5C64"/>
    <w:rsid w:val="004F5D0A"/>
    <w:rsid w:val="005028EE"/>
    <w:rsid w:val="005105BC"/>
    <w:rsid w:val="0051114C"/>
    <w:rsid w:val="00516492"/>
    <w:rsid w:val="00516650"/>
    <w:rsid w:val="00517C59"/>
    <w:rsid w:val="00523893"/>
    <w:rsid w:val="00525CDB"/>
    <w:rsid w:val="00534361"/>
    <w:rsid w:val="005375AA"/>
    <w:rsid w:val="00541265"/>
    <w:rsid w:val="00541942"/>
    <w:rsid w:val="00541FAA"/>
    <w:rsid w:val="005447E0"/>
    <w:rsid w:val="00546B6F"/>
    <w:rsid w:val="00554170"/>
    <w:rsid w:val="00557730"/>
    <w:rsid w:val="00557F6D"/>
    <w:rsid w:val="00560956"/>
    <w:rsid w:val="00562A20"/>
    <w:rsid w:val="00563B90"/>
    <w:rsid w:val="00564067"/>
    <w:rsid w:val="00565CEB"/>
    <w:rsid w:val="00567940"/>
    <w:rsid w:val="005712C6"/>
    <w:rsid w:val="00574A65"/>
    <w:rsid w:val="00576BCD"/>
    <w:rsid w:val="005842F4"/>
    <w:rsid w:val="0058765D"/>
    <w:rsid w:val="00590459"/>
    <w:rsid w:val="00594609"/>
    <w:rsid w:val="00594850"/>
    <w:rsid w:val="005A15FA"/>
    <w:rsid w:val="005A2A26"/>
    <w:rsid w:val="005A2C48"/>
    <w:rsid w:val="005B2DCE"/>
    <w:rsid w:val="005C51FE"/>
    <w:rsid w:val="005C7F27"/>
    <w:rsid w:val="005D0CC3"/>
    <w:rsid w:val="005D0D84"/>
    <w:rsid w:val="005E43AA"/>
    <w:rsid w:val="005E5823"/>
    <w:rsid w:val="005E6D21"/>
    <w:rsid w:val="005F1E42"/>
    <w:rsid w:val="005F2CF9"/>
    <w:rsid w:val="005F3359"/>
    <w:rsid w:val="005F5B05"/>
    <w:rsid w:val="005F739C"/>
    <w:rsid w:val="00600D52"/>
    <w:rsid w:val="006042C9"/>
    <w:rsid w:val="006044D0"/>
    <w:rsid w:val="00605715"/>
    <w:rsid w:val="00610597"/>
    <w:rsid w:val="00612E83"/>
    <w:rsid w:val="006138C3"/>
    <w:rsid w:val="00613B0C"/>
    <w:rsid w:val="00614A3F"/>
    <w:rsid w:val="00615581"/>
    <w:rsid w:val="00615CE5"/>
    <w:rsid w:val="00620BE1"/>
    <w:rsid w:val="006226A2"/>
    <w:rsid w:val="00623CED"/>
    <w:rsid w:val="006241A4"/>
    <w:rsid w:val="0062579B"/>
    <w:rsid w:val="00625C63"/>
    <w:rsid w:val="00631CE1"/>
    <w:rsid w:val="00632EA2"/>
    <w:rsid w:val="00635DFF"/>
    <w:rsid w:val="00641563"/>
    <w:rsid w:val="00643DDF"/>
    <w:rsid w:val="0065137C"/>
    <w:rsid w:val="00656345"/>
    <w:rsid w:val="0066236A"/>
    <w:rsid w:val="00664013"/>
    <w:rsid w:val="00672FB6"/>
    <w:rsid w:val="00673482"/>
    <w:rsid w:val="00674470"/>
    <w:rsid w:val="00674616"/>
    <w:rsid w:val="0067695A"/>
    <w:rsid w:val="00680134"/>
    <w:rsid w:val="00681EF6"/>
    <w:rsid w:val="00687910"/>
    <w:rsid w:val="00687A64"/>
    <w:rsid w:val="00695DC0"/>
    <w:rsid w:val="006979CE"/>
    <w:rsid w:val="006A465C"/>
    <w:rsid w:val="006A7018"/>
    <w:rsid w:val="006B0E98"/>
    <w:rsid w:val="006B5879"/>
    <w:rsid w:val="006B6BFD"/>
    <w:rsid w:val="006C2651"/>
    <w:rsid w:val="006C39A2"/>
    <w:rsid w:val="006D065A"/>
    <w:rsid w:val="006D365D"/>
    <w:rsid w:val="006D3872"/>
    <w:rsid w:val="006D5602"/>
    <w:rsid w:val="006E13D2"/>
    <w:rsid w:val="006F0443"/>
    <w:rsid w:val="006F0D5D"/>
    <w:rsid w:val="00704EFD"/>
    <w:rsid w:val="00715354"/>
    <w:rsid w:val="00715A7E"/>
    <w:rsid w:val="00716087"/>
    <w:rsid w:val="00717FA9"/>
    <w:rsid w:val="007205D4"/>
    <w:rsid w:val="00726932"/>
    <w:rsid w:val="00732BF7"/>
    <w:rsid w:val="0073520C"/>
    <w:rsid w:val="00735FF7"/>
    <w:rsid w:val="00737601"/>
    <w:rsid w:val="00744D5E"/>
    <w:rsid w:val="007548A4"/>
    <w:rsid w:val="00757608"/>
    <w:rsid w:val="00764CD0"/>
    <w:rsid w:val="00765343"/>
    <w:rsid w:val="007658C2"/>
    <w:rsid w:val="00766589"/>
    <w:rsid w:val="00770530"/>
    <w:rsid w:val="00770FCE"/>
    <w:rsid w:val="007721E4"/>
    <w:rsid w:val="007725FE"/>
    <w:rsid w:val="00776F0F"/>
    <w:rsid w:val="007879F0"/>
    <w:rsid w:val="007A27C7"/>
    <w:rsid w:val="007A3591"/>
    <w:rsid w:val="007B2B77"/>
    <w:rsid w:val="007B61CC"/>
    <w:rsid w:val="007B6459"/>
    <w:rsid w:val="007C0902"/>
    <w:rsid w:val="007C15F8"/>
    <w:rsid w:val="007C3D0D"/>
    <w:rsid w:val="007C6E1E"/>
    <w:rsid w:val="007D2E33"/>
    <w:rsid w:val="007D4428"/>
    <w:rsid w:val="007E0C9B"/>
    <w:rsid w:val="007E15AE"/>
    <w:rsid w:val="007E1ECE"/>
    <w:rsid w:val="007E2A78"/>
    <w:rsid w:val="007E37CD"/>
    <w:rsid w:val="007E4EE3"/>
    <w:rsid w:val="007E50FE"/>
    <w:rsid w:val="007E5427"/>
    <w:rsid w:val="007E6086"/>
    <w:rsid w:val="007E7AB0"/>
    <w:rsid w:val="0080167A"/>
    <w:rsid w:val="00804445"/>
    <w:rsid w:val="00811E7E"/>
    <w:rsid w:val="00816D81"/>
    <w:rsid w:val="008200B4"/>
    <w:rsid w:val="00830816"/>
    <w:rsid w:val="00830EE4"/>
    <w:rsid w:val="00834908"/>
    <w:rsid w:val="00836D9F"/>
    <w:rsid w:val="00837E4B"/>
    <w:rsid w:val="00842282"/>
    <w:rsid w:val="008437D8"/>
    <w:rsid w:val="0084398C"/>
    <w:rsid w:val="00844C6B"/>
    <w:rsid w:val="00847C75"/>
    <w:rsid w:val="008518EC"/>
    <w:rsid w:val="00851C04"/>
    <w:rsid w:val="0085266F"/>
    <w:rsid w:val="008625F5"/>
    <w:rsid w:val="0086541E"/>
    <w:rsid w:val="008706E2"/>
    <w:rsid w:val="00871752"/>
    <w:rsid w:val="00873293"/>
    <w:rsid w:val="00873D85"/>
    <w:rsid w:val="008776DE"/>
    <w:rsid w:val="00880B9C"/>
    <w:rsid w:val="00881794"/>
    <w:rsid w:val="00881B60"/>
    <w:rsid w:val="0088628E"/>
    <w:rsid w:val="00897920"/>
    <w:rsid w:val="00897F5D"/>
    <w:rsid w:val="008A26AF"/>
    <w:rsid w:val="008A27A4"/>
    <w:rsid w:val="008B0ABD"/>
    <w:rsid w:val="008B2A3E"/>
    <w:rsid w:val="008B3810"/>
    <w:rsid w:val="008C06AF"/>
    <w:rsid w:val="008C12EE"/>
    <w:rsid w:val="008C2592"/>
    <w:rsid w:val="008C6BCE"/>
    <w:rsid w:val="008C6DC5"/>
    <w:rsid w:val="008C75A6"/>
    <w:rsid w:val="008D0B42"/>
    <w:rsid w:val="008D4F47"/>
    <w:rsid w:val="008E2ECE"/>
    <w:rsid w:val="008E43FA"/>
    <w:rsid w:val="008F0EED"/>
    <w:rsid w:val="008F1589"/>
    <w:rsid w:val="008F1D5E"/>
    <w:rsid w:val="008F6B8D"/>
    <w:rsid w:val="0091409B"/>
    <w:rsid w:val="00922D77"/>
    <w:rsid w:val="00923B58"/>
    <w:rsid w:val="009242EB"/>
    <w:rsid w:val="00924AFE"/>
    <w:rsid w:val="00925CF8"/>
    <w:rsid w:val="00930C9B"/>
    <w:rsid w:val="00930FD9"/>
    <w:rsid w:val="00933427"/>
    <w:rsid w:val="00934C2D"/>
    <w:rsid w:val="0094074D"/>
    <w:rsid w:val="009477EE"/>
    <w:rsid w:val="00957923"/>
    <w:rsid w:val="00962541"/>
    <w:rsid w:val="00963265"/>
    <w:rsid w:val="00964332"/>
    <w:rsid w:val="009672ED"/>
    <w:rsid w:val="00971DB5"/>
    <w:rsid w:val="00984208"/>
    <w:rsid w:val="009853D5"/>
    <w:rsid w:val="00991285"/>
    <w:rsid w:val="00992201"/>
    <w:rsid w:val="00993BB4"/>
    <w:rsid w:val="00994CE6"/>
    <w:rsid w:val="0099532C"/>
    <w:rsid w:val="00996D7A"/>
    <w:rsid w:val="009A0C5A"/>
    <w:rsid w:val="009A1C00"/>
    <w:rsid w:val="009A40C8"/>
    <w:rsid w:val="009A5B9F"/>
    <w:rsid w:val="009A5E93"/>
    <w:rsid w:val="009B4922"/>
    <w:rsid w:val="009B600A"/>
    <w:rsid w:val="009B7C95"/>
    <w:rsid w:val="009C07AC"/>
    <w:rsid w:val="009C6A62"/>
    <w:rsid w:val="009D248C"/>
    <w:rsid w:val="009D328C"/>
    <w:rsid w:val="009E46DB"/>
    <w:rsid w:val="009E5284"/>
    <w:rsid w:val="009E6DA6"/>
    <w:rsid w:val="009F6F31"/>
    <w:rsid w:val="00A00FF8"/>
    <w:rsid w:val="00A0124F"/>
    <w:rsid w:val="00A02973"/>
    <w:rsid w:val="00A041F7"/>
    <w:rsid w:val="00A049CF"/>
    <w:rsid w:val="00A119E1"/>
    <w:rsid w:val="00A129A5"/>
    <w:rsid w:val="00A137F4"/>
    <w:rsid w:val="00A13A5A"/>
    <w:rsid w:val="00A14575"/>
    <w:rsid w:val="00A14979"/>
    <w:rsid w:val="00A152B1"/>
    <w:rsid w:val="00A23ADE"/>
    <w:rsid w:val="00A24210"/>
    <w:rsid w:val="00A276D7"/>
    <w:rsid w:val="00A33491"/>
    <w:rsid w:val="00A36674"/>
    <w:rsid w:val="00A4786F"/>
    <w:rsid w:val="00A53208"/>
    <w:rsid w:val="00A56F2E"/>
    <w:rsid w:val="00A570BC"/>
    <w:rsid w:val="00A63FF3"/>
    <w:rsid w:val="00A653C3"/>
    <w:rsid w:val="00A70A99"/>
    <w:rsid w:val="00A72BD1"/>
    <w:rsid w:val="00A73F21"/>
    <w:rsid w:val="00A74A48"/>
    <w:rsid w:val="00A75FFD"/>
    <w:rsid w:val="00A76CB8"/>
    <w:rsid w:val="00A80270"/>
    <w:rsid w:val="00A80FB1"/>
    <w:rsid w:val="00A837FB"/>
    <w:rsid w:val="00A84724"/>
    <w:rsid w:val="00A854D1"/>
    <w:rsid w:val="00A908E4"/>
    <w:rsid w:val="00A90AA7"/>
    <w:rsid w:val="00A9322D"/>
    <w:rsid w:val="00A941CD"/>
    <w:rsid w:val="00A94776"/>
    <w:rsid w:val="00AA007C"/>
    <w:rsid w:val="00AA0598"/>
    <w:rsid w:val="00AA0B65"/>
    <w:rsid w:val="00AA0B94"/>
    <w:rsid w:val="00AA5860"/>
    <w:rsid w:val="00AA5E06"/>
    <w:rsid w:val="00AA6933"/>
    <w:rsid w:val="00AA784E"/>
    <w:rsid w:val="00AB2288"/>
    <w:rsid w:val="00AB2359"/>
    <w:rsid w:val="00AB4466"/>
    <w:rsid w:val="00AC3234"/>
    <w:rsid w:val="00AC6A5F"/>
    <w:rsid w:val="00AD2EE8"/>
    <w:rsid w:val="00AD33CF"/>
    <w:rsid w:val="00AE0439"/>
    <w:rsid w:val="00AE3053"/>
    <w:rsid w:val="00AE338C"/>
    <w:rsid w:val="00AF2A24"/>
    <w:rsid w:val="00AF4C4A"/>
    <w:rsid w:val="00AF5E9E"/>
    <w:rsid w:val="00AF6778"/>
    <w:rsid w:val="00B007C9"/>
    <w:rsid w:val="00B076F8"/>
    <w:rsid w:val="00B11A16"/>
    <w:rsid w:val="00B13D1B"/>
    <w:rsid w:val="00B154C4"/>
    <w:rsid w:val="00B2045E"/>
    <w:rsid w:val="00B24E87"/>
    <w:rsid w:val="00B25779"/>
    <w:rsid w:val="00B34C4E"/>
    <w:rsid w:val="00B42B50"/>
    <w:rsid w:val="00B4455C"/>
    <w:rsid w:val="00B44C63"/>
    <w:rsid w:val="00B4605E"/>
    <w:rsid w:val="00B473C4"/>
    <w:rsid w:val="00B51BA1"/>
    <w:rsid w:val="00B567C4"/>
    <w:rsid w:val="00B57379"/>
    <w:rsid w:val="00B61E0E"/>
    <w:rsid w:val="00B6214D"/>
    <w:rsid w:val="00B67E27"/>
    <w:rsid w:val="00B70813"/>
    <w:rsid w:val="00B72163"/>
    <w:rsid w:val="00B73886"/>
    <w:rsid w:val="00B73D88"/>
    <w:rsid w:val="00B75154"/>
    <w:rsid w:val="00B82AAF"/>
    <w:rsid w:val="00B838DD"/>
    <w:rsid w:val="00B901C3"/>
    <w:rsid w:val="00B90EF3"/>
    <w:rsid w:val="00B91C43"/>
    <w:rsid w:val="00B9595E"/>
    <w:rsid w:val="00B96CD3"/>
    <w:rsid w:val="00BA25EF"/>
    <w:rsid w:val="00BB33C3"/>
    <w:rsid w:val="00BB4053"/>
    <w:rsid w:val="00BB43BF"/>
    <w:rsid w:val="00BB6D7A"/>
    <w:rsid w:val="00BC400A"/>
    <w:rsid w:val="00BD0AC1"/>
    <w:rsid w:val="00BD39B0"/>
    <w:rsid w:val="00BD3A3A"/>
    <w:rsid w:val="00BD5997"/>
    <w:rsid w:val="00BE09BE"/>
    <w:rsid w:val="00BE0BC4"/>
    <w:rsid w:val="00BE1808"/>
    <w:rsid w:val="00BF2411"/>
    <w:rsid w:val="00C04C33"/>
    <w:rsid w:val="00C04DBD"/>
    <w:rsid w:val="00C056A9"/>
    <w:rsid w:val="00C1024E"/>
    <w:rsid w:val="00C1434A"/>
    <w:rsid w:val="00C152EC"/>
    <w:rsid w:val="00C17C3F"/>
    <w:rsid w:val="00C2311E"/>
    <w:rsid w:val="00C23355"/>
    <w:rsid w:val="00C24056"/>
    <w:rsid w:val="00C241F5"/>
    <w:rsid w:val="00C249CA"/>
    <w:rsid w:val="00C32423"/>
    <w:rsid w:val="00C35519"/>
    <w:rsid w:val="00C357F2"/>
    <w:rsid w:val="00C35BD2"/>
    <w:rsid w:val="00C37D9D"/>
    <w:rsid w:val="00C40B77"/>
    <w:rsid w:val="00C53387"/>
    <w:rsid w:val="00C55F93"/>
    <w:rsid w:val="00C56922"/>
    <w:rsid w:val="00C57737"/>
    <w:rsid w:val="00C62BCF"/>
    <w:rsid w:val="00C6349B"/>
    <w:rsid w:val="00C64E85"/>
    <w:rsid w:val="00C66D95"/>
    <w:rsid w:val="00C70C24"/>
    <w:rsid w:val="00C73309"/>
    <w:rsid w:val="00C76001"/>
    <w:rsid w:val="00C7601A"/>
    <w:rsid w:val="00C77DB3"/>
    <w:rsid w:val="00C802E4"/>
    <w:rsid w:val="00C80820"/>
    <w:rsid w:val="00C82E9B"/>
    <w:rsid w:val="00C86411"/>
    <w:rsid w:val="00C866B4"/>
    <w:rsid w:val="00C86AE0"/>
    <w:rsid w:val="00C872FD"/>
    <w:rsid w:val="00C90272"/>
    <w:rsid w:val="00C90E62"/>
    <w:rsid w:val="00C90F9A"/>
    <w:rsid w:val="00C91C0A"/>
    <w:rsid w:val="00C95256"/>
    <w:rsid w:val="00C96C14"/>
    <w:rsid w:val="00C9782D"/>
    <w:rsid w:val="00CA4A19"/>
    <w:rsid w:val="00CB07F4"/>
    <w:rsid w:val="00CB1942"/>
    <w:rsid w:val="00CB2426"/>
    <w:rsid w:val="00CB491A"/>
    <w:rsid w:val="00CB4F6D"/>
    <w:rsid w:val="00CB6C07"/>
    <w:rsid w:val="00CC0B0A"/>
    <w:rsid w:val="00CC1E5B"/>
    <w:rsid w:val="00CC2E12"/>
    <w:rsid w:val="00CC6310"/>
    <w:rsid w:val="00CC7740"/>
    <w:rsid w:val="00CD2394"/>
    <w:rsid w:val="00CE05B7"/>
    <w:rsid w:val="00CE4CB7"/>
    <w:rsid w:val="00CE55E6"/>
    <w:rsid w:val="00CF35A8"/>
    <w:rsid w:val="00CF40EB"/>
    <w:rsid w:val="00CF4C45"/>
    <w:rsid w:val="00CF76CD"/>
    <w:rsid w:val="00CF77BF"/>
    <w:rsid w:val="00D13B15"/>
    <w:rsid w:val="00D1683B"/>
    <w:rsid w:val="00D210A3"/>
    <w:rsid w:val="00D21294"/>
    <w:rsid w:val="00D30DD2"/>
    <w:rsid w:val="00D34280"/>
    <w:rsid w:val="00D3519D"/>
    <w:rsid w:val="00D42634"/>
    <w:rsid w:val="00D45453"/>
    <w:rsid w:val="00D505A8"/>
    <w:rsid w:val="00D50BA9"/>
    <w:rsid w:val="00D52D4F"/>
    <w:rsid w:val="00D54C08"/>
    <w:rsid w:val="00D562E1"/>
    <w:rsid w:val="00D6033B"/>
    <w:rsid w:val="00D62AE2"/>
    <w:rsid w:val="00D64158"/>
    <w:rsid w:val="00D64B96"/>
    <w:rsid w:val="00D71DEC"/>
    <w:rsid w:val="00D74055"/>
    <w:rsid w:val="00D74C7A"/>
    <w:rsid w:val="00D76B9C"/>
    <w:rsid w:val="00D7755D"/>
    <w:rsid w:val="00D874B6"/>
    <w:rsid w:val="00D915E0"/>
    <w:rsid w:val="00D93B97"/>
    <w:rsid w:val="00D960F7"/>
    <w:rsid w:val="00D9723E"/>
    <w:rsid w:val="00DA052B"/>
    <w:rsid w:val="00DA2BB5"/>
    <w:rsid w:val="00DA6247"/>
    <w:rsid w:val="00DB614B"/>
    <w:rsid w:val="00DB682D"/>
    <w:rsid w:val="00DC083C"/>
    <w:rsid w:val="00DD0897"/>
    <w:rsid w:val="00DD1D25"/>
    <w:rsid w:val="00DD1E3C"/>
    <w:rsid w:val="00DE018E"/>
    <w:rsid w:val="00DE1CAC"/>
    <w:rsid w:val="00DE47DF"/>
    <w:rsid w:val="00DF0F47"/>
    <w:rsid w:val="00DF5266"/>
    <w:rsid w:val="00DF6B1F"/>
    <w:rsid w:val="00E0031C"/>
    <w:rsid w:val="00E03FC8"/>
    <w:rsid w:val="00E109BC"/>
    <w:rsid w:val="00E11F12"/>
    <w:rsid w:val="00E129ED"/>
    <w:rsid w:val="00E12B69"/>
    <w:rsid w:val="00E1417C"/>
    <w:rsid w:val="00E1428D"/>
    <w:rsid w:val="00E14F69"/>
    <w:rsid w:val="00E17765"/>
    <w:rsid w:val="00E24372"/>
    <w:rsid w:val="00E24FE1"/>
    <w:rsid w:val="00E30FBF"/>
    <w:rsid w:val="00E35E2A"/>
    <w:rsid w:val="00E36528"/>
    <w:rsid w:val="00E43104"/>
    <w:rsid w:val="00E433F2"/>
    <w:rsid w:val="00E43A4B"/>
    <w:rsid w:val="00E43FCD"/>
    <w:rsid w:val="00E472E6"/>
    <w:rsid w:val="00E47ADF"/>
    <w:rsid w:val="00E530A5"/>
    <w:rsid w:val="00E54FB5"/>
    <w:rsid w:val="00E5518B"/>
    <w:rsid w:val="00E55D26"/>
    <w:rsid w:val="00E60C9A"/>
    <w:rsid w:val="00E672F4"/>
    <w:rsid w:val="00E72D89"/>
    <w:rsid w:val="00E73345"/>
    <w:rsid w:val="00E74448"/>
    <w:rsid w:val="00E84F41"/>
    <w:rsid w:val="00E8780D"/>
    <w:rsid w:val="00E87A83"/>
    <w:rsid w:val="00E87FAB"/>
    <w:rsid w:val="00E94804"/>
    <w:rsid w:val="00E9504C"/>
    <w:rsid w:val="00E95130"/>
    <w:rsid w:val="00E96317"/>
    <w:rsid w:val="00EA11A3"/>
    <w:rsid w:val="00EA17DE"/>
    <w:rsid w:val="00EA1B87"/>
    <w:rsid w:val="00EA5E81"/>
    <w:rsid w:val="00EA6992"/>
    <w:rsid w:val="00EB0E63"/>
    <w:rsid w:val="00EB5550"/>
    <w:rsid w:val="00EC5647"/>
    <w:rsid w:val="00EC7C10"/>
    <w:rsid w:val="00ED3DFD"/>
    <w:rsid w:val="00ED4025"/>
    <w:rsid w:val="00ED48B3"/>
    <w:rsid w:val="00ED6B83"/>
    <w:rsid w:val="00EE4E84"/>
    <w:rsid w:val="00EE7B8D"/>
    <w:rsid w:val="00EF36CF"/>
    <w:rsid w:val="00EF4A54"/>
    <w:rsid w:val="00EF75C0"/>
    <w:rsid w:val="00F05E52"/>
    <w:rsid w:val="00F104A6"/>
    <w:rsid w:val="00F1290C"/>
    <w:rsid w:val="00F147C1"/>
    <w:rsid w:val="00F20891"/>
    <w:rsid w:val="00F249EF"/>
    <w:rsid w:val="00F27476"/>
    <w:rsid w:val="00F27D7D"/>
    <w:rsid w:val="00F311A0"/>
    <w:rsid w:val="00F3157A"/>
    <w:rsid w:val="00F37B52"/>
    <w:rsid w:val="00F503B7"/>
    <w:rsid w:val="00F538D7"/>
    <w:rsid w:val="00F57B13"/>
    <w:rsid w:val="00F638D5"/>
    <w:rsid w:val="00F65C87"/>
    <w:rsid w:val="00F70139"/>
    <w:rsid w:val="00F71814"/>
    <w:rsid w:val="00F72165"/>
    <w:rsid w:val="00F730F6"/>
    <w:rsid w:val="00F877D4"/>
    <w:rsid w:val="00F903A2"/>
    <w:rsid w:val="00F95CE0"/>
    <w:rsid w:val="00F9691F"/>
    <w:rsid w:val="00FA2EA7"/>
    <w:rsid w:val="00FA3BDB"/>
    <w:rsid w:val="00FA3C30"/>
    <w:rsid w:val="00FA4F0A"/>
    <w:rsid w:val="00FA6CC8"/>
    <w:rsid w:val="00FA6DD0"/>
    <w:rsid w:val="00FA732E"/>
    <w:rsid w:val="00FA7509"/>
    <w:rsid w:val="00FB700D"/>
    <w:rsid w:val="00FC2B49"/>
    <w:rsid w:val="00FC3C04"/>
    <w:rsid w:val="00FC6A19"/>
    <w:rsid w:val="00FD2093"/>
    <w:rsid w:val="00FD4033"/>
    <w:rsid w:val="00FD71E1"/>
    <w:rsid w:val="00FD7D9E"/>
    <w:rsid w:val="00FE1782"/>
    <w:rsid w:val="00FE7BA8"/>
    <w:rsid w:val="00FF1E84"/>
    <w:rsid w:val="00FF1F34"/>
    <w:rsid w:val="00FF2958"/>
    <w:rsid w:val="00FF449B"/>
    <w:rsid w:val="00FF5746"/>
    <w:rsid w:val="00FF7C6B"/>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9A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8286">
      <w:bodyDiv w:val="1"/>
      <w:marLeft w:val="0"/>
      <w:marRight w:val="0"/>
      <w:marTop w:val="0"/>
      <w:marBottom w:val="0"/>
      <w:divBdr>
        <w:top w:val="none" w:sz="0" w:space="0" w:color="auto"/>
        <w:left w:val="none" w:sz="0" w:space="0" w:color="auto"/>
        <w:bottom w:val="none" w:sz="0" w:space="0" w:color="auto"/>
        <w:right w:val="none" w:sz="0" w:space="0" w:color="auto"/>
      </w:divBdr>
      <w:divsChild>
        <w:div w:id="1044989396">
          <w:marLeft w:val="0"/>
          <w:marRight w:val="0"/>
          <w:marTop w:val="0"/>
          <w:marBottom w:val="0"/>
          <w:divBdr>
            <w:top w:val="none" w:sz="0" w:space="0" w:color="auto"/>
            <w:left w:val="none" w:sz="0" w:space="0" w:color="auto"/>
            <w:bottom w:val="none" w:sz="0" w:space="0" w:color="auto"/>
            <w:right w:val="none" w:sz="0" w:space="0" w:color="auto"/>
          </w:divBdr>
          <w:divsChild>
            <w:div w:id="203686683">
              <w:marLeft w:val="0"/>
              <w:marRight w:val="0"/>
              <w:marTop w:val="0"/>
              <w:marBottom w:val="0"/>
              <w:divBdr>
                <w:top w:val="none" w:sz="0" w:space="0" w:color="auto"/>
                <w:left w:val="none" w:sz="0" w:space="0" w:color="auto"/>
                <w:bottom w:val="none" w:sz="0" w:space="0" w:color="auto"/>
                <w:right w:val="none" w:sz="0" w:space="0" w:color="auto"/>
              </w:divBdr>
              <w:divsChild>
                <w:div w:id="115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42428211">
      <w:bodyDiv w:val="1"/>
      <w:marLeft w:val="0"/>
      <w:marRight w:val="0"/>
      <w:marTop w:val="0"/>
      <w:marBottom w:val="0"/>
      <w:divBdr>
        <w:top w:val="none" w:sz="0" w:space="0" w:color="auto"/>
        <w:left w:val="none" w:sz="0" w:space="0" w:color="auto"/>
        <w:bottom w:val="none" w:sz="0" w:space="0" w:color="auto"/>
        <w:right w:val="none" w:sz="0" w:space="0" w:color="auto"/>
      </w:divBdr>
      <w:divsChild>
        <w:div w:id="1371684766">
          <w:marLeft w:val="0"/>
          <w:marRight w:val="0"/>
          <w:marTop w:val="0"/>
          <w:marBottom w:val="0"/>
          <w:divBdr>
            <w:top w:val="none" w:sz="0" w:space="0" w:color="auto"/>
            <w:left w:val="none" w:sz="0" w:space="0" w:color="auto"/>
            <w:bottom w:val="none" w:sz="0" w:space="0" w:color="auto"/>
            <w:right w:val="none" w:sz="0" w:space="0" w:color="auto"/>
          </w:divBdr>
          <w:divsChild>
            <w:div w:id="1536842911">
              <w:marLeft w:val="0"/>
              <w:marRight w:val="0"/>
              <w:marTop w:val="0"/>
              <w:marBottom w:val="0"/>
              <w:divBdr>
                <w:top w:val="none" w:sz="0" w:space="0" w:color="auto"/>
                <w:left w:val="none" w:sz="0" w:space="0" w:color="auto"/>
                <w:bottom w:val="none" w:sz="0" w:space="0" w:color="auto"/>
                <w:right w:val="none" w:sz="0" w:space="0" w:color="auto"/>
              </w:divBdr>
              <w:divsChild>
                <w:div w:id="51419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103126">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378702592">
      <w:bodyDiv w:val="1"/>
      <w:marLeft w:val="0"/>
      <w:marRight w:val="0"/>
      <w:marTop w:val="0"/>
      <w:marBottom w:val="0"/>
      <w:divBdr>
        <w:top w:val="none" w:sz="0" w:space="0" w:color="auto"/>
        <w:left w:val="none" w:sz="0" w:space="0" w:color="auto"/>
        <w:bottom w:val="none" w:sz="0" w:space="0" w:color="auto"/>
        <w:right w:val="none" w:sz="0" w:space="0" w:color="auto"/>
      </w:divBdr>
      <w:divsChild>
        <w:div w:id="2038458431">
          <w:marLeft w:val="0"/>
          <w:marRight w:val="0"/>
          <w:marTop w:val="0"/>
          <w:marBottom w:val="0"/>
          <w:divBdr>
            <w:top w:val="none" w:sz="0" w:space="0" w:color="auto"/>
            <w:left w:val="none" w:sz="0" w:space="0" w:color="auto"/>
            <w:bottom w:val="none" w:sz="0" w:space="0" w:color="auto"/>
            <w:right w:val="none" w:sz="0" w:space="0" w:color="auto"/>
          </w:divBdr>
          <w:divsChild>
            <w:div w:id="500774916">
              <w:marLeft w:val="0"/>
              <w:marRight w:val="0"/>
              <w:marTop w:val="0"/>
              <w:marBottom w:val="0"/>
              <w:divBdr>
                <w:top w:val="none" w:sz="0" w:space="0" w:color="auto"/>
                <w:left w:val="none" w:sz="0" w:space="0" w:color="auto"/>
                <w:bottom w:val="none" w:sz="0" w:space="0" w:color="auto"/>
                <w:right w:val="none" w:sz="0" w:space="0" w:color="auto"/>
              </w:divBdr>
              <w:divsChild>
                <w:div w:id="15851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21174232">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908686731">
      <w:bodyDiv w:val="1"/>
      <w:marLeft w:val="0"/>
      <w:marRight w:val="0"/>
      <w:marTop w:val="0"/>
      <w:marBottom w:val="0"/>
      <w:divBdr>
        <w:top w:val="none" w:sz="0" w:space="0" w:color="auto"/>
        <w:left w:val="none" w:sz="0" w:space="0" w:color="auto"/>
        <w:bottom w:val="none" w:sz="0" w:space="0" w:color="auto"/>
        <w:right w:val="none" w:sz="0" w:space="0" w:color="auto"/>
      </w:divBdr>
      <w:divsChild>
        <w:div w:id="196967516">
          <w:marLeft w:val="0"/>
          <w:marRight w:val="0"/>
          <w:marTop w:val="0"/>
          <w:marBottom w:val="0"/>
          <w:divBdr>
            <w:top w:val="none" w:sz="0" w:space="0" w:color="auto"/>
            <w:left w:val="none" w:sz="0" w:space="0" w:color="auto"/>
            <w:bottom w:val="none" w:sz="0" w:space="0" w:color="auto"/>
            <w:right w:val="none" w:sz="0" w:space="0" w:color="auto"/>
          </w:divBdr>
          <w:divsChild>
            <w:div w:id="981420144">
              <w:marLeft w:val="0"/>
              <w:marRight w:val="0"/>
              <w:marTop w:val="0"/>
              <w:marBottom w:val="0"/>
              <w:divBdr>
                <w:top w:val="none" w:sz="0" w:space="0" w:color="auto"/>
                <w:left w:val="none" w:sz="0" w:space="0" w:color="auto"/>
                <w:bottom w:val="none" w:sz="0" w:space="0" w:color="auto"/>
                <w:right w:val="none" w:sz="0" w:space="0" w:color="auto"/>
              </w:divBdr>
              <w:divsChild>
                <w:div w:id="10025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12308">
      <w:bodyDiv w:val="1"/>
      <w:marLeft w:val="0"/>
      <w:marRight w:val="0"/>
      <w:marTop w:val="0"/>
      <w:marBottom w:val="0"/>
      <w:divBdr>
        <w:top w:val="none" w:sz="0" w:space="0" w:color="auto"/>
        <w:left w:val="none" w:sz="0" w:space="0" w:color="auto"/>
        <w:bottom w:val="none" w:sz="0" w:space="0" w:color="auto"/>
        <w:right w:val="none" w:sz="0" w:space="0" w:color="auto"/>
      </w:divBdr>
      <w:divsChild>
        <w:div w:id="1895509258">
          <w:marLeft w:val="0"/>
          <w:marRight w:val="0"/>
          <w:marTop w:val="0"/>
          <w:marBottom w:val="0"/>
          <w:divBdr>
            <w:top w:val="none" w:sz="0" w:space="0" w:color="auto"/>
            <w:left w:val="none" w:sz="0" w:space="0" w:color="auto"/>
            <w:bottom w:val="none" w:sz="0" w:space="0" w:color="auto"/>
            <w:right w:val="none" w:sz="0" w:space="0" w:color="auto"/>
          </w:divBdr>
          <w:divsChild>
            <w:div w:id="621573638">
              <w:marLeft w:val="0"/>
              <w:marRight w:val="0"/>
              <w:marTop w:val="0"/>
              <w:marBottom w:val="0"/>
              <w:divBdr>
                <w:top w:val="none" w:sz="0" w:space="0" w:color="auto"/>
                <w:left w:val="none" w:sz="0" w:space="0" w:color="auto"/>
                <w:bottom w:val="none" w:sz="0" w:space="0" w:color="auto"/>
                <w:right w:val="none" w:sz="0" w:space="0" w:color="auto"/>
              </w:divBdr>
              <w:divsChild>
                <w:div w:id="14874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4618</Words>
  <Characters>26328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30885</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rachana S</cp:lastModifiedBy>
  <cp:revision>2</cp:revision>
  <cp:lastPrinted>2023-01-16T05:19:00Z</cp:lastPrinted>
  <dcterms:created xsi:type="dcterms:W3CDTF">2023-04-21T16:22:00Z</dcterms:created>
  <dcterms:modified xsi:type="dcterms:W3CDTF">2023-04-21T16:22:00Z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