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76C5" w14:textId="604A5476" w:rsidR="00903111" w:rsidRDefault="00E77C55">
      <w:pPr>
        <w:pStyle w:val="Title"/>
      </w:pPr>
      <w:r>
        <w:t xml:space="preserve">      Online Platform for Coding Competition</w:t>
      </w:r>
    </w:p>
    <w:p w14:paraId="44B76E09" w14:textId="77777777" w:rsidR="00903111" w:rsidRDefault="00903111">
      <w:pPr>
        <w:pStyle w:val="BodyText"/>
        <w:ind w:left="0"/>
        <w:jc w:val="left"/>
      </w:pPr>
    </w:p>
    <w:p w14:paraId="4C051C85" w14:textId="77777777" w:rsidR="00903111" w:rsidRDefault="00903111">
      <w:pPr>
        <w:sectPr w:rsidR="00903111">
          <w:headerReference w:type="default" r:id="rId8"/>
          <w:type w:val="continuous"/>
          <w:pgSz w:w="12240" w:h="15840"/>
          <w:pgMar w:top="980" w:right="540" w:bottom="0" w:left="780" w:header="134" w:footer="720" w:gutter="0"/>
          <w:pgNumType w:start="1"/>
          <w:cols w:space="720"/>
        </w:sectPr>
      </w:pPr>
    </w:p>
    <w:p w14:paraId="7B23FE91" w14:textId="77777777" w:rsidR="00903111" w:rsidRDefault="00903111">
      <w:pPr>
        <w:pStyle w:val="BodyText"/>
        <w:ind w:left="0"/>
        <w:jc w:val="left"/>
      </w:pPr>
    </w:p>
    <w:p w14:paraId="1619C67E" w14:textId="77777777" w:rsidR="00672B32" w:rsidRDefault="0016269F" w:rsidP="00702579">
      <w:pPr>
        <w:spacing w:before="1"/>
        <w:ind w:right="69"/>
        <w:jc w:val="center"/>
        <w:rPr>
          <w:sz w:val="18"/>
        </w:rPr>
      </w:pPr>
      <w:r>
        <w:rPr>
          <w:position w:val="6"/>
          <w:sz w:val="12"/>
        </w:rPr>
        <w:t>1</w:t>
      </w:r>
      <w:r w:rsidR="00672B32">
        <w:rPr>
          <w:sz w:val="18"/>
        </w:rPr>
        <w:t>Mohit Verma</w:t>
      </w:r>
    </w:p>
    <w:p w14:paraId="13E2A3C1" w14:textId="63809A41" w:rsidR="00672B32" w:rsidRPr="00672B32" w:rsidRDefault="0016269F" w:rsidP="00702579">
      <w:pPr>
        <w:spacing w:before="1"/>
        <w:ind w:right="69"/>
        <w:jc w:val="center"/>
        <w:rPr>
          <w:spacing w:val="-4"/>
          <w:sz w:val="18"/>
        </w:rPr>
      </w:pPr>
      <w:r>
        <w:rPr>
          <w:sz w:val="18"/>
        </w:rPr>
        <w:t>Department</w:t>
      </w:r>
      <w:r w:rsidR="00672B32">
        <w:rPr>
          <w:sz w:val="18"/>
        </w:rPr>
        <w:t xml:space="preserve"> of</w:t>
      </w:r>
      <w:r>
        <w:rPr>
          <w:spacing w:val="-4"/>
          <w:sz w:val="18"/>
        </w:rPr>
        <w:t xml:space="preserve"> </w:t>
      </w:r>
      <w:r w:rsidR="00672B32">
        <w:rPr>
          <w:sz w:val="18"/>
        </w:rPr>
        <w:t>Information and</w:t>
      </w:r>
    </w:p>
    <w:p w14:paraId="2EEA023A" w14:textId="7EFB30B7" w:rsidR="00903111" w:rsidRDefault="00672B32" w:rsidP="00702579">
      <w:pPr>
        <w:spacing w:before="1"/>
        <w:ind w:right="69"/>
        <w:jc w:val="center"/>
        <w:rPr>
          <w:sz w:val="18"/>
        </w:rPr>
      </w:pPr>
      <w:r>
        <w:rPr>
          <w:sz w:val="18"/>
        </w:rPr>
        <w:t>Technology,</w:t>
      </w:r>
    </w:p>
    <w:p w14:paraId="5040C4EB" w14:textId="77777777" w:rsidR="00702579" w:rsidRDefault="00672B32" w:rsidP="00702579">
      <w:pPr>
        <w:spacing w:before="1"/>
        <w:ind w:right="38"/>
        <w:jc w:val="center"/>
        <w:rPr>
          <w:sz w:val="18"/>
        </w:rPr>
      </w:pPr>
      <w:r>
        <w:rPr>
          <w:sz w:val="18"/>
        </w:rPr>
        <w:t>Vidyavardhini</w:t>
      </w:r>
      <w:r>
        <w:rPr>
          <w:spacing w:val="-7"/>
          <w:sz w:val="18"/>
        </w:rPr>
        <w:t xml:space="preserve"> </w:t>
      </w:r>
      <w:r>
        <w:rPr>
          <w:sz w:val="18"/>
        </w:rPr>
        <w:t>College</w:t>
      </w:r>
      <w:r>
        <w:rPr>
          <w:spacing w:val="-4"/>
          <w:sz w:val="18"/>
        </w:rPr>
        <w:t xml:space="preserve"> </w:t>
      </w:r>
      <w:r>
        <w:rPr>
          <w:sz w:val="18"/>
        </w:rPr>
        <w:t>of</w:t>
      </w:r>
      <w:r>
        <w:rPr>
          <w:spacing w:val="-6"/>
          <w:sz w:val="18"/>
        </w:rPr>
        <w:t xml:space="preserve"> </w:t>
      </w:r>
      <w:r>
        <w:rPr>
          <w:sz w:val="18"/>
        </w:rPr>
        <w:t>Engineering and technology</w:t>
      </w:r>
      <w:r w:rsidR="00702579">
        <w:rPr>
          <w:sz w:val="18"/>
        </w:rPr>
        <w:t>,</w:t>
      </w:r>
    </w:p>
    <w:p w14:paraId="3C0AAC70" w14:textId="57AA9CB5" w:rsidR="00903111" w:rsidRDefault="00702579" w:rsidP="00702579">
      <w:pPr>
        <w:spacing w:before="1"/>
        <w:ind w:right="38"/>
        <w:jc w:val="center"/>
        <w:rPr>
          <w:sz w:val="18"/>
        </w:rPr>
      </w:pPr>
      <w:r>
        <w:rPr>
          <w:sz w:val="18"/>
        </w:rPr>
        <w:t>V</w:t>
      </w:r>
      <w:r w:rsidR="00672B32">
        <w:rPr>
          <w:sz w:val="18"/>
        </w:rPr>
        <w:t>asai</w:t>
      </w:r>
      <w:r>
        <w:rPr>
          <w:sz w:val="18"/>
        </w:rPr>
        <w:t>,</w:t>
      </w:r>
      <w:r>
        <w:rPr>
          <w:spacing w:val="-5"/>
          <w:sz w:val="18"/>
        </w:rPr>
        <w:t xml:space="preserve"> </w:t>
      </w:r>
      <w:r w:rsidR="00672B32">
        <w:rPr>
          <w:sz w:val="18"/>
        </w:rPr>
        <w:t>Maharashtra</w:t>
      </w:r>
      <w:r>
        <w:rPr>
          <w:sz w:val="18"/>
        </w:rPr>
        <w:t>,</w:t>
      </w:r>
      <w:r>
        <w:rPr>
          <w:spacing w:val="-6"/>
          <w:sz w:val="18"/>
        </w:rPr>
        <w:t xml:space="preserve"> </w:t>
      </w:r>
      <w:r>
        <w:rPr>
          <w:sz w:val="18"/>
        </w:rPr>
        <w:t>India.</w:t>
      </w:r>
    </w:p>
    <w:p w14:paraId="0086158A" w14:textId="29AAEB71" w:rsidR="00903111" w:rsidRDefault="00295F37" w:rsidP="00702579">
      <w:pPr>
        <w:jc w:val="center"/>
        <w:rPr>
          <w:sz w:val="18"/>
        </w:rPr>
      </w:pPr>
      <w:r>
        <w:rPr>
          <w:sz w:val="18"/>
        </w:rPr>
        <w:t>varmamohit122</w:t>
      </w:r>
      <w:r w:rsidR="00702579">
        <w:rPr>
          <w:sz w:val="18"/>
        </w:rPr>
        <w:t>@gmail.com</w:t>
      </w:r>
    </w:p>
    <w:p w14:paraId="32F5023C" w14:textId="77777777" w:rsidR="00903111" w:rsidRDefault="0016269F">
      <w:pPr>
        <w:pStyle w:val="BodyText"/>
        <w:ind w:left="0"/>
        <w:jc w:val="left"/>
      </w:pPr>
      <w:r>
        <w:br w:type="column"/>
      </w:r>
    </w:p>
    <w:p w14:paraId="23E6D345" w14:textId="0E9790D6" w:rsidR="00702579" w:rsidRDefault="00702579" w:rsidP="00702579">
      <w:pPr>
        <w:spacing w:before="1"/>
        <w:ind w:right="69"/>
        <w:jc w:val="center"/>
        <w:rPr>
          <w:sz w:val="18"/>
        </w:rPr>
      </w:pPr>
      <w:r>
        <w:rPr>
          <w:position w:val="6"/>
          <w:sz w:val="12"/>
        </w:rPr>
        <w:t>2</w:t>
      </w:r>
      <w:r>
        <w:rPr>
          <w:sz w:val="18"/>
        </w:rPr>
        <w:t>Aayush Vishwakarma</w:t>
      </w:r>
    </w:p>
    <w:p w14:paraId="6943B8E2" w14:textId="6D566F70" w:rsidR="00702579" w:rsidRPr="00672B32" w:rsidRDefault="00702579" w:rsidP="00702579">
      <w:pPr>
        <w:spacing w:before="1"/>
        <w:ind w:right="69"/>
        <w:jc w:val="center"/>
        <w:rPr>
          <w:spacing w:val="-4"/>
          <w:sz w:val="18"/>
        </w:rPr>
      </w:pPr>
      <w:r>
        <w:rPr>
          <w:sz w:val="18"/>
        </w:rPr>
        <w:t>Department of</w:t>
      </w:r>
      <w:r>
        <w:rPr>
          <w:spacing w:val="-4"/>
          <w:sz w:val="18"/>
        </w:rPr>
        <w:t xml:space="preserve"> </w:t>
      </w:r>
      <w:r>
        <w:rPr>
          <w:sz w:val="18"/>
        </w:rPr>
        <w:t>Information and</w:t>
      </w:r>
    </w:p>
    <w:p w14:paraId="6618A67E" w14:textId="27FE2063" w:rsidR="00702579" w:rsidRDefault="00702579" w:rsidP="00702579">
      <w:pPr>
        <w:spacing w:before="1"/>
        <w:ind w:right="69"/>
        <w:jc w:val="center"/>
        <w:rPr>
          <w:sz w:val="18"/>
        </w:rPr>
      </w:pPr>
      <w:r>
        <w:rPr>
          <w:sz w:val="18"/>
        </w:rPr>
        <w:t>Technology,</w:t>
      </w:r>
    </w:p>
    <w:p w14:paraId="5AB81B4B" w14:textId="5B2D43D0" w:rsidR="00702579" w:rsidRPr="00702579" w:rsidRDefault="00702579" w:rsidP="00702579">
      <w:pPr>
        <w:spacing w:before="1"/>
        <w:ind w:right="38"/>
        <w:jc w:val="center"/>
        <w:rPr>
          <w:spacing w:val="-6"/>
          <w:sz w:val="18"/>
        </w:rPr>
      </w:pPr>
      <w:r>
        <w:rPr>
          <w:sz w:val="18"/>
        </w:rPr>
        <w:t>Vidyavardhini</w:t>
      </w:r>
      <w:r>
        <w:rPr>
          <w:spacing w:val="-7"/>
          <w:sz w:val="18"/>
        </w:rPr>
        <w:t xml:space="preserve"> </w:t>
      </w:r>
      <w:r>
        <w:rPr>
          <w:sz w:val="18"/>
        </w:rPr>
        <w:t>College</w:t>
      </w:r>
      <w:r>
        <w:rPr>
          <w:spacing w:val="-4"/>
          <w:sz w:val="18"/>
        </w:rPr>
        <w:t xml:space="preserve"> </w:t>
      </w:r>
      <w:r>
        <w:rPr>
          <w:sz w:val="18"/>
        </w:rPr>
        <w:t>of</w:t>
      </w:r>
      <w:r>
        <w:rPr>
          <w:spacing w:val="-6"/>
          <w:sz w:val="18"/>
        </w:rPr>
        <w:t xml:space="preserve"> </w:t>
      </w:r>
      <w:r>
        <w:rPr>
          <w:sz w:val="18"/>
        </w:rPr>
        <w:t>Engineering and technology,</w:t>
      </w:r>
    </w:p>
    <w:p w14:paraId="63FBFF2F" w14:textId="728F7832" w:rsidR="00702579" w:rsidRDefault="00702579" w:rsidP="00702579">
      <w:pPr>
        <w:spacing w:before="1"/>
        <w:ind w:right="38"/>
        <w:jc w:val="center"/>
        <w:rPr>
          <w:sz w:val="18"/>
        </w:rPr>
      </w:pPr>
      <w:r>
        <w:rPr>
          <w:sz w:val="18"/>
        </w:rPr>
        <w:t>Vasai,</w:t>
      </w:r>
      <w:r>
        <w:rPr>
          <w:spacing w:val="-5"/>
          <w:sz w:val="18"/>
        </w:rPr>
        <w:t xml:space="preserve"> </w:t>
      </w:r>
      <w:r>
        <w:rPr>
          <w:sz w:val="18"/>
        </w:rPr>
        <w:t>Maharashtra,</w:t>
      </w:r>
      <w:r>
        <w:rPr>
          <w:spacing w:val="-6"/>
          <w:sz w:val="18"/>
        </w:rPr>
        <w:t xml:space="preserve"> </w:t>
      </w:r>
      <w:r>
        <w:rPr>
          <w:sz w:val="18"/>
        </w:rPr>
        <w:t>India.</w:t>
      </w:r>
    </w:p>
    <w:p w14:paraId="5579A057" w14:textId="0941FEE6" w:rsidR="00702579" w:rsidRDefault="00295F37" w:rsidP="00702579">
      <w:pPr>
        <w:jc w:val="center"/>
        <w:rPr>
          <w:sz w:val="18"/>
        </w:rPr>
      </w:pPr>
      <w:r>
        <w:rPr>
          <w:sz w:val="18"/>
        </w:rPr>
        <w:t>ayushvishwakarma1999</w:t>
      </w:r>
      <w:r w:rsidR="00702579">
        <w:rPr>
          <w:sz w:val="18"/>
        </w:rPr>
        <w:t>@gmail.com</w:t>
      </w:r>
    </w:p>
    <w:p w14:paraId="6187ECF6" w14:textId="77777777" w:rsidR="00903111" w:rsidRDefault="0016269F">
      <w:pPr>
        <w:pStyle w:val="BodyText"/>
        <w:ind w:left="0"/>
        <w:jc w:val="left"/>
      </w:pPr>
      <w:r>
        <w:br w:type="column"/>
      </w:r>
    </w:p>
    <w:p w14:paraId="5414D928" w14:textId="1FFB5E59" w:rsidR="00702579" w:rsidRDefault="00702579" w:rsidP="00702579">
      <w:pPr>
        <w:spacing w:before="1"/>
        <w:ind w:right="69"/>
        <w:jc w:val="center"/>
        <w:rPr>
          <w:sz w:val="18"/>
        </w:rPr>
      </w:pPr>
      <w:r>
        <w:rPr>
          <w:position w:val="6"/>
          <w:sz w:val="12"/>
        </w:rPr>
        <w:t>3</w:t>
      </w:r>
      <w:r>
        <w:rPr>
          <w:sz w:val="18"/>
        </w:rPr>
        <w:t>Rayyan Ranje</w:t>
      </w:r>
    </w:p>
    <w:p w14:paraId="3EDBC86B" w14:textId="77777777" w:rsidR="00702579" w:rsidRPr="00672B32" w:rsidRDefault="00702579" w:rsidP="00702579">
      <w:pPr>
        <w:spacing w:before="1"/>
        <w:ind w:right="69"/>
        <w:jc w:val="center"/>
        <w:rPr>
          <w:spacing w:val="-4"/>
          <w:sz w:val="18"/>
        </w:rPr>
      </w:pPr>
      <w:r>
        <w:rPr>
          <w:sz w:val="18"/>
        </w:rPr>
        <w:t>Department of</w:t>
      </w:r>
      <w:r>
        <w:rPr>
          <w:spacing w:val="-4"/>
          <w:sz w:val="18"/>
        </w:rPr>
        <w:t xml:space="preserve"> </w:t>
      </w:r>
      <w:r>
        <w:rPr>
          <w:sz w:val="18"/>
        </w:rPr>
        <w:t>Information and</w:t>
      </w:r>
    </w:p>
    <w:p w14:paraId="10A49880" w14:textId="77777777" w:rsidR="00702579" w:rsidRDefault="00702579" w:rsidP="00702579">
      <w:pPr>
        <w:spacing w:before="1"/>
        <w:ind w:right="69"/>
        <w:jc w:val="center"/>
        <w:rPr>
          <w:sz w:val="18"/>
        </w:rPr>
      </w:pPr>
      <w:r>
        <w:rPr>
          <w:sz w:val="18"/>
        </w:rPr>
        <w:t>Technology,</w:t>
      </w:r>
    </w:p>
    <w:p w14:paraId="157B21FF" w14:textId="77777777" w:rsidR="00702579" w:rsidRPr="00702579" w:rsidRDefault="00702579" w:rsidP="00702579">
      <w:pPr>
        <w:spacing w:before="1"/>
        <w:ind w:right="38"/>
        <w:jc w:val="center"/>
        <w:rPr>
          <w:spacing w:val="-6"/>
          <w:sz w:val="18"/>
        </w:rPr>
      </w:pPr>
      <w:r>
        <w:rPr>
          <w:sz w:val="18"/>
        </w:rPr>
        <w:t>Vidyavardhini</w:t>
      </w:r>
      <w:r>
        <w:rPr>
          <w:spacing w:val="-7"/>
          <w:sz w:val="18"/>
        </w:rPr>
        <w:t xml:space="preserve"> </w:t>
      </w:r>
      <w:r>
        <w:rPr>
          <w:sz w:val="18"/>
        </w:rPr>
        <w:t>College</w:t>
      </w:r>
      <w:r>
        <w:rPr>
          <w:spacing w:val="-4"/>
          <w:sz w:val="18"/>
        </w:rPr>
        <w:t xml:space="preserve"> </w:t>
      </w:r>
      <w:r>
        <w:rPr>
          <w:sz w:val="18"/>
        </w:rPr>
        <w:t>of</w:t>
      </w:r>
      <w:r>
        <w:rPr>
          <w:spacing w:val="-6"/>
          <w:sz w:val="18"/>
        </w:rPr>
        <w:t xml:space="preserve"> </w:t>
      </w:r>
      <w:r>
        <w:rPr>
          <w:sz w:val="18"/>
        </w:rPr>
        <w:t>Engineering and technology,</w:t>
      </w:r>
    </w:p>
    <w:p w14:paraId="2FD3EFA8" w14:textId="77777777" w:rsidR="00702579" w:rsidRDefault="00702579" w:rsidP="00702579">
      <w:pPr>
        <w:spacing w:before="1"/>
        <w:ind w:right="38"/>
        <w:jc w:val="center"/>
        <w:rPr>
          <w:sz w:val="18"/>
        </w:rPr>
      </w:pPr>
      <w:r>
        <w:rPr>
          <w:sz w:val="18"/>
        </w:rPr>
        <w:t>Vasai,</w:t>
      </w:r>
      <w:r>
        <w:rPr>
          <w:spacing w:val="-5"/>
          <w:sz w:val="18"/>
        </w:rPr>
        <w:t xml:space="preserve"> </w:t>
      </w:r>
      <w:r>
        <w:rPr>
          <w:sz w:val="18"/>
        </w:rPr>
        <w:t>Maharashtra,</w:t>
      </w:r>
      <w:r>
        <w:rPr>
          <w:spacing w:val="-6"/>
          <w:sz w:val="18"/>
        </w:rPr>
        <w:t xml:space="preserve"> </w:t>
      </w:r>
      <w:r>
        <w:rPr>
          <w:sz w:val="18"/>
        </w:rPr>
        <w:t>India.</w:t>
      </w:r>
    </w:p>
    <w:p w14:paraId="709DC676" w14:textId="60E4F458" w:rsidR="00702579" w:rsidRDefault="00702579" w:rsidP="00702579">
      <w:pPr>
        <w:jc w:val="center"/>
        <w:rPr>
          <w:sz w:val="18"/>
        </w:rPr>
      </w:pPr>
      <w:r>
        <w:rPr>
          <w:sz w:val="18"/>
        </w:rPr>
        <w:t>rayyanranje@gmail.com</w:t>
      </w:r>
    </w:p>
    <w:p w14:paraId="2276544C" w14:textId="77777777" w:rsidR="00903111" w:rsidRDefault="00903111">
      <w:pPr>
        <w:rPr>
          <w:sz w:val="18"/>
        </w:rPr>
        <w:sectPr w:rsidR="00903111">
          <w:type w:val="continuous"/>
          <w:pgSz w:w="12240" w:h="15840"/>
          <w:pgMar w:top="980" w:right="540" w:bottom="0" w:left="780" w:header="720" w:footer="720" w:gutter="0"/>
          <w:cols w:num="3" w:space="720" w:equalWidth="0">
            <w:col w:w="3066" w:space="490"/>
            <w:col w:w="3066" w:space="489"/>
            <w:col w:w="3809"/>
          </w:cols>
        </w:sectPr>
      </w:pPr>
    </w:p>
    <w:p w14:paraId="308C9F0F" w14:textId="77777777" w:rsidR="00903111" w:rsidRDefault="00903111">
      <w:pPr>
        <w:pStyle w:val="BodyText"/>
        <w:ind w:left="0"/>
        <w:jc w:val="left"/>
      </w:pPr>
    </w:p>
    <w:p w14:paraId="1DBEC5D0" w14:textId="77777777" w:rsidR="00903111" w:rsidRDefault="00903111">
      <w:pPr>
        <w:pStyle w:val="BodyText"/>
        <w:spacing w:before="4"/>
        <w:ind w:left="0"/>
        <w:jc w:val="left"/>
        <w:rPr>
          <w:sz w:val="25"/>
        </w:rPr>
      </w:pPr>
    </w:p>
    <w:p w14:paraId="2A363630" w14:textId="77777777" w:rsidR="00903111" w:rsidRDefault="00903111">
      <w:pPr>
        <w:jc w:val="center"/>
        <w:rPr>
          <w:sz w:val="18"/>
        </w:rPr>
        <w:sectPr w:rsidR="00903111">
          <w:type w:val="continuous"/>
          <w:pgSz w:w="12240" w:h="15840"/>
          <w:pgMar w:top="980" w:right="540" w:bottom="0" w:left="780" w:header="720" w:footer="720" w:gutter="0"/>
          <w:cols w:num="2" w:space="720" w:equalWidth="0">
            <w:col w:w="4206" w:space="752"/>
            <w:col w:w="5962"/>
          </w:cols>
        </w:sectPr>
      </w:pPr>
    </w:p>
    <w:p w14:paraId="7CC99558" w14:textId="77777777" w:rsidR="00903111" w:rsidRDefault="00903111">
      <w:pPr>
        <w:pStyle w:val="BodyText"/>
        <w:ind w:left="0"/>
        <w:jc w:val="left"/>
      </w:pPr>
    </w:p>
    <w:p w14:paraId="5C733CDD" w14:textId="77777777" w:rsidR="00903111" w:rsidRDefault="00903111">
      <w:pPr>
        <w:pStyle w:val="BodyText"/>
        <w:ind w:left="0"/>
        <w:jc w:val="left"/>
      </w:pPr>
    </w:p>
    <w:p w14:paraId="4BF2D9B4" w14:textId="77777777" w:rsidR="00903111" w:rsidRDefault="00903111">
      <w:pPr>
        <w:sectPr w:rsidR="00903111">
          <w:type w:val="continuous"/>
          <w:pgSz w:w="12240" w:h="15840"/>
          <w:pgMar w:top="980" w:right="540" w:bottom="0" w:left="780" w:header="720" w:footer="720" w:gutter="0"/>
          <w:cols w:space="720"/>
        </w:sectPr>
      </w:pPr>
    </w:p>
    <w:p w14:paraId="3E96AC0D" w14:textId="77777777" w:rsidR="00903111" w:rsidRDefault="00903111">
      <w:pPr>
        <w:pStyle w:val="BodyText"/>
        <w:spacing w:before="3"/>
        <w:ind w:left="0"/>
        <w:jc w:val="left"/>
      </w:pPr>
    </w:p>
    <w:p w14:paraId="575E4A9F" w14:textId="0434AC29" w:rsidR="00903111" w:rsidRDefault="0016269F" w:rsidP="00C15914">
      <w:pPr>
        <w:ind w:left="127" w:right="43" w:firstLine="271"/>
        <w:jc w:val="both"/>
        <w:rPr>
          <w:b/>
          <w:sz w:val="18"/>
        </w:rPr>
      </w:pPr>
      <w:r>
        <w:rPr>
          <w:b/>
          <w:i/>
          <w:sz w:val="18"/>
        </w:rPr>
        <w:t>Abstract</w:t>
      </w:r>
      <w:r>
        <w:rPr>
          <w:b/>
          <w:sz w:val="18"/>
        </w:rPr>
        <w:t>—</w:t>
      </w:r>
      <w:r w:rsidR="00C15914" w:rsidRPr="00C15914">
        <w:t xml:space="preserve"> </w:t>
      </w:r>
      <w:r w:rsidR="00C15914" w:rsidRPr="00C15914">
        <w:rPr>
          <w:b/>
          <w:sz w:val="18"/>
        </w:rPr>
        <w:t>Now a days many Engineering Institution try hard to fill the education gap between syllabus and industry needs. So, they carry out extra-curricular activities such as Coding Competitions, Hackathons, etc. Coding Competitions are one of the best ways to develop problem solving skills and to develop healthy competition among students.</w:t>
      </w:r>
      <w:r w:rsidR="00C15914">
        <w:rPr>
          <w:b/>
          <w:sz w:val="18"/>
        </w:rPr>
        <w:t xml:space="preserve"> </w:t>
      </w:r>
      <w:r w:rsidR="00C15914" w:rsidRPr="00C15914">
        <w:rPr>
          <w:b/>
          <w:sz w:val="18"/>
        </w:rPr>
        <w:t>Many coding platforms exist as of today but they do not ensure secure and fair means</w:t>
      </w:r>
      <w:r w:rsidR="00C15914">
        <w:rPr>
          <w:b/>
          <w:sz w:val="18"/>
        </w:rPr>
        <w:t xml:space="preserve"> </w:t>
      </w:r>
      <w:r w:rsidR="00C15914" w:rsidRPr="00C15914">
        <w:rPr>
          <w:b/>
          <w:sz w:val="18"/>
        </w:rPr>
        <w:t>of practice for students. The goal of our project is to provide an anti-cheating secure</w:t>
      </w:r>
      <w:r w:rsidR="00C15914">
        <w:rPr>
          <w:b/>
          <w:sz w:val="18"/>
        </w:rPr>
        <w:t xml:space="preserve"> </w:t>
      </w:r>
      <w:r w:rsidR="00C15914" w:rsidRPr="00C15914">
        <w:rPr>
          <w:b/>
          <w:sz w:val="18"/>
        </w:rPr>
        <w:t>platform where candidates will not be able to practice any unfair means. We will achieve this by mutual authentication between user and server and securely deliver</w:t>
      </w:r>
      <w:r w:rsidR="00C15914">
        <w:rPr>
          <w:b/>
          <w:sz w:val="18"/>
        </w:rPr>
        <w:t xml:space="preserve"> </w:t>
      </w:r>
      <w:r w:rsidR="00C15914" w:rsidRPr="00C15914">
        <w:rPr>
          <w:b/>
          <w:sz w:val="18"/>
        </w:rPr>
        <w:t xml:space="preserve">the coding questions to the user from the server. </w:t>
      </w:r>
    </w:p>
    <w:p w14:paraId="5681E239" w14:textId="77777777" w:rsidR="00E1595D" w:rsidRPr="00C15914" w:rsidRDefault="00E1595D" w:rsidP="00C15914">
      <w:pPr>
        <w:ind w:left="127" w:right="43" w:firstLine="271"/>
        <w:jc w:val="both"/>
        <w:rPr>
          <w:b/>
          <w:sz w:val="18"/>
        </w:rPr>
      </w:pPr>
    </w:p>
    <w:p w14:paraId="57619718" w14:textId="33325009" w:rsidR="00903111" w:rsidRDefault="0016269F" w:rsidP="00EA7D23">
      <w:pPr>
        <w:spacing w:before="1"/>
        <w:ind w:left="127" w:right="40"/>
        <w:rPr>
          <w:b/>
          <w:i/>
          <w:sz w:val="18"/>
        </w:rPr>
      </w:pPr>
      <w:r>
        <w:rPr>
          <w:b/>
          <w:i/>
          <w:sz w:val="18"/>
        </w:rPr>
        <w:t>Keywords—</w:t>
      </w:r>
      <w:r w:rsidR="00EA7D23" w:rsidRPr="00EA7D23">
        <w:rPr>
          <w:b/>
          <w:sz w:val="18"/>
        </w:rPr>
        <w:t xml:space="preserve"> </w:t>
      </w:r>
      <w:r w:rsidR="00EA7D23" w:rsidRPr="00EA7D23">
        <w:rPr>
          <w:b/>
          <w:i/>
          <w:iCs/>
          <w:sz w:val="18"/>
        </w:rPr>
        <w:t>Coding Competition</w:t>
      </w:r>
      <w:r>
        <w:rPr>
          <w:b/>
          <w:i/>
          <w:sz w:val="18"/>
        </w:rPr>
        <w:t>,</w:t>
      </w:r>
      <w:r w:rsidR="00EA7D23">
        <w:rPr>
          <w:b/>
          <w:i/>
          <w:sz w:val="18"/>
        </w:rPr>
        <w:t xml:space="preserve"> </w:t>
      </w:r>
      <w:r w:rsidR="00EA7D23" w:rsidRPr="00EA7D23">
        <w:rPr>
          <w:b/>
          <w:i/>
          <w:iCs/>
          <w:sz w:val="18"/>
        </w:rPr>
        <w:t>anti-cheating</w:t>
      </w:r>
      <w:r w:rsidR="00EA7D23">
        <w:rPr>
          <w:b/>
          <w:i/>
          <w:spacing w:val="1"/>
          <w:sz w:val="18"/>
        </w:rPr>
        <w:t>,</w:t>
      </w:r>
      <w:r>
        <w:rPr>
          <w:b/>
          <w:i/>
          <w:spacing w:val="1"/>
          <w:sz w:val="18"/>
        </w:rPr>
        <w:t xml:space="preserve"> </w:t>
      </w:r>
      <w:r w:rsidR="002D54DC">
        <w:rPr>
          <w:b/>
          <w:i/>
          <w:sz w:val="18"/>
        </w:rPr>
        <w:t>mutual</w:t>
      </w:r>
      <w:r w:rsidR="002D54DC">
        <w:rPr>
          <w:b/>
          <w:i/>
          <w:spacing w:val="1"/>
          <w:sz w:val="18"/>
        </w:rPr>
        <w:t xml:space="preserve"> authentication</w:t>
      </w:r>
    </w:p>
    <w:p w14:paraId="55EE4BAF" w14:textId="77777777" w:rsidR="00903111" w:rsidRPr="00450692" w:rsidRDefault="0016269F" w:rsidP="00450692">
      <w:pPr>
        <w:tabs>
          <w:tab w:val="left" w:pos="2141"/>
        </w:tabs>
        <w:spacing w:before="155"/>
        <w:ind w:left="1710"/>
        <w:rPr>
          <w:sz w:val="16"/>
        </w:rPr>
      </w:pPr>
      <w:r w:rsidRPr="00450692">
        <w:rPr>
          <w:sz w:val="20"/>
        </w:rPr>
        <w:t>I</w:t>
      </w:r>
      <w:r w:rsidRPr="00450692">
        <w:rPr>
          <w:sz w:val="16"/>
        </w:rPr>
        <w:t>NTRODUCTION</w:t>
      </w:r>
    </w:p>
    <w:p w14:paraId="7222F726" w14:textId="26DBC119" w:rsidR="00FC7937" w:rsidRDefault="00FC7937" w:rsidP="00C92A65">
      <w:pPr>
        <w:pStyle w:val="BodyText"/>
        <w:spacing w:before="121" w:line="228" w:lineRule="auto"/>
        <w:ind w:right="40"/>
      </w:pPr>
      <w:r w:rsidRPr="00FC7937">
        <w:t xml:space="preserve"> </w:t>
      </w:r>
      <w:r>
        <w:t>Online coding competitions have changed the way programmers and developers test and enhance their skills. Due to advancement of technology, these platforms enable programmers worldwide to participate in coding challenges remotely, showcasing their skills and talent without geographical barriers. One of the main advantages of online coding competitions is the elimination of expenses regarding travel and staying at the competition venue. Time and money is saved as any individual with an internet access can participate from anywhere across the globe. Competitions can be conducted seamlessly by the organizer without any issues which results in a better competition.</w:t>
      </w:r>
    </w:p>
    <w:p w14:paraId="7ABE16DF" w14:textId="3223A996" w:rsidR="00A7481C" w:rsidRDefault="00FC7937" w:rsidP="000525AC">
      <w:pPr>
        <w:pStyle w:val="BodyText"/>
        <w:spacing w:before="121" w:line="228" w:lineRule="auto"/>
        <w:ind w:right="40"/>
      </w:pPr>
      <w:r>
        <w:t xml:space="preserve">Another key benefit of online coding platforms is the fairness it guarantees for every participant, regardless of their location or background. These platforms offer different types of coding challenges and the level of difficulty can be selected by the programmer according to their skills. Based on the results, participants can analyze their strengths and weaknesses. Moreover, companies that are looking to hire skillful coders, these competitions can prove to be a useful recruitment tool. These competitions provide the luxury of saving time and resources for the recruiter . Rise of online coding platforms has led to the development of many platforms such as HackerRank, Topcoder, and Codeforces, offering coding challenges across various domains. </w:t>
      </w:r>
      <w:r w:rsidRPr="00FC7937">
        <w:t xml:space="preserve">To summarize, </w:t>
      </w:r>
      <w:r w:rsidR="00904393">
        <w:t>an</w:t>
      </w:r>
      <w:r w:rsidRPr="00FC7937">
        <w:t xml:space="preserve"> </w:t>
      </w:r>
      <w:r w:rsidR="00CF2E32" w:rsidRPr="00FC7937">
        <w:t>online platform</w:t>
      </w:r>
      <w:r w:rsidRPr="00FC7937">
        <w:t xml:space="preserve"> for coding competitions </w:t>
      </w:r>
      <w:r w:rsidR="00904393">
        <w:t>helps us to</w:t>
      </w:r>
      <w:r w:rsidRPr="00FC7937">
        <w:t xml:space="preserve"> provide programmers and developers with a convenient and effective</w:t>
      </w:r>
      <w:r w:rsidR="000525AC">
        <w:t xml:space="preserve"> </w:t>
      </w:r>
      <w:r w:rsidR="00D359ED">
        <w:t xml:space="preserve">      </w:t>
      </w:r>
      <w:r w:rsidRPr="00FC7937">
        <w:t xml:space="preserve">way to enhance their skills, showcase their talents, and gain recognition within the coding community. </w:t>
      </w:r>
    </w:p>
    <w:p w14:paraId="7BD3116F" w14:textId="77777777" w:rsidR="00A7481C" w:rsidRDefault="00A7481C" w:rsidP="000525AC">
      <w:pPr>
        <w:pStyle w:val="BodyText"/>
        <w:spacing w:before="121" w:line="228" w:lineRule="auto"/>
        <w:ind w:right="40"/>
      </w:pPr>
    </w:p>
    <w:p w14:paraId="16501E8E" w14:textId="77777777" w:rsidR="00A7481C" w:rsidRDefault="00A7481C" w:rsidP="000525AC">
      <w:pPr>
        <w:pStyle w:val="BodyText"/>
        <w:spacing w:before="121" w:line="228" w:lineRule="auto"/>
        <w:ind w:right="40"/>
      </w:pPr>
    </w:p>
    <w:p w14:paraId="4260266A" w14:textId="77777777" w:rsidR="00CE2142" w:rsidRDefault="00CE2142" w:rsidP="00FC7937">
      <w:pPr>
        <w:pStyle w:val="BodyText"/>
        <w:spacing w:before="121" w:line="228" w:lineRule="auto"/>
        <w:ind w:right="40"/>
      </w:pPr>
    </w:p>
    <w:p w14:paraId="2ED40C18" w14:textId="73BD5B30" w:rsidR="00FC7937" w:rsidRDefault="00FC7937" w:rsidP="00FC7937">
      <w:pPr>
        <w:pStyle w:val="BodyText"/>
        <w:spacing w:before="121" w:line="228" w:lineRule="auto"/>
        <w:ind w:right="40"/>
      </w:pPr>
      <w:r w:rsidRPr="00FC7937">
        <w:t xml:space="preserve">By offering </w:t>
      </w:r>
      <w:r w:rsidR="00904393">
        <w:t>fairness for every contestant</w:t>
      </w:r>
      <w:r w:rsidRPr="00FC7937">
        <w:t xml:space="preserve">, eliminating geographical barriers, and presenting a diverse range of coding challenges, these platforms offer valuable opportunities for both individuals and </w:t>
      </w:r>
      <w:r w:rsidR="00AC7E07">
        <w:t>recruiters</w:t>
      </w:r>
      <w:r w:rsidRPr="00FC7937">
        <w:t>.</w:t>
      </w:r>
    </w:p>
    <w:p w14:paraId="6ABDDF5D" w14:textId="77777777" w:rsidR="00AC7E07" w:rsidRDefault="00AC7E07" w:rsidP="00FC7937">
      <w:pPr>
        <w:pStyle w:val="BodyText"/>
        <w:spacing w:before="121" w:line="228" w:lineRule="auto"/>
        <w:ind w:right="40"/>
      </w:pPr>
    </w:p>
    <w:p w14:paraId="64C12138" w14:textId="159FDC02" w:rsidR="00903111" w:rsidRDefault="002D54DC">
      <w:pPr>
        <w:pStyle w:val="BodyText"/>
        <w:spacing w:line="228" w:lineRule="auto"/>
        <w:ind w:right="365"/>
      </w:pPr>
      <w:r w:rsidRPr="008704D6">
        <w:rPr>
          <w:b/>
          <w:bCs/>
        </w:rPr>
        <w:t>Aim of the system</w:t>
      </w:r>
      <w:r w:rsidR="008704D6">
        <w:rPr>
          <w:b/>
          <w:bCs/>
        </w:rPr>
        <w:t>:</w:t>
      </w:r>
      <w:r w:rsidR="00690069">
        <w:rPr>
          <w:b/>
          <w:bCs/>
        </w:rPr>
        <w:t xml:space="preserve"> </w:t>
      </w:r>
      <w:r w:rsidR="00690069">
        <w:t>Following are the main aims of the system.</w:t>
      </w:r>
    </w:p>
    <w:p w14:paraId="30C7FE90" w14:textId="503D5668" w:rsidR="00690069" w:rsidRDefault="00CF2E32" w:rsidP="00690069">
      <w:pPr>
        <w:pStyle w:val="BodyText"/>
        <w:numPr>
          <w:ilvl w:val="0"/>
          <w:numId w:val="7"/>
        </w:numPr>
        <w:spacing w:line="228" w:lineRule="auto"/>
        <w:ind w:right="365"/>
      </w:pPr>
      <w:r>
        <w:t>The process of fetching the required data and the interaction between database records needs to be effective and fast</w:t>
      </w:r>
    </w:p>
    <w:p w14:paraId="0DC45838" w14:textId="0F0196CD" w:rsidR="00CF2E32" w:rsidRDefault="00CF2E32" w:rsidP="00690069">
      <w:pPr>
        <w:pStyle w:val="BodyText"/>
        <w:numPr>
          <w:ilvl w:val="0"/>
          <w:numId w:val="7"/>
        </w:numPr>
        <w:spacing w:line="228" w:lineRule="auto"/>
        <w:ind w:right="365"/>
      </w:pPr>
      <w:r>
        <w:t xml:space="preserve">Every student will have his separate account. It will be </w:t>
      </w:r>
      <w:r w:rsidR="00CE2142">
        <w:t>necessary</w:t>
      </w:r>
      <w:r>
        <w:t xml:space="preserve"> to store this data in a secure manner</w:t>
      </w:r>
    </w:p>
    <w:p w14:paraId="46DE5242" w14:textId="0C774D71" w:rsidR="00450692" w:rsidRPr="00A7481C" w:rsidRDefault="00192C7D" w:rsidP="00450692">
      <w:pPr>
        <w:pStyle w:val="BodyText"/>
        <w:numPr>
          <w:ilvl w:val="0"/>
          <w:numId w:val="7"/>
        </w:numPr>
        <w:tabs>
          <w:tab w:val="left" w:pos="2141"/>
        </w:tabs>
        <w:spacing w:before="155" w:line="228" w:lineRule="auto"/>
        <w:ind w:right="365"/>
        <w:rPr>
          <w:sz w:val="16"/>
        </w:rPr>
      </w:pPr>
      <w:r>
        <w:t xml:space="preserve">Offer a seamless and effective </w:t>
      </w:r>
      <w:r w:rsidR="009E6419">
        <w:t xml:space="preserve">platform </w:t>
      </w:r>
      <w:r w:rsidR="002949BF">
        <w:t>without any issues</w:t>
      </w:r>
      <w:r w:rsidR="00450692" w:rsidRPr="00A7481C">
        <w:rPr>
          <w:sz w:val="16"/>
        </w:rPr>
        <w:t xml:space="preserve">                                            </w:t>
      </w:r>
    </w:p>
    <w:p w14:paraId="2CEBFA2F" w14:textId="6C6791A8" w:rsidR="00450692" w:rsidRDefault="00450692" w:rsidP="00450692">
      <w:pPr>
        <w:tabs>
          <w:tab w:val="left" w:pos="2141"/>
        </w:tabs>
        <w:spacing w:before="155"/>
        <w:rPr>
          <w:sz w:val="16"/>
        </w:rPr>
      </w:pPr>
      <w:r>
        <w:rPr>
          <w:sz w:val="16"/>
        </w:rPr>
        <w:t xml:space="preserve">                                    DESIGN AND IMPLEMENTATION</w:t>
      </w:r>
    </w:p>
    <w:p w14:paraId="46190FFF" w14:textId="77B8F293" w:rsidR="001B1A58" w:rsidRPr="001B1A58" w:rsidRDefault="00C92A65" w:rsidP="00982D74">
      <w:pPr>
        <w:tabs>
          <w:tab w:val="left" w:pos="2141"/>
        </w:tabs>
        <w:spacing w:before="155"/>
        <w:jc w:val="both"/>
        <w:rPr>
          <w:sz w:val="20"/>
        </w:rPr>
      </w:pPr>
      <w:r>
        <w:rPr>
          <w:sz w:val="20"/>
        </w:rPr>
        <w:t>The two main stakeholders of this system are</w:t>
      </w:r>
      <w:r w:rsidR="009475F3">
        <w:rPr>
          <w:sz w:val="20"/>
        </w:rPr>
        <w:t xml:space="preserve"> </w:t>
      </w:r>
      <w:r>
        <w:rPr>
          <w:sz w:val="20"/>
        </w:rPr>
        <w:t xml:space="preserve">students and the administrator. </w:t>
      </w:r>
      <w:r w:rsidR="001B1A58" w:rsidRPr="001B1A58">
        <w:rPr>
          <w:sz w:val="20"/>
        </w:rPr>
        <w:t>Th</w:t>
      </w:r>
      <w:r>
        <w:rPr>
          <w:sz w:val="20"/>
        </w:rPr>
        <w:t>is</w:t>
      </w:r>
      <w:r w:rsidR="001B1A58" w:rsidRPr="001B1A58">
        <w:rPr>
          <w:sz w:val="20"/>
        </w:rPr>
        <w:t xml:space="preserve"> platform</w:t>
      </w:r>
      <w:r>
        <w:rPr>
          <w:sz w:val="20"/>
        </w:rPr>
        <w:t xml:space="preserve"> for coding competitions</w:t>
      </w:r>
      <w:r w:rsidR="001B1A58" w:rsidRPr="001B1A58">
        <w:rPr>
          <w:sz w:val="20"/>
        </w:rPr>
        <w:t xml:space="preserve"> </w:t>
      </w:r>
      <w:r>
        <w:rPr>
          <w:sz w:val="20"/>
        </w:rPr>
        <w:t>comprises</w:t>
      </w:r>
      <w:r w:rsidR="001B1A58" w:rsidRPr="001B1A58">
        <w:rPr>
          <w:sz w:val="20"/>
        </w:rPr>
        <w:t xml:space="preserve"> of a</w:t>
      </w:r>
      <w:r w:rsidR="002B2605">
        <w:rPr>
          <w:sz w:val="20"/>
        </w:rPr>
        <w:t>n</w:t>
      </w:r>
      <w:r w:rsidR="001B1A58" w:rsidRPr="001B1A58">
        <w:rPr>
          <w:sz w:val="20"/>
        </w:rPr>
        <w:t xml:space="preserve"> </w:t>
      </w:r>
      <w:r w:rsidR="002B2605">
        <w:rPr>
          <w:sz w:val="20"/>
        </w:rPr>
        <w:t>online</w:t>
      </w:r>
      <w:r w:rsidR="001B1A58" w:rsidRPr="001B1A58">
        <w:rPr>
          <w:sz w:val="20"/>
        </w:rPr>
        <w:t xml:space="preserve"> application that provides a user-friendly interface</w:t>
      </w:r>
      <w:r>
        <w:rPr>
          <w:sz w:val="20"/>
        </w:rPr>
        <w:t xml:space="preserve"> </w:t>
      </w:r>
      <w:r w:rsidR="001B1A58" w:rsidRPr="001B1A58">
        <w:rPr>
          <w:sz w:val="20"/>
        </w:rPr>
        <w:t xml:space="preserve">for both </w:t>
      </w:r>
      <w:r>
        <w:rPr>
          <w:sz w:val="20"/>
        </w:rPr>
        <w:t>students and administrator</w:t>
      </w:r>
      <w:r w:rsidR="001B1A58" w:rsidRPr="001B1A58">
        <w:rPr>
          <w:sz w:val="20"/>
        </w:rPr>
        <w:t xml:space="preserve">. </w:t>
      </w:r>
      <w:r w:rsidR="00B6371E">
        <w:rPr>
          <w:sz w:val="20"/>
        </w:rPr>
        <w:t>Administrators</w:t>
      </w:r>
      <w:r w:rsidR="001B1A58" w:rsidRPr="001B1A58">
        <w:rPr>
          <w:sz w:val="20"/>
        </w:rPr>
        <w:t xml:space="preserve"> can </w:t>
      </w:r>
      <w:r w:rsidR="00B6371E">
        <w:rPr>
          <w:sz w:val="20"/>
        </w:rPr>
        <w:t>organize</w:t>
      </w:r>
      <w:r w:rsidR="001B1A58" w:rsidRPr="001B1A58">
        <w:rPr>
          <w:sz w:val="20"/>
        </w:rPr>
        <w:t xml:space="preserve"> and manage coding competitions, set the rules</w:t>
      </w:r>
      <w:r w:rsidR="000525AC">
        <w:rPr>
          <w:sz w:val="20"/>
        </w:rPr>
        <w:t xml:space="preserve"> and set the duration</w:t>
      </w:r>
      <w:r w:rsidR="001B1A58" w:rsidRPr="001B1A58">
        <w:rPr>
          <w:sz w:val="20"/>
        </w:rPr>
        <w:t xml:space="preserve">. </w:t>
      </w:r>
      <w:r w:rsidR="00B6371E">
        <w:rPr>
          <w:sz w:val="20"/>
        </w:rPr>
        <w:t xml:space="preserve">We have used </w:t>
      </w:r>
      <w:r w:rsidR="00AD2EBC">
        <w:rPr>
          <w:sz w:val="20"/>
        </w:rPr>
        <w:t>C</w:t>
      </w:r>
      <w:r w:rsidR="00B6371E">
        <w:rPr>
          <w:sz w:val="20"/>
        </w:rPr>
        <w:t xml:space="preserve">odemirror </w:t>
      </w:r>
      <w:r w:rsidR="00AD2EBC">
        <w:rPr>
          <w:sz w:val="20"/>
        </w:rPr>
        <w:t xml:space="preserve">that is a JavaScript library that </w:t>
      </w:r>
      <w:r w:rsidR="000525AC">
        <w:rPr>
          <w:sz w:val="20"/>
        </w:rPr>
        <w:t>provides the participants with a code editor but it can only provide one language which is Java.</w:t>
      </w:r>
      <w:r w:rsidR="00AD2EBC">
        <w:rPr>
          <w:sz w:val="20"/>
        </w:rPr>
        <w:t xml:space="preserve"> </w:t>
      </w:r>
      <w:r w:rsidR="001B1A58" w:rsidRPr="001B1A58">
        <w:rPr>
          <w:sz w:val="20"/>
        </w:rPr>
        <w:t xml:space="preserve">Participants can </w:t>
      </w:r>
      <w:r w:rsidR="000525AC">
        <w:rPr>
          <w:sz w:val="20"/>
        </w:rPr>
        <w:t xml:space="preserve">enter </w:t>
      </w:r>
      <w:r w:rsidR="001B1A58" w:rsidRPr="001B1A58">
        <w:rPr>
          <w:sz w:val="20"/>
        </w:rPr>
        <w:t>the competition</w:t>
      </w:r>
      <w:r w:rsidR="000525AC">
        <w:rPr>
          <w:sz w:val="20"/>
        </w:rPr>
        <w:t xml:space="preserve"> by entering the code that is made public by the administrator to all the participants</w:t>
      </w:r>
      <w:r w:rsidR="001B1A58" w:rsidRPr="001B1A58">
        <w:rPr>
          <w:sz w:val="20"/>
        </w:rPr>
        <w:t xml:space="preserve">, </w:t>
      </w:r>
      <w:r w:rsidR="000525AC">
        <w:rPr>
          <w:sz w:val="20"/>
        </w:rPr>
        <w:t>mak</w:t>
      </w:r>
      <w:r w:rsidR="001B1A58" w:rsidRPr="001B1A58">
        <w:rPr>
          <w:sz w:val="20"/>
        </w:rPr>
        <w:t xml:space="preserve">e their coding profiles, and submit their </w:t>
      </w:r>
      <w:r w:rsidR="000525AC">
        <w:rPr>
          <w:sz w:val="20"/>
        </w:rPr>
        <w:t>answers</w:t>
      </w:r>
      <w:r w:rsidR="001B1A58" w:rsidRPr="001B1A58">
        <w:rPr>
          <w:sz w:val="20"/>
        </w:rPr>
        <w:t xml:space="preserve"> to </w:t>
      </w:r>
      <w:r w:rsidR="000525AC">
        <w:rPr>
          <w:sz w:val="20"/>
        </w:rPr>
        <w:t>question that has been</w:t>
      </w:r>
      <w:r w:rsidR="001B1A58" w:rsidRPr="001B1A58">
        <w:rPr>
          <w:sz w:val="20"/>
        </w:rPr>
        <w:t xml:space="preserve"> provided by the </w:t>
      </w:r>
      <w:r w:rsidR="000525AC">
        <w:rPr>
          <w:sz w:val="20"/>
        </w:rPr>
        <w:t>administrator</w:t>
      </w:r>
      <w:r w:rsidR="001B1A58" w:rsidRPr="001B1A58">
        <w:rPr>
          <w:sz w:val="20"/>
        </w:rPr>
        <w:t>.</w:t>
      </w:r>
    </w:p>
    <w:p w14:paraId="4A878CB1" w14:textId="240F9041" w:rsidR="001B1A58" w:rsidRPr="001B1A58" w:rsidRDefault="001B1A58" w:rsidP="00982D74">
      <w:pPr>
        <w:tabs>
          <w:tab w:val="left" w:pos="2141"/>
        </w:tabs>
        <w:spacing w:before="155"/>
        <w:jc w:val="both"/>
        <w:rPr>
          <w:sz w:val="20"/>
        </w:rPr>
      </w:pPr>
      <w:r w:rsidRPr="001B1A58">
        <w:rPr>
          <w:sz w:val="20"/>
        </w:rPr>
        <w:t xml:space="preserve">The platform </w:t>
      </w:r>
      <w:r w:rsidR="00FB756B">
        <w:rPr>
          <w:sz w:val="20"/>
        </w:rPr>
        <w:t>as of now supports Java language in the code editor.</w:t>
      </w:r>
      <w:r w:rsidRPr="001B1A58">
        <w:rPr>
          <w:sz w:val="20"/>
        </w:rPr>
        <w:t xml:space="preserve"> Th</w:t>
      </w:r>
      <w:r w:rsidR="00FB756B">
        <w:rPr>
          <w:sz w:val="20"/>
        </w:rPr>
        <w:t xml:space="preserve">is web application </w:t>
      </w:r>
      <w:r w:rsidRPr="001B1A58">
        <w:rPr>
          <w:sz w:val="20"/>
        </w:rPr>
        <w:t xml:space="preserve">also </w:t>
      </w:r>
      <w:r w:rsidR="00FB756B">
        <w:rPr>
          <w:sz w:val="20"/>
        </w:rPr>
        <w:t>facilitates</w:t>
      </w:r>
      <w:r w:rsidRPr="001B1A58">
        <w:rPr>
          <w:sz w:val="20"/>
        </w:rPr>
        <w:t xml:space="preserve"> automated testing and scoring of the </w:t>
      </w:r>
      <w:r w:rsidR="00FB756B">
        <w:rPr>
          <w:sz w:val="20"/>
        </w:rPr>
        <w:t>answers</w:t>
      </w:r>
      <w:r w:rsidRPr="001B1A58">
        <w:rPr>
          <w:sz w:val="20"/>
        </w:rPr>
        <w:t xml:space="preserve"> submitted by the participants.</w:t>
      </w:r>
    </w:p>
    <w:p w14:paraId="4BEA9D8A" w14:textId="4ABDAD0D" w:rsidR="00450692" w:rsidRDefault="00FB756B" w:rsidP="00982D74">
      <w:pPr>
        <w:tabs>
          <w:tab w:val="left" w:pos="2141"/>
        </w:tabs>
        <w:spacing w:before="155"/>
        <w:jc w:val="both"/>
        <w:rPr>
          <w:sz w:val="20"/>
        </w:rPr>
      </w:pPr>
      <w:r>
        <w:rPr>
          <w:sz w:val="20"/>
        </w:rPr>
        <w:t>The code submitted by the participant is executed in a secure environment to ensure fairness</w:t>
      </w:r>
      <w:r w:rsidR="001B1A58" w:rsidRPr="001B1A58">
        <w:rPr>
          <w:sz w:val="20"/>
        </w:rPr>
        <w:t>.</w:t>
      </w:r>
      <w:r>
        <w:rPr>
          <w:sz w:val="20"/>
        </w:rPr>
        <w:t xml:space="preserve"> </w:t>
      </w:r>
      <w:r w:rsidR="001B1A58" w:rsidRPr="001B1A58">
        <w:rPr>
          <w:sz w:val="20"/>
        </w:rPr>
        <w:t xml:space="preserve">This prevents participants from </w:t>
      </w:r>
      <w:r w:rsidR="000978FF">
        <w:rPr>
          <w:sz w:val="20"/>
        </w:rPr>
        <w:t>gaining</w:t>
      </w:r>
      <w:r w:rsidR="001B1A58" w:rsidRPr="001B1A58">
        <w:rPr>
          <w:sz w:val="20"/>
        </w:rPr>
        <w:t xml:space="preserve"> any </w:t>
      </w:r>
      <w:r w:rsidR="000978FF">
        <w:rPr>
          <w:sz w:val="20"/>
        </w:rPr>
        <w:t>important</w:t>
      </w:r>
      <w:r w:rsidR="001B1A58" w:rsidRPr="001B1A58">
        <w:rPr>
          <w:sz w:val="20"/>
        </w:rPr>
        <w:t xml:space="preserve"> information on the </w:t>
      </w:r>
      <w:r>
        <w:rPr>
          <w:sz w:val="20"/>
        </w:rPr>
        <w:t>administrator’s</w:t>
      </w:r>
      <w:r w:rsidR="001B1A58" w:rsidRPr="001B1A58">
        <w:rPr>
          <w:sz w:val="20"/>
        </w:rPr>
        <w:t xml:space="preserve"> server or from affecting the performance of other participants' submissions.</w:t>
      </w:r>
    </w:p>
    <w:p w14:paraId="69A4A6D5" w14:textId="0ED972F0" w:rsidR="000978FF" w:rsidRDefault="000978FF" w:rsidP="00982D74">
      <w:pPr>
        <w:tabs>
          <w:tab w:val="left" w:pos="2141"/>
        </w:tabs>
        <w:spacing w:before="155"/>
        <w:jc w:val="both"/>
        <w:rPr>
          <w:sz w:val="20"/>
        </w:rPr>
      </w:pPr>
      <w:r>
        <w:rPr>
          <w:b/>
          <w:bCs/>
          <w:sz w:val="20"/>
        </w:rPr>
        <w:t>System design:</w:t>
      </w:r>
      <w:r w:rsidRPr="000978FF">
        <w:t xml:space="preserve"> </w:t>
      </w:r>
      <w:r w:rsidRPr="000978FF">
        <w:rPr>
          <w:sz w:val="20"/>
        </w:rPr>
        <w:t xml:space="preserve">In this phase, the overall </w:t>
      </w:r>
      <w:r w:rsidR="00A7481C">
        <w:rPr>
          <w:sz w:val="20"/>
        </w:rPr>
        <w:t>design of the system</w:t>
      </w:r>
      <w:r w:rsidRPr="000978FF">
        <w:rPr>
          <w:sz w:val="20"/>
        </w:rPr>
        <w:t xml:space="preserve"> is explained using </w:t>
      </w:r>
      <w:r w:rsidR="00A7481C">
        <w:rPr>
          <w:sz w:val="20"/>
        </w:rPr>
        <w:t>sequence case and use case diagrams</w:t>
      </w:r>
      <w:r w:rsidRPr="000978FF">
        <w:rPr>
          <w:sz w:val="20"/>
        </w:rPr>
        <w:t>.</w:t>
      </w:r>
    </w:p>
    <w:p w14:paraId="471B0920" w14:textId="54262AA4" w:rsidR="00A7481C" w:rsidRDefault="00A7481C" w:rsidP="00982D74">
      <w:pPr>
        <w:tabs>
          <w:tab w:val="left" w:pos="2141"/>
        </w:tabs>
        <w:spacing w:before="155"/>
        <w:jc w:val="both"/>
        <w:rPr>
          <w:sz w:val="20"/>
        </w:rPr>
      </w:pPr>
    </w:p>
    <w:p w14:paraId="2B7745E9" w14:textId="521EA0BA" w:rsidR="00450692" w:rsidRDefault="00450692">
      <w:pPr>
        <w:spacing w:line="228" w:lineRule="auto"/>
        <w:sectPr w:rsidR="00450692">
          <w:type w:val="continuous"/>
          <w:pgSz w:w="12240" w:h="15840"/>
          <w:pgMar w:top="980" w:right="540" w:bottom="0" w:left="780" w:header="720" w:footer="720" w:gutter="0"/>
          <w:cols w:num="2" w:space="720" w:equalWidth="0">
            <w:col w:w="5207" w:space="186"/>
            <w:col w:w="5527"/>
          </w:cols>
        </w:sectPr>
      </w:pPr>
    </w:p>
    <w:p w14:paraId="4E6CAB1E" w14:textId="023D0254" w:rsidR="00903111" w:rsidRDefault="00E7268E" w:rsidP="00E7268E">
      <w:pPr>
        <w:pStyle w:val="BodyText"/>
        <w:spacing w:before="119" w:line="228" w:lineRule="auto"/>
        <w:ind w:right="41" w:firstLine="288"/>
      </w:pPr>
      <w:r>
        <w:rPr>
          <w:noProof/>
        </w:rPr>
        <w:lastRenderedPageBreak/>
        <w:drawing>
          <wp:inline distT="0" distB="0" distL="0" distR="0" wp14:anchorId="426E3FFA" wp14:editId="7233BB86">
            <wp:extent cx="2929196" cy="2147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949208" cy="2162127"/>
                    </a:xfrm>
                    <a:prstGeom prst="rect">
                      <a:avLst/>
                    </a:prstGeom>
                  </pic:spPr>
                </pic:pic>
              </a:graphicData>
            </a:graphic>
          </wp:inline>
        </w:drawing>
      </w:r>
    </w:p>
    <w:p w14:paraId="798EF1DB" w14:textId="2D48DF43" w:rsidR="00E7268E" w:rsidRDefault="00E7268E" w:rsidP="00E7268E">
      <w:pPr>
        <w:pStyle w:val="BodyText"/>
        <w:spacing w:before="119" w:line="228" w:lineRule="auto"/>
        <w:ind w:right="41" w:firstLine="288"/>
      </w:pPr>
      <w:r>
        <w:t>Fig 1: Use-case diagram for administrator</w:t>
      </w:r>
    </w:p>
    <w:p w14:paraId="36821433" w14:textId="374DC045" w:rsidR="00E7268E" w:rsidRDefault="00E7268E" w:rsidP="00E7268E">
      <w:pPr>
        <w:pStyle w:val="BodyText"/>
        <w:spacing w:before="119" w:line="228" w:lineRule="auto"/>
        <w:ind w:right="41" w:firstLine="288"/>
      </w:pPr>
    </w:p>
    <w:p w14:paraId="3CD5E571" w14:textId="605F48F3" w:rsidR="00E7268E" w:rsidRDefault="00E7268E" w:rsidP="00E7268E">
      <w:pPr>
        <w:pStyle w:val="BodyText"/>
        <w:spacing w:before="119" w:line="228" w:lineRule="auto"/>
        <w:ind w:right="41" w:firstLine="288"/>
      </w:pPr>
      <w:r>
        <w:rPr>
          <w:noProof/>
        </w:rPr>
        <w:drawing>
          <wp:inline distT="0" distB="0" distL="0" distR="0" wp14:anchorId="212C411C" wp14:editId="711A457D">
            <wp:extent cx="2936418" cy="21543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945793" cy="2161260"/>
                    </a:xfrm>
                    <a:prstGeom prst="rect">
                      <a:avLst/>
                    </a:prstGeom>
                  </pic:spPr>
                </pic:pic>
              </a:graphicData>
            </a:graphic>
          </wp:inline>
        </w:drawing>
      </w:r>
    </w:p>
    <w:p w14:paraId="427E7602" w14:textId="5FA9D3EC" w:rsidR="00E7268E" w:rsidRDefault="00E7268E" w:rsidP="00E7268E">
      <w:pPr>
        <w:pStyle w:val="BodyText"/>
        <w:spacing w:before="119" w:line="228" w:lineRule="auto"/>
        <w:ind w:right="41" w:firstLine="288"/>
      </w:pPr>
      <w:r>
        <w:t>Fig 2:</w:t>
      </w:r>
      <w:r w:rsidRPr="00E7268E">
        <w:t xml:space="preserve"> </w:t>
      </w:r>
      <w:r>
        <w:t>Use-case diagram for student</w:t>
      </w:r>
    </w:p>
    <w:p w14:paraId="1133E29F" w14:textId="0E89B818" w:rsidR="00E7268E" w:rsidRDefault="00E7268E" w:rsidP="00E7268E">
      <w:pPr>
        <w:pStyle w:val="BodyText"/>
        <w:spacing w:before="119" w:line="228" w:lineRule="auto"/>
        <w:ind w:right="41" w:firstLine="288"/>
      </w:pPr>
    </w:p>
    <w:p w14:paraId="54682B63" w14:textId="013E7842" w:rsidR="00E7268E" w:rsidRDefault="00E7268E" w:rsidP="00E7268E">
      <w:pPr>
        <w:pStyle w:val="BodyText"/>
        <w:spacing w:before="119" w:line="228" w:lineRule="auto"/>
        <w:ind w:right="41" w:firstLine="288"/>
      </w:pPr>
      <w:r>
        <w:rPr>
          <w:noProof/>
        </w:rPr>
        <w:drawing>
          <wp:inline distT="0" distB="0" distL="0" distR="0" wp14:anchorId="4251140B" wp14:editId="0F7B1E1A">
            <wp:extent cx="2859405" cy="29025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885485" cy="2929000"/>
                    </a:xfrm>
                    <a:prstGeom prst="rect">
                      <a:avLst/>
                    </a:prstGeom>
                  </pic:spPr>
                </pic:pic>
              </a:graphicData>
            </a:graphic>
          </wp:inline>
        </w:drawing>
      </w:r>
    </w:p>
    <w:p w14:paraId="549820EA" w14:textId="4EF05E4A" w:rsidR="00DF7AF9" w:rsidRDefault="00DF7AF9" w:rsidP="00E7268E">
      <w:pPr>
        <w:pStyle w:val="BodyText"/>
        <w:spacing w:before="119" w:line="228" w:lineRule="auto"/>
        <w:ind w:right="41" w:firstLine="288"/>
      </w:pPr>
      <w:r>
        <w:t>Fig 3: sequence diagram- password generation</w:t>
      </w:r>
    </w:p>
    <w:p w14:paraId="39ED805B" w14:textId="77777777" w:rsidR="00903111" w:rsidRDefault="00903111">
      <w:pPr>
        <w:pStyle w:val="BodyText"/>
        <w:spacing w:before="8"/>
        <w:ind w:left="0"/>
        <w:jc w:val="left"/>
        <w:rPr>
          <w:sz w:val="17"/>
        </w:rPr>
      </w:pPr>
    </w:p>
    <w:p w14:paraId="57E350D3" w14:textId="77777777" w:rsidR="00DF7AF9" w:rsidRDefault="00DF7AF9">
      <w:pPr>
        <w:pStyle w:val="BodyText"/>
        <w:spacing w:before="79" w:line="228" w:lineRule="auto"/>
        <w:ind w:right="39" w:firstLine="288"/>
        <w:rPr>
          <w:spacing w:val="1"/>
        </w:rPr>
      </w:pPr>
    </w:p>
    <w:p w14:paraId="1B5B7083" w14:textId="1A72F08C" w:rsidR="00DF7AF9" w:rsidRDefault="00DF7AF9">
      <w:pPr>
        <w:pStyle w:val="BodyText"/>
        <w:spacing w:before="79" w:line="228" w:lineRule="auto"/>
        <w:ind w:right="39" w:firstLine="288"/>
        <w:rPr>
          <w:spacing w:val="1"/>
        </w:rPr>
      </w:pPr>
      <w:r>
        <w:rPr>
          <w:noProof/>
          <w:spacing w:val="1"/>
        </w:rPr>
        <w:drawing>
          <wp:inline distT="0" distB="0" distL="0" distR="0" wp14:anchorId="17A5BE13" wp14:editId="729A41F9">
            <wp:extent cx="32385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242761" cy="2746809"/>
                    </a:xfrm>
                    <a:prstGeom prst="rect">
                      <a:avLst/>
                    </a:prstGeom>
                  </pic:spPr>
                </pic:pic>
              </a:graphicData>
            </a:graphic>
          </wp:inline>
        </w:drawing>
      </w:r>
    </w:p>
    <w:p w14:paraId="4682F81C" w14:textId="22E1EA71" w:rsidR="00DF7AF9" w:rsidRDefault="00DF7AF9">
      <w:pPr>
        <w:pStyle w:val="BodyText"/>
        <w:spacing w:before="79" w:line="228" w:lineRule="auto"/>
        <w:ind w:right="39" w:firstLine="288"/>
        <w:rPr>
          <w:spacing w:val="1"/>
        </w:rPr>
      </w:pPr>
      <w:r>
        <w:rPr>
          <w:spacing w:val="1"/>
        </w:rPr>
        <w:t>Fig 4: Sequence diagram-student login</w:t>
      </w:r>
    </w:p>
    <w:p w14:paraId="4FEBA3A0" w14:textId="13C77853" w:rsidR="00DF7AF9" w:rsidRDefault="00DF7AF9">
      <w:pPr>
        <w:pStyle w:val="BodyText"/>
        <w:spacing w:before="79" w:line="228" w:lineRule="auto"/>
        <w:ind w:right="39" w:firstLine="288"/>
        <w:rPr>
          <w:spacing w:val="1"/>
        </w:rPr>
      </w:pPr>
    </w:p>
    <w:p w14:paraId="665FCB5C" w14:textId="54524453" w:rsidR="006321C7" w:rsidRDefault="00643330" w:rsidP="00643330">
      <w:pPr>
        <w:pStyle w:val="BodyText"/>
        <w:spacing w:before="79" w:line="228" w:lineRule="auto"/>
        <w:ind w:right="39"/>
        <w:rPr>
          <w:spacing w:val="1"/>
        </w:rPr>
      </w:pPr>
      <w:r>
        <w:rPr>
          <w:spacing w:val="1"/>
        </w:rPr>
        <w:t xml:space="preserve">Fig 1 explains </w:t>
      </w:r>
      <w:r w:rsidR="0027375B" w:rsidRPr="0027375B">
        <w:rPr>
          <w:spacing w:val="1"/>
        </w:rPr>
        <w:t>all the possible uses of an administrator. The admin has access to several features that allow them to conduct and monitor the coding competition on the web app. The main use cases are as follows: registering the students as well as himself, assigning questions, organizing tests,</w:t>
      </w:r>
      <w:r w:rsidR="0027375B">
        <w:rPr>
          <w:spacing w:val="1"/>
        </w:rPr>
        <w:t xml:space="preserve"> </w:t>
      </w:r>
      <w:r w:rsidR="0027375B" w:rsidRPr="0027375B">
        <w:rPr>
          <w:spacing w:val="1"/>
        </w:rPr>
        <w:t>and to set the duration of test.</w:t>
      </w:r>
    </w:p>
    <w:p w14:paraId="1A0F9C25" w14:textId="4998AA21" w:rsidR="0027375B" w:rsidRDefault="0027375B" w:rsidP="0027375B">
      <w:pPr>
        <w:pStyle w:val="BodyText"/>
        <w:spacing w:before="79" w:line="228" w:lineRule="auto"/>
        <w:ind w:right="39"/>
        <w:rPr>
          <w:spacing w:val="1"/>
        </w:rPr>
      </w:pPr>
      <w:r>
        <w:rPr>
          <w:spacing w:val="1"/>
        </w:rPr>
        <w:t xml:space="preserve">Fig </w:t>
      </w:r>
      <w:r w:rsidR="009363C9">
        <w:rPr>
          <w:spacing w:val="1"/>
        </w:rPr>
        <w:t>2</w:t>
      </w:r>
      <w:r>
        <w:rPr>
          <w:spacing w:val="1"/>
        </w:rPr>
        <w:t xml:space="preserve"> explains </w:t>
      </w:r>
      <w:r w:rsidRPr="0027375B">
        <w:rPr>
          <w:spacing w:val="1"/>
        </w:rPr>
        <w:t xml:space="preserve">all the possible uses of </w:t>
      </w:r>
      <w:r w:rsidR="009363C9">
        <w:rPr>
          <w:spacing w:val="1"/>
        </w:rPr>
        <w:t>student</w:t>
      </w:r>
      <w:r w:rsidRPr="0027375B">
        <w:rPr>
          <w:spacing w:val="1"/>
        </w:rPr>
        <w:t xml:space="preserve">. </w:t>
      </w:r>
      <w:r w:rsidR="00614AE2" w:rsidRPr="00614AE2">
        <w:rPr>
          <w:spacing w:val="1"/>
        </w:rPr>
        <w:t xml:space="preserve">Student has access to several features that allow them to participate in the coding competition on the online platform. The main use cases are as follows: creating profile, attempting tests, and checking results </w:t>
      </w:r>
      <w:r w:rsidR="001C2CD8" w:rsidRPr="00614AE2">
        <w:rPr>
          <w:spacing w:val="1"/>
        </w:rPr>
        <w:t>instantly.</w:t>
      </w:r>
    </w:p>
    <w:p w14:paraId="056B419D" w14:textId="15B52FB5" w:rsidR="00903111" w:rsidRDefault="00614AE2" w:rsidP="00614AE2">
      <w:pPr>
        <w:pStyle w:val="BodyText"/>
        <w:spacing w:before="119" w:line="228" w:lineRule="auto"/>
        <w:ind w:right="38"/>
      </w:pPr>
      <w:r>
        <w:t xml:space="preserve">Fig 3 explains the process of password generation </w:t>
      </w:r>
      <w:r w:rsidR="00821AE3">
        <w:t xml:space="preserve">by the administrator. Student can login to the system </w:t>
      </w:r>
      <w:r w:rsidR="001C2CD8">
        <w:t>by entering his name and email id. The request will be marked as invalid if wrong credentials are entered.</w:t>
      </w:r>
    </w:p>
    <w:p w14:paraId="142E273A" w14:textId="16163230" w:rsidR="001C2CD8" w:rsidRDefault="001C2CD8" w:rsidP="001C2CD8">
      <w:pPr>
        <w:pStyle w:val="BodyText"/>
        <w:spacing w:before="119" w:line="228" w:lineRule="auto"/>
        <w:ind w:right="38"/>
      </w:pPr>
      <w:r>
        <w:t>Fig 4 explains the process of accessing the test page. Student can login to the system by entering his name and email id. If correct credentials are entered along with the code given by the admin, then the student can access the test page. The request will be marked as invalid if wrong credentials are entered.</w:t>
      </w:r>
    </w:p>
    <w:p w14:paraId="6C901D72" w14:textId="02CAF53A" w:rsidR="001C2CD8" w:rsidRDefault="001C2CD8" w:rsidP="001C2CD8">
      <w:pPr>
        <w:pStyle w:val="BodyText"/>
        <w:spacing w:before="119" w:line="228" w:lineRule="auto"/>
        <w:ind w:right="38"/>
      </w:pPr>
    </w:p>
    <w:p w14:paraId="1D397835" w14:textId="68FF48E8" w:rsidR="0043093F" w:rsidRPr="0043093F" w:rsidRDefault="0043093F" w:rsidP="0043093F">
      <w:pPr>
        <w:pStyle w:val="ListParagraph"/>
        <w:tabs>
          <w:tab w:val="left" w:pos="2048"/>
        </w:tabs>
        <w:spacing w:before="158"/>
        <w:ind w:left="2047" w:firstLine="0"/>
        <w:rPr>
          <w:sz w:val="12"/>
          <w:szCs w:val="18"/>
        </w:rPr>
      </w:pPr>
      <w:r w:rsidRPr="0043093F">
        <w:rPr>
          <w:sz w:val="18"/>
          <w:szCs w:val="18"/>
        </w:rPr>
        <w:tab/>
      </w:r>
      <w:r w:rsidRPr="0043093F">
        <w:rPr>
          <w:sz w:val="18"/>
          <w:szCs w:val="18"/>
        </w:rPr>
        <w:tab/>
      </w:r>
      <w:r w:rsidRPr="0043093F">
        <w:rPr>
          <w:sz w:val="16"/>
          <w:szCs w:val="18"/>
        </w:rPr>
        <w:t>SIGNIFICANCE</w:t>
      </w:r>
    </w:p>
    <w:p w14:paraId="3DEBE0F0" w14:textId="79296C81" w:rsidR="00903111" w:rsidRDefault="00D869D1">
      <w:pPr>
        <w:pStyle w:val="BodyText"/>
        <w:spacing w:before="122" w:line="228" w:lineRule="auto"/>
        <w:ind w:right="360" w:firstLine="288"/>
      </w:pPr>
      <w:r w:rsidRPr="00D869D1">
        <w:t>Overall, such platforms prove to be very important for coders to hone their skills, collaborate with others, and likely promote their careers.</w:t>
      </w:r>
      <w:r>
        <w:t xml:space="preserve"> Online platforms completely </w:t>
      </w:r>
      <w:r w:rsidR="000E5F4A">
        <w:t>remove</w:t>
      </w:r>
      <w:r>
        <w:t xml:space="preserve"> the geographical barriers and anyone with an internet connection can participate in such a contest. Such competitions have proven to be a great platform for companies and recruiters to hire skilled and deserving candidates. </w:t>
      </w:r>
      <w:r w:rsidR="00D359ED">
        <w:t>Participating in such contests will lead to development of innovative ideas and technologies. Winning a competition can prove to be massive gain of confidence in the participant. These competitions can help in creating a collaborative environment and bring like minded people together allowing them to share their innovative ideas and knowledge.</w:t>
      </w:r>
    </w:p>
    <w:p w14:paraId="21858472" w14:textId="77777777" w:rsidR="00344209" w:rsidRDefault="00344209">
      <w:pPr>
        <w:pStyle w:val="BodyText"/>
        <w:spacing w:before="122" w:line="228" w:lineRule="auto"/>
        <w:ind w:right="360" w:firstLine="288"/>
      </w:pPr>
    </w:p>
    <w:p w14:paraId="044A914C" w14:textId="77777777" w:rsidR="00D359ED" w:rsidRDefault="00D359ED" w:rsidP="007503FA">
      <w:pPr>
        <w:pStyle w:val="ListParagraph"/>
        <w:tabs>
          <w:tab w:val="left" w:pos="2048"/>
        </w:tabs>
        <w:spacing w:before="158"/>
        <w:ind w:left="2047" w:firstLine="0"/>
        <w:rPr>
          <w:sz w:val="20"/>
        </w:rPr>
      </w:pPr>
    </w:p>
    <w:p w14:paraId="6D64B980" w14:textId="77777777" w:rsidR="00D359ED" w:rsidRPr="00AA3B02" w:rsidRDefault="00D359ED" w:rsidP="00AA3B02">
      <w:pPr>
        <w:tabs>
          <w:tab w:val="left" w:pos="2048"/>
        </w:tabs>
        <w:spacing w:before="158"/>
        <w:rPr>
          <w:sz w:val="20"/>
        </w:rPr>
      </w:pPr>
    </w:p>
    <w:p w14:paraId="1D212EEE" w14:textId="3E0E13AA" w:rsidR="00903111" w:rsidRPr="004C5BBE" w:rsidRDefault="00AA3B02" w:rsidP="00AA3B02">
      <w:pPr>
        <w:tabs>
          <w:tab w:val="left" w:pos="2048"/>
        </w:tabs>
        <w:spacing w:before="158"/>
        <w:jc w:val="center"/>
        <w:rPr>
          <w:sz w:val="12"/>
          <w:szCs w:val="18"/>
        </w:rPr>
      </w:pPr>
      <w:r w:rsidRPr="004C5BBE">
        <w:rPr>
          <w:sz w:val="16"/>
          <w:szCs w:val="18"/>
        </w:rPr>
        <w:lastRenderedPageBreak/>
        <w:t xml:space="preserve">RESULT </w:t>
      </w:r>
      <w:r w:rsidR="00E77194">
        <w:rPr>
          <w:sz w:val="16"/>
          <w:szCs w:val="18"/>
        </w:rPr>
        <w:t>&amp; DISCUSSIONS</w:t>
      </w:r>
    </w:p>
    <w:p w14:paraId="712E5797" w14:textId="77777777" w:rsidR="00216C94" w:rsidRDefault="00216C94" w:rsidP="002B2605">
      <w:pPr>
        <w:pStyle w:val="BodyText"/>
        <w:spacing w:before="82" w:line="228" w:lineRule="auto"/>
        <w:ind w:right="362"/>
      </w:pPr>
    </w:p>
    <w:p w14:paraId="3B59163B" w14:textId="16CB0C24" w:rsidR="00216C94" w:rsidRDefault="00A26BDA" w:rsidP="002B2605">
      <w:pPr>
        <w:pStyle w:val="BodyText"/>
        <w:spacing w:before="82" w:line="228" w:lineRule="auto"/>
        <w:ind w:right="362"/>
      </w:pPr>
      <w:r>
        <w:rPr>
          <w:noProof/>
        </w:rPr>
        <w:drawing>
          <wp:inline distT="0" distB="0" distL="0" distR="0" wp14:anchorId="069D7814" wp14:editId="342C38AA">
            <wp:extent cx="3237943" cy="246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4094" cy="2468481"/>
                    </a:xfrm>
                    <a:prstGeom prst="rect">
                      <a:avLst/>
                    </a:prstGeom>
                  </pic:spPr>
                </pic:pic>
              </a:graphicData>
            </a:graphic>
          </wp:inline>
        </w:drawing>
      </w:r>
    </w:p>
    <w:p w14:paraId="72EA7C8A" w14:textId="6BF5C116" w:rsidR="00216C94" w:rsidRDefault="00A26BDA" w:rsidP="002B2605">
      <w:pPr>
        <w:pStyle w:val="BodyText"/>
        <w:spacing w:before="82" w:line="228" w:lineRule="auto"/>
        <w:ind w:right="362"/>
      </w:pPr>
      <w:r>
        <w:t>Fig 5:</w:t>
      </w:r>
      <w:r w:rsidR="00AB66A3">
        <w:t xml:space="preserve"> </w:t>
      </w:r>
      <w:r w:rsidR="000E5F4A">
        <w:t>Initial Test</w:t>
      </w:r>
      <w:r>
        <w:t xml:space="preserve"> page</w:t>
      </w:r>
    </w:p>
    <w:p w14:paraId="055F0490" w14:textId="77777777" w:rsidR="00E77194" w:rsidRDefault="00E77194" w:rsidP="00FC4686">
      <w:pPr>
        <w:pStyle w:val="BodyText"/>
        <w:spacing w:before="82" w:line="228" w:lineRule="auto"/>
        <w:ind w:left="0" w:right="362"/>
      </w:pPr>
    </w:p>
    <w:p w14:paraId="2B042191" w14:textId="58887843" w:rsidR="00A26BDA" w:rsidRDefault="00A26BDA" w:rsidP="002B2605">
      <w:pPr>
        <w:pStyle w:val="BodyText"/>
        <w:spacing w:before="82" w:line="228" w:lineRule="auto"/>
        <w:ind w:right="362"/>
      </w:pPr>
    </w:p>
    <w:p w14:paraId="067A9236" w14:textId="44352B28" w:rsidR="00A26BDA" w:rsidRDefault="00E77194" w:rsidP="002B2605">
      <w:pPr>
        <w:pStyle w:val="BodyText"/>
        <w:spacing w:before="82" w:line="228" w:lineRule="auto"/>
        <w:ind w:right="362"/>
      </w:pPr>
      <w:r w:rsidRPr="00E77194">
        <w:drawing>
          <wp:inline distT="0" distB="0" distL="0" distR="0" wp14:anchorId="46C577E5" wp14:editId="7A247B0A">
            <wp:extent cx="3238500" cy="2368550"/>
            <wp:effectExtent l="0" t="0" r="0" b="0"/>
            <wp:docPr id="1121492099" name="Picture 1121492099">
              <a:extLst xmlns:a="http://schemas.openxmlformats.org/drawingml/2006/main">
                <a:ext uri="{FF2B5EF4-FFF2-40B4-BE49-F238E27FC236}">
                  <a16:creationId xmlns:a16="http://schemas.microsoft.com/office/drawing/2014/main" id="{8472352D-7B7F-E94A-1AD2-2BB88E420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472352D-7B7F-E94A-1AD2-2BB88E420E57}"/>
                        </a:ext>
                      </a:extLst>
                    </pic:cNvPr>
                    <pic:cNvPicPr>
                      <a:picLocks noChangeAspect="1"/>
                    </pic:cNvPicPr>
                  </pic:nvPicPr>
                  <pic:blipFill>
                    <a:blip r:embed="rId14"/>
                    <a:stretch>
                      <a:fillRect/>
                    </a:stretch>
                  </pic:blipFill>
                  <pic:spPr>
                    <a:xfrm>
                      <a:off x="0" y="0"/>
                      <a:ext cx="3238500" cy="2368550"/>
                    </a:xfrm>
                    <a:prstGeom prst="rect">
                      <a:avLst/>
                    </a:prstGeom>
                  </pic:spPr>
                </pic:pic>
              </a:graphicData>
            </a:graphic>
          </wp:inline>
        </w:drawing>
      </w:r>
    </w:p>
    <w:p w14:paraId="4E30D0B0" w14:textId="0EEC4B46" w:rsidR="00216C94" w:rsidRDefault="00AB66A3" w:rsidP="002B2605">
      <w:pPr>
        <w:pStyle w:val="BodyText"/>
        <w:spacing w:before="82" w:line="228" w:lineRule="auto"/>
        <w:ind w:right="362"/>
      </w:pPr>
      <w:r>
        <w:t>Fig 6: Test page</w:t>
      </w:r>
      <w:r w:rsidR="00E77194">
        <w:t xml:space="preserve"> (Code Editor)</w:t>
      </w:r>
    </w:p>
    <w:p w14:paraId="66F4DDC9" w14:textId="77777777" w:rsidR="00216C94" w:rsidRDefault="00216C94" w:rsidP="002B2605">
      <w:pPr>
        <w:pStyle w:val="BodyText"/>
        <w:spacing w:before="82" w:line="228" w:lineRule="auto"/>
        <w:ind w:right="362"/>
      </w:pPr>
    </w:p>
    <w:p w14:paraId="5CA533D7" w14:textId="07EA73C8" w:rsidR="00216C94" w:rsidRDefault="00E77194" w:rsidP="002B2605">
      <w:pPr>
        <w:pStyle w:val="BodyText"/>
        <w:spacing w:before="82" w:line="228" w:lineRule="auto"/>
        <w:ind w:right="362"/>
      </w:pPr>
      <w:r w:rsidRPr="00E77194">
        <w:drawing>
          <wp:inline distT="0" distB="0" distL="0" distR="0" wp14:anchorId="4868809E" wp14:editId="7B61A479">
            <wp:extent cx="3060700" cy="1930400"/>
            <wp:effectExtent l="133350" t="114300" r="101600" b="146050"/>
            <wp:docPr id="1048451754" name="Picture 1048451754">
              <a:extLst xmlns:a="http://schemas.openxmlformats.org/drawingml/2006/main">
                <a:ext uri="{FF2B5EF4-FFF2-40B4-BE49-F238E27FC236}">
                  <a16:creationId xmlns:a16="http://schemas.microsoft.com/office/drawing/2014/main" id="{9E7F0683-BECB-2186-87CD-80F694C981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E7F0683-BECB-2186-87CD-80F694C98173}"/>
                        </a:ext>
                      </a:extLst>
                    </pic:cNvPr>
                    <pic:cNvPicPr>
                      <a:picLocks noChangeAspect="1"/>
                    </pic:cNvPicPr>
                  </pic:nvPicPr>
                  <pic:blipFill>
                    <a:blip r:embed="rId15"/>
                    <a:stretch>
                      <a:fillRect/>
                    </a:stretch>
                  </pic:blipFill>
                  <pic:spPr>
                    <a:xfrm>
                      <a:off x="0" y="0"/>
                      <a:ext cx="3060700" cy="1930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D0D24C" w14:textId="634EDF35" w:rsidR="00216C94" w:rsidRDefault="00AB66A3" w:rsidP="002B2605">
      <w:pPr>
        <w:pStyle w:val="BodyText"/>
        <w:spacing w:before="82" w:line="228" w:lineRule="auto"/>
        <w:ind w:right="362"/>
      </w:pPr>
      <w:r>
        <w:t xml:space="preserve">Fig 7: </w:t>
      </w:r>
      <w:r w:rsidR="00E77194">
        <w:t>Warning Page</w:t>
      </w:r>
    </w:p>
    <w:p w14:paraId="68D3631C" w14:textId="77777777" w:rsidR="00216C94" w:rsidRDefault="00216C94" w:rsidP="002B2605">
      <w:pPr>
        <w:pStyle w:val="BodyText"/>
        <w:spacing w:before="82" w:line="228" w:lineRule="auto"/>
        <w:ind w:right="362"/>
      </w:pPr>
    </w:p>
    <w:p w14:paraId="349A6A4E" w14:textId="77777777" w:rsidR="00216C94" w:rsidRDefault="00216C94" w:rsidP="002B2605">
      <w:pPr>
        <w:pStyle w:val="BodyText"/>
        <w:spacing w:before="82" w:line="228" w:lineRule="auto"/>
        <w:ind w:right="362"/>
      </w:pPr>
    </w:p>
    <w:p w14:paraId="7804EE07" w14:textId="77777777" w:rsidR="00216C94" w:rsidRDefault="00216C94" w:rsidP="002B2605">
      <w:pPr>
        <w:pStyle w:val="BodyText"/>
        <w:spacing w:before="82" w:line="228" w:lineRule="auto"/>
        <w:ind w:right="362"/>
      </w:pPr>
    </w:p>
    <w:p w14:paraId="535CDFA6" w14:textId="77777777" w:rsidR="00696C13" w:rsidRDefault="00FC4686" w:rsidP="00FC4686">
      <w:pPr>
        <w:pStyle w:val="BodyText"/>
        <w:spacing w:before="82" w:line="228" w:lineRule="auto"/>
        <w:ind w:right="362"/>
        <w:rPr>
          <w:szCs w:val="22"/>
        </w:rPr>
      </w:pPr>
      <w:r>
        <w:rPr>
          <w:szCs w:val="22"/>
        </w:rPr>
        <w:t xml:space="preserve"> </w:t>
      </w:r>
    </w:p>
    <w:p w14:paraId="561D6D59" w14:textId="2FB87B3F" w:rsidR="00696C13" w:rsidRDefault="00FC4686" w:rsidP="00FC4686">
      <w:pPr>
        <w:pStyle w:val="BodyText"/>
        <w:spacing w:before="82" w:line="228" w:lineRule="auto"/>
        <w:ind w:right="362"/>
      </w:pPr>
      <w:r>
        <w:rPr>
          <w:szCs w:val="22"/>
        </w:rPr>
        <w:t xml:space="preserve"> </w:t>
      </w:r>
      <w:r>
        <w:t>Fig5</w:t>
      </w:r>
      <w:r>
        <w:t xml:space="preserve"> is the page from w</w:t>
      </w:r>
      <w:r>
        <w:t>h</w:t>
      </w:r>
      <w:r>
        <w:t xml:space="preserve">ere a </w:t>
      </w:r>
      <w:r>
        <w:t>user</w:t>
      </w:r>
      <w:r>
        <w:t xml:space="preserve"> can register for a test.</w:t>
      </w:r>
      <w:r>
        <w:t xml:space="preserve"> A student must enter his name, email id and a unique test code given by the administrator to enter the test.</w:t>
      </w:r>
    </w:p>
    <w:p w14:paraId="4E83558D" w14:textId="41F8D1F0" w:rsidR="00FC4686" w:rsidRDefault="00FC4686" w:rsidP="00FC4686">
      <w:pPr>
        <w:pStyle w:val="BodyText"/>
        <w:spacing w:before="82" w:line="228" w:lineRule="auto"/>
        <w:ind w:right="362"/>
      </w:pPr>
      <w:r>
        <w:t>Fig6 is the page where user can attempt the test on the following code editor</w:t>
      </w:r>
      <w:r w:rsidR="00696C13">
        <w:t>.</w:t>
      </w:r>
    </w:p>
    <w:p w14:paraId="28B261A1" w14:textId="67A1A3BA" w:rsidR="00696C13" w:rsidRDefault="00696C13" w:rsidP="00FC4686">
      <w:pPr>
        <w:pStyle w:val="BodyText"/>
        <w:spacing w:before="82" w:line="228" w:lineRule="auto"/>
        <w:ind w:right="362"/>
      </w:pPr>
      <w:r>
        <w:t xml:space="preserve">Fig7 is the warning page. If a user attempts to cheat while giving the </w:t>
      </w:r>
      <w:r w:rsidR="001A17D0">
        <w:t>test,</w:t>
      </w:r>
      <w:r>
        <w:t xml:space="preserve"> they will have ten seconds to return back to the test</w:t>
      </w:r>
      <w:r w:rsidR="001A17D0">
        <w:t xml:space="preserve"> page</w:t>
      </w:r>
      <w:r>
        <w:t xml:space="preserve"> otherwise </w:t>
      </w:r>
      <w:r w:rsidR="001A17D0">
        <w:t>it will be flagged as a copy case.</w:t>
      </w:r>
    </w:p>
    <w:p w14:paraId="56A8E647" w14:textId="77777777" w:rsidR="001A17D0" w:rsidRDefault="001A17D0" w:rsidP="00FC4686">
      <w:pPr>
        <w:pStyle w:val="BodyText"/>
        <w:spacing w:before="82" w:line="228" w:lineRule="auto"/>
        <w:ind w:right="362"/>
      </w:pPr>
    </w:p>
    <w:p w14:paraId="4829FA8E" w14:textId="2E84C0F1" w:rsidR="001A17D0" w:rsidRDefault="001A17D0" w:rsidP="00FC4686">
      <w:pPr>
        <w:pStyle w:val="BodyText"/>
        <w:spacing w:before="82" w:line="228" w:lineRule="auto"/>
        <w:ind w:right="362"/>
      </w:pPr>
      <w:r w:rsidRPr="001A17D0">
        <w:t>We conducted a coding test using CodeBuddy. Our target audience w</w:t>
      </w:r>
      <w:r w:rsidR="006E1CF3">
        <w:t>ere</w:t>
      </w:r>
      <w:r w:rsidRPr="001A17D0">
        <w:t xml:space="preserve"> second-year and final-year engineering students, and we chose CodeBuddy for its secure and user-friendly environment.</w:t>
      </w:r>
      <w:r w:rsidR="006E1CF3">
        <w:t xml:space="preserve"> </w:t>
      </w:r>
      <w:r w:rsidRPr="001A17D0">
        <w:t>CodeBuddy'</w:t>
      </w:r>
      <w:r w:rsidR="006E1CF3">
        <w:t>s</w:t>
      </w:r>
      <w:r w:rsidRPr="001A17D0">
        <w:t xml:space="preserve"> anti-cheating security features played a crucial role in ensuring fair and honest competition during the test. These features provided us with the assurance that the results of the test were a true reflection of the students' abilities, without the influence of external factors.</w:t>
      </w:r>
      <w:r w:rsidR="006E1CF3">
        <w:t xml:space="preserve"> </w:t>
      </w:r>
      <w:r w:rsidRPr="001A17D0">
        <w:t>In addition to its security features, CodeBuddy's user-friendly interface and intuitive design made the test-taking process simple and easy for the students. This allowed them to focus on the task at hand, without the added stress of navigating a complicated platform.</w:t>
      </w:r>
      <w:r w:rsidR="006E1CF3">
        <w:t xml:space="preserve"> </w:t>
      </w:r>
      <w:r w:rsidRPr="001A17D0">
        <w:t>Overa</w:t>
      </w:r>
      <w:r w:rsidR="006E1CF3">
        <w:t>l</w:t>
      </w:r>
      <w:r w:rsidRPr="001A17D0">
        <w:t>l, our experience using CodeBuddy for the coding test was a positive one.</w:t>
      </w:r>
    </w:p>
    <w:p w14:paraId="614B028C" w14:textId="1F75D1A6" w:rsidR="00A26BDA" w:rsidRDefault="00A26BDA">
      <w:pPr>
        <w:pStyle w:val="BodyText"/>
        <w:spacing w:before="9"/>
        <w:ind w:left="0"/>
        <w:jc w:val="left"/>
        <w:rPr>
          <w:sz w:val="16"/>
        </w:rPr>
      </w:pPr>
    </w:p>
    <w:p w14:paraId="1459CE35" w14:textId="1EA4D1F2" w:rsidR="00903111" w:rsidRPr="004C5BBE" w:rsidRDefault="004C5BBE" w:rsidP="004C5BBE">
      <w:pPr>
        <w:tabs>
          <w:tab w:val="left" w:pos="2223"/>
        </w:tabs>
        <w:spacing w:before="158"/>
        <w:rPr>
          <w:sz w:val="16"/>
          <w:szCs w:val="16"/>
        </w:rPr>
      </w:pPr>
      <w:r>
        <w:rPr>
          <w:sz w:val="20"/>
        </w:rPr>
        <w:tab/>
      </w:r>
      <w:r w:rsidR="0016269F" w:rsidRPr="004C5BBE">
        <w:rPr>
          <w:sz w:val="16"/>
          <w:szCs w:val="16"/>
        </w:rPr>
        <w:t>CONCLUSION</w:t>
      </w:r>
    </w:p>
    <w:p w14:paraId="0B4ED140" w14:textId="61727D02" w:rsidR="00542972" w:rsidRDefault="0016269F" w:rsidP="00542972">
      <w:pPr>
        <w:pStyle w:val="BodyText"/>
        <w:spacing w:before="82" w:line="228" w:lineRule="auto"/>
        <w:ind w:right="38"/>
      </w:pPr>
      <w:r>
        <w:t>This</w:t>
      </w:r>
      <w:r>
        <w:rPr>
          <w:spacing w:val="-12"/>
        </w:rPr>
        <w:t xml:space="preserve"> </w:t>
      </w:r>
      <w:r>
        <w:t>research</w:t>
      </w:r>
      <w:r>
        <w:rPr>
          <w:spacing w:val="-12"/>
        </w:rPr>
        <w:t xml:space="preserve"> </w:t>
      </w:r>
      <w:r w:rsidR="00542972">
        <w:t xml:space="preserve">paper indicates that it is very convenient and practical for an organizer to conduct a coding competition in an online platform. In-person coding competitions must handle several setbacks which an online platform eliminates. However, this web app also has certain limitations such as requiring a stable internet connection and providing only a single language in the code editor. Regardless of such limitations an online platform for coding competitions has already proven to be a valuable tool for both participants and organizers. Overall, such platforms have already shown an increase in popularity </w:t>
      </w:r>
      <w:r w:rsidR="004E3367">
        <w:t>which will ultimately lead to creation of new technologies and innovation in the future.</w:t>
      </w:r>
    </w:p>
    <w:p w14:paraId="205DB2E3" w14:textId="77777777" w:rsidR="00903111" w:rsidRPr="004C5BBE" w:rsidRDefault="0016269F">
      <w:pPr>
        <w:spacing w:before="158"/>
        <w:ind w:left="2108" w:right="2347"/>
        <w:jc w:val="center"/>
        <w:rPr>
          <w:sz w:val="16"/>
          <w:szCs w:val="16"/>
        </w:rPr>
      </w:pPr>
      <w:r w:rsidRPr="004C5BBE">
        <w:rPr>
          <w:sz w:val="16"/>
          <w:szCs w:val="16"/>
        </w:rPr>
        <w:t>REFERENCES</w:t>
      </w:r>
    </w:p>
    <w:p w14:paraId="45A47546" w14:textId="77777777" w:rsidR="00903111" w:rsidRDefault="00903111">
      <w:pPr>
        <w:pStyle w:val="BodyText"/>
        <w:spacing w:before="5"/>
        <w:ind w:left="0"/>
        <w:jc w:val="left"/>
        <w:rPr>
          <w:sz w:val="27"/>
        </w:rPr>
      </w:pPr>
    </w:p>
    <w:p w14:paraId="5133CADB" w14:textId="1261A1D2" w:rsidR="00903111" w:rsidRPr="004E3367" w:rsidRDefault="004E3367">
      <w:pPr>
        <w:pStyle w:val="ListParagraph"/>
        <w:numPr>
          <w:ilvl w:val="0"/>
          <w:numId w:val="1"/>
        </w:numPr>
        <w:tabs>
          <w:tab w:val="left" w:pos="488"/>
        </w:tabs>
        <w:spacing w:line="232" w:lineRule="auto"/>
        <w:ind w:right="363"/>
        <w:rPr>
          <w:sz w:val="20"/>
          <w:szCs w:val="20"/>
        </w:rPr>
      </w:pPr>
      <w:r w:rsidRPr="004E3367">
        <w:rPr>
          <w:color w:val="000000"/>
          <w:sz w:val="20"/>
          <w:szCs w:val="20"/>
          <w:shd w:val="clear" w:color="auto" w:fill="FFFFFF"/>
        </w:rPr>
        <w:t>Partheeban, N., &amp; SankarRam, N. (2014). e-Learning management system using web services. International Conference on Information Communication and Embedded</w:t>
      </w:r>
      <w:r w:rsidR="0016269F" w:rsidRPr="004E3367">
        <w:rPr>
          <w:sz w:val="20"/>
          <w:szCs w:val="20"/>
        </w:rPr>
        <w:t>.</w:t>
      </w:r>
    </w:p>
    <w:p w14:paraId="45C67736" w14:textId="77777777" w:rsidR="004E3367" w:rsidRPr="004E3367" w:rsidRDefault="004E3367">
      <w:pPr>
        <w:pStyle w:val="ListParagraph"/>
        <w:numPr>
          <w:ilvl w:val="0"/>
          <w:numId w:val="1"/>
        </w:numPr>
        <w:tabs>
          <w:tab w:val="left" w:pos="488"/>
        </w:tabs>
        <w:spacing w:before="51" w:line="230" w:lineRule="auto"/>
        <w:ind w:right="363"/>
        <w:rPr>
          <w:sz w:val="20"/>
          <w:szCs w:val="28"/>
        </w:rPr>
      </w:pPr>
      <w:r w:rsidRPr="004E3367">
        <w:rPr>
          <w:sz w:val="20"/>
          <w:szCs w:val="28"/>
        </w:rPr>
        <w:t>Ahmad, M., Shamsi, A., &amp; Hussain, F. (2017). Evaluation of online coding competition platforms: A comparative analysis. International Journal of Computer Applications</w:t>
      </w:r>
    </w:p>
    <w:p w14:paraId="5D507994" w14:textId="236D9A3A" w:rsidR="004E3367" w:rsidRDefault="004E3367" w:rsidP="004E3367">
      <w:pPr>
        <w:pStyle w:val="ListParagraph"/>
        <w:numPr>
          <w:ilvl w:val="0"/>
          <w:numId w:val="1"/>
        </w:numPr>
        <w:tabs>
          <w:tab w:val="left" w:pos="488"/>
        </w:tabs>
        <w:spacing w:before="50" w:line="232" w:lineRule="auto"/>
        <w:ind w:right="359"/>
        <w:rPr>
          <w:sz w:val="20"/>
          <w:szCs w:val="28"/>
        </w:rPr>
      </w:pPr>
      <w:r w:rsidRPr="004E3367">
        <w:rPr>
          <w:sz w:val="20"/>
          <w:szCs w:val="28"/>
        </w:rPr>
        <w:t>Huang, S. H., Yeh, C. H., &amp; Chang, Y. S. (2018, August). Design and implementation of online programming contest platform. In 2018 IEEE 4th International Conference on Computer and Communications (ICCC)</w:t>
      </w:r>
    </w:p>
    <w:p w14:paraId="3EC25BA4" w14:textId="08088017" w:rsidR="004E3367" w:rsidRDefault="004E3367" w:rsidP="004E3367">
      <w:pPr>
        <w:pStyle w:val="ListParagraph"/>
        <w:numPr>
          <w:ilvl w:val="0"/>
          <w:numId w:val="1"/>
        </w:numPr>
        <w:tabs>
          <w:tab w:val="left" w:pos="488"/>
        </w:tabs>
        <w:spacing w:before="50" w:line="232" w:lineRule="auto"/>
        <w:ind w:right="359"/>
        <w:rPr>
          <w:sz w:val="20"/>
          <w:szCs w:val="28"/>
        </w:rPr>
      </w:pPr>
      <w:r w:rsidRPr="004E3367">
        <w:rPr>
          <w:sz w:val="20"/>
          <w:szCs w:val="28"/>
        </w:rPr>
        <w:t>Zhang, X., Liu, Z., &amp; Xue, Z. (2017, August). Development of online coding competition platform based on cloud computing. In 2017 IEEE 3rd International Conference on Control Science and Systems Engineering (ICCSSE)</w:t>
      </w:r>
    </w:p>
    <w:p w14:paraId="4926AA40" w14:textId="23065C86" w:rsidR="004E3367" w:rsidRPr="004E3367" w:rsidRDefault="004E3367" w:rsidP="004E3367">
      <w:pPr>
        <w:pStyle w:val="ListParagraph"/>
        <w:numPr>
          <w:ilvl w:val="0"/>
          <w:numId w:val="1"/>
        </w:numPr>
        <w:tabs>
          <w:tab w:val="left" w:pos="488"/>
        </w:tabs>
        <w:spacing w:before="50" w:line="232" w:lineRule="auto"/>
        <w:ind w:right="359"/>
        <w:rPr>
          <w:sz w:val="18"/>
          <w:szCs w:val="24"/>
        </w:rPr>
      </w:pPr>
      <w:r w:rsidRPr="004E3367">
        <w:rPr>
          <w:color w:val="374151"/>
          <w:sz w:val="20"/>
          <w:szCs w:val="20"/>
          <w:shd w:val="clear" w:color="auto" w:fill="F7F7F8"/>
        </w:rPr>
        <w:t>Gupta, S., &amp; Nair, N. (2020). Online coding platforms and their effectiveness in programming education. International Journal of Emerging Technologies in Learning</w:t>
      </w:r>
    </w:p>
    <w:p w14:paraId="46185041" w14:textId="186D753B" w:rsidR="004E3367" w:rsidRPr="004E3367" w:rsidRDefault="004E3367" w:rsidP="006E1CF3">
      <w:pPr>
        <w:pStyle w:val="ListParagraph"/>
        <w:tabs>
          <w:tab w:val="left" w:pos="488"/>
        </w:tabs>
        <w:spacing w:before="50" w:line="232" w:lineRule="auto"/>
        <w:ind w:right="359" w:firstLine="0"/>
        <w:rPr>
          <w:sz w:val="20"/>
          <w:szCs w:val="20"/>
        </w:rPr>
      </w:pPr>
    </w:p>
    <w:sectPr w:rsidR="004E3367" w:rsidRPr="004E3367">
      <w:headerReference w:type="default" r:id="rId16"/>
      <w:footerReference w:type="default" r:id="rId17"/>
      <w:pgSz w:w="12240" w:h="15840"/>
      <w:pgMar w:top="980" w:right="540" w:bottom="260" w:left="780" w:header="134" w:footer="67" w:gutter="0"/>
      <w:cols w:num="2" w:space="720" w:equalWidth="0">
        <w:col w:w="5206" w:space="187"/>
        <w:col w:w="55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B935" w14:textId="77777777" w:rsidR="000570C0" w:rsidRDefault="000570C0">
      <w:r>
        <w:separator/>
      </w:r>
    </w:p>
  </w:endnote>
  <w:endnote w:type="continuationSeparator" w:id="0">
    <w:p w14:paraId="5EE9A7BB" w14:textId="77777777" w:rsidR="000570C0" w:rsidRDefault="0005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8426" w14:textId="77777777" w:rsidR="00903111" w:rsidRDefault="00000000">
    <w:pPr>
      <w:pStyle w:val="BodyText"/>
      <w:spacing w:line="14" w:lineRule="auto"/>
      <w:ind w:left="0"/>
      <w:jc w:val="left"/>
    </w:pPr>
    <w:r>
      <w:pict w14:anchorId="695D74ED">
        <v:shapetype id="_x0000_t202" coordsize="21600,21600" o:spt="202" path="m,l,21600r21600,l21600,xe">
          <v:stroke joinstyle="miter"/>
          <v:path gradientshapeok="t" o:connecttype="rect"/>
        </v:shapetype>
        <v:shape id="_x0000_s1025" type="#_x0000_t202" style="position:absolute;margin-left:80.5pt;margin-top:777.65pt;width:449.1pt;height:9.85pt;z-index:-15917568;mso-position-horizontal-relative:page;mso-position-vertical-relative:page" filled="f" stroked="f">
          <v:textbox inset="0,0,0,0">
            <w:txbxContent>
              <w:p w14:paraId="0F9EF9D4" w14:textId="5191F846" w:rsidR="00903111" w:rsidRDefault="00903111">
                <w:pPr>
                  <w:spacing w:before="15"/>
                  <w:ind w:left="20"/>
                  <w:rPr>
                    <w:rFonts w:ascii="Arial MT"/>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F8B" w14:textId="77777777" w:rsidR="000570C0" w:rsidRDefault="000570C0">
      <w:r>
        <w:separator/>
      </w:r>
    </w:p>
  </w:footnote>
  <w:footnote w:type="continuationSeparator" w:id="0">
    <w:p w14:paraId="5C091915" w14:textId="77777777" w:rsidR="000570C0" w:rsidRDefault="0005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D6ED" w14:textId="77777777" w:rsidR="00903111" w:rsidRDefault="00000000">
    <w:pPr>
      <w:pStyle w:val="BodyText"/>
      <w:spacing w:line="14" w:lineRule="auto"/>
      <w:ind w:left="0"/>
      <w:jc w:val="left"/>
    </w:pPr>
    <w:r>
      <w:pict w14:anchorId="00AC1AE4">
        <v:shapetype id="_x0000_t202" coordsize="21600,21600" o:spt="202" path="m,l,21600r21600,l21600,xe">
          <v:stroke joinstyle="miter"/>
          <v:path gradientshapeok="t" o:connecttype="rect"/>
        </v:shapetype>
        <v:shape id="_x0000_s1027" type="#_x0000_t202" style="position:absolute;margin-left:142.6pt;margin-top:6.4pt;width:326.75pt;height:11.35pt;z-index:-15918592;mso-position-horizontal-relative:page;mso-position-vertical-relative:page" filled="f" stroked="f">
          <v:textbox inset="0,0,0,0">
            <w:txbxContent>
              <w:p w14:paraId="326C86B1" w14:textId="0D22B5CC" w:rsidR="00903111" w:rsidRDefault="00903111">
                <w:pPr>
                  <w:spacing w:before="18"/>
                  <w:ind w:left="20"/>
                  <w:rPr>
                    <w:rFonts w:ascii="Trebuchet MS"/>
                    <w:sz w:val="1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758" w14:textId="77777777" w:rsidR="00903111" w:rsidRDefault="00000000">
    <w:pPr>
      <w:pStyle w:val="BodyText"/>
      <w:spacing w:line="14" w:lineRule="auto"/>
      <w:ind w:left="0"/>
      <w:jc w:val="left"/>
    </w:pPr>
    <w:r>
      <w:pict w14:anchorId="65903C12">
        <v:shapetype id="_x0000_t202" coordsize="21600,21600" o:spt="202" path="m,l,21600r21600,l21600,xe">
          <v:stroke joinstyle="miter"/>
          <v:path gradientshapeok="t" o:connecttype="rect"/>
        </v:shapetype>
        <v:shape id="_x0000_s1026" type="#_x0000_t202" style="position:absolute;margin-left:142.6pt;margin-top:6.4pt;width:326.75pt;height:11.35pt;z-index:-15918080;mso-position-horizontal-relative:page;mso-position-vertical-relative:page" filled="f" stroked="f">
          <v:textbox inset="0,0,0,0">
            <w:txbxContent>
              <w:p w14:paraId="7E84669D" w14:textId="15487E51" w:rsidR="00903111" w:rsidRDefault="00903111">
                <w:pPr>
                  <w:spacing w:before="18"/>
                  <w:ind w:left="20"/>
                  <w:rPr>
                    <w:rFonts w:ascii="Trebuchet MS"/>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476"/>
    <w:multiLevelType w:val="hybridMultilevel"/>
    <w:tmpl w:val="482AC318"/>
    <w:lvl w:ilvl="0" w:tplc="F17E0CFA">
      <w:numFmt w:val="bullet"/>
      <w:lvlText w:val=""/>
      <w:lvlJc w:val="left"/>
      <w:pPr>
        <w:ind w:left="847" w:hanging="360"/>
      </w:pPr>
      <w:rPr>
        <w:rFonts w:ascii="Wingdings" w:eastAsia="Wingdings" w:hAnsi="Wingdings" w:cs="Wingdings" w:hint="default"/>
        <w:w w:val="99"/>
        <w:sz w:val="20"/>
        <w:szCs w:val="20"/>
        <w:lang w:val="en-US" w:eastAsia="en-US" w:bidi="ar-SA"/>
      </w:rPr>
    </w:lvl>
    <w:lvl w:ilvl="1" w:tplc="1E6EDA92">
      <w:numFmt w:val="bullet"/>
      <w:lvlText w:val="•"/>
      <w:lvlJc w:val="left"/>
      <w:pPr>
        <w:ind w:left="1276" w:hanging="360"/>
      </w:pPr>
      <w:rPr>
        <w:rFonts w:hint="default"/>
        <w:lang w:val="en-US" w:eastAsia="en-US" w:bidi="ar-SA"/>
      </w:rPr>
    </w:lvl>
    <w:lvl w:ilvl="2" w:tplc="9224DAB0">
      <w:numFmt w:val="bullet"/>
      <w:lvlText w:val="•"/>
      <w:lvlJc w:val="left"/>
      <w:pPr>
        <w:ind w:left="1712" w:hanging="360"/>
      </w:pPr>
      <w:rPr>
        <w:rFonts w:hint="default"/>
        <w:lang w:val="en-US" w:eastAsia="en-US" w:bidi="ar-SA"/>
      </w:rPr>
    </w:lvl>
    <w:lvl w:ilvl="3" w:tplc="11A07944">
      <w:numFmt w:val="bullet"/>
      <w:lvlText w:val="•"/>
      <w:lvlJc w:val="left"/>
      <w:pPr>
        <w:ind w:left="2149" w:hanging="360"/>
      </w:pPr>
      <w:rPr>
        <w:rFonts w:hint="default"/>
        <w:lang w:val="en-US" w:eastAsia="en-US" w:bidi="ar-SA"/>
      </w:rPr>
    </w:lvl>
    <w:lvl w:ilvl="4" w:tplc="B86811C6">
      <w:numFmt w:val="bullet"/>
      <w:lvlText w:val="•"/>
      <w:lvlJc w:val="left"/>
      <w:pPr>
        <w:ind w:left="2585" w:hanging="360"/>
      </w:pPr>
      <w:rPr>
        <w:rFonts w:hint="default"/>
        <w:lang w:val="en-US" w:eastAsia="en-US" w:bidi="ar-SA"/>
      </w:rPr>
    </w:lvl>
    <w:lvl w:ilvl="5" w:tplc="5F107BEA">
      <w:numFmt w:val="bullet"/>
      <w:lvlText w:val="•"/>
      <w:lvlJc w:val="left"/>
      <w:pPr>
        <w:ind w:left="3022" w:hanging="360"/>
      </w:pPr>
      <w:rPr>
        <w:rFonts w:hint="default"/>
        <w:lang w:val="en-US" w:eastAsia="en-US" w:bidi="ar-SA"/>
      </w:rPr>
    </w:lvl>
    <w:lvl w:ilvl="6" w:tplc="59D00CB8">
      <w:numFmt w:val="bullet"/>
      <w:lvlText w:val="•"/>
      <w:lvlJc w:val="left"/>
      <w:pPr>
        <w:ind w:left="3458" w:hanging="360"/>
      </w:pPr>
      <w:rPr>
        <w:rFonts w:hint="default"/>
        <w:lang w:val="en-US" w:eastAsia="en-US" w:bidi="ar-SA"/>
      </w:rPr>
    </w:lvl>
    <w:lvl w:ilvl="7" w:tplc="30708330">
      <w:numFmt w:val="bullet"/>
      <w:lvlText w:val="•"/>
      <w:lvlJc w:val="left"/>
      <w:pPr>
        <w:ind w:left="3895" w:hanging="360"/>
      </w:pPr>
      <w:rPr>
        <w:rFonts w:hint="default"/>
        <w:lang w:val="en-US" w:eastAsia="en-US" w:bidi="ar-SA"/>
      </w:rPr>
    </w:lvl>
    <w:lvl w:ilvl="8" w:tplc="2BCA4276">
      <w:numFmt w:val="bullet"/>
      <w:lvlText w:val="•"/>
      <w:lvlJc w:val="left"/>
      <w:pPr>
        <w:ind w:left="4331" w:hanging="360"/>
      </w:pPr>
      <w:rPr>
        <w:rFonts w:hint="default"/>
        <w:lang w:val="en-US" w:eastAsia="en-US" w:bidi="ar-SA"/>
      </w:rPr>
    </w:lvl>
  </w:abstractNum>
  <w:abstractNum w:abstractNumId="1" w15:restartNumberingAfterBreak="0">
    <w:nsid w:val="374A5018"/>
    <w:multiLevelType w:val="hybridMultilevel"/>
    <w:tmpl w:val="C72692A6"/>
    <w:lvl w:ilvl="0" w:tplc="5C42BB4C">
      <w:start w:val="6"/>
      <w:numFmt w:val="decimal"/>
      <w:lvlText w:val="[%1]"/>
      <w:lvlJc w:val="left"/>
      <w:pPr>
        <w:ind w:left="127" w:hanging="289"/>
      </w:pPr>
      <w:rPr>
        <w:rFonts w:ascii="Times New Roman" w:eastAsia="Times New Roman" w:hAnsi="Times New Roman" w:cs="Times New Roman" w:hint="default"/>
        <w:spacing w:val="-1"/>
        <w:w w:val="99"/>
        <w:sz w:val="20"/>
        <w:szCs w:val="20"/>
        <w:lang w:val="en-US" w:eastAsia="en-US" w:bidi="ar-SA"/>
      </w:rPr>
    </w:lvl>
    <w:lvl w:ilvl="1" w:tplc="0A6644DA">
      <w:start w:val="1"/>
      <w:numFmt w:val="decimal"/>
      <w:lvlText w:val="%2."/>
      <w:lvlJc w:val="left"/>
      <w:pPr>
        <w:ind w:left="847" w:hanging="360"/>
      </w:pPr>
      <w:rPr>
        <w:rFonts w:ascii="Times New Roman" w:eastAsia="Times New Roman" w:hAnsi="Times New Roman" w:cs="Times New Roman" w:hint="default"/>
        <w:spacing w:val="0"/>
        <w:w w:val="99"/>
        <w:sz w:val="20"/>
        <w:szCs w:val="20"/>
        <w:lang w:val="en-US" w:eastAsia="en-US" w:bidi="ar-SA"/>
      </w:rPr>
    </w:lvl>
    <w:lvl w:ilvl="2" w:tplc="EE7A6A1A">
      <w:numFmt w:val="bullet"/>
      <w:lvlText w:val="•"/>
      <w:lvlJc w:val="left"/>
      <w:pPr>
        <w:ind w:left="1360" w:hanging="360"/>
      </w:pPr>
      <w:rPr>
        <w:rFonts w:hint="default"/>
        <w:lang w:val="en-US" w:eastAsia="en-US" w:bidi="ar-SA"/>
      </w:rPr>
    </w:lvl>
    <w:lvl w:ilvl="3" w:tplc="056C51E0">
      <w:numFmt w:val="bullet"/>
      <w:lvlText w:val="•"/>
      <w:lvlJc w:val="left"/>
      <w:pPr>
        <w:ind w:left="1881" w:hanging="360"/>
      </w:pPr>
      <w:rPr>
        <w:rFonts w:hint="default"/>
        <w:lang w:val="en-US" w:eastAsia="en-US" w:bidi="ar-SA"/>
      </w:rPr>
    </w:lvl>
    <w:lvl w:ilvl="4" w:tplc="53E60654">
      <w:numFmt w:val="bullet"/>
      <w:lvlText w:val="•"/>
      <w:lvlJc w:val="left"/>
      <w:pPr>
        <w:ind w:left="2402" w:hanging="360"/>
      </w:pPr>
      <w:rPr>
        <w:rFonts w:hint="default"/>
        <w:lang w:val="en-US" w:eastAsia="en-US" w:bidi="ar-SA"/>
      </w:rPr>
    </w:lvl>
    <w:lvl w:ilvl="5" w:tplc="2B1C4BD6">
      <w:numFmt w:val="bullet"/>
      <w:lvlText w:val="•"/>
      <w:lvlJc w:val="left"/>
      <w:pPr>
        <w:ind w:left="2923" w:hanging="360"/>
      </w:pPr>
      <w:rPr>
        <w:rFonts w:hint="default"/>
        <w:lang w:val="en-US" w:eastAsia="en-US" w:bidi="ar-SA"/>
      </w:rPr>
    </w:lvl>
    <w:lvl w:ilvl="6" w:tplc="BBF8A928">
      <w:numFmt w:val="bullet"/>
      <w:lvlText w:val="•"/>
      <w:lvlJc w:val="left"/>
      <w:pPr>
        <w:ind w:left="3444" w:hanging="360"/>
      </w:pPr>
      <w:rPr>
        <w:rFonts w:hint="default"/>
        <w:lang w:val="en-US" w:eastAsia="en-US" w:bidi="ar-SA"/>
      </w:rPr>
    </w:lvl>
    <w:lvl w:ilvl="7" w:tplc="EBC81822">
      <w:numFmt w:val="bullet"/>
      <w:lvlText w:val="•"/>
      <w:lvlJc w:val="left"/>
      <w:pPr>
        <w:ind w:left="3964" w:hanging="360"/>
      </w:pPr>
      <w:rPr>
        <w:rFonts w:hint="default"/>
        <w:lang w:val="en-US" w:eastAsia="en-US" w:bidi="ar-SA"/>
      </w:rPr>
    </w:lvl>
    <w:lvl w:ilvl="8" w:tplc="390832D8">
      <w:numFmt w:val="bullet"/>
      <w:lvlText w:val="•"/>
      <w:lvlJc w:val="left"/>
      <w:pPr>
        <w:ind w:left="4485" w:hanging="360"/>
      </w:pPr>
      <w:rPr>
        <w:rFonts w:hint="default"/>
        <w:lang w:val="en-US" w:eastAsia="en-US" w:bidi="ar-SA"/>
      </w:rPr>
    </w:lvl>
  </w:abstractNum>
  <w:abstractNum w:abstractNumId="2" w15:restartNumberingAfterBreak="0">
    <w:nsid w:val="3A756527"/>
    <w:multiLevelType w:val="hybridMultilevel"/>
    <w:tmpl w:val="A252C20E"/>
    <w:lvl w:ilvl="0" w:tplc="FFFFFFFF">
      <w:start w:val="1"/>
      <w:numFmt w:val="upperRoman"/>
      <w:lvlText w:val="%1."/>
      <w:lvlJc w:val="left"/>
      <w:pPr>
        <w:ind w:left="1984" w:hanging="274"/>
        <w:jc w:val="right"/>
      </w:pPr>
      <w:rPr>
        <w:rFonts w:ascii="Times New Roman" w:eastAsia="Times New Roman" w:hAnsi="Times New Roman" w:cs="Times New Roman" w:hint="default"/>
        <w:spacing w:val="0"/>
        <w:w w:val="99"/>
        <w:sz w:val="20"/>
        <w:szCs w:val="20"/>
        <w:lang w:val="en-US" w:eastAsia="en-US" w:bidi="ar-SA"/>
      </w:rPr>
    </w:lvl>
    <w:lvl w:ilvl="1" w:tplc="FFFFFFFF">
      <w:numFmt w:val="bullet"/>
      <w:lvlText w:val="•"/>
      <w:lvlJc w:val="left"/>
      <w:pPr>
        <w:ind w:left="2446" w:hanging="274"/>
      </w:pPr>
      <w:rPr>
        <w:rFonts w:hint="default"/>
        <w:lang w:val="en-US" w:eastAsia="en-US" w:bidi="ar-SA"/>
      </w:rPr>
    </w:lvl>
    <w:lvl w:ilvl="2" w:tplc="FFFFFFFF">
      <w:numFmt w:val="bullet"/>
      <w:lvlText w:val="•"/>
      <w:lvlJc w:val="left"/>
      <w:pPr>
        <w:ind w:left="2753" w:hanging="274"/>
      </w:pPr>
      <w:rPr>
        <w:rFonts w:hint="default"/>
        <w:lang w:val="en-US" w:eastAsia="en-US" w:bidi="ar-SA"/>
      </w:rPr>
    </w:lvl>
    <w:lvl w:ilvl="3" w:tplc="FFFFFFFF">
      <w:numFmt w:val="bullet"/>
      <w:lvlText w:val="•"/>
      <w:lvlJc w:val="left"/>
      <w:pPr>
        <w:ind w:left="3060" w:hanging="274"/>
      </w:pPr>
      <w:rPr>
        <w:rFonts w:hint="default"/>
        <w:lang w:val="en-US" w:eastAsia="en-US" w:bidi="ar-SA"/>
      </w:rPr>
    </w:lvl>
    <w:lvl w:ilvl="4" w:tplc="FFFFFFFF">
      <w:numFmt w:val="bullet"/>
      <w:lvlText w:val="•"/>
      <w:lvlJc w:val="left"/>
      <w:pPr>
        <w:ind w:left="3366" w:hanging="274"/>
      </w:pPr>
      <w:rPr>
        <w:rFonts w:hint="default"/>
        <w:lang w:val="en-US" w:eastAsia="en-US" w:bidi="ar-SA"/>
      </w:rPr>
    </w:lvl>
    <w:lvl w:ilvl="5" w:tplc="FFFFFFFF">
      <w:numFmt w:val="bullet"/>
      <w:lvlText w:val="•"/>
      <w:lvlJc w:val="left"/>
      <w:pPr>
        <w:ind w:left="3673" w:hanging="274"/>
      </w:pPr>
      <w:rPr>
        <w:rFonts w:hint="default"/>
        <w:lang w:val="en-US" w:eastAsia="en-US" w:bidi="ar-SA"/>
      </w:rPr>
    </w:lvl>
    <w:lvl w:ilvl="6" w:tplc="FFFFFFFF">
      <w:numFmt w:val="bullet"/>
      <w:lvlText w:val="•"/>
      <w:lvlJc w:val="left"/>
      <w:pPr>
        <w:ind w:left="3980" w:hanging="274"/>
      </w:pPr>
      <w:rPr>
        <w:rFonts w:hint="default"/>
        <w:lang w:val="en-US" w:eastAsia="en-US" w:bidi="ar-SA"/>
      </w:rPr>
    </w:lvl>
    <w:lvl w:ilvl="7" w:tplc="FFFFFFFF">
      <w:numFmt w:val="bullet"/>
      <w:lvlText w:val="•"/>
      <w:lvlJc w:val="left"/>
      <w:pPr>
        <w:ind w:left="4286" w:hanging="274"/>
      </w:pPr>
      <w:rPr>
        <w:rFonts w:hint="default"/>
        <w:lang w:val="en-US" w:eastAsia="en-US" w:bidi="ar-SA"/>
      </w:rPr>
    </w:lvl>
    <w:lvl w:ilvl="8" w:tplc="FFFFFFFF">
      <w:numFmt w:val="bullet"/>
      <w:lvlText w:val="•"/>
      <w:lvlJc w:val="left"/>
      <w:pPr>
        <w:ind w:left="4593" w:hanging="274"/>
      </w:pPr>
      <w:rPr>
        <w:rFonts w:hint="default"/>
        <w:lang w:val="en-US" w:eastAsia="en-US" w:bidi="ar-SA"/>
      </w:rPr>
    </w:lvl>
  </w:abstractNum>
  <w:abstractNum w:abstractNumId="3" w15:restartNumberingAfterBreak="0">
    <w:nsid w:val="3FE14E73"/>
    <w:multiLevelType w:val="hybridMultilevel"/>
    <w:tmpl w:val="9C34FC30"/>
    <w:lvl w:ilvl="0" w:tplc="4454E0F6">
      <w:start w:val="1"/>
      <w:numFmt w:val="upperLetter"/>
      <w:lvlText w:val="%1."/>
      <w:lvlJc w:val="left"/>
      <w:pPr>
        <w:ind w:left="415" w:hanging="288"/>
      </w:pPr>
      <w:rPr>
        <w:rFonts w:ascii="Times New Roman" w:eastAsia="Times New Roman" w:hAnsi="Times New Roman" w:cs="Times New Roman" w:hint="default"/>
        <w:i/>
        <w:iCs/>
        <w:w w:val="99"/>
        <w:sz w:val="20"/>
        <w:szCs w:val="20"/>
        <w:lang w:val="en-US" w:eastAsia="en-US" w:bidi="ar-SA"/>
      </w:rPr>
    </w:lvl>
    <w:lvl w:ilvl="1" w:tplc="BAAC047C">
      <w:numFmt w:val="bullet"/>
      <w:lvlText w:val="•"/>
      <w:lvlJc w:val="left"/>
      <w:pPr>
        <w:ind w:left="930" w:hanging="288"/>
      </w:pPr>
      <w:rPr>
        <w:rFonts w:hint="default"/>
        <w:lang w:val="en-US" w:eastAsia="en-US" w:bidi="ar-SA"/>
      </w:rPr>
    </w:lvl>
    <w:lvl w:ilvl="2" w:tplc="5B24F5F4">
      <w:numFmt w:val="bullet"/>
      <w:lvlText w:val="•"/>
      <w:lvlJc w:val="left"/>
      <w:pPr>
        <w:ind w:left="1441" w:hanging="288"/>
      </w:pPr>
      <w:rPr>
        <w:rFonts w:hint="default"/>
        <w:lang w:val="en-US" w:eastAsia="en-US" w:bidi="ar-SA"/>
      </w:rPr>
    </w:lvl>
    <w:lvl w:ilvl="3" w:tplc="2ADCACF6">
      <w:numFmt w:val="bullet"/>
      <w:lvlText w:val="•"/>
      <w:lvlJc w:val="left"/>
      <w:pPr>
        <w:ind w:left="1952" w:hanging="288"/>
      </w:pPr>
      <w:rPr>
        <w:rFonts w:hint="default"/>
        <w:lang w:val="en-US" w:eastAsia="en-US" w:bidi="ar-SA"/>
      </w:rPr>
    </w:lvl>
    <w:lvl w:ilvl="4" w:tplc="0596B6B2">
      <w:numFmt w:val="bullet"/>
      <w:lvlText w:val="•"/>
      <w:lvlJc w:val="left"/>
      <w:pPr>
        <w:ind w:left="2462" w:hanging="288"/>
      </w:pPr>
      <w:rPr>
        <w:rFonts w:hint="default"/>
        <w:lang w:val="en-US" w:eastAsia="en-US" w:bidi="ar-SA"/>
      </w:rPr>
    </w:lvl>
    <w:lvl w:ilvl="5" w:tplc="5E5C7F10">
      <w:numFmt w:val="bullet"/>
      <w:lvlText w:val="•"/>
      <w:lvlJc w:val="left"/>
      <w:pPr>
        <w:ind w:left="2973" w:hanging="288"/>
      </w:pPr>
      <w:rPr>
        <w:rFonts w:hint="default"/>
        <w:lang w:val="en-US" w:eastAsia="en-US" w:bidi="ar-SA"/>
      </w:rPr>
    </w:lvl>
    <w:lvl w:ilvl="6" w:tplc="1656485C">
      <w:numFmt w:val="bullet"/>
      <w:lvlText w:val="•"/>
      <w:lvlJc w:val="left"/>
      <w:pPr>
        <w:ind w:left="3484" w:hanging="288"/>
      </w:pPr>
      <w:rPr>
        <w:rFonts w:hint="default"/>
        <w:lang w:val="en-US" w:eastAsia="en-US" w:bidi="ar-SA"/>
      </w:rPr>
    </w:lvl>
    <w:lvl w:ilvl="7" w:tplc="441C3ECE">
      <w:numFmt w:val="bullet"/>
      <w:lvlText w:val="•"/>
      <w:lvlJc w:val="left"/>
      <w:pPr>
        <w:ind w:left="3995" w:hanging="288"/>
      </w:pPr>
      <w:rPr>
        <w:rFonts w:hint="default"/>
        <w:lang w:val="en-US" w:eastAsia="en-US" w:bidi="ar-SA"/>
      </w:rPr>
    </w:lvl>
    <w:lvl w:ilvl="8" w:tplc="E1726898">
      <w:numFmt w:val="bullet"/>
      <w:lvlText w:val="•"/>
      <w:lvlJc w:val="left"/>
      <w:pPr>
        <w:ind w:left="4505" w:hanging="288"/>
      </w:pPr>
      <w:rPr>
        <w:rFonts w:hint="default"/>
        <w:lang w:val="en-US" w:eastAsia="en-US" w:bidi="ar-SA"/>
      </w:rPr>
    </w:lvl>
  </w:abstractNum>
  <w:abstractNum w:abstractNumId="4" w15:restartNumberingAfterBreak="0">
    <w:nsid w:val="4485553D"/>
    <w:multiLevelType w:val="hybridMultilevel"/>
    <w:tmpl w:val="A1129612"/>
    <w:lvl w:ilvl="0" w:tplc="0409001B">
      <w:start w:val="1"/>
      <w:numFmt w:val="lowerRoman"/>
      <w:lvlText w:val="%1."/>
      <w:lvlJc w:val="right"/>
      <w:pPr>
        <w:ind w:left="847" w:hanging="360"/>
      </w:p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5" w15:restartNumberingAfterBreak="0">
    <w:nsid w:val="5B0A5C01"/>
    <w:multiLevelType w:val="hybridMultilevel"/>
    <w:tmpl w:val="A252C20E"/>
    <w:lvl w:ilvl="0" w:tplc="37621F1A">
      <w:start w:val="1"/>
      <w:numFmt w:val="upperRoman"/>
      <w:lvlText w:val="%1."/>
      <w:lvlJc w:val="left"/>
      <w:pPr>
        <w:ind w:left="1984" w:hanging="274"/>
        <w:jc w:val="right"/>
      </w:pPr>
      <w:rPr>
        <w:rFonts w:ascii="Times New Roman" w:eastAsia="Times New Roman" w:hAnsi="Times New Roman" w:cs="Times New Roman" w:hint="default"/>
        <w:spacing w:val="0"/>
        <w:w w:val="99"/>
        <w:sz w:val="20"/>
        <w:szCs w:val="20"/>
        <w:lang w:val="en-US" w:eastAsia="en-US" w:bidi="ar-SA"/>
      </w:rPr>
    </w:lvl>
    <w:lvl w:ilvl="1" w:tplc="885E15DE">
      <w:numFmt w:val="bullet"/>
      <w:lvlText w:val="•"/>
      <w:lvlJc w:val="left"/>
      <w:pPr>
        <w:ind w:left="2446" w:hanging="274"/>
      </w:pPr>
      <w:rPr>
        <w:rFonts w:hint="default"/>
        <w:lang w:val="en-US" w:eastAsia="en-US" w:bidi="ar-SA"/>
      </w:rPr>
    </w:lvl>
    <w:lvl w:ilvl="2" w:tplc="3B8243C4">
      <w:numFmt w:val="bullet"/>
      <w:lvlText w:val="•"/>
      <w:lvlJc w:val="left"/>
      <w:pPr>
        <w:ind w:left="2753" w:hanging="274"/>
      </w:pPr>
      <w:rPr>
        <w:rFonts w:hint="default"/>
        <w:lang w:val="en-US" w:eastAsia="en-US" w:bidi="ar-SA"/>
      </w:rPr>
    </w:lvl>
    <w:lvl w:ilvl="3" w:tplc="1DC21F1A">
      <w:numFmt w:val="bullet"/>
      <w:lvlText w:val="•"/>
      <w:lvlJc w:val="left"/>
      <w:pPr>
        <w:ind w:left="3060" w:hanging="274"/>
      </w:pPr>
      <w:rPr>
        <w:rFonts w:hint="default"/>
        <w:lang w:val="en-US" w:eastAsia="en-US" w:bidi="ar-SA"/>
      </w:rPr>
    </w:lvl>
    <w:lvl w:ilvl="4" w:tplc="B08441DA">
      <w:numFmt w:val="bullet"/>
      <w:lvlText w:val="•"/>
      <w:lvlJc w:val="left"/>
      <w:pPr>
        <w:ind w:left="3366" w:hanging="274"/>
      </w:pPr>
      <w:rPr>
        <w:rFonts w:hint="default"/>
        <w:lang w:val="en-US" w:eastAsia="en-US" w:bidi="ar-SA"/>
      </w:rPr>
    </w:lvl>
    <w:lvl w:ilvl="5" w:tplc="D1867834">
      <w:numFmt w:val="bullet"/>
      <w:lvlText w:val="•"/>
      <w:lvlJc w:val="left"/>
      <w:pPr>
        <w:ind w:left="3673" w:hanging="274"/>
      </w:pPr>
      <w:rPr>
        <w:rFonts w:hint="default"/>
        <w:lang w:val="en-US" w:eastAsia="en-US" w:bidi="ar-SA"/>
      </w:rPr>
    </w:lvl>
    <w:lvl w:ilvl="6" w:tplc="034840A4">
      <w:numFmt w:val="bullet"/>
      <w:lvlText w:val="•"/>
      <w:lvlJc w:val="left"/>
      <w:pPr>
        <w:ind w:left="3980" w:hanging="274"/>
      </w:pPr>
      <w:rPr>
        <w:rFonts w:hint="default"/>
        <w:lang w:val="en-US" w:eastAsia="en-US" w:bidi="ar-SA"/>
      </w:rPr>
    </w:lvl>
    <w:lvl w:ilvl="7" w:tplc="313C3A80">
      <w:numFmt w:val="bullet"/>
      <w:lvlText w:val="•"/>
      <w:lvlJc w:val="left"/>
      <w:pPr>
        <w:ind w:left="4286" w:hanging="274"/>
      </w:pPr>
      <w:rPr>
        <w:rFonts w:hint="default"/>
        <w:lang w:val="en-US" w:eastAsia="en-US" w:bidi="ar-SA"/>
      </w:rPr>
    </w:lvl>
    <w:lvl w:ilvl="8" w:tplc="951CCA84">
      <w:numFmt w:val="bullet"/>
      <w:lvlText w:val="•"/>
      <w:lvlJc w:val="left"/>
      <w:pPr>
        <w:ind w:left="4593" w:hanging="274"/>
      </w:pPr>
      <w:rPr>
        <w:rFonts w:hint="default"/>
        <w:lang w:val="en-US" w:eastAsia="en-US" w:bidi="ar-SA"/>
      </w:rPr>
    </w:lvl>
  </w:abstractNum>
  <w:abstractNum w:abstractNumId="6" w15:restartNumberingAfterBreak="0">
    <w:nsid w:val="783972EB"/>
    <w:multiLevelType w:val="hybridMultilevel"/>
    <w:tmpl w:val="D598BADE"/>
    <w:lvl w:ilvl="0" w:tplc="04090019">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7" w15:restartNumberingAfterBreak="0">
    <w:nsid w:val="79075E7E"/>
    <w:multiLevelType w:val="hybridMultilevel"/>
    <w:tmpl w:val="B2981A16"/>
    <w:lvl w:ilvl="0" w:tplc="42D66F82">
      <w:start w:val="1"/>
      <w:numFmt w:val="decimal"/>
      <w:lvlText w:val="[%1]"/>
      <w:lvlJc w:val="left"/>
      <w:pPr>
        <w:ind w:left="487" w:hanging="360"/>
      </w:pPr>
      <w:rPr>
        <w:rFonts w:ascii="Times New Roman" w:eastAsia="Times New Roman" w:hAnsi="Times New Roman" w:cs="Times New Roman" w:hint="default"/>
        <w:spacing w:val="-2"/>
        <w:w w:val="100"/>
        <w:sz w:val="16"/>
        <w:szCs w:val="16"/>
        <w:lang w:val="en-US" w:eastAsia="en-US" w:bidi="ar-SA"/>
      </w:rPr>
    </w:lvl>
    <w:lvl w:ilvl="1" w:tplc="53402F68">
      <w:numFmt w:val="bullet"/>
      <w:lvlText w:val="•"/>
      <w:lvlJc w:val="left"/>
      <w:pPr>
        <w:ind w:left="984" w:hanging="360"/>
      </w:pPr>
      <w:rPr>
        <w:rFonts w:hint="default"/>
        <w:lang w:val="en-US" w:eastAsia="en-US" w:bidi="ar-SA"/>
      </w:rPr>
    </w:lvl>
    <w:lvl w:ilvl="2" w:tplc="1AB28250">
      <w:numFmt w:val="bullet"/>
      <w:lvlText w:val="•"/>
      <w:lvlJc w:val="left"/>
      <w:pPr>
        <w:ind w:left="1489" w:hanging="360"/>
      </w:pPr>
      <w:rPr>
        <w:rFonts w:hint="default"/>
        <w:lang w:val="en-US" w:eastAsia="en-US" w:bidi="ar-SA"/>
      </w:rPr>
    </w:lvl>
    <w:lvl w:ilvl="3" w:tplc="9C94527E">
      <w:numFmt w:val="bullet"/>
      <w:lvlText w:val="•"/>
      <w:lvlJc w:val="left"/>
      <w:pPr>
        <w:ind w:left="1994" w:hanging="360"/>
      </w:pPr>
      <w:rPr>
        <w:rFonts w:hint="default"/>
        <w:lang w:val="en-US" w:eastAsia="en-US" w:bidi="ar-SA"/>
      </w:rPr>
    </w:lvl>
    <w:lvl w:ilvl="4" w:tplc="324E67EC">
      <w:numFmt w:val="bullet"/>
      <w:lvlText w:val="•"/>
      <w:lvlJc w:val="left"/>
      <w:pPr>
        <w:ind w:left="2498" w:hanging="360"/>
      </w:pPr>
      <w:rPr>
        <w:rFonts w:hint="default"/>
        <w:lang w:val="en-US" w:eastAsia="en-US" w:bidi="ar-SA"/>
      </w:rPr>
    </w:lvl>
    <w:lvl w:ilvl="5" w:tplc="607E4BE8">
      <w:numFmt w:val="bullet"/>
      <w:lvlText w:val="•"/>
      <w:lvlJc w:val="left"/>
      <w:pPr>
        <w:ind w:left="3003" w:hanging="360"/>
      </w:pPr>
      <w:rPr>
        <w:rFonts w:hint="default"/>
        <w:lang w:val="en-US" w:eastAsia="en-US" w:bidi="ar-SA"/>
      </w:rPr>
    </w:lvl>
    <w:lvl w:ilvl="6" w:tplc="9BA8E97A">
      <w:numFmt w:val="bullet"/>
      <w:lvlText w:val="•"/>
      <w:lvlJc w:val="left"/>
      <w:pPr>
        <w:ind w:left="3508" w:hanging="360"/>
      </w:pPr>
      <w:rPr>
        <w:rFonts w:hint="default"/>
        <w:lang w:val="en-US" w:eastAsia="en-US" w:bidi="ar-SA"/>
      </w:rPr>
    </w:lvl>
    <w:lvl w:ilvl="7" w:tplc="88E4292A">
      <w:numFmt w:val="bullet"/>
      <w:lvlText w:val="•"/>
      <w:lvlJc w:val="left"/>
      <w:pPr>
        <w:ind w:left="4013" w:hanging="360"/>
      </w:pPr>
      <w:rPr>
        <w:rFonts w:hint="default"/>
        <w:lang w:val="en-US" w:eastAsia="en-US" w:bidi="ar-SA"/>
      </w:rPr>
    </w:lvl>
    <w:lvl w:ilvl="8" w:tplc="7752018C">
      <w:numFmt w:val="bullet"/>
      <w:lvlText w:val="•"/>
      <w:lvlJc w:val="left"/>
      <w:pPr>
        <w:ind w:left="4517" w:hanging="360"/>
      </w:pPr>
      <w:rPr>
        <w:rFonts w:hint="default"/>
        <w:lang w:val="en-US" w:eastAsia="en-US" w:bidi="ar-SA"/>
      </w:rPr>
    </w:lvl>
  </w:abstractNum>
  <w:num w:numId="1" w16cid:durableId="280193316">
    <w:abstractNumId w:val="7"/>
  </w:num>
  <w:num w:numId="2" w16cid:durableId="1185944312">
    <w:abstractNumId w:val="3"/>
  </w:num>
  <w:num w:numId="3" w16cid:durableId="1729566937">
    <w:abstractNumId w:val="0"/>
  </w:num>
  <w:num w:numId="4" w16cid:durableId="1805151131">
    <w:abstractNumId w:val="1"/>
  </w:num>
  <w:num w:numId="5" w16cid:durableId="1865556994">
    <w:abstractNumId w:val="5"/>
  </w:num>
  <w:num w:numId="6" w16cid:durableId="196747575">
    <w:abstractNumId w:val="6"/>
  </w:num>
  <w:num w:numId="7" w16cid:durableId="491799778">
    <w:abstractNumId w:val="4"/>
  </w:num>
  <w:num w:numId="8" w16cid:durableId="140833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111"/>
    <w:rsid w:val="000525AC"/>
    <w:rsid w:val="000570C0"/>
    <w:rsid w:val="000978FF"/>
    <w:rsid w:val="000E5F4A"/>
    <w:rsid w:val="001030BE"/>
    <w:rsid w:val="0016269F"/>
    <w:rsid w:val="00192C7D"/>
    <w:rsid w:val="001A17D0"/>
    <w:rsid w:val="001B1A58"/>
    <w:rsid w:val="001C2CD8"/>
    <w:rsid w:val="00216C94"/>
    <w:rsid w:val="00231B7E"/>
    <w:rsid w:val="002331B8"/>
    <w:rsid w:val="0027375B"/>
    <w:rsid w:val="002949BF"/>
    <w:rsid w:val="00295F37"/>
    <w:rsid w:val="002B2605"/>
    <w:rsid w:val="002D54DC"/>
    <w:rsid w:val="00344209"/>
    <w:rsid w:val="003C0CF5"/>
    <w:rsid w:val="00423024"/>
    <w:rsid w:val="0043093F"/>
    <w:rsid w:val="004342EE"/>
    <w:rsid w:val="00450692"/>
    <w:rsid w:val="004C5BBE"/>
    <w:rsid w:val="004E3367"/>
    <w:rsid w:val="0051676B"/>
    <w:rsid w:val="00542972"/>
    <w:rsid w:val="005B618C"/>
    <w:rsid w:val="00614AE2"/>
    <w:rsid w:val="006321C7"/>
    <w:rsid w:val="00643330"/>
    <w:rsid w:val="00672B32"/>
    <w:rsid w:val="00690069"/>
    <w:rsid w:val="00696C13"/>
    <w:rsid w:val="006E1CF3"/>
    <w:rsid w:val="00702579"/>
    <w:rsid w:val="007503FA"/>
    <w:rsid w:val="007838F0"/>
    <w:rsid w:val="007B3C5A"/>
    <w:rsid w:val="00821AE3"/>
    <w:rsid w:val="008704D6"/>
    <w:rsid w:val="00903111"/>
    <w:rsid w:val="00904393"/>
    <w:rsid w:val="009363C9"/>
    <w:rsid w:val="009475F3"/>
    <w:rsid w:val="00982D74"/>
    <w:rsid w:val="009E6419"/>
    <w:rsid w:val="00A26BDA"/>
    <w:rsid w:val="00A7481C"/>
    <w:rsid w:val="00AA3B02"/>
    <w:rsid w:val="00AB66A3"/>
    <w:rsid w:val="00AC7E07"/>
    <w:rsid w:val="00AD2DA0"/>
    <w:rsid w:val="00AD2EBC"/>
    <w:rsid w:val="00AE258B"/>
    <w:rsid w:val="00B6371E"/>
    <w:rsid w:val="00C15914"/>
    <w:rsid w:val="00C92A65"/>
    <w:rsid w:val="00CE2142"/>
    <w:rsid w:val="00CF2E32"/>
    <w:rsid w:val="00D359ED"/>
    <w:rsid w:val="00D80EC4"/>
    <w:rsid w:val="00D869D1"/>
    <w:rsid w:val="00DE4069"/>
    <w:rsid w:val="00DF7AF9"/>
    <w:rsid w:val="00E1595D"/>
    <w:rsid w:val="00E7268E"/>
    <w:rsid w:val="00E77194"/>
    <w:rsid w:val="00E77C55"/>
    <w:rsid w:val="00E9198D"/>
    <w:rsid w:val="00E9322D"/>
    <w:rsid w:val="00EA7D23"/>
    <w:rsid w:val="00EE548A"/>
    <w:rsid w:val="00FB756B"/>
    <w:rsid w:val="00FC4686"/>
    <w:rsid w:val="00FC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3142"/>
  <w15:docId w15:val="{435AB570-980B-4AB2-90C4-20204C66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jc w:val="both"/>
    </w:pPr>
    <w:rPr>
      <w:sz w:val="20"/>
      <w:szCs w:val="20"/>
    </w:rPr>
  </w:style>
  <w:style w:type="paragraph" w:styleId="Title">
    <w:name w:val="Title"/>
    <w:basedOn w:val="Normal"/>
    <w:uiPriority w:val="10"/>
    <w:qFormat/>
    <w:pPr>
      <w:spacing w:before="90"/>
      <w:ind w:left="547"/>
    </w:pPr>
    <w:rPr>
      <w:sz w:val="48"/>
      <w:szCs w:val="48"/>
    </w:rPr>
  </w:style>
  <w:style w:type="paragraph" w:styleId="ListParagraph">
    <w:name w:val="List Paragraph"/>
    <w:basedOn w:val="Normal"/>
    <w:uiPriority w:val="1"/>
    <w:qFormat/>
    <w:pPr>
      <w:ind w:left="487" w:hanging="360"/>
      <w:jc w:val="both"/>
    </w:pPr>
  </w:style>
  <w:style w:type="paragraph" w:customStyle="1" w:styleId="TableParagraph">
    <w:name w:val="Table Paragraph"/>
    <w:basedOn w:val="Normal"/>
    <w:uiPriority w:val="1"/>
    <w:qFormat/>
    <w:pPr>
      <w:spacing w:line="216" w:lineRule="exact"/>
      <w:ind w:left="107"/>
    </w:pPr>
  </w:style>
  <w:style w:type="paragraph" w:styleId="Header">
    <w:name w:val="header"/>
    <w:basedOn w:val="Normal"/>
    <w:link w:val="HeaderChar"/>
    <w:uiPriority w:val="99"/>
    <w:unhideWhenUsed/>
    <w:rsid w:val="00672B32"/>
    <w:pPr>
      <w:tabs>
        <w:tab w:val="center" w:pos="4680"/>
        <w:tab w:val="right" w:pos="9360"/>
      </w:tabs>
    </w:pPr>
  </w:style>
  <w:style w:type="character" w:customStyle="1" w:styleId="HeaderChar">
    <w:name w:val="Header Char"/>
    <w:basedOn w:val="DefaultParagraphFont"/>
    <w:link w:val="Header"/>
    <w:uiPriority w:val="99"/>
    <w:rsid w:val="00672B32"/>
    <w:rPr>
      <w:rFonts w:ascii="Times New Roman" w:eastAsia="Times New Roman" w:hAnsi="Times New Roman" w:cs="Times New Roman"/>
    </w:rPr>
  </w:style>
  <w:style w:type="paragraph" w:styleId="Footer">
    <w:name w:val="footer"/>
    <w:basedOn w:val="Normal"/>
    <w:link w:val="FooterChar"/>
    <w:uiPriority w:val="99"/>
    <w:unhideWhenUsed/>
    <w:rsid w:val="00672B32"/>
    <w:pPr>
      <w:tabs>
        <w:tab w:val="center" w:pos="4680"/>
        <w:tab w:val="right" w:pos="9360"/>
      </w:tabs>
    </w:pPr>
  </w:style>
  <w:style w:type="character" w:customStyle="1" w:styleId="FooterChar">
    <w:name w:val="Footer Char"/>
    <w:basedOn w:val="DefaultParagraphFont"/>
    <w:link w:val="Footer"/>
    <w:uiPriority w:val="99"/>
    <w:rsid w:val="00672B32"/>
    <w:rPr>
      <w:rFonts w:ascii="Times New Roman" w:eastAsia="Times New Roman" w:hAnsi="Times New Roman" w:cs="Times New Roman"/>
    </w:rPr>
  </w:style>
  <w:style w:type="character" w:styleId="Hyperlink">
    <w:name w:val="Hyperlink"/>
    <w:basedOn w:val="DefaultParagraphFont"/>
    <w:uiPriority w:val="99"/>
    <w:unhideWhenUsed/>
    <w:rsid w:val="00702579"/>
    <w:rPr>
      <w:color w:val="0000FF" w:themeColor="hyperlink"/>
      <w:u w:val="single"/>
    </w:rPr>
  </w:style>
  <w:style w:type="character" w:styleId="UnresolvedMention">
    <w:name w:val="Unresolved Mention"/>
    <w:basedOn w:val="DefaultParagraphFont"/>
    <w:uiPriority w:val="99"/>
    <w:semiHidden/>
    <w:unhideWhenUsed/>
    <w:rsid w:val="0070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53E00C2-5765-41EE-B1D7-0BE18EE9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13636</TotalTime>
  <Pages>3</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Secure Online Examination System for e-learning</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Online Examination System for e-learning</dc:title>
  <dc:subject>2019 IEEE Canadian Conference of Electrical and Computer Engineering (CCECE);2019; ; ;10.1109/CCECE43985.2019.9052408</dc:subject>
  <dc:creator>Imaan Ranje</dc:creator>
  <cp:keywords/>
  <dc:description/>
  <cp:lastModifiedBy>Imaan Ranje</cp:lastModifiedBy>
  <cp:revision>21</cp:revision>
  <dcterms:created xsi:type="dcterms:W3CDTF">2023-02-19T09:39:00Z</dcterms:created>
  <dcterms:modified xsi:type="dcterms:W3CDTF">2023-04-19T07:25:00Z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Appligent StampPDF Batch 6.5</vt:lpwstr>
  </property>
  <property fmtid="{D5CDD505-2E9C-101B-9397-08002B2CF9AE}" pid="4" name="LastSaved">
    <vt:filetime>2023-02-19T00:00:00Z</vt:filetime>
  </property>
</Properties>
</file>