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B58" w:rsidRDefault="00106C59" w:rsidP="00D57C2C">
      <w:pPr>
        <w:spacing w:after="9" w:line="240" w:lineRule="auto"/>
        <w:ind w:left="1440" w:right="0" w:firstLine="720"/>
      </w:pPr>
      <w:r>
        <w:rPr>
          <w:sz w:val="48"/>
        </w:rPr>
        <w:t xml:space="preserve">Automatic Filling And                                  </w:t>
      </w:r>
    </w:p>
    <w:p w:rsidR="006F0B58" w:rsidRDefault="00106C59">
      <w:pPr>
        <w:spacing w:after="80" w:line="240" w:lineRule="auto"/>
        <w:ind w:left="2478" w:right="0" w:firstLine="0"/>
        <w:jc w:val="left"/>
      </w:pPr>
      <w:r>
        <w:rPr>
          <w:sz w:val="48"/>
        </w:rPr>
        <w:t xml:space="preserve">Weighting Machine </w:t>
      </w:r>
    </w:p>
    <w:p w:rsidR="006F0B58" w:rsidRDefault="00106C59">
      <w:pPr>
        <w:spacing w:after="70" w:line="246" w:lineRule="auto"/>
        <w:ind w:left="620"/>
        <w:jc w:val="left"/>
      </w:pPr>
      <w:r>
        <w:rPr>
          <w:sz w:val="28"/>
        </w:rPr>
        <w:t xml:space="preserve">          </w:t>
      </w:r>
      <w:r>
        <w:rPr>
          <w:sz w:val="28"/>
        </w:rPr>
        <w:tab/>
        <w:t xml:space="preserve"> </w:t>
      </w:r>
      <w:r>
        <w:rPr>
          <w:sz w:val="28"/>
        </w:rPr>
        <w:tab/>
        <w:t xml:space="preserve">  </w:t>
      </w:r>
      <w:r>
        <w:rPr>
          <w:b/>
        </w:rPr>
        <w:t xml:space="preserve">Prasad Babar, Bhagyashree Sonawale, </w:t>
      </w:r>
      <w:r>
        <w:rPr>
          <w:sz w:val="28"/>
        </w:rPr>
        <w:t xml:space="preserve">     </w:t>
      </w:r>
    </w:p>
    <w:p w:rsidR="006F0B58" w:rsidRDefault="00106C59">
      <w:pPr>
        <w:spacing w:after="84"/>
      </w:pPr>
      <w:r>
        <w:rPr>
          <w:sz w:val="28"/>
        </w:rPr>
        <w:t xml:space="preserve"> </w:t>
      </w:r>
      <w:r>
        <w:t xml:space="preserve">   </w:t>
      </w:r>
      <w:proofErr w:type="spellStart"/>
      <w:r>
        <w:t>Dept</w:t>
      </w:r>
      <w:proofErr w:type="spellEnd"/>
      <w:r>
        <w:t xml:space="preserve"> of ECE, </w:t>
      </w:r>
      <w:proofErr w:type="spellStart"/>
      <w:r>
        <w:t>Dr.J.J</w:t>
      </w:r>
      <w:proofErr w:type="spellEnd"/>
      <w:r>
        <w:t xml:space="preserve">. </w:t>
      </w:r>
      <w:proofErr w:type="spellStart"/>
      <w:r>
        <w:t>Magdum</w:t>
      </w:r>
      <w:proofErr w:type="spellEnd"/>
      <w:r>
        <w:t xml:space="preserve"> College of Engineering, </w:t>
      </w:r>
      <w:proofErr w:type="spellStart"/>
      <w:r>
        <w:t>Jaysingpur</w:t>
      </w:r>
      <w:proofErr w:type="spellEnd"/>
      <w:r>
        <w:t xml:space="preserve">. </w:t>
      </w:r>
      <w:proofErr w:type="spellStart"/>
      <w:r>
        <w:t>Maharashtra</w:t>
      </w:r>
      <w:proofErr w:type="gramStart"/>
      <w:r>
        <w:t>,India</w:t>
      </w:r>
      <w:proofErr w:type="spellEnd"/>
      <w:proofErr w:type="gramEnd"/>
      <w:r>
        <w:t xml:space="preserve"> </w:t>
      </w:r>
    </w:p>
    <w:p w:rsidR="006F0B58" w:rsidRDefault="00106C59">
      <w:pPr>
        <w:spacing w:after="72" w:line="246" w:lineRule="auto"/>
        <w:ind w:left="3679"/>
        <w:jc w:val="left"/>
      </w:pPr>
      <w:proofErr w:type="gramStart"/>
      <w:r>
        <w:rPr>
          <w:b/>
        </w:rPr>
        <w:t>Prof .</w:t>
      </w:r>
      <w:proofErr w:type="gramEnd"/>
      <w:r>
        <w:rPr>
          <w:b/>
        </w:rPr>
        <w:t xml:space="preserve"> P.P. </w:t>
      </w:r>
      <w:proofErr w:type="spellStart"/>
      <w:r>
        <w:rPr>
          <w:b/>
        </w:rPr>
        <w:t>Belagali</w:t>
      </w:r>
      <w:proofErr w:type="spellEnd"/>
      <w:r>
        <w:rPr>
          <w:b/>
          <w:sz w:val="28"/>
        </w:rPr>
        <w:t xml:space="preserve">   </w:t>
      </w:r>
    </w:p>
    <w:p w:rsidR="006F0B58" w:rsidRDefault="00106C59">
      <w:pPr>
        <w:ind w:left="3516" w:hanging="3074"/>
      </w:pPr>
      <w:r>
        <w:t xml:space="preserve">Associate Prof, </w:t>
      </w:r>
      <w:proofErr w:type="spellStart"/>
      <w:r>
        <w:t>Dept</w:t>
      </w:r>
      <w:proofErr w:type="spellEnd"/>
      <w:r>
        <w:t xml:space="preserve"> of ECE,</w:t>
      </w:r>
      <w:r w:rsidR="00D57C2C">
        <w:t xml:space="preserve"> </w:t>
      </w:r>
      <w:proofErr w:type="spellStart"/>
      <w:r>
        <w:t>Dr.</w:t>
      </w:r>
      <w:proofErr w:type="spellEnd"/>
      <w:r>
        <w:t xml:space="preserve"> J.J. </w:t>
      </w:r>
      <w:proofErr w:type="spellStart"/>
      <w:r>
        <w:t>Magdum</w:t>
      </w:r>
      <w:proofErr w:type="spellEnd"/>
      <w:r>
        <w:t xml:space="preserve"> College of Engineering,</w:t>
      </w:r>
      <w:r w:rsidR="00D57C2C">
        <w:t xml:space="preserve"> </w:t>
      </w:r>
      <w:proofErr w:type="spellStart"/>
      <w:r>
        <w:t>Jaysingpur</w:t>
      </w:r>
      <w:proofErr w:type="spellEnd"/>
      <w:r>
        <w:t xml:space="preserve">. </w:t>
      </w:r>
      <w:proofErr w:type="spellStart"/>
      <w:r>
        <w:t>Maharashtra</w:t>
      </w:r>
      <w:proofErr w:type="gramStart"/>
      <w:r>
        <w:t>,</w:t>
      </w:r>
      <w:r>
        <w:t>India</w:t>
      </w:r>
      <w:proofErr w:type="spellEnd"/>
      <w:proofErr w:type="gramEnd"/>
      <w:r>
        <w:t xml:space="preserve"> </w:t>
      </w:r>
    </w:p>
    <w:p w:rsidR="006F0B58" w:rsidRDefault="00106C59">
      <w:pPr>
        <w:pStyle w:val="Heading1"/>
      </w:pPr>
      <w:r>
        <w:rPr>
          <w:rFonts w:ascii="Wingdings" w:eastAsia="Wingdings" w:hAnsi="Wingdings" w:cs="Wingdings"/>
          <w:b w:val="0"/>
        </w:rPr>
        <w:t></w:t>
      </w:r>
      <w:r>
        <w:rPr>
          <w:rFonts w:ascii="Arial" w:eastAsia="Arial" w:hAnsi="Arial" w:cs="Arial"/>
          <w:b w:val="0"/>
        </w:rPr>
        <w:t xml:space="preserve"> </w:t>
      </w:r>
      <w:r>
        <w:t xml:space="preserve">ABSTRACT: </w:t>
      </w:r>
    </w:p>
    <w:p w:rsidR="006F0B58" w:rsidRDefault="00106C59">
      <w:pPr>
        <w:ind w:right="450"/>
      </w:pPr>
      <w:r>
        <w:t xml:space="preserve">               Many small scale food production business owners and small land medium scale grocery store owners do the process of weighing and p</w:t>
      </w:r>
      <w:r>
        <w:t>ackaging their product manually. Small and Medium scale food production business owners who particularly produce items like ‘</w:t>
      </w:r>
      <w:proofErr w:type="spellStart"/>
      <w:r>
        <w:t>Chiwda</w:t>
      </w:r>
      <w:proofErr w:type="spellEnd"/>
      <w:r>
        <w:t xml:space="preserve">’, </w:t>
      </w:r>
      <w:proofErr w:type="spellStart"/>
      <w:r>
        <w:t>etc</w:t>
      </w:r>
      <w:proofErr w:type="spellEnd"/>
      <w:r>
        <w:t xml:space="preserve"> has to do the weighing, filling and packaging process manually. This project aims to develop such a machine which auto</w:t>
      </w:r>
      <w:r>
        <w:t>matically weighs and fill the food with the help of microcontroller and sensors. Then idea is to manually place the bag, then automatic weighing and filling is done. The purpose of doing this project is to reduce human efforts and time consumption. Decreas</w:t>
      </w:r>
      <w:r>
        <w:t xml:space="preserve">ing machine cost is the major advantage of project. The machine design is based on simple mechanisms and it can be installed easily. The speed of weighing is result more production and business. This process will reduce the number of paid workers. </w:t>
      </w:r>
    </w:p>
    <w:p w:rsidR="006F0B58" w:rsidRDefault="00106C59">
      <w:pPr>
        <w:spacing w:after="5" w:line="240" w:lineRule="auto"/>
        <w:ind w:left="120" w:right="0" w:firstLine="0"/>
        <w:jc w:val="left"/>
      </w:pPr>
      <w:r>
        <w:rPr>
          <w:sz w:val="20"/>
        </w:rPr>
        <w:t xml:space="preserve"> </w:t>
      </w:r>
    </w:p>
    <w:p w:rsidR="006F0B58" w:rsidRDefault="00106C59">
      <w:pPr>
        <w:pStyle w:val="Heading1"/>
        <w:ind w:left="245"/>
      </w:pPr>
      <w:r>
        <w:rPr>
          <w:rFonts w:ascii="Wingdings" w:eastAsia="Wingdings" w:hAnsi="Wingdings" w:cs="Wingdings"/>
          <w:b w:val="0"/>
        </w:rPr>
        <w:t></w:t>
      </w:r>
      <w:r>
        <w:rPr>
          <w:rFonts w:ascii="Arial" w:eastAsia="Arial" w:hAnsi="Arial" w:cs="Arial"/>
          <w:b w:val="0"/>
        </w:rPr>
        <w:t xml:space="preserve"> </w:t>
      </w:r>
      <w:proofErr w:type="gramStart"/>
      <w:r>
        <w:t>INT</w:t>
      </w:r>
      <w:r>
        <w:t>RODUCTION :</w:t>
      </w:r>
      <w:proofErr w:type="gramEnd"/>
      <w:r>
        <w:t xml:space="preserve"> </w:t>
      </w:r>
    </w:p>
    <w:p w:rsidR="006F0B58" w:rsidRDefault="00106C59">
      <w:pPr>
        <w:ind w:right="446"/>
      </w:pPr>
      <w:r>
        <w:t xml:space="preserve">                  Nowadays, automation in the industry becomes the global trend in manufacturing. The Automatic Weighing Machines are fully automatic multi-head weighing machine. The machine is used for packing, seeds, vegetables, dry fruit pa</w:t>
      </w:r>
      <w:r>
        <w:t xml:space="preserve">ckaging, pharmaceutical and coffee industry. Automation is certainly the necessity as today’s manufacturers face razor-thin profit </w:t>
      </w:r>
      <w:proofErr w:type="gramStart"/>
      <w:r>
        <w:t>margins</w:t>
      </w:r>
      <w:proofErr w:type="gramEnd"/>
      <w:r>
        <w:t xml:space="preserve">. Companies must automate in order to deliver what today’s customer is demanding when he wants it and at the price he </w:t>
      </w:r>
      <w:r>
        <w:t xml:space="preserve">wants to pay. </w:t>
      </w:r>
    </w:p>
    <w:p w:rsidR="006F0B58" w:rsidRDefault="00106C59">
      <w:pPr>
        <w:ind w:left="105" w:right="446" w:firstLine="721"/>
      </w:pPr>
      <w:r>
        <w:t xml:space="preserve">   The increase in manufacturing is led by the automation as well as low wages, customization, mass production, flexibility and information. The entire weighing process is done with the help of electro pneumatics and motors. The control for </w:t>
      </w:r>
      <w:r>
        <w:t xml:space="preserve">the hardware is to be process by the programmable logic controller via the computer. The whole system executes the following processes: </w:t>
      </w:r>
    </w:p>
    <w:p w:rsidR="006F0B58" w:rsidRDefault="00106C59">
      <w:pPr>
        <w:numPr>
          <w:ilvl w:val="0"/>
          <w:numId w:val="1"/>
        </w:numPr>
        <w:ind w:hanging="244"/>
      </w:pPr>
      <w:r>
        <w:t xml:space="preserve">Automation using the microcontroller.  </w:t>
      </w:r>
    </w:p>
    <w:p w:rsidR="006F0B58" w:rsidRDefault="00106C59">
      <w:pPr>
        <w:numPr>
          <w:ilvl w:val="0"/>
          <w:numId w:val="1"/>
        </w:numPr>
        <w:ind w:hanging="244"/>
      </w:pPr>
      <w:r>
        <w:t xml:space="preserve">Filling of material into the bag. </w:t>
      </w:r>
    </w:p>
    <w:p w:rsidR="006F0B58" w:rsidRDefault="00106C59">
      <w:pPr>
        <w:spacing w:after="164" w:line="240" w:lineRule="auto"/>
        <w:ind w:left="120" w:right="0" w:firstLine="0"/>
        <w:jc w:val="left"/>
      </w:pPr>
      <w:r>
        <w:rPr>
          <w:sz w:val="20"/>
        </w:rPr>
        <w:t xml:space="preserve"> </w:t>
      </w:r>
    </w:p>
    <w:p w:rsidR="006F0B58" w:rsidRDefault="00106C59">
      <w:pPr>
        <w:numPr>
          <w:ilvl w:val="0"/>
          <w:numId w:val="2"/>
        </w:numPr>
        <w:spacing w:after="0" w:line="240" w:lineRule="auto"/>
        <w:ind w:hanging="355"/>
        <w:jc w:val="left"/>
      </w:pPr>
      <w:r>
        <w:rPr>
          <w:b/>
          <w:u w:val="single" w:color="000000"/>
        </w:rPr>
        <w:t>RELEVANCE OF THE WORK</w:t>
      </w:r>
      <w:r>
        <w:rPr>
          <w:b/>
        </w:rPr>
        <w:t xml:space="preserve"> : </w:t>
      </w:r>
    </w:p>
    <w:p w:rsidR="006F0B58" w:rsidRDefault="00106C59">
      <w:pPr>
        <w:spacing w:after="199"/>
        <w:ind w:left="105" w:right="143" w:firstLine="721"/>
      </w:pPr>
      <w:r>
        <w:t xml:space="preserve">              This machine can be used in many industries some of them are written below, but scope of using this machine is not limited to this only. </w:t>
      </w:r>
    </w:p>
    <w:p w:rsidR="006F0B58" w:rsidRDefault="00106C59">
      <w:pPr>
        <w:numPr>
          <w:ilvl w:val="1"/>
          <w:numId w:val="2"/>
        </w:numPr>
        <w:spacing w:after="126"/>
        <w:ind w:hanging="360"/>
      </w:pPr>
      <w:r>
        <w:t xml:space="preserve">Small scale food production industries. </w:t>
      </w:r>
    </w:p>
    <w:p w:rsidR="006F0B58" w:rsidRDefault="00106C59">
      <w:pPr>
        <w:numPr>
          <w:ilvl w:val="1"/>
          <w:numId w:val="2"/>
        </w:numPr>
        <w:spacing w:after="137"/>
        <w:ind w:hanging="360"/>
      </w:pPr>
      <w:r>
        <w:t>Automatic Weighing and filling machine manufacturing industries</w:t>
      </w:r>
      <w:r>
        <w:t xml:space="preserve">. </w:t>
      </w:r>
    </w:p>
    <w:p w:rsidR="006F0B58" w:rsidRDefault="00106C59">
      <w:pPr>
        <w:numPr>
          <w:ilvl w:val="1"/>
          <w:numId w:val="2"/>
        </w:numPr>
        <w:spacing w:after="136"/>
        <w:ind w:hanging="360"/>
      </w:pPr>
      <w:r>
        <w:t xml:space="preserve">Pharmaceutical industries. </w:t>
      </w:r>
    </w:p>
    <w:p w:rsidR="006F0B58" w:rsidRDefault="00106C59">
      <w:pPr>
        <w:numPr>
          <w:ilvl w:val="1"/>
          <w:numId w:val="2"/>
        </w:numPr>
        <w:spacing w:after="141"/>
        <w:ind w:hanging="360"/>
      </w:pPr>
      <w:r>
        <w:t xml:space="preserve">Farmers can use it directly their agricultural products. </w:t>
      </w:r>
    </w:p>
    <w:p w:rsidR="006F0B58" w:rsidRDefault="00106C59">
      <w:pPr>
        <w:numPr>
          <w:ilvl w:val="1"/>
          <w:numId w:val="2"/>
        </w:numPr>
        <w:spacing w:after="140"/>
        <w:ind w:hanging="360"/>
      </w:pPr>
      <w:r>
        <w:t xml:space="preserve">Can be used in medium scale manufacturing industries. </w:t>
      </w:r>
    </w:p>
    <w:p w:rsidR="006F0B58" w:rsidRDefault="00106C59">
      <w:pPr>
        <w:spacing w:after="0" w:line="240" w:lineRule="auto"/>
        <w:ind w:left="1061" w:right="0" w:firstLine="0"/>
        <w:jc w:val="left"/>
      </w:pPr>
      <w:r>
        <w:t xml:space="preserve"> </w:t>
      </w:r>
    </w:p>
    <w:p w:rsidR="006F0B58" w:rsidRDefault="00106C59">
      <w:pPr>
        <w:numPr>
          <w:ilvl w:val="0"/>
          <w:numId w:val="2"/>
        </w:numPr>
        <w:spacing w:after="78" w:line="240" w:lineRule="auto"/>
        <w:ind w:hanging="355"/>
        <w:jc w:val="left"/>
      </w:pPr>
      <w:r>
        <w:rPr>
          <w:b/>
          <w:u w:val="single" w:color="000000"/>
        </w:rPr>
        <w:lastRenderedPageBreak/>
        <w:t>LITERATURE REVIEW</w:t>
      </w:r>
      <w:r>
        <w:rPr>
          <w:b/>
        </w:rPr>
        <w:t xml:space="preserve">: </w:t>
      </w:r>
    </w:p>
    <w:p w:rsidR="006F0B58" w:rsidRDefault="00106C59">
      <w:pPr>
        <w:spacing w:after="11" w:line="276" w:lineRule="auto"/>
        <w:ind w:left="480" w:right="0" w:firstLine="0"/>
        <w:jc w:val="left"/>
      </w:pPr>
      <w:r>
        <w:rPr>
          <w:b/>
        </w:rPr>
        <w:t xml:space="preserve"> </w:t>
      </w:r>
    </w:p>
    <w:tbl>
      <w:tblPr>
        <w:tblStyle w:val="TableGrid"/>
        <w:tblW w:w="9398" w:type="dxa"/>
        <w:tblInd w:w="125" w:type="dxa"/>
        <w:tblCellMar>
          <w:top w:w="0" w:type="dxa"/>
          <w:left w:w="125" w:type="dxa"/>
          <w:bottom w:w="0" w:type="dxa"/>
          <w:right w:w="26" w:type="dxa"/>
        </w:tblCellMar>
        <w:tblLook w:val="04A0" w:firstRow="1" w:lastRow="0" w:firstColumn="1" w:lastColumn="0" w:noHBand="0" w:noVBand="1"/>
      </w:tblPr>
      <w:tblGrid>
        <w:gridCol w:w="1010"/>
        <w:gridCol w:w="2079"/>
        <w:gridCol w:w="1810"/>
        <w:gridCol w:w="1887"/>
        <w:gridCol w:w="2612"/>
      </w:tblGrid>
      <w:tr w:rsidR="006F0B58">
        <w:trPr>
          <w:trHeight w:val="841"/>
        </w:trPr>
        <w:tc>
          <w:tcPr>
            <w:tcW w:w="1009"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48" w:right="0" w:firstLine="0"/>
              <w:jc w:val="left"/>
            </w:pPr>
            <w:r>
              <w:rPr>
                <w:b/>
              </w:rPr>
              <w:t xml:space="preserve">Sr. no. </w:t>
            </w:r>
          </w:p>
        </w:tc>
        <w:tc>
          <w:tcPr>
            <w:tcW w:w="2079"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0" w:right="0" w:firstLine="0"/>
              <w:jc w:val="center"/>
            </w:pPr>
            <w:r>
              <w:rPr>
                <w:b/>
              </w:rPr>
              <w:t xml:space="preserve">System name </w:t>
            </w:r>
          </w:p>
        </w:tc>
        <w:tc>
          <w:tcPr>
            <w:tcW w:w="1810"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0" w:right="0" w:firstLine="0"/>
              <w:jc w:val="center"/>
            </w:pPr>
            <w:r>
              <w:rPr>
                <w:b/>
              </w:rPr>
              <w:t xml:space="preserve">Author and year </w:t>
            </w:r>
          </w:p>
        </w:tc>
        <w:tc>
          <w:tcPr>
            <w:tcW w:w="1887"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0" w:right="0" w:firstLine="0"/>
              <w:jc w:val="center"/>
            </w:pPr>
            <w:r>
              <w:rPr>
                <w:b/>
              </w:rPr>
              <w:t xml:space="preserve">Techniques </w:t>
            </w:r>
          </w:p>
        </w:tc>
        <w:tc>
          <w:tcPr>
            <w:tcW w:w="2612"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0" w:right="0" w:firstLine="0"/>
              <w:jc w:val="center"/>
            </w:pPr>
            <w:r>
              <w:rPr>
                <w:b/>
              </w:rPr>
              <w:t xml:space="preserve">Benefits </w:t>
            </w:r>
          </w:p>
        </w:tc>
      </w:tr>
      <w:tr w:rsidR="006F0B58">
        <w:trPr>
          <w:trHeight w:val="2664"/>
        </w:trPr>
        <w:tc>
          <w:tcPr>
            <w:tcW w:w="1009"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0" w:right="0" w:firstLine="0"/>
              <w:jc w:val="center"/>
            </w:pPr>
            <w:r>
              <w:t xml:space="preserve">1 </w:t>
            </w:r>
          </w:p>
        </w:tc>
        <w:tc>
          <w:tcPr>
            <w:tcW w:w="2079"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28" w:lineRule="auto"/>
              <w:ind w:left="0" w:right="24" w:firstLine="0"/>
            </w:pPr>
            <w:r>
              <w:t xml:space="preserve">Design of a small scale cereal packaging machine suitable  for </w:t>
            </w:r>
          </w:p>
          <w:p w:rsidR="006F0B58" w:rsidRDefault="00106C59">
            <w:pPr>
              <w:spacing w:after="0" w:line="276" w:lineRule="auto"/>
              <w:ind w:left="0" w:right="0" w:firstLine="0"/>
              <w:jc w:val="left"/>
            </w:pPr>
            <w:r>
              <w:t xml:space="preserve">developing countries </w:t>
            </w:r>
          </w:p>
        </w:tc>
        <w:tc>
          <w:tcPr>
            <w:tcW w:w="1810" w:type="dxa"/>
            <w:tcBorders>
              <w:top w:val="single" w:sz="4" w:space="0" w:color="000000"/>
              <w:left w:val="single" w:sz="4" w:space="0" w:color="000000"/>
              <w:bottom w:val="single" w:sz="4" w:space="0" w:color="000000"/>
              <w:right w:val="single" w:sz="4" w:space="0" w:color="000000"/>
            </w:tcBorders>
          </w:tcPr>
          <w:p w:rsidR="006F0B58" w:rsidRDefault="00106C59">
            <w:pPr>
              <w:spacing w:after="39" w:line="240" w:lineRule="auto"/>
              <w:ind w:left="245" w:right="0" w:firstLine="0"/>
              <w:jc w:val="left"/>
            </w:pPr>
            <w:proofErr w:type="spellStart"/>
            <w:r>
              <w:t>Tawanda</w:t>
            </w:r>
            <w:proofErr w:type="spellEnd"/>
            <w:r>
              <w:t xml:space="preserve"> </w:t>
            </w:r>
          </w:p>
          <w:p w:rsidR="006F0B58" w:rsidRDefault="00106C59">
            <w:pPr>
              <w:spacing w:after="44" w:line="240" w:lineRule="auto"/>
              <w:ind w:left="134" w:right="0" w:firstLine="0"/>
              <w:jc w:val="left"/>
            </w:pPr>
            <w:proofErr w:type="spellStart"/>
            <w:r>
              <w:t>Mushiri</w:t>
            </w:r>
            <w:proofErr w:type="spellEnd"/>
            <w:r>
              <w:t xml:space="preserve"> </w:t>
            </w:r>
            <w:r>
              <w:tab/>
              <w:t xml:space="preserve">and </w:t>
            </w:r>
          </w:p>
          <w:p w:rsidR="006F0B58" w:rsidRDefault="00106C59">
            <w:pPr>
              <w:spacing w:after="39" w:line="240" w:lineRule="auto"/>
              <w:ind w:left="134" w:right="0" w:firstLine="0"/>
              <w:jc w:val="left"/>
            </w:pPr>
            <w:r>
              <w:t xml:space="preserve">Charles </w:t>
            </w:r>
          </w:p>
          <w:p w:rsidR="006F0B58" w:rsidRDefault="00106C59">
            <w:pPr>
              <w:spacing w:after="44" w:line="240" w:lineRule="auto"/>
              <w:ind w:left="134" w:right="0" w:firstLine="0"/>
              <w:jc w:val="left"/>
            </w:pPr>
            <w:proofErr w:type="spellStart"/>
            <w:r>
              <w:t>Mbohwa</w:t>
            </w:r>
            <w:proofErr w:type="spellEnd"/>
            <w:r>
              <w:t xml:space="preserve"> </w:t>
            </w:r>
          </w:p>
          <w:p w:rsidR="006F0B58" w:rsidRDefault="00106C59">
            <w:pPr>
              <w:spacing w:after="44" w:line="240" w:lineRule="auto"/>
              <w:ind w:left="134" w:right="0" w:firstLine="0"/>
              <w:jc w:val="left"/>
            </w:pPr>
            <w:r>
              <w:t xml:space="preserve">Johannesburg </w:t>
            </w:r>
          </w:p>
          <w:p w:rsidR="006F0B58" w:rsidRDefault="00106C59">
            <w:pPr>
              <w:spacing w:after="0" w:line="276" w:lineRule="auto"/>
              <w:ind w:left="134" w:right="0" w:firstLine="0"/>
              <w:jc w:val="left"/>
            </w:pPr>
            <w:r>
              <w:t xml:space="preserve">2015 </w:t>
            </w:r>
          </w:p>
        </w:tc>
        <w:tc>
          <w:tcPr>
            <w:tcW w:w="1887" w:type="dxa"/>
            <w:tcBorders>
              <w:top w:val="single" w:sz="4" w:space="0" w:color="000000"/>
              <w:left w:val="single" w:sz="4" w:space="0" w:color="000000"/>
              <w:bottom w:val="single" w:sz="4" w:space="0" w:color="000000"/>
              <w:right w:val="single" w:sz="4" w:space="0" w:color="000000"/>
            </w:tcBorders>
          </w:tcPr>
          <w:p w:rsidR="006F0B58" w:rsidRDefault="00106C59">
            <w:pPr>
              <w:spacing w:after="39" w:line="240" w:lineRule="auto"/>
              <w:ind w:left="34" w:right="0" w:firstLine="0"/>
              <w:jc w:val="left"/>
            </w:pPr>
            <w:r>
              <w:t xml:space="preserve">creating </w:t>
            </w:r>
            <w:r>
              <w:tab/>
              <w:t xml:space="preserve">a </w:t>
            </w:r>
          </w:p>
          <w:p w:rsidR="006F0B58" w:rsidRDefault="00106C59">
            <w:pPr>
              <w:spacing w:after="0" w:line="276" w:lineRule="auto"/>
              <w:ind w:left="34" w:right="97" w:firstLine="0"/>
              <w:jc w:val="left"/>
            </w:pPr>
            <w:proofErr w:type="gramStart"/>
            <w:r>
              <w:t>small-scale</w:t>
            </w:r>
            <w:proofErr w:type="gramEnd"/>
            <w:r>
              <w:t xml:space="preserve"> cereal packaging machine. </w:t>
            </w:r>
          </w:p>
        </w:tc>
        <w:tc>
          <w:tcPr>
            <w:tcW w:w="2612" w:type="dxa"/>
            <w:tcBorders>
              <w:top w:val="single" w:sz="4" w:space="0" w:color="000000"/>
              <w:left w:val="single" w:sz="4" w:space="0" w:color="000000"/>
              <w:bottom w:val="single" w:sz="4" w:space="0" w:color="000000"/>
              <w:right w:val="single" w:sz="4" w:space="0" w:color="000000"/>
            </w:tcBorders>
          </w:tcPr>
          <w:p w:rsidR="006F0B58" w:rsidRDefault="00106C59">
            <w:pPr>
              <w:spacing w:after="38" w:line="269" w:lineRule="auto"/>
              <w:ind w:left="19" w:right="0" w:firstLine="0"/>
            </w:pPr>
            <w:r>
              <w:t xml:space="preserve">The invention has particular application to automatic weighing and packaging and sealing using cheaper and more efficient alternative of </w:t>
            </w:r>
          </w:p>
          <w:p w:rsidR="006F0B58" w:rsidRDefault="00106C59">
            <w:pPr>
              <w:spacing w:after="0" w:line="276" w:lineRule="auto"/>
              <w:ind w:left="19" w:right="0" w:firstLine="0"/>
              <w:jc w:val="left"/>
            </w:pPr>
            <w:proofErr w:type="gramStart"/>
            <w:r>
              <w:t>food</w:t>
            </w:r>
            <w:proofErr w:type="gramEnd"/>
            <w:r>
              <w:t xml:space="preserve"> </w:t>
            </w:r>
            <w:r>
              <w:tab/>
              <w:t xml:space="preserve">packaging machinery. </w:t>
            </w:r>
          </w:p>
        </w:tc>
      </w:tr>
      <w:tr w:rsidR="006F0B58">
        <w:trPr>
          <w:trHeight w:val="3198"/>
        </w:trPr>
        <w:tc>
          <w:tcPr>
            <w:tcW w:w="1009"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0" w:right="0" w:firstLine="0"/>
              <w:jc w:val="center"/>
            </w:pPr>
            <w:r>
              <w:t xml:space="preserve">2 </w:t>
            </w:r>
          </w:p>
        </w:tc>
        <w:tc>
          <w:tcPr>
            <w:tcW w:w="2079" w:type="dxa"/>
            <w:tcBorders>
              <w:top w:val="single" w:sz="4" w:space="0" w:color="000000"/>
              <w:left w:val="single" w:sz="4" w:space="0" w:color="000000"/>
              <w:bottom w:val="single" w:sz="4" w:space="0" w:color="000000"/>
              <w:right w:val="single" w:sz="4" w:space="0" w:color="000000"/>
            </w:tcBorders>
          </w:tcPr>
          <w:p w:rsidR="006F0B58" w:rsidRDefault="00106C59">
            <w:pPr>
              <w:spacing w:after="21" w:line="240" w:lineRule="auto"/>
              <w:ind w:left="0" w:right="0" w:firstLine="0"/>
              <w:jc w:val="left"/>
            </w:pPr>
            <w:r>
              <w:t xml:space="preserve">Automation </w:t>
            </w:r>
            <w:r>
              <w:tab/>
              <w:t xml:space="preserve">of </w:t>
            </w:r>
          </w:p>
          <w:p w:rsidR="006F0B58" w:rsidRDefault="00106C59">
            <w:pPr>
              <w:spacing w:after="34" w:line="240" w:lineRule="auto"/>
              <w:ind w:left="0" w:right="0" w:firstLine="0"/>
              <w:jc w:val="left"/>
            </w:pPr>
            <w:r>
              <w:t xml:space="preserve">Packaging </w:t>
            </w:r>
            <w:r>
              <w:tab/>
              <w:t xml:space="preserve">and </w:t>
            </w:r>
          </w:p>
          <w:p w:rsidR="006F0B58" w:rsidRDefault="00106C59">
            <w:pPr>
              <w:spacing w:after="39" w:line="240" w:lineRule="auto"/>
              <w:ind w:left="0" w:right="0" w:firstLine="0"/>
              <w:jc w:val="left"/>
            </w:pPr>
            <w:r>
              <w:t xml:space="preserve">Material Handling </w:t>
            </w:r>
          </w:p>
          <w:p w:rsidR="006F0B58" w:rsidRDefault="00106C59">
            <w:pPr>
              <w:spacing w:after="39" w:line="240" w:lineRule="auto"/>
              <w:ind w:left="0" w:right="0" w:firstLine="0"/>
              <w:jc w:val="left"/>
            </w:pPr>
            <w:r>
              <w:t xml:space="preserve">Using </w:t>
            </w:r>
          </w:p>
          <w:p w:rsidR="006F0B58" w:rsidRDefault="00106C59">
            <w:pPr>
              <w:spacing w:after="44" w:line="240" w:lineRule="auto"/>
              <w:ind w:left="0" w:right="0" w:firstLine="0"/>
              <w:jc w:val="left"/>
            </w:pPr>
            <w:r>
              <w:t xml:space="preserve">Programmable </w:t>
            </w:r>
          </w:p>
          <w:p w:rsidR="006F0B58" w:rsidRDefault="00106C59">
            <w:pPr>
              <w:spacing w:after="0" w:line="276" w:lineRule="auto"/>
              <w:ind w:left="0" w:right="0" w:firstLine="0"/>
              <w:jc w:val="left"/>
            </w:pPr>
            <w:r>
              <w:t xml:space="preserve">Logic Controller </w:t>
            </w:r>
          </w:p>
        </w:tc>
        <w:tc>
          <w:tcPr>
            <w:tcW w:w="1810" w:type="dxa"/>
            <w:tcBorders>
              <w:top w:val="single" w:sz="4" w:space="0" w:color="000000"/>
              <w:left w:val="single" w:sz="4" w:space="0" w:color="000000"/>
              <w:bottom w:val="single" w:sz="4" w:space="0" w:color="000000"/>
              <w:right w:val="single" w:sz="4" w:space="0" w:color="000000"/>
            </w:tcBorders>
          </w:tcPr>
          <w:p w:rsidR="006F0B58" w:rsidRDefault="00106C59">
            <w:pPr>
              <w:spacing w:after="40" w:line="240" w:lineRule="auto"/>
              <w:ind w:left="91" w:right="0" w:firstLine="0"/>
              <w:jc w:val="left"/>
            </w:pPr>
            <w:r>
              <w:t xml:space="preserve">Melchizedek </w:t>
            </w:r>
          </w:p>
          <w:p w:rsidR="006F0B58" w:rsidRDefault="00106C59">
            <w:pPr>
              <w:spacing w:after="39" w:line="240" w:lineRule="auto"/>
              <w:ind w:left="0" w:right="0" w:firstLine="0"/>
              <w:jc w:val="center"/>
            </w:pPr>
            <w:proofErr w:type="spellStart"/>
            <w:r>
              <w:t>Alipio</w:t>
            </w:r>
            <w:proofErr w:type="spellEnd"/>
            <w:r>
              <w:t xml:space="preserve">, </w:t>
            </w:r>
          </w:p>
          <w:p w:rsidR="006F0B58" w:rsidRDefault="00106C59">
            <w:pPr>
              <w:spacing w:after="39" w:line="240" w:lineRule="auto"/>
              <w:ind w:left="379" w:right="0" w:firstLine="0"/>
              <w:jc w:val="left"/>
            </w:pPr>
            <w:r>
              <w:t xml:space="preserve">Angelo A. </w:t>
            </w:r>
          </w:p>
          <w:p w:rsidR="006F0B58" w:rsidRDefault="00106C59">
            <w:pPr>
              <w:spacing w:after="39" w:line="240" w:lineRule="auto"/>
              <w:ind w:left="379" w:right="0" w:firstLine="0"/>
              <w:jc w:val="left"/>
            </w:pPr>
            <w:r>
              <w:t xml:space="preserve">Beltran Jr., </w:t>
            </w:r>
          </w:p>
          <w:p w:rsidR="006F0B58" w:rsidRDefault="00106C59">
            <w:pPr>
              <w:spacing w:after="39" w:line="240" w:lineRule="auto"/>
              <w:ind w:left="379" w:right="0" w:firstLine="0"/>
              <w:jc w:val="left"/>
            </w:pPr>
            <w:r>
              <w:t xml:space="preserve">De La Salle </w:t>
            </w:r>
          </w:p>
          <w:p w:rsidR="006F0B58" w:rsidRDefault="00106C59">
            <w:pPr>
              <w:spacing w:after="40" w:line="240" w:lineRule="auto"/>
              <w:ind w:left="379" w:right="0" w:firstLine="0"/>
              <w:jc w:val="left"/>
            </w:pPr>
            <w:r>
              <w:t xml:space="preserve">University, </w:t>
            </w:r>
          </w:p>
          <w:p w:rsidR="006F0B58" w:rsidRDefault="00106C59">
            <w:pPr>
              <w:spacing w:after="44" w:line="240" w:lineRule="auto"/>
              <w:ind w:left="0" w:right="0" w:firstLine="0"/>
              <w:jc w:val="center"/>
            </w:pPr>
            <w:r>
              <w:t xml:space="preserve">Manila, </w:t>
            </w:r>
          </w:p>
          <w:p w:rsidR="006F0B58" w:rsidRDefault="00106C59">
            <w:pPr>
              <w:spacing w:after="0" w:line="276" w:lineRule="auto"/>
              <w:ind w:left="379" w:right="0" w:firstLine="0"/>
              <w:jc w:val="left"/>
            </w:pPr>
            <w:r>
              <w:t xml:space="preserve">Philippines </w:t>
            </w:r>
          </w:p>
        </w:tc>
        <w:tc>
          <w:tcPr>
            <w:tcW w:w="1887"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29" w:lineRule="auto"/>
              <w:ind w:left="82" w:right="0" w:firstLine="0"/>
              <w:jc w:val="left"/>
            </w:pPr>
            <w:r>
              <w:t xml:space="preserve">automation of packaging and material handling using </w:t>
            </w:r>
          </w:p>
          <w:p w:rsidR="006F0B58" w:rsidRDefault="00106C59">
            <w:pPr>
              <w:spacing w:after="0" w:line="240" w:lineRule="auto"/>
              <w:ind w:left="82" w:right="0" w:firstLine="0"/>
              <w:jc w:val="left"/>
            </w:pPr>
            <w:r>
              <w:t xml:space="preserve">a </w:t>
            </w:r>
          </w:p>
          <w:p w:rsidR="006F0B58" w:rsidRDefault="00106C59">
            <w:pPr>
              <w:spacing w:after="0" w:line="276" w:lineRule="auto"/>
              <w:ind w:left="82" w:right="129" w:firstLine="0"/>
              <w:jc w:val="left"/>
            </w:pPr>
            <w:proofErr w:type="gramStart"/>
            <w:r>
              <w:t>programmable</w:t>
            </w:r>
            <w:proofErr w:type="gramEnd"/>
            <w:r>
              <w:t xml:space="preserve"> logic controller. </w:t>
            </w:r>
          </w:p>
        </w:tc>
        <w:tc>
          <w:tcPr>
            <w:tcW w:w="2612" w:type="dxa"/>
            <w:tcBorders>
              <w:top w:val="single" w:sz="4" w:space="0" w:color="000000"/>
              <w:left w:val="single" w:sz="4" w:space="0" w:color="000000"/>
              <w:bottom w:val="single" w:sz="4" w:space="0" w:color="000000"/>
              <w:right w:val="single" w:sz="4" w:space="0" w:color="000000"/>
            </w:tcBorders>
          </w:tcPr>
          <w:p w:rsidR="006F0B58" w:rsidRDefault="00106C59">
            <w:pPr>
              <w:spacing w:after="38" w:line="269" w:lineRule="auto"/>
              <w:ind w:left="96" w:right="101" w:hanging="5"/>
            </w:pPr>
            <w:r>
              <w:t xml:space="preserve">Is to  replace the manual system being used in the Industry, </w:t>
            </w:r>
          </w:p>
          <w:p w:rsidR="006F0B58" w:rsidRDefault="00106C59">
            <w:pPr>
              <w:spacing w:after="38" w:line="268" w:lineRule="auto"/>
              <w:ind w:left="96" w:right="0" w:firstLine="0"/>
              <w:jc w:val="left"/>
            </w:pPr>
            <w:r>
              <w:t xml:space="preserve">compare the time, and manpower </w:t>
            </w:r>
          </w:p>
          <w:p w:rsidR="006F0B58" w:rsidRDefault="00106C59">
            <w:pPr>
              <w:spacing w:after="0" w:line="276" w:lineRule="auto"/>
              <w:ind w:left="96" w:right="106" w:firstLine="0"/>
            </w:pPr>
            <w:proofErr w:type="gramStart"/>
            <w:r>
              <w:t>requirement</w:t>
            </w:r>
            <w:proofErr w:type="gramEnd"/>
            <w:r>
              <w:t xml:space="preserve"> for both the  existing  system with   the proposed automated system. </w:t>
            </w:r>
          </w:p>
        </w:tc>
      </w:tr>
      <w:tr w:rsidR="006F0B58">
        <w:trPr>
          <w:trHeight w:val="2233"/>
        </w:trPr>
        <w:tc>
          <w:tcPr>
            <w:tcW w:w="1009"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0" w:right="0" w:firstLine="0"/>
              <w:jc w:val="center"/>
            </w:pPr>
            <w:r>
              <w:t xml:space="preserve">3 </w:t>
            </w:r>
          </w:p>
        </w:tc>
        <w:tc>
          <w:tcPr>
            <w:tcW w:w="2079" w:type="dxa"/>
            <w:tcBorders>
              <w:top w:val="single" w:sz="4" w:space="0" w:color="000000"/>
              <w:left w:val="single" w:sz="4" w:space="0" w:color="000000"/>
              <w:bottom w:val="single" w:sz="4" w:space="0" w:color="000000"/>
              <w:right w:val="single" w:sz="4" w:space="0" w:color="000000"/>
            </w:tcBorders>
          </w:tcPr>
          <w:p w:rsidR="006F0B58" w:rsidRDefault="00106C59">
            <w:pPr>
              <w:spacing w:after="40" w:line="240" w:lineRule="auto"/>
              <w:ind w:left="158" w:right="0" w:firstLine="0"/>
              <w:jc w:val="left"/>
            </w:pPr>
            <w:r>
              <w:t xml:space="preserve">Design </w:t>
            </w:r>
            <w:r>
              <w:tab/>
              <w:t xml:space="preserve">and </w:t>
            </w:r>
          </w:p>
          <w:p w:rsidR="006F0B58" w:rsidRDefault="00106C59">
            <w:pPr>
              <w:spacing w:after="39" w:line="240" w:lineRule="auto"/>
              <w:ind w:left="154" w:right="0" w:firstLine="0"/>
              <w:jc w:val="left"/>
            </w:pPr>
            <w:r>
              <w:t xml:space="preserve">Development of </w:t>
            </w:r>
          </w:p>
          <w:p w:rsidR="006F0B58" w:rsidRDefault="00106C59">
            <w:pPr>
              <w:spacing w:after="39" w:line="240" w:lineRule="auto"/>
              <w:ind w:left="154" w:right="0" w:firstLine="0"/>
              <w:jc w:val="left"/>
            </w:pPr>
            <w:r>
              <w:t xml:space="preserve">Cost-Effective </w:t>
            </w:r>
          </w:p>
          <w:p w:rsidR="006F0B58" w:rsidRDefault="00106C59">
            <w:pPr>
              <w:spacing w:after="39" w:line="240" w:lineRule="auto"/>
              <w:ind w:left="154" w:right="0" w:firstLine="0"/>
              <w:jc w:val="left"/>
            </w:pPr>
            <w:r>
              <w:t xml:space="preserve">Automatic </w:t>
            </w:r>
          </w:p>
          <w:p w:rsidR="006F0B58" w:rsidRDefault="00106C59">
            <w:pPr>
              <w:spacing w:after="83" w:line="268" w:lineRule="auto"/>
              <w:ind w:left="154" w:right="0" w:firstLine="0"/>
              <w:jc w:val="left"/>
            </w:pPr>
            <w:r>
              <w:t xml:space="preserve">Machine </w:t>
            </w:r>
            <w:r>
              <w:tab/>
              <w:t xml:space="preserve"> for Powder </w:t>
            </w:r>
          </w:p>
          <w:p w:rsidR="006F0B58" w:rsidRDefault="00106C59">
            <w:pPr>
              <w:spacing w:after="0" w:line="276" w:lineRule="auto"/>
              <w:ind w:left="154" w:right="0" w:firstLine="0"/>
              <w:jc w:val="left"/>
            </w:pPr>
            <w:r>
              <w:t xml:space="preserve">Packaging’ </w:t>
            </w:r>
          </w:p>
        </w:tc>
        <w:tc>
          <w:tcPr>
            <w:tcW w:w="1810" w:type="dxa"/>
            <w:tcBorders>
              <w:top w:val="single" w:sz="4" w:space="0" w:color="000000"/>
              <w:left w:val="single" w:sz="4" w:space="0" w:color="000000"/>
              <w:bottom w:val="single" w:sz="4" w:space="0" w:color="000000"/>
              <w:right w:val="single" w:sz="4" w:space="0" w:color="000000"/>
            </w:tcBorders>
          </w:tcPr>
          <w:p w:rsidR="006F0B58" w:rsidRDefault="00106C59">
            <w:pPr>
              <w:spacing w:after="25" w:line="240" w:lineRule="auto"/>
              <w:ind w:left="283" w:right="0" w:firstLine="0"/>
              <w:jc w:val="left"/>
            </w:pPr>
            <w:r>
              <w:t xml:space="preserve">M. R. </w:t>
            </w:r>
            <w:proofErr w:type="spellStart"/>
            <w:r>
              <w:t>Saraf</w:t>
            </w:r>
            <w:proofErr w:type="spellEnd"/>
            <w:r>
              <w:t xml:space="preserve">, </w:t>
            </w:r>
          </w:p>
          <w:p w:rsidR="006F0B58" w:rsidRDefault="00106C59">
            <w:pPr>
              <w:spacing w:after="33" w:line="266" w:lineRule="auto"/>
              <w:ind w:left="91" w:right="53" w:firstLine="0"/>
            </w:pPr>
            <w:r>
              <w:t xml:space="preserve">V. V. </w:t>
            </w:r>
            <w:proofErr w:type="spellStart"/>
            <w:r>
              <w:t>Ruiwale</w:t>
            </w:r>
            <w:proofErr w:type="spellEnd"/>
            <w:r>
              <w:t xml:space="preserve">, V. V. Kulkarni and S. M. </w:t>
            </w:r>
          </w:p>
          <w:p w:rsidR="006F0B58" w:rsidRDefault="00106C59">
            <w:pPr>
              <w:spacing w:after="0" w:line="276" w:lineRule="auto"/>
              <w:ind w:left="91" w:right="0" w:firstLine="0"/>
              <w:jc w:val="left"/>
            </w:pPr>
            <w:r>
              <w:t xml:space="preserve">Kulkarni </w:t>
            </w:r>
          </w:p>
        </w:tc>
        <w:tc>
          <w:tcPr>
            <w:tcW w:w="1887"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86" w:right="0" w:firstLine="0"/>
              <w:jc w:val="left"/>
            </w:pPr>
            <w:r>
              <w:t xml:space="preserve">weighing mechanism </w:t>
            </w:r>
          </w:p>
        </w:tc>
        <w:tc>
          <w:tcPr>
            <w:tcW w:w="2612"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10" w:right="5" w:firstLine="0"/>
            </w:pPr>
            <w:proofErr w:type="gramStart"/>
            <w:r>
              <w:t>simple</w:t>
            </w:r>
            <w:proofErr w:type="gramEnd"/>
            <w:r>
              <w:t xml:space="preserve"> design and the use of low-cost reliable components, the machine is developed in lesser cost as compared to other conventional machines. </w:t>
            </w:r>
          </w:p>
        </w:tc>
      </w:tr>
      <w:tr w:rsidR="006F0B58">
        <w:trPr>
          <w:trHeight w:val="1796"/>
        </w:trPr>
        <w:tc>
          <w:tcPr>
            <w:tcW w:w="1009"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0" w:right="0" w:firstLine="0"/>
              <w:jc w:val="center"/>
            </w:pPr>
            <w:r>
              <w:t xml:space="preserve">4 </w:t>
            </w:r>
          </w:p>
        </w:tc>
        <w:tc>
          <w:tcPr>
            <w:tcW w:w="2079" w:type="dxa"/>
            <w:tcBorders>
              <w:top w:val="single" w:sz="4" w:space="0" w:color="000000"/>
              <w:left w:val="single" w:sz="4" w:space="0" w:color="000000"/>
              <w:bottom w:val="single" w:sz="4" w:space="0" w:color="000000"/>
              <w:right w:val="single" w:sz="4" w:space="0" w:color="000000"/>
            </w:tcBorders>
          </w:tcPr>
          <w:p w:rsidR="006F0B58" w:rsidRDefault="00106C59">
            <w:pPr>
              <w:spacing w:after="38" w:line="268" w:lineRule="auto"/>
              <w:ind w:left="0" w:right="0" w:firstLine="0"/>
            </w:pPr>
            <w:r>
              <w:t xml:space="preserve">‘Simulator for a packing  and </w:t>
            </w:r>
          </w:p>
          <w:p w:rsidR="006F0B58" w:rsidRDefault="00106C59">
            <w:pPr>
              <w:spacing w:after="0" w:line="276" w:lineRule="auto"/>
              <w:ind w:left="0" w:right="19" w:firstLine="0"/>
              <w:jc w:val="left"/>
            </w:pPr>
            <w:r>
              <w:t xml:space="preserve">weighing system of granulated powders </w:t>
            </w:r>
          </w:p>
        </w:tc>
        <w:tc>
          <w:tcPr>
            <w:tcW w:w="1810"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28" w:lineRule="auto"/>
              <w:ind w:left="202" w:right="0" w:firstLine="0"/>
            </w:pPr>
            <w:r>
              <w:t xml:space="preserve">Rafael </w:t>
            </w:r>
            <w:proofErr w:type="spellStart"/>
            <w:r>
              <w:t>Couto</w:t>
            </w:r>
            <w:proofErr w:type="spellEnd"/>
            <w:r>
              <w:t xml:space="preserve"> Rodrigues de</w:t>
            </w:r>
          </w:p>
          <w:p w:rsidR="006F0B58" w:rsidRDefault="00106C59">
            <w:pPr>
              <w:spacing w:after="0" w:line="240" w:lineRule="auto"/>
              <w:ind w:left="202" w:right="0" w:firstLine="0"/>
              <w:jc w:val="left"/>
            </w:pPr>
            <w:r>
              <w:t xml:space="preserve">Oliveira, </w:t>
            </w:r>
          </w:p>
          <w:p w:rsidR="006F0B58" w:rsidRDefault="00106C59">
            <w:pPr>
              <w:spacing w:after="0" w:line="276" w:lineRule="auto"/>
              <w:ind w:left="0" w:right="0" w:firstLine="0"/>
              <w:jc w:val="right"/>
            </w:pPr>
            <w:r>
              <w:t xml:space="preserve">Claudio Garcia </w:t>
            </w:r>
          </w:p>
        </w:tc>
        <w:tc>
          <w:tcPr>
            <w:tcW w:w="1887" w:type="dxa"/>
            <w:tcBorders>
              <w:top w:val="single" w:sz="4" w:space="0" w:color="000000"/>
              <w:left w:val="single" w:sz="4" w:space="0" w:color="000000"/>
              <w:bottom w:val="single" w:sz="4" w:space="0" w:color="000000"/>
              <w:right w:val="single" w:sz="4" w:space="0" w:color="000000"/>
            </w:tcBorders>
          </w:tcPr>
          <w:p w:rsidR="006F0B58" w:rsidRDefault="00106C59">
            <w:pPr>
              <w:spacing w:after="0" w:line="276" w:lineRule="auto"/>
              <w:ind w:left="34" w:right="0" w:firstLine="0"/>
              <w:jc w:val="left"/>
            </w:pPr>
            <w:r>
              <w:t xml:space="preserve">stochastic processes </w:t>
            </w:r>
          </w:p>
        </w:tc>
        <w:tc>
          <w:tcPr>
            <w:tcW w:w="2612" w:type="dxa"/>
            <w:tcBorders>
              <w:top w:val="single" w:sz="4" w:space="0" w:color="000000"/>
              <w:left w:val="single" w:sz="4" w:space="0" w:color="000000"/>
              <w:bottom w:val="single" w:sz="4" w:space="0" w:color="000000"/>
              <w:right w:val="single" w:sz="4" w:space="0" w:color="000000"/>
            </w:tcBorders>
          </w:tcPr>
          <w:p w:rsidR="006F0B58" w:rsidRDefault="00106C59">
            <w:pPr>
              <w:spacing w:after="38" w:line="268" w:lineRule="auto"/>
              <w:ind w:left="19" w:right="0" w:firstLine="0"/>
            </w:pPr>
            <w:r>
              <w:t xml:space="preserve">to evaluate proposed improvements in the </w:t>
            </w:r>
          </w:p>
          <w:p w:rsidR="006F0B58" w:rsidRDefault="00106C59">
            <w:pPr>
              <w:spacing w:after="0" w:line="276" w:lineRule="auto"/>
              <w:ind w:left="19" w:right="0" w:firstLine="0"/>
            </w:pPr>
            <w:r>
              <w:t xml:space="preserve">PWS, aiming at reducing overweight and underweight. </w:t>
            </w:r>
          </w:p>
        </w:tc>
      </w:tr>
    </w:tbl>
    <w:p w:rsidR="006F0B58" w:rsidRDefault="00106C59">
      <w:pPr>
        <w:spacing w:after="0" w:line="240" w:lineRule="auto"/>
        <w:ind w:left="120" w:right="0" w:firstLine="0"/>
        <w:jc w:val="left"/>
      </w:pPr>
      <w:r>
        <w:t xml:space="preserve"> </w:t>
      </w:r>
    </w:p>
    <w:p w:rsidR="006F0B58" w:rsidRDefault="00106C59">
      <w:pPr>
        <w:spacing w:after="0" w:line="240" w:lineRule="auto"/>
        <w:ind w:left="120" w:right="0" w:firstLine="0"/>
        <w:jc w:val="left"/>
      </w:pPr>
      <w:r>
        <w:rPr>
          <w:sz w:val="21"/>
        </w:rPr>
        <w:t xml:space="preserve"> </w:t>
      </w:r>
    </w:p>
    <w:p w:rsidR="006F0B58" w:rsidRDefault="00106C59">
      <w:pPr>
        <w:spacing w:after="0" w:line="240" w:lineRule="auto"/>
        <w:ind w:left="120" w:right="0" w:firstLine="0"/>
        <w:jc w:val="left"/>
      </w:pPr>
      <w:r>
        <w:rPr>
          <w:sz w:val="21"/>
        </w:rPr>
        <w:t xml:space="preserve"> </w:t>
      </w:r>
    </w:p>
    <w:p w:rsidR="006F0B58" w:rsidRDefault="00106C59">
      <w:pPr>
        <w:spacing w:after="0" w:line="240" w:lineRule="auto"/>
        <w:ind w:left="120" w:right="0" w:firstLine="0"/>
        <w:jc w:val="left"/>
      </w:pPr>
      <w:r>
        <w:rPr>
          <w:sz w:val="21"/>
        </w:rPr>
        <w:t xml:space="preserve"> </w:t>
      </w:r>
    </w:p>
    <w:p w:rsidR="006F0B58" w:rsidRDefault="00106C59">
      <w:pPr>
        <w:spacing w:after="0" w:line="240" w:lineRule="auto"/>
        <w:ind w:left="120" w:right="0" w:firstLine="0"/>
        <w:jc w:val="left"/>
      </w:pPr>
      <w:r>
        <w:rPr>
          <w:sz w:val="21"/>
        </w:rPr>
        <w:t xml:space="preserve"> </w:t>
      </w:r>
    </w:p>
    <w:p w:rsidR="006F0B58" w:rsidRDefault="00106C59">
      <w:pPr>
        <w:spacing w:after="0" w:line="240" w:lineRule="auto"/>
        <w:ind w:left="120" w:right="0" w:firstLine="0"/>
        <w:jc w:val="left"/>
      </w:pPr>
      <w:r>
        <w:rPr>
          <w:sz w:val="21"/>
        </w:rPr>
        <w:t xml:space="preserve"> </w:t>
      </w:r>
    </w:p>
    <w:p w:rsidR="006F0B58" w:rsidRDefault="00106C59">
      <w:pPr>
        <w:spacing w:after="0" w:line="240" w:lineRule="auto"/>
        <w:ind w:left="120" w:right="0" w:firstLine="0"/>
        <w:jc w:val="left"/>
      </w:pPr>
      <w:r>
        <w:rPr>
          <w:sz w:val="21"/>
        </w:rPr>
        <w:t xml:space="preserve"> </w:t>
      </w:r>
    </w:p>
    <w:p w:rsidR="006F0B58" w:rsidRDefault="00106C59">
      <w:pPr>
        <w:spacing w:after="0" w:line="240" w:lineRule="auto"/>
        <w:ind w:left="120" w:right="0" w:firstLine="0"/>
        <w:jc w:val="left"/>
      </w:pPr>
      <w:r>
        <w:rPr>
          <w:sz w:val="21"/>
        </w:rPr>
        <w:t xml:space="preserve"> </w:t>
      </w:r>
    </w:p>
    <w:p w:rsidR="006F0B58" w:rsidRDefault="00106C59">
      <w:pPr>
        <w:spacing w:after="0" w:line="240" w:lineRule="auto"/>
        <w:ind w:left="120" w:right="0" w:firstLine="0"/>
        <w:jc w:val="left"/>
      </w:pPr>
      <w:r>
        <w:rPr>
          <w:sz w:val="21"/>
        </w:rPr>
        <w:lastRenderedPageBreak/>
        <w:t xml:space="preserve"> </w:t>
      </w:r>
    </w:p>
    <w:p w:rsidR="006F0B58" w:rsidRDefault="00106C59">
      <w:pPr>
        <w:spacing w:after="4" w:line="246" w:lineRule="auto"/>
        <w:jc w:val="left"/>
      </w:pPr>
      <w:r>
        <w:rPr>
          <w:rFonts w:ascii="Wingdings" w:eastAsia="Wingdings" w:hAnsi="Wingdings" w:cs="Wingdings"/>
        </w:rPr>
        <w:t></w:t>
      </w:r>
      <w:r>
        <w:rPr>
          <w:rFonts w:ascii="Wingdings" w:eastAsia="Wingdings" w:hAnsi="Wingdings" w:cs="Wingdings"/>
        </w:rPr>
        <w:t></w:t>
      </w:r>
      <w:r>
        <w:rPr>
          <w:b/>
        </w:rPr>
        <w:t xml:space="preserve">PROBLEM STATEMENT: </w:t>
      </w:r>
    </w:p>
    <w:p w:rsidR="006F0B58" w:rsidRDefault="00106C59">
      <w:pPr>
        <w:ind w:right="447"/>
      </w:pPr>
      <w:r>
        <w:t xml:space="preserve">       The Automatic Weighing Machines are fully automatic multi-head weighing machine The machine </w:t>
      </w:r>
      <w:r>
        <w:t xml:space="preserve">is used for weighing and filling of seeds, vegetables, dry fruit </w:t>
      </w:r>
      <w:proofErr w:type="gramStart"/>
      <w:r>
        <w:t>weight ,</w:t>
      </w:r>
      <w:proofErr w:type="gramEnd"/>
      <w:r>
        <w:t xml:space="preserve"> pharmaceutical and coffee industry.</w:t>
      </w:r>
      <w:r w:rsidR="00D57C2C">
        <w:t xml:space="preserve"> </w:t>
      </w:r>
      <w:r>
        <w:t>Automation is certainly the necessity as today’</w:t>
      </w:r>
      <w:r>
        <w:t>s manufacturers face razor</w:t>
      </w:r>
      <w:r w:rsidR="00D57C2C">
        <w:t xml:space="preserve"> </w:t>
      </w:r>
      <w:r>
        <w:t>thin profit margins. Companies must automate in order to deliver what today’s customer is demanding when he wants it and at the price he wants to pay. The increase in manufact</w:t>
      </w:r>
      <w:r w:rsidR="00D57C2C">
        <w:t>uring is led by the automation</w:t>
      </w:r>
      <w:r>
        <w:t xml:space="preserve"> well as low wages, cus</w:t>
      </w:r>
      <w:r>
        <w:t xml:space="preserve">tomization, mass production, flexibility and information. </w:t>
      </w:r>
    </w:p>
    <w:p w:rsidR="006F0B58" w:rsidRDefault="00106C59">
      <w:pPr>
        <w:spacing w:after="0" w:line="240" w:lineRule="auto"/>
        <w:ind w:left="120" w:right="0" w:firstLine="0"/>
        <w:jc w:val="left"/>
      </w:pPr>
      <w:r>
        <w:t xml:space="preserve"> </w:t>
      </w:r>
    </w:p>
    <w:p w:rsidR="006F0B58" w:rsidRDefault="00106C59">
      <w:pPr>
        <w:spacing w:after="9" w:line="240" w:lineRule="auto"/>
        <w:ind w:left="120" w:right="0" w:firstLine="0"/>
        <w:jc w:val="left"/>
      </w:pPr>
      <w:r>
        <w:rPr>
          <w:sz w:val="21"/>
        </w:rPr>
        <w:t xml:space="preserve"> </w:t>
      </w:r>
    </w:p>
    <w:p w:rsidR="006F0B58" w:rsidRDefault="00106C59">
      <w:pPr>
        <w:spacing w:after="73" w:line="246" w:lineRule="auto"/>
        <w:ind w:left="245"/>
        <w:jc w:val="left"/>
      </w:pPr>
      <w:r>
        <w:rPr>
          <w:rFonts w:ascii="Wingdings" w:eastAsia="Wingdings" w:hAnsi="Wingdings" w:cs="Wingdings"/>
        </w:rPr>
        <w:t></w:t>
      </w:r>
      <w:r>
        <w:rPr>
          <w:rFonts w:ascii="Arial" w:eastAsia="Arial" w:hAnsi="Arial" w:cs="Arial"/>
        </w:rPr>
        <w:t xml:space="preserve"> </w:t>
      </w:r>
      <w:r>
        <w:rPr>
          <w:b/>
        </w:rPr>
        <w:t xml:space="preserve">METHODOLOGY: </w:t>
      </w:r>
    </w:p>
    <w:p w:rsidR="006F0B58" w:rsidRDefault="00106C59">
      <w:pPr>
        <w:numPr>
          <w:ilvl w:val="0"/>
          <w:numId w:val="3"/>
        </w:numPr>
        <w:spacing w:after="78"/>
        <w:ind w:hanging="240"/>
      </w:pPr>
      <w:r>
        <w:t xml:space="preserve">Making rough sketch of the model. </w:t>
      </w:r>
    </w:p>
    <w:p w:rsidR="006F0B58" w:rsidRDefault="00106C59">
      <w:pPr>
        <w:numPr>
          <w:ilvl w:val="0"/>
          <w:numId w:val="3"/>
        </w:numPr>
        <w:spacing w:after="78"/>
        <w:ind w:hanging="240"/>
      </w:pPr>
      <w:r>
        <w:t xml:space="preserve">Collecting the required components after making the list </w:t>
      </w:r>
    </w:p>
    <w:p w:rsidR="006F0B58" w:rsidRDefault="00106C59">
      <w:pPr>
        <w:numPr>
          <w:ilvl w:val="0"/>
          <w:numId w:val="3"/>
        </w:numPr>
        <w:spacing w:after="82"/>
        <w:ind w:hanging="240"/>
      </w:pPr>
      <w:r>
        <w:t xml:space="preserve">Programming on </w:t>
      </w:r>
      <w:proofErr w:type="spellStart"/>
      <w:r>
        <w:t>Arduino</w:t>
      </w:r>
      <w:proofErr w:type="spellEnd"/>
      <w:r>
        <w:t xml:space="preserve"> Nano.  </w:t>
      </w:r>
    </w:p>
    <w:p w:rsidR="006F0B58" w:rsidRDefault="00106C59">
      <w:pPr>
        <w:numPr>
          <w:ilvl w:val="0"/>
          <w:numId w:val="3"/>
        </w:numPr>
        <w:spacing w:after="78"/>
        <w:ind w:hanging="240"/>
      </w:pPr>
      <w:r>
        <w:t xml:space="preserve">STAGE 1  </w:t>
      </w:r>
    </w:p>
    <w:p w:rsidR="006F0B58" w:rsidRDefault="00106C59">
      <w:pPr>
        <w:numPr>
          <w:ilvl w:val="1"/>
          <w:numId w:val="3"/>
        </w:numPr>
        <w:spacing w:after="78"/>
        <w:ind w:hanging="240"/>
      </w:pPr>
      <w:r>
        <w:t xml:space="preserve">Making of the uppermost hopper which will be used for storage. </w:t>
      </w:r>
    </w:p>
    <w:p w:rsidR="006F0B58" w:rsidRDefault="00106C59">
      <w:pPr>
        <w:numPr>
          <w:ilvl w:val="1"/>
          <w:numId w:val="3"/>
        </w:numPr>
        <w:spacing w:after="78"/>
        <w:ind w:hanging="240"/>
      </w:pPr>
      <w:r>
        <w:t xml:space="preserve">Opening closing mechanism for the hopper. </w:t>
      </w:r>
    </w:p>
    <w:p w:rsidR="006F0B58" w:rsidRDefault="00106C59">
      <w:pPr>
        <w:numPr>
          <w:ilvl w:val="0"/>
          <w:numId w:val="3"/>
        </w:numPr>
        <w:spacing w:after="78"/>
        <w:ind w:hanging="240"/>
      </w:pPr>
      <w:r>
        <w:t xml:space="preserve">STAGE 2 </w:t>
      </w:r>
    </w:p>
    <w:p w:rsidR="006F0B58" w:rsidRDefault="00106C59">
      <w:pPr>
        <w:numPr>
          <w:ilvl w:val="1"/>
          <w:numId w:val="3"/>
        </w:numPr>
        <w:spacing w:after="78"/>
        <w:ind w:hanging="240"/>
      </w:pPr>
      <w:r>
        <w:t xml:space="preserve">Selecting the </w:t>
      </w:r>
      <w:proofErr w:type="spellStart"/>
      <w:r>
        <w:t>kg</w:t>
      </w:r>
      <w:proofErr w:type="gramStart"/>
      <w:r w:rsidR="00D57C2C">
        <w:t>,</w:t>
      </w:r>
      <w:r>
        <w:t>s</w:t>
      </w:r>
      <w:proofErr w:type="spellEnd"/>
      <w:proofErr w:type="gramEnd"/>
      <w:r>
        <w:t xml:space="preserve"> and no. packets</w:t>
      </w:r>
      <w:r w:rsidR="00D57C2C">
        <w:t xml:space="preserve"> </w:t>
      </w:r>
      <w:r>
        <w:t xml:space="preserve">through android Application. </w:t>
      </w:r>
    </w:p>
    <w:p w:rsidR="006F0B58" w:rsidRDefault="00106C59">
      <w:pPr>
        <w:numPr>
          <w:ilvl w:val="0"/>
          <w:numId w:val="3"/>
        </w:numPr>
        <w:ind w:hanging="240"/>
      </w:pPr>
      <w:r>
        <w:t xml:space="preserve">STAGE 3 </w:t>
      </w:r>
    </w:p>
    <w:p w:rsidR="006F0B58" w:rsidRDefault="00106C59">
      <w:pPr>
        <w:numPr>
          <w:ilvl w:val="1"/>
          <w:numId w:val="3"/>
        </w:numPr>
        <w:spacing w:after="0" w:line="240" w:lineRule="auto"/>
        <w:ind w:hanging="240"/>
      </w:pPr>
      <w:r>
        <w:t>A weighing plate to hold the stuff to be measured is attached to the</w:t>
      </w:r>
      <w:r>
        <w:t xml:space="preserve"> load cell.</w:t>
      </w:r>
      <w:r>
        <w:rPr>
          <w:b/>
        </w:rPr>
        <w:t xml:space="preserve"> </w:t>
      </w:r>
    </w:p>
    <w:p w:rsidR="006F0B58" w:rsidRDefault="00106C59">
      <w:pPr>
        <w:spacing w:after="7" w:line="240" w:lineRule="auto"/>
        <w:ind w:left="120" w:right="0" w:firstLine="0"/>
        <w:jc w:val="left"/>
      </w:pPr>
      <w:r>
        <w:t xml:space="preserve"> </w:t>
      </w:r>
    </w:p>
    <w:p w:rsidR="006F0B58" w:rsidRDefault="00106C59">
      <w:pPr>
        <w:spacing w:after="4" w:line="246" w:lineRule="auto"/>
        <w:jc w:val="left"/>
      </w:pPr>
      <w:r>
        <w:rPr>
          <w:rFonts w:ascii="Wingdings" w:eastAsia="Wingdings" w:hAnsi="Wingdings" w:cs="Wingdings"/>
        </w:rPr>
        <w:t></w:t>
      </w:r>
      <w:r>
        <w:rPr>
          <w:rFonts w:ascii="Arial" w:eastAsia="Arial" w:hAnsi="Arial" w:cs="Arial"/>
        </w:rPr>
        <w:t xml:space="preserve"> </w:t>
      </w:r>
      <w:r>
        <w:rPr>
          <w:b/>
        </w:rPr>
        <w:t xml:space="preserve">BLOCK DIAGRAM: </w:t>
      </w:r>
    </w:p>
    <w:p w:rsidR="006F0B58" w:rsidRDefault="00106C59">
      <w:pPr>
        <w:spacing w:after="0" w:line="240" w:lineRule="auto"/>
        <w:ind w:left="120" w:right="0" w:firstLine="0"/>
        <w:jc w:val="left"/>
      </w:pPr>
      <w:r>
        <w:rPr>
          <w:sz w:val="20"/>
        </w:rPr>
        <w:t xml:space="preserve"> </w:t>
      </w:r>
    </w:p>
    <w:p w:rsidR="006F0B58" w:rsidRDefault="00106C59">
      <w:pPr>
        <w:spacing w:after="0" w:line="240" w:lineRule="auto"/>
        <w:ind w:left="120" w:right="0" w:firstLine="0"/>
        <w:jc w:val="left"/>
      </w:pPr>
      <w:r>
        <w:rPr>
          <w:sz w:val="20"/>
        </w:rPr>
        <w:t xml:space="preserve"> </w:t>
      </w:r>
    </w:p>
    <w:p w:rsidR="006F0B58" w:rsidRDefault="00D57C2C">
      <w:pPr>
        <w:spacing w:after="0" w:line="261" w:lineRule="auto"/>
        <w:ind w:left="120" w:right="0" w:firstLine="259"/>
        <w:jc w:val="left"/>
      </w:pPr>
      <w:r>
        <w:rPr>
          <w:rFonts w:ascii="Calibri" w:eastAsia="Calibri" w:hAnsi="Calibri" w:cs="Calibri"/>
          <w:noProof/>
          <w:sz w:val="22"/>
        </w:rPr>
        <mc:AlternateContent>
          <mc:Choice Requires="wps">
            <w:drawing>
              <wp:anchor distT="0" distB="0" distL="114300" distR="114300" simplePos="0" relativeHeight="251660288" behindDoc="0" locked="0" layoutInCell="1" allowOverlap="1">
                <wp:simplePos x="0" y="0"/>
                <wp:positionH relativeFrom="column">
                  <wp:posOffset>5254690</wp:posOffset>
                </wp:positionH>
                <wp:positionV relativeFrom="paragraph">
                  <wp:posOffset>576658</wp:posOffset>
                </wp:positionV>
                <wp:extent cx="45719" cy="139661"/>
                <wp:effectExtent l="38100" t="0" r="50165" b="51435"/>
                <wp:wrapNone/>
                <wp:docPr id="2" name="Straight Arrow Connector 2"/>
                <wp:cNvGraphicFramePr/>
                <a:graphic xmlns:a="http://schemas.openxmlformats.org/drawingml/2006/main">
                  <a:graphicData uri="http://schemas.microsoft.com/office/word/2010/wordprocessingShape">
                    <wps:wsp>
                      <wps:cNvCnPr/>
                      <wps:spPr>
                        <a:xfrm flipH="1">
                          <a:off x="0" y="0"/>
                          <a:ext cx="45719" cy="1396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710586" id="_x0000_t32" coordsize="21600,21600" o:spt="32" o:oned="t" path="m,l21600,21600e" filled="f">
                <v:path arrowok="t" fillok="f" o:connecttype="none"/>
                <o:lock v:ext="edit" shapetype="t"/>
              </v:shapetype>
              <v:shape id="Straight Arrow Connector 2" o:spid="_x0000_s1026" type="#_x0000_t32" style="position:absolute;margin-left:413.75pt;margin-top:45.4pt;width:3.6pt;height:1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" strokecolor="black [3200]" strokeweight=".5pt">
                <v:stroke endarrow="block" joinstyle="miter"/>
              </v:shape>
            </w:pict>
          </mc:Fallback>
        </mc:AlternateContent>
      </w:r>
      <w:r>
        <w:rPr>
          <w:rFonts w:ascii="Calibri" w:eastAsia="Calibri" w:hAnsi="Calibri" w:cs="Calibri"/>
          <w:noProof/>
          <w:sz w:val="22"/>
        </w:rPr>
        <mc:AlternateContent>
          <mc:Choice Requires="wps">
            <w:drawing>
              <wp:anchor distT="0" distB="0" distL="114300" distR="114300" simplePos="0" relativeHeight="251659264" behindDoc="0" locked="0" layoutInCell="1" allowOverlap="1">
                <wp:simplePos x="0" y="0"/>
                <wp:positionH relativeFrom="column">
                  <wp:posOffset>2603500</wp:posOffset>
                </wp:positionH>
                <wp:positionV relativeFrom="paragraph">
                  <wp:posOffset>368300</wp:posOffset>
                </wp:positionV>
                <wp:extent cx="1225550" cy="5207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225550" cy="520700"/>
                        </a:xfrm>
                        <a:prstGeom prst="rect">
                          <a:avLst/>
                        </a:prstGeom>
                      </wps:spPr>
                      <wps:style>
                        <a:lnRef idx="2">
                          <a:schemeClr val="accent6"/>
                        </a:lnRef>
                        <a:fillRef idx="1">
                          <a:schemeClr val="lt1"/>
                        </a:fillRef>
                        <a:effectRef idx="0">
                          <a:schemeClr val="accent6"/>
                        </a:effectRef>
                        <a:fontRef idx="minor">
                          <a:schemeClr val="dk1"/>
                        </a:fontRef>
                      </wps:style>
                      <wps:txbx>
                        <w:txbxContent>
                          <w:p w:rsidR="00D57C2C" w:rsidRPr="00D57C2C" w:rsidRDefault="00D57C2C" w:rsidP="00D57C2C">
                            <w:pPr>
                              <w:ind w:left="0"/>
                              <w:jc w:val="center"/>
                              <w:rPr>
                                <w:lang w:val="en-US"/>
                              </w:rPr>
                            </w:pPr>
                            <w:r>
                              <w:rPr>
                                <w:lang w:val="en-US"/>
                              </w:rPr>
                              <w:t xml:space="preserve">Bluetooth Terminal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05pt;margin-top:29pt;width:96.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" fillcolor="white [3201]" strokecolor="#70ad47 [3209]" strokeweight="1pt">
                <v:textbox>
                  <w:txbxContent>
                    <w:p w:rsidR="00D57C2C" w:rsidRPr="00D57C2C" w:rsidRDefault="00D57C2C" w:rsidP="00D57C2C">
                      <w:pPr>
                        <w:ind w:left="0"/>
                        <w:jc w:val="center"/>
                        <w:rPr>
                          <w:lang w:val="en-US"/>
                        </w:rPr>
                      </w:pPr>
                      <w:r>
                        <w:rPr>
                          <w:lang w:val="en-US"/>
                        </w:rPr>
                        <w:t xml:space="preserve">Bluetooth Terminal </w:t>
                      </w:r>
                    </w:p>
                  </w:txbxContent>
                </v:textbox>
              </v:rect>
            </w:pict>
          </mc:Fallback>
        </mc:AlternateContent>
      </w:r>
      <w:r w:rsidR="00106C59">
        <w:rPr>
          <w:rFonts w:ascii="Calibri" w:eastAsia="Calibri" w:hAnsi="Calibri" w:cs="Calibri"/>
          <w:noProof/>
          <w:sz w:val="22"/>
        </w:rPr>
        <w:drawing>
          <wp:inline distT="0" distB="0" distL="0" distR="0">
            <wp:extent cx="5888990" cy="3587115"/>
            <wp:effectExtent l="0" t="0" r="0" b="0"/>
            <wp:docPr id="771" name="Picture 771"/>
            <wp:cNvGraphicFramePr/>
            <a:graphic xmlns:a="http://schemas.openxmlformats.org/drawingml/2006/main">
              <a:graphicData uri="http://schemas.openxmlformats.org/drawingml/2006/picture">
                <pic:pic xmlns:pic="http://schemas.openxmlformats.org/drawingml/2006/picture">
                  <pic:nvPicPr>
                    <pic:cNvPr id="771" name="Picture 771"/>
                    <pic:cNvPicPr/>
                  </pic:nvPicPr>
                  <pic:blipFill>
                    <a:blip r:embed="rId6"/>
                    <a:stretch>
                      <a:fillRect/>
                    </a:stretch>
                  </pic:blipFill>
                  <pic:spPr>
                    <a:xfrm>
                      <a:off x="0" y="0"/>
                      <a:ext cx="5888990" cy="3587115"/>
                    </a:xfrm>
                    <a:prstGeom prst="rect">
                      <a:avLst/>
                    </a:prstGeom>
                  </pic:spPr>
                </pic:pic>
              </a:graphicData>
            </a:graphic>
          </wp:inline>
        </w:drawing>
      </w:r>
      <w:r w:rsidR="00106C59">
        <w:rPr>
          <w:sz w:val="20"/>
        </w:rPr>
        <w:t xml:space="preserve">  </w:t>
      </w:r>
    </w:p>
    <w:p w:rsidR="006F0B58" w:rsidRDefault="00106C59">
      <w:pPr>
        <w:ind w:left="1571"/>
      </w:pPr>
      <w:r>
        <w:t xml:space="preserve">Fig. </w:t>
      </w:r>
      <w:r>
        <w:t xml:space="preserve">Block </w:t>
      </w:r>
      <w:r>
        <w:t xml:space="preserve">diagram </w:t>
      </w:r>
      <w:r>
        <w:t xml:space="preserve">for Automatic </w:t>
      </w:r>
      <w:r>
        <w:t xml:space="preserve">Filling </w:t>
      </w:r>
      <w:r>
        <w:t xml:space="preserve">&amp;Weighing </w:t>
      </w:r>
      <w:r>
        <w:t xml:space="preserve">Machine  </w:t>
      </w:r>
    </w:p>
    <w:p w:rsidR="006F0B58" w:rsidRDefault="00106C59">
      <w:pPr>
        <w:numPr>
          <w:ilvl w:val="0"/>
          <w:numId w:val="4"/>
        </w:numPr>
        <w:spacing w:after="4" w:line="246" w:lineRule="auto"/>
        <w:ind w:right="445" w:firstLine="115"/>
        <w:jc w:val="left"/>
      </w:pPr>
      <w:r>
        <w:rPr>
          <w:b/>
        </w:rPr>
        <w:lastRenderedPageBreak/>
        <w:t xml:space="preserve">COMPONENTS: </w:t>
      </w:r>
    </w:p>
    <w:p w:rsidR="006F0B58" w:rsidRDefault="00106C59" w:rsidP="00106C59">
      <w:pPr>
        <w:numPr>
          <w:ilvl w:val="0"/>
          <w:numId w:val="4"/>
        </w:numPr>
        <w:ind w:right="445" w:firstLine="115"/>
      </w:pPr>
      <w:proofErr w:type="gramStart"/>
      <w:r>
        <w:rPr>
          <w:b/>
        </w:rPr>
        <w:t>Hopper :</w:t>
      </w:r>
      <w:proofErr w:type="gramEnd"/>
      <w:r>
        <w:rPr>
          <w:b/>
        </w:rPr>
        <w:t xml:space="preserve"> </w:t>
      </w:r>
      <w:r>
        <w:t xml:space="preserve">Hopper’ is defined as a container which generally tapers downward and is able </w:t>
      </w:r>
      <w:proofErr w:type="spellStart"/>
      <w:r>
        <w:t>todi</w:t>
      </w:r>
      <w:proofErr w:type="spellEnd"/>
      <w:r>
        <w:t xml:space="preserve"> </w:t>
      </w:r>
      <w:proofErr w:type="spellStart"/>
      <w:r>
        <w:t>scharge</w:t>
      </w:r>
      <w:proofErr w:type="spellEnd"/>
      <w:r>
        <w:t xml:space="preserve"> the material stored in it at the bottom. It is used for storing the material which is to bed </w:t>
      </w:r>
      <w:r>
        <w:t xml:space="preserve">is </w:t>
      </w:r>
      <w:proofErr w:type="spellStart"/>
      <w:r>
        <w:t>pensed</w:t>
      </w:r>
      <w:proofErr w:type="spellEnd"/>
      <w:r>
        <w:t xml:space="preserve">. There a son </w:t>
      </w:r>
      <w:proofErr w:type="spellStart"/>
      <w:r>
        <w:t>foru</w:t>
      </w:r>
      <w:proofErr w:type="spellEnd"/>
      <w:r>
        <w:t xml:space="preserve"> sing hopper in the set </w:t>
      </w:r>
      <w:proofErr w:type="spellStart"/>
      <w:r>
        <w:t>pes</w:t>
      </w:r>
      <w:proofErr w:type="spellEnd"/>
      <w:r>
        <w:t xml:space="preserve"> </w:t>
      </w:r>
      <w:r>
        <w:t xml:space="preserve">of </w:t>
      </w:r>
      <w:proofErr w:type="spellStart"/>
      <w:r>
        <w:t>machinesis</w:t>
      </w:r>
      <w:proofErr w:type="spellEnd"/>
      <w:r>
        <w:t xml:space="preserve">, </w:t>
      </w:r>
      <w:r>
        <w:t xml:space="preserve">duet oil </w:t>
      </w:r>
      <w:r>
        <w:t xml:space="preserve">tapering shape at the bottom, the amount of material falling from the container can be controlled, making the process more uniform. Hopper increases the collection quantity. Hopper walls are coated and protect the material sin side it from contamination. </w:t>
      </w:r>
    </w:p>
    <w:p w:rsidR="006F0B58" w:rsidRDefault="00106C59">
      <w:pPr>
        <w:spacing w:after="2" w:line="240" w:lineRule="auto"/>
        <w:ind w:left="841" w:right="0" w:firstLine="0"/>
        <w:jc w:val="left"/>
      </w:pPr>
      <w:r>
        <w:t xml:space="preserve"> </w:t>
      </w:r>
    </w:p>
    <w:p w:rsidR="006F0B58" w:rsidRDefault="00106C59">
      <w:pPr>
        <w:numPr>
          <w:ilvl w:val="0"/>
          <w:numId w:val="5"/>
        </w:numPr>
        <w:spacing w:after="4" w:line="246" w:lineRule="auto"/>
        <w:ind w:hanging="360"/>
        <w:jc w:val="left"/>
      </w:pPr>
      <w:r>
        <w:rPr>
          <w:b/>
        </w:rPr>
        <w:t xml:space="preserve">Servo Motor : </w:t>
      </w:r>
    </w:p>
    <w:p w:rsidR="006F0B58" w:rsidRDefault="00106C59" w:rsidP="00106C59">
      <w:r>
        <w:t xml:space="preserve">                     Since MG995i a se</w:t>
      </w:r>
      <w:r>
        <w:t xml:space="preserve">rvo </w:t>
      </w:r>
      <w:r>
        <w:t>motor providing precise rotation over 180º range it</w:t>
      </w:r>
      <w:r>
        <w:t>s application</w:t>
      </w:r>
      <w:r>
        <w:t xml:space="preserve">s </w:t>
      </w:r>
      <w:r>
        <w:t xml:space="preserve">are many and in </w:t>
      </w:r>
      <w:proofErr w:type="gramStart"/>
      <w:r>
        <w:t>the a</w:t>
      </w:r>
      <w:proofErr w:type="gramEnd"/>
      <w:r>
        <w:t xml:space="preserve"> few are state below. </w:t>
      </w:r>
    </w:p>
    <w:p w:rsidR="006F0B58" w:rsidRDefault="00106C59">
      <w:pPr>
        <w:ind w:right="455"/>
      </w:pPr>
      <w:r>
        <w:t xml:space="preserve">                    </w:t>
      </w:r>
      <w:r>
        <w:t xml:space="preserve">The servo is suited for designing robotic arm in which wear and tear of motor is high. Being </w:t>
      </w:r>
      <w:r>
        <w:t xml:space="preserve">metal geared, </w:t>
      </w:r>
      <w:r>
        <w:t xml:space="preserve">the servo has long life and can be installed on system like robotic arm were motor </w:t>
      </w:r>
      <w:r>
        <w:t xml:space="preserve">work </w:t>
      </w:r>
      <w:r>
        <w:t xml:space="preserve">is huge. </w:t>
      </w:r>
    </w:p>
    <w:p w:rsidR="006F0B58" w:rsidRDefault="00106C59">
      <w:pPr>
        <w:ind w:right="453"/>
      </w:pPr>
      <w:r>
        <w:t xml:space="preserve">                    </w:t>
      </w:r>
      <w:bookmarkStart w:id="0" w:name="_GoBack"/>
      <w:bookmarkEnd w:id="0"/>
      <w:r>
        <w:t xml:space="preserve">The servo is also suited to be used in drones and toy planes. Having a satisfying torque which </w:t>
      </w:r>
      <w:proofErr w:type="spellStart"/>
      <w:r>
        <w:t>isenough</w:t>
      </w:r>
      <w:proofErr w:type="spellEnd"/>
      <w:r>
        <w:t xml:space="preserve"> to overcome air resistance and control wings of plane, t</w:t>
      </w:r>
      <w:r>
        <w:t xml:space="preserve">he servo is preferred in toy planes and drones which need precision control no matter the condition. </w:t>
      </w:r>
    </w:p>
    <w:p w:rsidR="006F0B58" w:rsidRDefault="00106C59">
      <w:pPr>
        <w:spacing w:after="2" w:line="240" w:lineRule="auto"/>
        <w:ind w:left="120" w:right="0" w:firstLine="0"/>
        <w:jc w:val="left"/>
      </w:pPr>
      <w:r>
        <w:t xml:space="preserve"> </w:t>
      </w:r>
    </w:p>
    <w:p w:rsidR="006F0B58" w:rsidRDefault="00106C59">
      <w:pPr>
        <w:numPr>
          <w:ilvl w:val="0"/>
          <w:numId w:val="5"/>
        </w:numPr>
        <w:spacing w:after="4" w:line="246" w:lineRule="auto"/>
        <w:ind w:hanging="360"/>
        <w:jc w:val="left"/>
      </w:pPr>
      <w:proofErr w:type="spellStart"/>
      <w:r>
        <w:rPr>
          <w:b/>
        </w:rPr>
        <w:t>Arduino</w:t>
      </w:r>
      <w:proofErr w:type="spellEnd"/>
      <w:r>
        <w:rPr>
          <w:b/>
        </w:rPr>
        <w:t xml:space="preserve"> Nano</w:t>
      </w:r>
      <w:r>
        <w:rPr>
          <w:b/>
          <w:color w:val="2D2D2D"/>
        </w:rPr>
        <w:t xml:space="preserve"> :</w:t>
      </w:r>
      <w:r>
        <w:t xml:space="preserve"> </w:t>
      </w:r>
    </w:p>
    <w:p w:rsidR="006F0B58" w:rsidRDefault="00106C59">
      <w:pPr>
        <w:ind w:right="448"/>
      </w:pPr>
      <w:r>
        <w:t xml:space="preserve">                             </w:t>
      </w:r>
      <w:proofErr w:type="spellStart"/>
      <w:r>
        <w:t>Arduino</w:t>
      </w:r>
      <w:proofErr w:type="spellEnd"/>
      <w:r>
        <w:t xml:space="preserve"> Nano is another popular </w:t>
      </w:r>
      <w:proofErr w:type="spellStart"/>
      <w:r>
        <w:t>Arduino</w:t>
      </w:r>
      <w:proofErr w:type="spellEnd"/>
      <w:r>
        <w:t xml:space="preserve"> development board very much similar to the </w:t>
      </w:r>
      <w:proofErr w:type="spellStart"/>
      <w:r>
        <w:t>Arduino</w:t>
      </w:r>
      <w:proofErr w:type="spellEnd"/>
      <w:r>
        <w:t xml:space="preserve"> UNO. They use the same Processor (Atmega328p) and hence they both can share the same program. The </w:t>
      </w:r>
      <w:proofErr w:type="spellStart"/>
      <w:r>
        <w:t>Arduino</w:t>
      </w:r>
      <w:proofErr w:type="spellEnd"/>
      <w:r>
        <w:t xml:space="preserve"> board is designed in such a wa</w:t>
      </w:r>
      <w:r>
        <w:t xml:space="preserve">y that it is very easy for beginners to get started with microcontrollers. This board especially is breadboard friendly, </w:t>
      </w:r>
    </w:p>
    <w:p w:rsidR="006F0B58" w:rsidRDefault="00106C59">
      <w:proofErr w:type="gramStart"/>
      <w:r>
        <w:t>and</w:t>
      </w:r>
      <w:proofErr w:type="gramEnd"/>
      <w:r>
        <w:t xml:space="preserve"> that's why it is very easy to handle the connections. Let’s start with powering the Board. </w:t>
      </w:r>
    </w:p>
    <w:p w:rsidR="006F0B58" w:rsidRDefault="00106C59">
      <w:pPr>
        <w:spacing w:after="8" w:line="240" w:lineRule="auto"/>
        <w:ind w:left="120" w:right="0" w:firstLine="0"/>
        <w:jc w:val="left"/>
      </w:pPr>
      <w:r>
        <w:t xml:space="preserve"> </w:t>
      </w:r>
    </w:p>
    <w:p w:rsidR="006F0B58" w:rsidRDefault="00106C59">
      <w:pPr>
        <w:numPr>
          <w:ilvl w:val="0"/>
          <w:numId w:val="5"/>
        </w:numPr>
        <w:spacing w:after="4" w:line="246" w:lineRule="auto"/>
        <w:ind w:hanging="360"/>
        <w:jc w:val="left"/>
      </w:pPr>
      <w:r>
        <w:rPr>
          <w:b/>
        </w:rPr>
        <w:t xml:space="preserve">Load cell : </w:t>
      </w:r>
    </w:p>
    <w:p w:rsidR="006F0B58" w:rsidRDefault="00106C59">
      <w:pPr>
        <w:ind w:right="453"/>
      </w:pPr>
      <w:r>
        <w:t xml:space="preserve">                A load </w:t>
      </w:r>
      <w:r>
        <w:t xml:space="preserve">cell is a transducer that is used to create an electrical signal whose magnitude is directly </w:t>
      </w:r>
      <w:r>
        <w:t xml:space="preserve">proportional to the force being measured. The various types of load cells include hydraulic load </w:t>
      </w:r>
      <w:proofErr w:type="gramStart"/>
      <w:r>
        <w:t>cells ,</w:t>
      </w:r>
      <w:proofErr w:type="spellStart"/>
      <w:r>
        <w:t>pneumati</w:t>
      </w:r>
      <w:proofErr w:type="spellEnd"/>
      <w:proofErr w:type="gramEnd"/>
      <w:r>
        <w:t xml:space="preserve"> </w:t>
      </w:r>
      <w:proofErr w:type="spellStart"/>
      <w:r>
        <w:t>cload</w:t>
      </w:r>
      <w:proofErr w:type="spellEnd"/>
      <w:r>
        <w:t xml:space="preserve"> cells and strain gauge load cells. </w:t>
      </w:r>
    </w:p>
    <w:p w:rsidR="006F0B58" w:rsidRDefault="00106C59">
      <w:pPr>
        <w:ind w:right="445"/>
      </w:pPr>
      <w:r>
        <w:t>This is a</w:t>
      </w:r>
      <w:r>
        <w:t xml:space="preserve"> standard load cell for measuring weight u</w:t>
      </w:r>
      <w:r>
        <w:t xml:space="preserve">p </w:t>
      </w:r>
      <w:r>
        <w:t xml:space="preserve">to 5 Kg. The output of the load cell is in </w:t>
      </w:r>
      <w:proofErr w:type="spellStart"/>
      <w:r>
        <w:t>mili</w:t>
      </w:r>
      <w:proofErr w:type="spellEnd"/>
      <w:r>
        <w:t xml:space="preserve">-volts and cannot be directly measured by a micro-controller. So an ADC with high resolution or </w:t>
      </w:r>
      <w:proofErr w:type="spellStart"/>
      <w:r>
        <w:t>ani</w:t>
      </w:r>
      <w:proofErr w:type="spellEnd"/>
      <w:r>
        <w:t xml:space="preserve"> </w:t>
      </w:r>
      <w:proofErr w:type="spellStart"/>
      <w:r>
        <w:t>nstrumentation</w:t>
      </w:r>
      <w:proofErr w:type="spellEnd"/>
      <w:r>
        <w:t xml:space="preserve"> </w:t>
      </w:r>
      <w:proofErr w:type="spellStart"/>
      <w:r>
        <w:t>amplifieris</w:t>
      </w:r>
      <w:proofErr w:type="spellEnd"/>
      <w:r>
        <w:t xml:space="preserve"> required to make the output of the load</w:t>
      </w:r>
      <w:r>
        <w:t xml:space="preserve"> cell readable to a micro-controller. </w:t>
      </w:r>
    </w:p>
    <w:p w:rsidR="006F0B58" w:rsidRDefault="00106C59">
      <w:pPr>
        <w:spacing w:after="3" w:line="240" w:lineRule="auto"/>
        <w:ind w:left="120" w:right="0" w:firstLine="0"/>
        <w:jc w:val="left"/>
      </w:pPr>
      <w:r>
        <w:t xml:space="preserve"> </w:t>
      </w:r>
    </w:p>
    <w:p w:rsidR="006F0B58" w:rsidRDefault="00106C59">
      <w:pPr>
        <w:numPr>
          <w:ilvl w:val="0"/>
          <w:numId w:val="5"/>
        </w:numPr>
        <w:spacing w:after="4" w:line="246" w:lineRule="auto"/>
        <w:ind w:hanging="360"/>
        <w:jc w:val="left"/>
      </w:pPr>
      <w:r>
        <w:rPr>
          <w:b/>
        </w:rPr>
        <w:t xml:space="preserve">LCD Display: </w:t>
      </w:r>
    </w:p>
    <w:p w:rsidR="006F0B58" w:rsidRDefault="00106C59">
      <w:pPr>
        <w:spacing w:after="3" w:line="234" w:lineRule="auto"/>
        <w:ind w:right="435"/>
      </w:pPr>
      <w:r>
        <w:rPr>
          <w:color w:val="202429"/>
        </w:rPr>
        <w:t xml:space="preserve">   An LCD (Liquid Crystal Display) screen is an electronic display module and has a wide range of applications. A 16x2 LCD display is very basic module and is very commonly used in various devices and </w:t>
      </w:r>
      <w:r>
        <w:rPr>
          <w:color w:val="202429"/>
        </w:rPr>
        <w:t>circuits. A 16x2 LCD means it can display 16 characters per line and there are 2 such lines. In this LCD each character is displayed in 5x7 pixel matrix. The 16 x 2 intelligent alphanumeric dot matrix displays is capable of displaying 224 different charact</w:t>
      </w:r>
      <w:r>
        <w:rPr>
          <w:color w:val="202429"/>
        </w:rPr>
        <w:t>ers and symbols. This LCD has two registers, namely, Command and Data.</w:t>
      </w:r>
      <w:r>
        <w:t xml:space="preserve"> </w:t>
      </w:r>
    </w:p>
    <w:p w:rsidR="006F0B58" w:rsidRDefault="00106C59">
      <w:pPr>
        <w:spacing w:after="3" w:line="234" w:lineRule="auto"/>
        <w:ind w:right="435"/>
      </w:pPr>
      <w:r>
        <w:rPr>
          <w:color w:val="202429"/>
        </w:rPr>
        <w:t xml:space="preserve"> Command register stores various commands given to the display. Data register stores data to be displayed. The process of controlling the display involves putting the data that form th</w:t>
      </w:r>
      <w:r>
        <w:rPr>
          <w:color w:val="202429"/>
        </w:rPr>
        <w:t xml:space="preserve">e image of what you want to display into the data registers, then putting instructions in the instruction register. In your </w:t>
      </w:r>
      <w:proofErr w:type="spellStart"/>
      <w:r>
        <w:rPr>
          <w:color w:val="202429"/>
        </w:rPr>
        <w:t>arduino</w:t>
      </w:r>
      <w:proofErr w:type="spellEnd"/>
      <w:r>
        <w:rPr>
          <w:color w:val="202429"/>
        </w:rPr>
        <w:t xml:space="preserve"> project. Liquid Crystal Library</w:t>
      </w:r>
      <w:hyperlink r:id="rId7">
        <w:r>
          <w:rPr>
            <w:color w:val="FF4136"/>
          </w:rPr>
          <w:t xml:space="preserve"> </w:t>
        </w:r>
      </w:hyperlink>
      <w:hyperlink r:id="rId8">
        <w:r>
          <w:rPr>
            <w:color w:val="202429"/>
          </w:rPr>
          <w:t>s</w:t>
        </w:r>
      </w:hyperlink>
      <w:r>
        <w:rPr>
          <w:color w:val="202429"/>
        </w:rPr>
        <w:t>implifies this for you so you don't need to know the low-level instructions. Contrast of the display can be adjusted by adjusting the potentiometer to be connected across VEE pin</w:t>
      </w:r>
      <w:r>
        <w:rPr>
          <w:color w:val="1F2229"/>
        </w:rPr>
        <w:t>.</w:t>
      </w:r>
      <w:r>
        <w:t xml:space="preserve"> </w:t>
      </w:r>
    </w:p>
    <w:p w:rsidR="006F0B58" w:rsidRDefault="00106C59">
      <w:pPr>
        <w:spacing w:after="0" w:line="240" w:lineRule="auto"/>
        <w:ind w:left="480" w:right="0" w:firstLine="0"/>
        <w:jc w:val="left"/>
      </w:pPr>
      <w:r>
        <w:rPr>
          <w:b/>
        </w:rPr>
        <w:t xml:space="preserve"> </w:t>
      </w:r>
    </w:p>
    <w:p w:rsidR="006F0B58" w:rsidRDefault="00106C59">
      <w:pPr>
        <w:spacing w:after="0" w:line="240" w:lineRule="auto"/>
        <w:ind w:left="120" w:right="0" w:firstLine="0"/>
        <w:jc w:val="left"/>
      </w:pPr>
      <w:r>
        <w:t xml:space="preserve"> </w:t>
      </w:r>
    </w:p>
    <w:p w:rsidR="006F0B58" w:rsidRDefault="006F0B58">
      <w:pPr>
        <w:spacing w:after="7" w:line="240" w:lineRule="auto"/>
        <w:ind w:left="120" w:right="0" w:firstLine="0"/>
        <w:jc w:val="left"/>
      </w:pPr>
    </w:p>
    <w:p w:rsidR="006F0B58" w:rsidRDefault="00106C59">
      <w:pPr>
        <w:numPr>
          <w:ilvl w:val="0"/>
          <w:numId w:val="5"/>
        </w:numPr>
        <w:spacing w:after="4" w:line="246" w:lineRule="auto"/>
        <w:ind w:hanging="360"/>
        <w:jc w:val="left"/>
      </w:pPr>
      <w:r>
        <w:rPr>
          <w:b/>
        </w:rPr>
        <w:lastRenderedPageBreak/>
        <w:t xml:space="preserve">HX711 Module : </w:t>
      </w:r>
    </w:p>
    <w:p w:rsidR="006F0B58" w:rsidRDefault="00106C59">
      <w:pPr>
        <w:ind w:right="453"/>
      </w:pPr>
      <w:r>
        <w:t xml:space="preserve">                        HX711 is an electronic scale module, whose working principle is to convert the measured changes in resistance value changes, through the conversion circuit into electrical output. Simple structure, easy</w:t>
      </w:r>
      <w:r>
        <w:t xml:space="preserve"> </w:t>
      </w:r>
      <w:proofErr w:type="spellStart"/>
      <w:proofErr w:type="gramStart"/>
      <w:r>
        <w:t>touse</w:t>
      </w:r>
      <w:proofErr w:type="spellEnd"/>
      <w:r>
        <w:t xml:space="preserve"> ,stable</w:t>
      </w:r>
      <w:proofErr w:type="gramEnd"/>
      <w:r>
        <w:t xml:space="preserve"> and reliable performance, high sensitivity and measurements peed </w:t>
      </w:r>
      <w:r>
        <w:t xml:space="preserve">and soon. </w:t>
      </w:r>
    </w:p>
    <w:p w:rsidR="006F0B58" w:rsidRDefault="00106C59">
      <w:pPr>
        <w:spacing w:after="4" w:line="240" w:lineRule="auto"/>
        <w:ind w:left="961" w:right="0" w:firstLine="0"/>
        <w:jc w:val="left"/>
      </w:pPr>
      <w:r>
        <w:rPr>
          <w:sz w:val="20"/>
        </w:rPr>
        <w:t xml:space="preserve"> </w:t>
      </w:r>
    </w:p>
    <w:p w:rsidR="006F0B58" w:rsidRDefault="00106C59">
      <w:pPr>
        <w:spacing w:after="3" w:line="240" w:lineRule="auto"/>
        <w:ind w:left="120" w:right="0" w:firstLine="0"/>
        <w:jc w:val="left"/>
      </w:pPr>
      <w:r>
        <w:t xml:space="preserve"> </w:t>
      </w:r>
    </w:p>
    <w:p w:rsidR="006F0B58" w:rsidRDefault="00106C59">
      <w:pPr>
        <w:numPr>
          <w:ilvl w:val="0"/>
          <w:numId w:val="6"/>
        </w:numPr>
        <w:spacing w:after="4" w:line="246" w:lineRule="auto"/>
        <w:ind w:hanging="360"/>
        <w:jc w:val="left"/>
      </w:pPr>
      <w:r>
        <w:rPr>
          <w:b/>
        </w:rPr>
        <w:t>ADVANTAGES AND APPLICATION</w:t>
      </w:r>
      <w:r>
        <w:rPr>
          <w:b/>
          <w:sz w:val="22"/>
        </w:rPr>
        <w:t xml:space="preserve">: </w:t>
      </w:r>
    </w:p>
    <w:p w:rsidR="006F0B58" w:rsidRDefault="00106C59">
      <w:pPr>
        <w:spacing w:after="3" w:line="240" w:lineRule="auto"/>
        <w:ind w:left="120" w:right="0" w:firstLine="0"/>
        <w:jc w:val="left"/>
      </w:pPr>
      <w:r>
        <w:rPr>
          <w:sz w:val="19"/>
        </w:rPr>
        <w:t xml:space="preserve"> </w:t>
      </w:r>
    </w:p>
    <w:p w:rsidR="006F0B58" w:rsidRDefault="00106C59">
      <w:pPr>
        <w:spacing w:after="4" w:line="246" w:lineRule="auto"/>
        <w:ind w:left="250"/>
        <w:jc w:val="left"/>
      </w:pPr>
      <w:proofErr w:type="gramStart"/>
      <w:r>
        <w:rPr>
          <w:b/>
        </w:rPr>
        <w:t>ADVANTAGES</w:t>
      </w:r>
      <w:r>
        <w:rPr>
          <w:b/>
          <w:color w:val="FF0000"/>
          <w:sz w:val="22"/>
        </w:rPr>
        <w:t xml:space="preserve"> </w:t>
      </w:r>
      <w:r>
        <w:rPr>
          <w:b/>
          <w:sz w:val="22"/>
        </w:rPr>
        <w:t>:</w:t>
      </w:r>
      <w:proofErr w:type="gramEnd"/>
      <w:r>
        <w:rPr>
          <w:b/>
          <w:sz w:val="22"/>
        </w:rPr>
        <w:t xml:space="preserve"> </w:t>
      </w:r>
    </w:p>
    <w:p w:rsidR="006F0B58" w:rsidRDefault="00D57C2C">
      <w:pPr>
        <w:numPr>
          <w:ilvl w:val="2"/>
          <w:numId w:val="7"/>
        </w:numPr>
        <w:spacing w:after="14" w:line="232" w:lineRule="auto"/>
        <w:ind w:hanging="360"/>
      </w:pPr>
      <w:r>
        <w:t xml:space="preserve">Fully </w:t>
      </w:r>
      <w:r w:rsidR="00106C59">
        <w:t xml:space="preserve">automated system thus reduce the human labour. </w:t>
      </w:r>
    </w:p>
    <w:p w:rsidR="006F0B58" w:rsidRDefault="00106C59">
      <w:pPr>
        <w:numPr>
          <w:ilvl w:val="2"/>
          <w:numId w:val="7"/>
        </w:numPr>
        <w:ind w:hanging="360"/>
      </w:pPr>
      <w:r>
        <w:t>Save</w:t>
      </w:r>
      <w:r w:rsidR="00D57C2C">
        <w:t xml:space="preserve"> </w:t>
      </w:r>
      <w:r>
        <w:t xml:space="preserve">time </w:t>
      </w:r>
    </w:p>
    <w:p w:rsidR="006F0B58" w:rsidRDefault="00106C59">
      <w:pPr>
        <w:numPr>
          <w:ilvl w:val="2"/>
          <w:numId w:val="7"/>
        </w:numPr>
        <w:ind w:hanging="360"/>
      </w:pPr>
      <w:r>
        <w:t>More</w:t>
      </w:r>
      <w:r w:rsidR="00D57C2C">
        <w:t xml:space="preserve"> </w:t>
      </w:r>
      <w:r>
        <w:t xml:space="preserve">accuracy </w:t>
      </w:r>
    </w:p>
    <w:p w:rsidR="006F0B58" w:rsidRDefault="00D57C2C">
      <w:pPr>
        <w:numPr>
          <w:ilvl w:val="2"/>
          <w:numId w:val="7"/>
        </w:numPr>
        <w:ind w:hanging="360"/>
      </w:pPr>
      <w:r>
        <w:t xml:space="preserve">simple control </w:t>
      </w:r>
      <w:r w:rsidR="00106C59">
        <w:t>/ Lower Operator Interactio</w:t>
      </w:r>
      <w:r w:rsidR="00106C59">
        <w:rPr>
          <w:sz w:val="19"/>
        </w:rPr>
        <w:t xml:space="preserve">n </w:t>
      </w:r>
    </w:p>
    <w:p w:rsidR="006F0B58" w:rsidRDefault="00106C59">
      <w:pPr>
        <w:spacing w:after="2" w:line="240" w:lineRule="auto"/>
        <w:ind w:left="120" w:right="0" w:firstLine="0"/>
        <w:jc w:val="left"/>
      </w:pPr>
      <w:r>
        <w:t xml:space="preserve"> </w:t>
      </w:r>
    </w:p>
    <w:p w:rsidR="006F0B58" w:rsidRDefault="00106C59">
      <w:pPr>
        <w:spacing w:after="254" w:line="246" w:lineRule="auto"/>
        <w:ind w:left="250"/>
        <w:jc w:val="left"/>
      </w:pPr>
      <w:r>
        <w:rPr>
          <w:b/>
        </w:rPr>
        <w:t>APPLICATIONS</w:t>
      </w:r>
      <w:r>
        <w:rPr>
          <w:b/>
          <w:sz w:val="22"/>
        </w:rPr>
        <w:t xml:space="preserve">: </w:t>
      </w:r>
    </w:p>
    <w:p w:rsidR="006F0B58" w:rsidRDefault="00106C59">
      <w:pPr>
        <w:numPr>
          <w:ilvl w:val="2"/>
          <w:numId w:val="7"/>
        </w:numPr>
        <w:spacing w:after="156"/>
        <w:ind w:hanging="360"/>
      </w:pPr>
      <w:r>
        <w:t xml:space="preserve">Industry </w:t>
      </w:r>
    </w:p>
    <w:p w:rsidR="006F0B58" w:rsidRDefault="00106C59">
      <w:pPr>
        <w:numPr>
          <w:ilvl w:val="2"/>
          <w:numId w:val="7"/>
        </w:numPr>
        <w:spacing w:after="166"/>
        <w:ind w:hanging="360"/>
      </w:pPr>
      <w:r>
        <w:t xml:space="preserve">Grocery store or malls </w:t>
      </w:r>
    </w:p>
    <w:p w:rsidR="006F0B58" w:rsidRDefault="00106C59">
      <w:pPr>
        <w:numPr>
          <w:ilvl w:val="2"/>
          <w:numId w:val="7"/>
        </w:numPr>
        <w:ind w:hanging="360"/>
      </w:pPr>
      <w:r>
        <w:t xml:space="preserve">For Business owners </w:t>
      </w:r>
    </w:p>
    <w:p w:rsidR="006F0B58" w:rsidRDefault="00106C59">
      <w:pPr>
        <w:spacing w:after="4" w:line="240" w:lineRule="auto"/>
        <w:ind w:left="120" w:right="0" w:firstLine="0"/>
        <w:jc w:val="left"/>
      </w:pPr>
      <w:r>
        <w:rPr>
          <w:sz w:val="20"/>
        </w:rPr>
        <w:t xml:space="preserve"> </w:t>
      </w:r>
    </w:p>
    <w:p w:rsidR="006F0B58" w:rsidRDefault="00106C59">
      <w:pPr>
        <w:spacing w:after="6" w:line="240" w:lineRule="auto"/>
        <w:ind w:left="120" w:right="0" w:firstLine="0"/>
        <w:jc w:val="left"/>
      </w:pPr>
      <w:r>
        <w:t xml:space="preserve"> </w:t>
      </w:r>
    </w:p>
    <w:p w:rsidR="006F0B58" w:rsidRDefault="00106C59">
      <w:pPr>
        <w:numPr>
          <w:ilvl w:val="0"/>
          <w:numId w:val="6"/>
        </w:numPr>
        <w:spacing w:after="4" w:line="246" w:lineRule="auto"/>
        <w:ind w:hanging="360"/>
        <w:jc w:val="left"/>
      </w:pPr>
      <w:r>
        <w:rPr>
          <w:b/>
        </w:rPr>
        <w:t>CONCLUSION</w:t>
      </w:r>
      <w:r>
        <w:rPr>
          <w:b/>
          <w:sz w:val="22"/>
        </w:rPr>
        <w:t xml:space="preserve"> : </w:t>
      </w:r>
    </w:p>
    <w:p w:rsidR="006F0B58" w:rsidRDefault="00106C59">
      <w:pPr>
        <w:ind w:left="105" w:right="446" w:firstLine="721"/>
      </w:pPr>
      <w:r>
        <w:t xml:space="preserve">       Low-cost automatic weighing machine which can perform operations of weighing, bag</w:t>
      </w:r>
      <w:r w:rsidR="00D57C2C">
        <w:t xml:space="preserve"> </w:t>
      </w:r>
      <w:r>
        <w:t>filling</w:t>
      </w:r>
      <w:r w:rsidR="00D57C2C">
        <w:t xml:space="preserve"> </w:t>
      </w:r>
      <w:r>
        <w:t>with maximum efficiency is</w:t>
      </w:r>
      <w:r w:rsidR="00D57C2C">
        <w:t xml:space="preserve"> </w:t>
      </w:r>
      <w:r>
        <w:t>manufactured. The operating of this machine is simple and chances of error in weight calculation areal most</w:t>
      </w:r>
      <w:r w:rsidR="00D57C2C">
        <w:t xml:space="preserve"> </w:t>
      </w:r>
      <w:r>
        <w:t>negligible. The time consump</w:t>
      </w:r>
      <w:r>
        <w:t>tion and efforts required forth e</w:t>
      </w:r>
      <w:r w:rsidR="00D57C2C">
        <w:t xml:space="preserve"> </w:t>
      </w:r>
      <w:r>
        <w:t>manual weighing and packaging are minimized .Limitations will be there due to the practical difficulties</w:t>
      </w:r>
      <w:r w:rsidR="00D57C2C">
        <w:t xml:space="preserve"> </w:t>
      </w:r>
      <w:r>
        <w:t>in programming</w:t>
      </w:r>
      <w:r w:rsidR="00D57C2C">
        <w:t xml:space="preserve"> </w:t>
      </w:r>
      <w:r>
        <w:t>of the project according t</w:t>
      </w:r>
      <w:r w:rsidR="00D57C2C">
        <w:t>he availability of the material</w:t>
      </w:r>
      <w:r>
        <w:t>s</w:t>
      </w:r>
      <w:r w:rsidR="00D57C2C">
        <w:t xml:space="preserve"> </w:t>
      </w:r>
      <w:r>
        <w:t>and compo</w:t>
      </w:r>
      <w:r w:rsidR="00D57C2C">
        <w:t>nents. This set up can be furth</w:t>
      </w:r>
      <w:r>
        <w:t>er</w:t>
      </w:r>
      <w:r w:rsidR="00D57C2C">
        <w:t xml:space="preserve"> im</w:t>
      </w:r>
      <w:r>
        <w:t>proved to a</w:t>
      </w:r>
      <w:r w:rsidR="00D57C2C">
        <w:t xml:space="preserve"> </w:t>
      </w:r>
      <w:r>
        <w:t>sorting system that sort s</w:t>
      </w:r>
      <w:r w:rsidR="00D57C2C">
        <w:t xml:space="preserve"> </w:t>
      </w:r>
      <w:r>
        <w:t xml:space="preserve">the item </w:t>
      </w:r>
      <w:proofErr w:type="spellStart"/>
      <w:r>
        <w:t>s</w:t>
      </w:r>
      <w:proofErr w:type="spellEnd"/>
      <w:r w:rsidR="00D57C2C">
        <w:t xml:space="preserve"> </w:t>
      </w:r>
      <w:r>
        <w:t>based on the other physical consi</w:t>
      </w:r>
      <w:r w:rsidR="00D57C2C">
        <w:t xml:space="preserve">deration. This can be achieved </w:t>
      </w:r>
      <w:r>
        <w:t>using the various sensors.</w:t>
      </w:r>
      <w:r w:rsidR="00D57C2C">
        <w:t xml:space="preserve"> </w:t>
      </w:r>
      <w:r>
        <w:t>In</w:t>
      </w:r>
      <w:r w:rsidR="00D57C2C">
        <w:t xml:space="preserve"> </w:t>
      </w:r>
      <w:r>
        <w:t>industry it can be used f</w:t>
      </w:r>
      <w:r w:rsidR="00D57C2C">
        <w:t xml:space="preserve">or sorting of various objects, </w:t>
      </w:r>
      <w:r>
        <w:t xml:space="preserve">tools, with high degree of accuracy and quality with </w:t>
      </w:r>
      <w:proofErr w:type="gramStart"/>
      <w:r>
        <w:t>a</w:t>
      </w:r>
      <w:proofErr w:type="gramEnd"/>
      <w:r>
        <w:t xml:space="preserve"> auto</w:t>
      </w:r>
      <w:r>
        <w:t xml:space="preserve">mation. </w:t>
      </w:r>
    </w:p>
    <w:p w:rsidR="006F0B58" w:rsidRDefault="00106C59">
      <w:pPr>
        <w:spacing w:after="0" w:line="240" w:lineRule="auto"/>
        <w:ind w:left="841" w:right="0" w:firstLine="0"/>
        <w:jc w:val="left"/>
      </w:pPr>
      <w:r>
        <w:t xml:space="preserve"> </w:t>
      </w:r>
    </w:p>
    <w:p w:rsidR="006F0B58" w:rsidRDefault="00106C59">
      <w:pPr>
        <w:spacing w:after="1" w:line="240" w:lineRule="auto"/>
        <w:ind w:left="841" w:right="0" w:firstLine="0"/>
        <w:jc w:val="left"/>
      </w:pPr>
      <w:r>
        <w:t xml:space="preserve"> </w:t>
      </w:r>
    </w:p>
    <w:p w:rsidR="006F0B58" w:rsidRDefault="00106C59">
      <w:pPr>
        <w:spacing w:after="0" w:line="240" w:lineRule="auto"/>
        <w:ind w:left="841" w:right="0" w:firstLine="0"/>
        <w:jc w:val="left"/>
      </w:pPr>
      <w:r>
        <w:t xml:space="preserve"> </w:t>
      </w:r>
    </w:p>
    <w:p w:rsidR="006F0B58" w:rsidRDefault="00106C59">
      <w:pPr>
        <w:spacing w:after="0" w:line="240" w:lineRule="auto"/>
        <w:ind w:left="841" w:right="0" w:firstLine="0"/>
        <w:jc w:val="left"/>
      </w:pPr>
      <w:r>
        <w:t xml:space="preserve"> </w:t>
      </w:r>
    </w:p>
    <w:p w:rsidR="006F0B58" w:rsidRDefault="00106C59">
      <w:pPr>
        <w:spacing w:after="4" w:line="240" w:lineRule="auto"/>
        <w:ind w:left="120" w:right="0" w:firstLine="0"/>
        <w:jc w:val="left"/>
      </w:pPr>
      <w:r>
        <w:rPr>
          <w:sz w:val="20"/>
        </w:rPr>
        <w:t xml:space="preserve"> </w:t>
      </w:r>
    </w:p>
    <w:p w:rsidR="006F0B58" w:rsidRDefault="00106C59">
      <w:pPr>
        <w:numPr>
          <w:ilvl w:val="0"/>
          <w:numId w:val="6"/>
        </w:numPr>
        <w:spacing w:after="0" w:line="240" w:lineRule="auto"/>
        <w:ind w:hanging="360"/>
        <w:jc w:val="left"/>
      </w:pPr>
      <w:r>
        <w:rPr>
          <w:b/>
          <w:sz w:val="22"/>
        </w:rPr>
        <w:t xml:space="preserve">REFERENCES: </w:t>
      </w:r>
    </w:p>
    <w:p w:rsidR="006F0B58" w:rsidRDefault="00106C59">
      <w:pPr>
        <w:spacing w:after="11" w:line="240" w:lineRule="auto"/>
        <w:ind w:left="240" w:right="0" w:firstLine="0"/>
        <w:jc w:val="left"/>
      </w:pPr>
      <w:r>
        <w:rPr>
          <w:b/>
          <w:sz w:val="22"/>
        </w:rPr>
        <w:t xml:space="preserve"> </w:t>
      </w:r>
    </w:p>
    <w:p w:rsidR="006F0B58" w:rsidRDefault="00106C59">
      <w:pPr>
        <w:numPr>
          <w:ilvl w:val="1"/>
          <w:numId w:val="6"/>
        </w:numPr>
        <w:spacing w:after="135"/>
        <w:ind w:left="960" w:hanging="360"/>
      </w:pPr>
      <w:proofErr w:type="spellStart"/>
      <w:r>
        <w:t>Tawanda</w:t>
      </w:r>
      <w:proofErr w:type="spellEnd"/>
      <w:r>
        <w:t xml:space="preserve"> </w:t>
      </w:r>
      <w:proofErr w:type="spellStart"/>
      <w:r>
        <w:t>Mushiri</w:t>
      </w:r>
      <w:proofErr w:type="spellEnd"/>
      <w:r>
        <w:t xml:space="preserve">, Charles </w:t>
      </w:r>
      <w:proofErr w:type="spellStart"/>
      <w:r>
        <w:t>Mbohwa</w:t>
      </w:r>
      <w:proofErr w:type="spellEnd"/>
      <w:r>
        <w:t xml:space="preserve">, International Conference on Operations </w:t>
      </w:r>
    </w:p>
    <w:p w:rsidR="006F0B58" w:rsidRDefault="00106C59">
      <w:pPr>
        <w:spacing w:after="142" w:line="352" w:lineRule="auto"/>
        <w:ind w:left="961" w:right="315" w:firstLine="0"/>
        <w:jc w:val="left"/>
      </w:pPr>
      <w:r>
        <w:t>Excellence and</w:t>
      </w:r>
      <w:r w:rsidR="00D57C2C">
        <w:t xml:space="preserve"> </w:t>
      </w:r>
      <w:r>
        <w:t xml:space="preserve">Service Engineering </w:t>
      </w:r>
      <w:proofErr w:type="spellStart"/>
      <w:r>
        <w:t>Orlando</w:t>
      </w:r>
      <w:proofErr w:type="spellEnd"/>
      <w:r>
        <w:t xml:space="preserve">, Florida, USA, September 10-11, 2015. [2] </w:t>
      </w:r>
      <w:proofErr w:type="spellStart"/>
      <w:r>
        <w:t>Shashank</w:t>
      </w:r>
      <w:proofErr w:type="spellEnd"/>
      <w:r w:rsidR="00D57C2C">
        <w:t xml:space="preserve"> </w:t>
      </w:r>
      <w:proofErr w:type="spellStart"/>
      <w:r>
        <w:t>LingappaM</w:t>
      </w:r>
      <w:proofErr w:type="spellEnd"/>
      <w:r>
        <w:t>.</w:t>
      </w:r>
      <w:proofErr w:type="gramStart"/>
      <w:r>
        <w:t>,</w:t>
      </w:r>
      <w:proofErr w:type="spellStart"/>
      <w:r>
        <w:t>Vijayavithal</w:t>
      </w:r>
      <w:proofErr w:type="spellEnd"/>
      <w:proofErr w:type="gramEnd"/>
      <w:r w:rsidR="00D57C2C">
        <w:t xml:space="preserve"> </w:t>
      </w:r>
      <w:proofErr w:type="spellStart"/>
      <w:r>
        <w:t>Bongale,Sreerajendra,International</w:t>
      </w:r>
      <w:r>
        <w:t>JournalofA</w:t>
      </w:r>
      <w:proofErr w:type="spellEnd"/>
      <w:r>
        <w:t xml:space="preserve"> dvancedMechanicalEngineering.ISSN2250-3234Volume4,Number7(2014),pp.803811 </w:t>
      </w:r>
    </w:p>
    <w:p w:rsidR="006F0B58" w:rsidRDefault="00106C59">
      <w:pPr>
        <w:numPr>
          <w:ilvl w:val="1"/>
          <w:numId w:val="6"/>
        </w:numPr>
        <w:ind w:left="960" w:hanging="360"/>
      </w:pPr>
      <w:r>
        <w:t xml:space="preserve">Melchizedek </w:t>
      </w:r>
      <w:proofErr w:type="spellStart"/>
      <w:r>
        <w:t>Alipio</w:t>
      </w:r>
      <w:proofErr w:type="spellEnd"/>
      <w:r>
        <w:t xml:space="preserve">, Angelo A. Beltran Jr., De La Salle University, Manila, Philippines. Automation of packaging and material handling using a programmable logic controller. </w:t>
      </w:r>
    </w:p>
    <w:p w:rsidR="006F0B58" w:rsidRDefault="00106C59">
      <w:pPr>
        <w:numPr>
          <w:ilvl w:val="1"/>
          <w:numId w:val="6"/>
        </w:numPr>
        <w:ind w:left="960" w:hanging="360"/>
      </w:pPr>
      <w:r>
        <w:t xml:space="preserve">M. R. </w:t>
      </w:r>
      <w:proofErr w:type="spellStart"/>
      <w:r>
        <w:t>Saraf</w:t>
      </w:r>
      <w:proofErr w:type="spellEnd"/>
      <w:r>
        <w:t xml:space="preserve">, V. V. </w:t>
      </w:r>
      <w:proofErr w:type="spellStart"/>
      <w:r>
        <w:t>Ruiwale</w:t>
      </w:r>
      <w:proofErr w:type="spellEnd"/>
      <w:r>
        <w:t>, V. V. Kulkarni and S. M. Kulkarni. Weighing mechanism.</w:t>
      </w:r>
      <w:r>
        <w:t xml:space="preserve"> </w:t>
      </w:r>
    </w:p>
    <w:p w:rsidR="006F0B58" w:rsidRDefault="00106C59">
      <w:pPr>
        <w:numPr>
          <w:ilvl w:val="1"/>
          <w:numId w:val="6"/>
        </w:numPr>
        <w:ind w:left="960" w:hanging="360"/>
      </w:pPr>
      <w:r>
        <w:lastRenderedPageBreak/>
        <w:t xml:space="preserve">Rafael </w:t>
      </w:r>
      <w:proofErr w:type="spellStart"/>
      <w:r>
        <w:t>Couto</w:t>
      </w:r>
      <w:proofErr w:type="spellEnd"/>
      <w:r>
        <w:t xml:space="preserve"> Rodrigues de Oliveira, Claudio Garcia. Stochastic processes. </w:t>
      </w:r>
    </w:p>
    <w:p w:rsidR="006F0B58" w:rsidRDefault="00106C59">
      <w:pPr>
        <w:numPr>
          <w:ilvl w:val="1"/>
          <w:numId w:val="6"/>
        </w:numPr>
        <w:ind w:left="960" w:hanging="360"/>
      </w:pPr>
      <w:hyperlink r:id="rId9">
        <w:r>
          <w:t>https://www.instructables.com/How-to-Interface-With-5kg-Balance-Module-or</w:t>
        </w:r>
      </w:hyperlink>
      <w:hyperlink r:id="rId10">
        <w:r>
          <w:t>Load-C.</w:t>
        </w:r>
      </w:hyperlink>
      <w:r>
        <w:t xml:space="preserve"> </w:t>
      </w:r>
    </w:p>
    <w:p w:rsidR="006F0B58" w:rsidRDefault="00106C59">
      <w:pPr>
        <w:numPr>
          <w:ilvl w:val="1"/>
          <w:numId w:val="6"/>
        </w:numPr>
        <w:ind w:left="960" w:hanging="360"/>
      </w:pPr>
      <w:hyperlink r:id="rId11">
        <w:r>
          <w:t>https://www.electronicwings.com/arduino/lcd-16x2-interfa</w:t>
        </w:r>
        <w:r>
          <w:t xml:space="preserve">cing-with-arduino-uno </w:t>
        </w:r>
      </w:hyperlink>
    </w:p>
    <w:p w:rsidR="006F0B58" w:rsidRDefault="00106C59">
      <w:pPr>
        <w:numPr>
          <w:ilvl w:val="1"/>
          <w:numId w:val="6"/>
        </w:numPr>
        <w:spacing w:after="149" w:line="350" w:lineRule="auto"/>
        <w:ind w:left="960" w:hanging="360"/>
      </w:pPr>
      <w:r>
        <w:t>https:/</w:t>
      </w:r>
      <w:hyperlink r:id="rId12">
        <w:r>
          <w:t xml:space="preserve">/www.google.com/search?q=arduino+and+lcd+connection&amp;sxsrf=ALeK </w:t>
        </w:r>
      </w:hyperlink>
      <w:hyperlink r:id="rId13">
        <w:r>
          <w:t>k02rPCsZ1n</w:t>
        </w:r>
      </w:hyperlink>
      <w:r>
        <w:t xml:space="preserve">U0JCEFsOJ47bX </w:t>
      </w:r>
    </w:p>
    <w:p w:rsidR="006F0B58" w:rsidRDefault="00106C59">
      <w:pPr>
        <w:numPr>
          <w:ilvl w:val="1"/>
          <w:numId w:val="6"/>
        </w:numPr>
        <w:spacing w:after="142" w:line="352" w:lineRule="auto"/>
        <w:ind w:left="960" w:hanging="360"/>
      </w:pPr>
      <w:r>
        <w:t>PwvRYw</w:t>
      </w:r>
      <w:proofErr w:type="gramStart"/>
      <w:r>
        <w:t>:1620821255817</w:t>
      </w:r>
      <w:proofErr w:type="gramEnd"/>
      <w:r>
        <w:t>&amp;source=</w:t>
      </w:r>
      <w:proofErr w:type="spellStart"/>
      <w:r>
        <w:t>lnms&amp;tbm</w:t>
      </w:r>
      <w:proofErr w:type="spellEnd"/>
      <w:r>
        <w:t>=</w:t>
      </w:r>
      <w:proofErr w:type="spellStart"/>
      <w:r>
        <w:t>isch&amp;sa</w:t>
      </w:r>
      <w:proofErr w:type="spellEnd"/>
      <w:r>
        <w:t>=</w:t>
      </w:r>
      <w:proofErr w:type="spellStart"/>
      <w:r>
        <w:t>X&amp;ved</w:t>
      </w:r>
      <w:proofErr w:type="spellEnd"/>
      <w:r>
        <w:t xml:space="preserve">=2ahUKEwjS </w:t>
      </w:r>
      <w:proofErr w:type="spellStart"/>
      <w:r>
        <w:t>yMnZjcTwAhVVIbcAHcqHDtIQ_AUoAXoECAEQAw&amp;biw</w:t>
      </w:r>
      <w:proofErr w:type="spellEnd"/>
      <w:r>
        <w:t>=1536&amp;bih=722 &amp;</w:t>
      </w:r>
      <w:proofErr w:type="spellStart"/>
      <w:r>
        <w:t>dpr</w:t>
      </w:r>
      <w:proofErr w:type="spellEnd"/>
      <w:r>
        <w:t xml:space="preserve">=1.25#imgrc=QigjS8Hwxmtn-M. </w:t>
      </w:r>
    </w:p>
    <w:p w:rsidR="006F0B58" w:rsidRDefault="00106C59">
      <w:pPr>
        <w:spacing w:after="0" w:line="232" w:lineRule="auto"/>
        <w:ind w:left="0" w:right="8642" w:firstLine="0"/>
        <w:jc w:val="left"/>
      </w:pPr>
      <w:r>
        <w:rPr>
          <w:sz w:val="20"/>
        </w:rPr>
        <w:t xml:space="preserve">  </w:t>
      </w:r>
    </w:p>
    <w:sectPr w:rsidR="006F0B58">
      <w:pgSz w:w="11904" w:h="16838"/>
      <w:pgMar w:top="1443" w:right="931" w:bottom="1528"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D4ED3"/>
    <w:multiLevelType w:val="hybridMultilevel"/>
    <w:tmpl w:val="99583AAC"/>
    <w:lvl w:ilvl="0" w:tplc="4F94393A">
      <w:start w:val="1"/>
      <w:numFmt w:val="bullet"/>
      <w:lvlText w:val="•"/>
      <w:lvlJc w:val="left"/>
      <w:pPr>
        <w:ind w:left="2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B8E3E78">
      <w:start w:val="1"/>
      <w:numFmt w:val="bullet"/>
      <w:lvlText w:val="o"/>
      <w:lvlJc w:val="left"/>
      <w:pPr>
        <w:ind w:left="13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A26A2EE">
      <w:start w:val="1"/>
      <w:numFmt w:val="bullet"/>
      <w:lvlText w:val="▪"/>
      <w:lvlJc w:val="left"/>
      <w:pPr>
        <w:ind w:left="20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F3E89A4">
      <w:start w:val="1"/>
      <w:numFmt w:val="bullet"/>
      <w:lvlText w:val="•"/>
      <w:lvlJc w:val="left"/>
      <w:pPr>
        <w:ind w:left="27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F5A57CE">
      <w:start w:val="1"/>
      <w:numFmt w:val="bullet"/>
      <w:lvlText w:val="o"/>
      <w:lvlJc w:val="left"/>
      <w:pPr>
        <w:ind w:left="347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A2881B2">
      <w:start w:val="1"/>
      <w:numFmt w:val="bullet"/>
      <w:lvlText w:val="▪"/>
      <w:lvlJc w:val="left"/>
      <w:pPr>
        <w:ind w:left="419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0DE61CC">
      <w:start w:val="1"/>
      <w:numFmt w:val="bullet"/>
      <w:lvlText w:val="•"/>
      <w:lvlJc w:val="left"/>
      <w:pPr>
        <w:ind w:left="491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E68B1D2">
      <w:start w:val="1"/>
      <w:numFmt w:val="bullet"/>
      <w:lvlText w:val="o"/>
      <w:lvlJc w:val="left"/>
      <w:pPr>
        <w:ind w:left="563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0A2A8CC">
      <w:start w:val="1"/>
      <w:numFmt w:val="bullet"/>
      <w:lvlText w:val="▪"/>
      <w:lvlJc w:val="left"/>
      <w:pPr>
        <w:ind w:left="6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14470E79"/>
    <w:multiLevelType w:val="hybridMultilevel"/>
    <w:tmpl w:val="E2325BE0"/>
    <w:lvl w:ilvl="0" w:tplc="29BC9224">
      <w:start w:val="1"/>
      <w:numFmt w:val="bullet"/>
      <w:lvlText w:val=""/>
      <w:lvlJc w:val="left"/>
      <w:pPr>
        <w:ind w:left="4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1834E36C">
      <w:start w:val="1"/>
      <w:numFmt w:val="bullet"/>
      <w:lvlText w:val="o"/>
      <w:lvlJc w:val="left"/>
      <w:pPr>
        <w:ind w:left="11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2F229A94">
      <w:start w:val="1"/>
      <w:numFmt w:val="bullet"/>
      <w:lvlText w:val="▪"/>
      <w:lvlJc w:val="left"/>
      <w:pPr>
        <w:ind w:left="19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4328C56">
      <w:start w:val="1"/>
      <w:numFmt w:val="bullet"/>
      <w:lvlText w:val="•"/>
      <w:lvlJc w:val="left"/>
      <w:pPr>
        <w:ind w:left="26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654A5C82">
      <w:start w:val="1"/>
      <w:numFmt w:val="bullet"/>
      <w:lvlText w:val="o"/>
      <w:lvlJc w:val="left"/>
      <w:pPr>
        <w:ind w:left="33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49688E8E">
      <w:start w:val="1"/>
      <w:numFmt w:val="bullet"/>
      <w:lvlText w:val="▪"/>
      <w:lvlJc w:val="left"/>
      <w:pPr>
        <w:ind w:left="40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4FE6AD78">
      <w:start w:val="1"/>
      <w:numFmt w:val="bullet"/>
      <w:lvlText w:val="•"/>
      <w:lvlJc w:val="left"/>
      <w:pPr>
        <w:ind w:left="47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587CE010">
      <w:start w:val="1"/>
      <w:numFmt w:val="bullet"/>
      <w:lvlText w:val="o"/>
      <w:lvlJc w:val="left"/>
      <w:pPr>
        <w:ind w:left="55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63A2A396">
      <w:start w:val="1"/>
      <w:numFmt w:val="bullet"/>
      <w:lvlText w:val="▪"/>
      <w:lvlJc w:val="left"/>
      <w:pPr>
        <w:ind w:left="62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2">
    <w:nsid w:val="1E165931"/>
    <w:multiLevelType w:val="hybridMultilevel"/>
    <w:tmpl w:val="E1786F6C"/>
    <w:lvl w:ilvl="0" w:tplc="F7A05B94">
      <w:start w:val="1"/>
      <w:numFmt w:val="bullet"/>
      <w:lvlText w:val=""/>
      <w:lvlJc w:val="left"/>
      <w:pPr>
        <w:ind w:left="600"/>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1" w:tplc="B008BE90">
      <w:start w:val="1"/>
      <w:numFmt w:val="bullet"/>
      <w:lvlText w:val="•"/>
      <w:lvlJc w:val="left"/>
      <w:pPr>
        <w:ind w:left="961"/>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DF8250A">
      <w:start w:val="1"/>
      <w:numFmt w:val="bullet"/>
      <w:lvlText w:val="▪"/>
      <w:lvlJc w:val="left"/>
      <w:pPr>
        <w:ind w:left="16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51C8BA14">
      <w:start w:val="1"/>
      <w:numFmt w:val="bullet"/>
      <w:lvlText w:val="•"/>
      <w:lvlJc w:val="left"/>
      <w:pPr>
        <w:ind w:left="2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984BA76">
      <w:start w:val="1"/>
      <w:numFmt w:val="bullet"/>
      <w:lvlText w:val="o"/>
      <w:lvlJc w:val="left"/>
      <w:pPr>
        <w:ind w:left="3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14E79C4">
      <w:start w:val="1"/>
      <w:numFmt w:val="bullet"/>
      <w:lvlText w:val="▪"/>
      <w:lvlJc w:val="left"/>
      <w:pPr>
        <w:ind w:left="38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27A95AE">
      <w:start w:val="1"/>
      <w:numFmt w:val="bullet"/>
      <w:lvlText w:val="•"/>
      <w:lvlJc w:val="left"/>
      <w:pPr>
        <w:ind w:left="45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E2FB58">
      <w:start w:val="1"/>
      <w:numFmt w:val="bullet"/>
      <w:lvlText w:val="o"/>
      <w:lvlJc w:val="left"/>
      <w:pPr>
        <w:ind w:left="52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E662F2CE">
      <w:start w:val="1"/>
      <w:numFmt w:val="bullet"/>
      <w:lvlText w:val="▪"/>
      <w:lvlJc w:val="left"/>
      <w:pPr>
        <w:ind w:left="60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2C974D62"/>
    <w:multiLevelType w:val="hybridMultilevel"/>
    <w:tmpl w:val="D8E6AC4A"/>
    <w:lvl w:ilvl="0" w:tplc="35788D32">
      <w:start w:val="1"/>
      <w:numFmt w:val="decimal"/>
      <w:lvlText w:val="%1."/>
      <w:lvlJc w:val="left"/>
      <w:pPr>
        <w:ind w:left="3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AF8EF9E">
      <w:start w:val="1"/>
      <w:numFmt w:val="lowerLetter"/>
      <w:lvlText w:val="%2"/>
      <w:lvlJc w:val="left"/>
      <w:pPr>
        <w:ind w:left="1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03E34A0">
      <w:start w:val="1"/>
      <w:numFmt w:val="lowerRoman"/>
      <w:lvlText w:val="%3"/>
      <w:lvlJc w:val="left"/>
      <w:pPr>
        <w:ind w:left="1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60C5B32">
      <w:start w:val="1"/>
      <w:numFmt w:val="decimal"/>
      <w:lvlText w:val="%4"/>
      <w:lvlJc w:val="left"/>
      <w:pPr>
        <w:ind w:left="2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CBCEB92">
      <w:start w:val="1"/>
      <w:numFmt w:val="lowerLetter"/>
      <w:lvlText w:val="%5"/>
      <w:lvlJc w:val="left"/>
      <w:pPr>
        <w:ind w:left="3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6447246">
      <w:start w:val="1"/>
      <w:numFmt w:val="lowerRoman"/>
      <w:lvlText w:val="%6"/>
      <w:lvlJc w:val="left"/>
      <w:pPr>
        <w:ind w:left="4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818BA84">
      <w:start w:val="1"/>
      <w:numFmt w:val="decimal"/>
      <w:lvlText w:val="%7"/>
      <w:lvlJc w:val="left"/>
      <w:pPr>
        <w:ind w:left="4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28ACA50">
      <w:start w:val="1"/>
      <w:numFmt w:val="lowerLetter"/>
      <w:lvlText w:val="%8"/>
      <w:lvlJc w:val="left"/>
      <w:pPr>
        <w:ind w:left="5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C4CC5E0">
      <w:start w:val="1"/>
      <w:numFmt w:val="lowerRoman"/>
      <w:lvlText w:val="%9"/>
      <w:lvlJc w:val="left"/>
      <w:pPr>
        <w:ind w:left="6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330B7ADD"/>
    <w:multiLevelType w:val="hybridMultilevel"/>
    <w:tmpl w:val="9DBCD312"/>
    <w:lvl w:ilvl="0" w:tplc="E7C06730">
      <w:start w:val="1"/>
      <w:numFmt w:val="bullet"/>
      <w:lvlText w:val="•"/>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B29798">
      <w:start w:val="1"/>
      <w:numFmt w:val="bullet"/>
      <w:lvlText w:val="o"/>
      <w:lvlJc w:val="left"/>
      <w:pPr>
        <w:ind w:left="94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6C244A">
      <w:start w:val="1"/>
      <w:numFmt w:val="bullet"/>
      <w:lvlRestart w:val="0"/>
      <w:lvlText w:val="•"/>
      <w:lvlJc w:val="left"/>
      <w:pPr>
        <w:ind w:left="17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A426FAE">
      <w:start w:val="1"/>
      <w:numFmt w:val="bullet"/>
      <w:lvlText w:val="•"/>
      <w:lvlJc w:val="left"/>
      <w:pPr>
        <w:ind w:left="24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D8E5138">
      <w:start w:val="1"/>
      <w:numFmt w:val="bullet"/>
      <w:lvlText w:val="o"/>
      <w:lvlJc w:val="left"/>
      <w:pPr>
        <w:ind w:left="3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43CEBC8">
      <w:start w:val="1"/>
      <w:numFmt w:val="bullet"/>
      <w:lvlText w:val="▪"/>
      <w:lvlJc w:val="left"/>
      <w:pPr>
        <w:ind w:left="38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1AC49D2">
      <w:start w:val="1"/>
      <w:numFmt w:val="bullet"/>
      <w:lvlText w:val="•"/>
      <w:lvlJc w:val="left"/>
      <w:pPr>
        <w:ind w:left="45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FFC5228">
      <w:start w:val="1"/>
      <w:numFmt w:val="bullet"/>
      <w:lvlText w:val="o"/>
      <w:lvlJc w:val="left"/>
      <w:pPr>
        <w:ind w:left="53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4F03A42">
      <w:start w:val="1"/>
      <w:numFmt w:val="bullet"/>
      <w:lvlText w:val="▪"/>
      <w:lvlJc w:val="left"/>
      <w:pPr>
        <w:ind w:left="60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56C33B84"/>
    <w:multiLevelType w:val="hybridMultilevel"/>
    <w:tmpl w:val="CE96D8F8"/>
    <w:lvl w:ilvl="0" w:tplc="64FC94B0">
      <w:start w:val="1"/>
      <w:numFmt w:val="bullet"/>
      <w:lvlText w:val=""/>
      <w:lvlJc w:val="left"/>
      <w:pPr>
        <w:ind w:left="460"/>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C1DED540">
      <w:start w:val="1"/>
      <w:numFmt w:val="bullet"/>
      <w:lvlText w:val="•"/>
      <w:lvlJc w:val="left"/>
      <w:pPr>
        <w:ind w:left="14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F4EAC8">
      <w:start w:val="1"/>
      <w:numFmt w:val="bullet"/>
      <w:lvlText w:val="▪"/>
      <w:lvlJc w:val="left"/>
      <w:pPr>
        <w:ind w:left="21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28A6690">
      <w:start w:val="1"/>
      <w:numFmt w:val="bullet"/>
      <w:lvlText w:val="•"/>
      <w:lvlJc w:val="left"/>
      <w:pPr>
        <w:ind w:left="28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33A86B2">
      <w:start w:val="1"/>
      <w:numFmt w:val="bullet"/>
      <w:lvlText w:val="o"/>
      <w:lvlJc w:val="left"/>
      <w:pPr>
        <w:ind w:left="358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E02D150">
      <w:start w:val="1"/>
      <w:numFmt w:val="bullet"/>
      <w:lvlText w:val="▪"/>
      <w:lvlJc w:val="left"/>
      <w:pPr>
        <w:ind w:left="430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C3C78D0">
      <w:start w:val="1"/>
      <w:numFmt w:val="bullet"/>
      <w:lvlText w:val="•"/>
      <w:lvlJc w:val="left"/>
      <w:pPr>
        <w:ind w:left="502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7E6214C">
      <w:start w:val="1"/>
      <w:numFmt w:val="bullet"/>
      <w:lvlText w:val="o"/>
      <w:lvlJc w:val="left"/>
      <w:pPr>
        <w:ind w:left="57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66CFDB0">
      <w:start w:val="1"/>
      <w:numFmt w:val="bullet"/>
      <w:lvlText w:val="▪"/>
      <w:lvlJc w:val="left"/>
      <w:pPr>
        <w:ind w:left="64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7F971EDF"/>
    <w:multiLevelType w:val="hybridMultilevel"/>
    <w:tmpl w:val="F1CE0A6E"/>
    <w:lvl w:ilvl="0" w:tplc="9A4CFC8E">
      <w:start w:val="1"/>
      <w:numFmt w:val="decimal"/>
      <w:lvlText w:val="%1."/>
      <w:lvlJc w:val="left"/>
      <w:pPr>
        <w:ind w:left="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9A26FCC">
      <w:start w:val="1"/>
      <w:numFmt w:val="lowerLetter"/>
      <w:lvlText w:val="%2."/>
      <w:lvlJc w:val="left"/>
      <w:pPr>
        <w:ind w:left="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E0AED90">
      <w:start w:val="1"/>
      <w:numFmt w:val="lowerRoman"/>
      <w:lvlText w:val="%3"/>
      <w:lvlJc w:val="left"/>
      <w:pPr>
        <w:ind w:left="1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D1EADD0">
      <w:start w:val="1"/>
      <w:numFmt w:val="decimal"/>
      <w:lvlText w:val="%4"/>
      <w:lvlJc w:val="left"/>
      <w:pPr>
        <w:ind w:left="1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FA6382E">
      <w:start w:val="1"/>
      <w:numFmt w:val="lowerLetter"/>
      <w:lvlText w:val="%5"/>
      <w:lvlJc w:val="left"/>
      <w:pPr>
        <w:ind w:left="2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0D6A5D2">
      <w:start w:val="1"/>
      <w:numFmt w:val="lowerRoman"/>
      <w:lvlText w:val="%6"/>
      <w:lvlJc w:val="left"/>
      <w:pPr>
        <w:ind w:left="3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F988CE4">
      <w:start w:val="1"/>
      <w:numFmt w:val="decimal"/>
      <w:lvlText w:val="%7"/>
      <w:lvlJc w:val="left"/>
      <w:pPr>
        <w:ind w:left="4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4327E74">
      <w:start w:val="1"/>
      <w:numFmt w:val="lowerLetter"/>
      <w:lvlText w:val="%8"/>
      <w:lvlJc w:val="left"/>
      <w:pPr>
        <w:ind w:left="4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62EAB3E">
      <w:start w:val="1"/>
      <w:numFmt w:val="lowerRoman"/>
      <w:lvlText w:val="%9"/>
      <w:lvlJc w:val="left"/>
      <w:pPr>
        <w:ind w:left="5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58"/>
    <w:rsid w:val="00106C59"/>
    <w:rsid w:val="006F0B58"/>
    <w:rsid w:val="00D57C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8043D0-EE6D-4CE0-8995-DA55F23B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36" w:lineRule="auto"/>
      <w:ind w:left="115" w:right="-1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line="240" w:lineRule="auto"/>
      <w:ind w:left="115" w:right="-15"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arduino.cc/en/Reference/LiquidCrystal" TargetMode="External"/><Relationship Id="rId13" Type="http://schemas.openxmlformats.org/officeDocument/2006/relationships/hyperlink" Target="http://www.google.com/search?q=arduino+and+lcd+connection&amp;sxsrf=ALeKk02rPCsZ1" TargetMode="External"/><Relationship Id="rId3" Type="http://schemas.openxmlformats.org/officeDocument/2006/relationships/styles" Target="styles.xml"/><Relationship Id="rId7" Type="http://schemas.openxmlformats.org/officeDocument/2006/relationships/hyperlink" Target="https://www.arduino.cc/en/Reference/LiquidCrystal" TargetMode="External"/><Relationship Id="rId12" Type="http://schemas.openxmlformats.org/officeDocument/2006/relationships/hyperlink" Target="http://www.google.com/search?q=arduino+and+lcd+connection&amp;sxsrf=ALeKk02rPCsZ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electronicwings.com/arduino/lcd-16x2-interfacing-with-arduino-u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ructables.com/How-to-Interface-With-5kg-Balance-Module-or-Load-C" TargetMode="External"/><Relationship Id="rId4" Type="http://schemas.openxmlformats.org/officeDocument/2006/relationships/settings" Target="settings.xml"/><Relationship Id="rId9" Type="http://schemas.openxmlformats.org/officeDocument/2006/relationships/hyperlink" Target="https://www.instructables.com/How-to-Interface-With-5kg-Balance-Module-or-Load-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1D84C-720A-4CDD-B580-72250C3F2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1753</Words>
  <Characters>9993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 Vitthal Deshmukh</dc:creator>
  <cp:keywords/>
  <cp:lastModifiedBy>Microsoft account</cp:lastModifiedBy>
  <cp:revision>2</cp:revision>
  <dcterms:created xsi:type="dcterms:W3CDTF">2023-04-21T05:37:00Z</dcterms:created>
  <dcterms:modified xsi:type="dcterms:W3CDTF">2023-04-21T05:37:00Z</dcterms:modified>
</cp:coreProperties>
</file>