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STUDY ON PUBLIC OPINION ON TAXES ON MEDICAL PRODUCTS </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BY</w:t>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K.B.PALANIVELRAJAN (131801009) (Author)</w:t>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B.A, L.L.B.(Hons), I year</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 Saveetha Institute of Medical and Technical Science (SIMATS) ,</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University.</w:t>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TO</w:t>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 M. DHINESH(CO-Author)</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 Saveetha Institute of Medical and Technical Science (SIMATS) ,</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University, </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Associate professor of Law</w:t>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9">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STUDY ON PUBLIC OPINION ON TAXES ON MEDICAL PRODUCTS </w:t>
      </w:r>
    </w:p>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AUTHOR: K.B.PALANIVELRAJAN</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 AUTHOR:M. DHINESH</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Goods and Service Tax (GST) is an indirect tax collected in India for the supply of goods and services. The services provided under GST are divided into five different slabs 0%, 5%, 12%, 18% and 28%. In Medical Industry the GST Rate for medicines have been determined by way of the GST Council within the assembly held on the 3rd June, 2017. GST is levied underneath 5 different quotes, namely NIL, 5%, 12%, 18% and 28% primarily based on the HSN code of the object. No medicine has the highest percentage of 28% in the GST. Medicines and prescribed drugs are categorized under 37th chapter of HSN Code. HSN code or Harmonized System Nomenclature code number is a globally embraced product portrayal and coding framework created by the World Customs Organization (WCO). HSN code is utilized by in excess of 200 nations as for their traditions levies. As of now more than 98 % of the products in global countries exchange is grouped under HSN code, With the HSN code going about as universal order for merchandise, the Indian Government has chosen to the utilization of HSN code for characterization of merchandise under GST. This research follows non doctrinal type of research and the sampling method used in this survey is random method of sampling. The sample size is limited to and this analysis is done through SPSS tool for acquiring better and accurate results. This paper is based on primary data sources and a survey conducted by random sampling method. </w:t>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GST, Medical, HSN, Government, merchandise.</w:t>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Goods and Service Tax (GST) is one among the largest Tax reform in the era of Indian Indirect Taxation enterprise, which is the one hundred and twenty-2nd amendment exceeded because the Constitution’s One Hundred and Twenty Second Amendment Act, 2017 that become implemented via the July 1st, 2017 throughout the country</w:t>
      </w:r>
      <w:hyperlink r:id="rId7">
        <w:r w:rsidDel="00000000" w:rsidR="00000000" w:rsidRPr="00000000">
          <w:rPr>
            <w:rFonts w:ascii="Times New Roman" w:cs="Times New Roman" w:eastAsia="Times New Roman" w:hAnsi="Times New Roman"/>
            <w:b w:val="0"/>
            <w:color w:val="000000"/>
            <w:sz w:val="24"/>
            <w:szCs w:val="24"/>
            <w:u w:val="none"/>
            <w:rtl w:val="0"/>
          </w:rPr>
          <w:t xml:space="preserve">(Mahanta)</w:t>
        </w:r>
      </w:hyperlink>
      <w:r w:rsidDel="00000000" w:rsidR="00000000" w:rsidRPr="00000000">
        <w:rPr>
          <w:rFonts w:ascii="Times New Roman" w:cs="Times New Roman" w:eastAsia="Times New Roman" w:hAnsi="Times New Roman"/>
          <w:sz w:val="24"/>
          <w:szCs w:val="24"/>
          <w:rtl w:val="0"/>
        </w:rPr>
        <w:t xml:space="preserve">. It subsumes 7-8 taxes like CST, VAT, excise responsibility, Service tax, and further excise responsibility, Luxury Tax, Entertainment Tax and lots of greater. GST is the unmarried taxation device in India which facilitates in removal time, cost and attempt. Under GST, goods and offerings are taxed at the charges of 0%, 5%, 12%, 18%, 28%. Different sectors have both superb and bad consequences on them including pharma area</w:t>
      </w:r>
      <w:hyperlink r:id="rId8">
        <w:r w:rsidDel="00000000" w:rsidR="00000000" w:rsidRPr="00000000">
          <w:rPr>
            <w:rFonts w:ascii="Times New Roman" w:cs="Times New Roman" w:eastAsia="Times New Roman" w:hAnsi="Times New Roman"/>
            <w:b w:val="0"/>
            <w:color w:val="000000"/>
            <w:sz w:val="24"/>
            <w:szCs w:val="24"/>
            <w:u w:val="none"/>
            <w:rtl w:val="0"/>
          </w:rPr>
          <w:t xml:space="preserve">(Springer)</w:t>
        </w:r>
      </w:hyperlink>
      <w:r w:rsidDel="00000000" w:rsidR="00000000" w:rsidRPr="00000000">
        <w:rPr>
          <w:rFonts w:ascii="Times New Roman" w:cs="Times New Roman" w:eastAsia="Times New Roman" w:hAnsi="Times New Roman"/>
          <w:sz w:val="24"/>
          <w:szCs w:val="24"/>
          <w:rtl w:val="0"/>
        </w:rPr>
        <w:t xml:space="preserve">. GST changed nearly 17 federal and kingdom taxes with one uniform tax and eliminated the hassle springing up from more than one taxes. India is certainly one of the largest international locations in phrases of manufacturing of generics and the us of a pharmaceutical industry is now the 1/3 biggest inside the global in difficulty of extent and ranks, fourteenth in challenge of value</w:t>
      </w:r>
      <w:hyperlink r:id="rId9">
        <w:r w:rsidDel="00000000" w:rsidR="00000000" w:rsidRPr="00000000">
          <w:rPr>
            <w:rFonts w:ascii="Times New Roman" w:cs="Times New Roman" w:eastAsia="Times New Roman" w:hAnsi="Times New Roman"/>
            <w:b w:val="0"/>
            <w:color w:val="000000"/>
            <w:sz w:val="24"/>
            <w:szCs w:val="24"/>
            <w:u w:val="none"/>
            <w:rtl w:val="0"/>
          </w:rPr>
          <w:t xml:space="preserve">(Mahanta; Vasanthagopal)</w:t>
        </w:r>
      </w:hyperlink>
      <w:r w:rsidDel="00000000" w:rsidR="00000000" w:rsidRPr="00000000">
        <w:rPr>
          <w:rFonts w:ascii="Times New Roman" w:cs="Times New Roman" w:eastAsia="Times New Roman" w:hAnsi="Times New Roman"/>
          <w:sz w:val="24"/>
          <w:szCs w:val="24"/>
          <w:rtl w:val="0"/>
        </w:rPr>
        <w:t xml:space="preserve">. The Indian fitness care zone is predicted to touch a hundred and fifty billion greenbacks by way of the stop of year 2017 looking at an increase of 70 billion dollar from 2012.</w:t>
      </w:r>
      <w:hyperlink r:id="rId10">
        <w:r w:rsidDel="00000000" w:rsidR="00000000" w:rsidRPr="00000000">
          <w:rPr>
            <w:rFonts w:ascii="Times New Roman" w:cs="Times New Roman" w:eastAsia="Times New Roman" w:hAnsi="Times New Roman"/>
            <w:b w:val="0"/>
            <w:color w:val="000000"/>
            <w:sz w:val="24"/>
            <w:szCs w:val="24"/>
            <w:u w:val="none"/>
            <w:rtl w:val="0"/>
          </w:rPr>
          <w:t xml:space="preserve">(“India - Taxation”)</w:t>
        </w:r>
      </w:hyperlink>
      <w:r w:rsidDel="00000000" w:rsidR="00000000" w:rsidRPr="00000000">
        <w:rPr>
          <w:rFonts w:ascii="Times New Roman" w:cs="Times New Roman" w:eastAsia="Times New Roman" w:hAnsi="Times New Roman"/>
          <w:sz w:val="24"/>
          <w:szCs w:val="24"/>
          <w:rtl w:val="0"/>
        </w:rPr>
        <w:t xml:space="preserve"> For rationalizing the tax shape and optimizing the distribution there is a reduction in the cost of production and distribution which is helping the industry to pass the benefits to the purchaser. Presently the United States's GDP expenditure on fitness care area is about 5%</w:t>
      </w:r>
      <w:hyperlink r:id="rId11">
        <w:r w:rsidDel="00000000" w:rsidR="00000000" w:rsidRPr="00000000">
          <w:rPr>
            <w:rFonts w:ascii="Times New Roman" w:cs="Times New Roman" w:eastAsia="Times New Roman" w:hAnsi="Times New Roman"/>
            <w:b w:val="0"/>
            <w:color w:val="000000"/>
            <w:sz w:val="24"/>
            <w:szCs w:val="24"/>
            <w:u w:val="none"/>
            <w:rtl w:val="0"/>
          </w:rPr>
          <w:t xml:space="preserve">(Amutha and mname Amutha)</w:t>
        </w:r>
      </w:hyperlink>
      <w:r w:rsidDel="00000000" w:rsidR="00000000" w:rsidRPr="00000000">
        <w:rPr>
          <w:rFonts w:ascii="Times New Roman" w:cs="Times New Roman" w:eastAsia="Times New Roman" w:hAnsi="Times New Roman"/>
          <w:sz w:val="24"/>
          <w:szCs w:val="24"/>
          <w:rtl w:val="0"/>
        </w:rPr>
        <w:t xml:space="preserve">. Hence through passing the GST invoice the focus of all industries has been hooked. Purpose of this evaluation is to attention the role of GST on Indian pharma zone with its pitfalls. GST is predicted to be a recreation-converting reform for the Indian economy in the medium to long time for the reason that it's going to flourish a common Indian marketplace and reduce the cascading effect of the tax on the value of products and services.</w:t>
      </w:r>
      <w:hyperlink r:id="rId12">
        <w:r w:rsidDel="00000000" w:rsidR="00000000" w:rsidRPr="00000000">
          <w:rPr>
            <w:rFonts w:ascii="Times New Roman" w:cs="Times New Roman" w:eastAsia="Times New Roman" w:hAnsi="Times New Roman"/>
            <w:b w:val="0"/>
            <w:color w:val="000000"/>
            <w:sz w:val="24"/>
            <w:szCs w:val="24"/>
            <w:u w:val="none"/>
            <w:rtl w:val="0"/>
          </w:rPr>
          <w:t xml:space="preserve">(Amutha and mname Amutha; Garg)</w:t>
        </w:r>
      </w:hyperlink>
      <w:r w:rsidDel="00000000" w:rsidR="00000000" w:rsidRPr="00000000">
        <w:rPr>
          <w:rFonts w:ascii="Times New Roman" w:cs="Times New Roman" w:eastAsia="Times New Roman" w:hAnsi="Times New Roman"/>
          <w:sz w:val="24"/>
          <w:szCs w:val="24"/>
          <w:rtl w:val="0"/>
        </w:rPr>
        <w:t xml:space="preserve"> If implemented, GST will result in a whole overhaul of the Indian indirect tax gadget with wide-ranging implications together with tax shape, tax incidence, tax computation, tax fee, compliances, and credit utilization and reporting. It is also predicted that supply chain and other operational making plans possibilities and efficiencies may be available, depending on an enterprise's information.</w:t>
      </w:r>
      <w:hyperlink r:id="rId13">
        <w:r w:rsidDel="00000000" w:rsidR="00000000" w:rsidRPr="00000000">
          <w:rPr>
            <w:rFonts w:ascii="Times New Roman" w:cs="Times New Roman" w:eastAsia="Times New Roman" w:hAnsi="Times New Roman"/>
            <w:b w:val="0"/>
            <w:color w:val="000000"/>
            <w:sz w:val="24"/>
            <w:szCs w:val="24"/>
            <w:u w:val="none"/>
            <w:rtl w:val="0"/>
          </w:rPr>
          <w:t xml:space="preserve">(Gramopadhye et al.)</w:t>
        </w:r>
      </w:hyperlink>
      <w:r w:rsidDel="00000000" w:rsidR="00000000" w:rsidRPr="00000000">
        <w:rPr>
          <w:rFonts w:ascii="Times New Roman" w:cs="Times New Roman" w:eastAsia="Times New Roman" w:hAnsi="Times New Roman"/>
          <w:sz w:val="24"/>
          <w:szCs w:val="24"/>
          <w:rtl w:val="0"/>
        </w:rPr>
        <w:t xml:space="preserve"> However, inside the quick-time period/transitional segment, all Industry, along with the pharmaceutical industry, are probable to stand a number of demanding situations, including probable poor economic influences, the need to evaluate existing deliver chain systems, the need for reconfiguration of IT systems and more</w:t>
      </w:r>
      <w:hyperlink r:id="rId14">
        <w:r w:rsidDel="00000000" w:rsidR="00000000" w:rsidRPr="00000000">
          <w:rPr>
            <w:rFonts w:ascii="Times New Roman" w:cs="Times New Roman" w:eastAsia="Times New Roman" w:hAnsi="Times New Roman"/>
            <w:b w:val="0"/>
            <w:color w:val="000000"/>
            <w:sz w:val="24"/>
            <w:szCs w:val="24"/>
            <w:u w:val="none"/>
            <w:rtl w:val="0"/>
          </w:rPr>
          <w:t xml:space="preserve">(Sury, </w:t>
        </w:r>
      </w:hyperlink>
      <w:hyperlink r:id="rId15">
        <w:r w:rsidDel="00000000" w:rsidR="00000000" w:rsidRPr="00000000">
          <w:rPr>
            <w:rFonts w:ascii="Times New Roman" w:cs="Times New Roman" w:eastAsia="Times New Roman" w:hAnsi="Times New Roman"/>
            <w:b w:val="0"/>
            <w:i w:val="1"/>
            <w:color w:val="000000"/>
            <w:sz w:val="24"/>
            <w:szCs w:val="24"/>
            <w:u w:val="none"/>
            <w:rtl w:val="0"/>
          </w:rPr>
          <w:t xml:space="preserve">GST and Fiscal Federalism in India</w:t>
        </w:r>
      </w:hyperlink>
      <w:hyperlink r:id="rId16">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It is, therefore, essential that organizations come to be widely known with the proposed GST legislation, start assessing the impacts that GST is in all likelihood to have on their commercial enterprise operations and begin to broaden/put into effect a plan to manipulate this mega-trade by using the anticipated implementation date.</w:t>
      </w:r>
    </w:p>
    <w:p w:rsidR="00000000" w:rsidDel="00000000" w:rsidP="00000000" w:rsidRDefault="00000000" w:rsidRPr="00000000" w14:paraId="0000003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Direct Taxes have been paid directly to the government. Indirect Tax is on the carrier provided rather than earnings. It changed into not directly paid to the government by the taxpayer however was gathered via the government.</w:t>
      </w:r>
      <w:hyperlink r:id="rId17">
        <w:r w:rsidDel="00000000" w:rsidR="00000000" w:rsidRPr="00000000">
          <w:rPr>
            <w:rFonts w:ascii="Times New Roman" w:cs="Times New Roman" w:eastAsia="Times New Roman" w:hAnsi="Times New Roman"/>
            <w:b w:val="0"/>
            <w:color w:val="000000"/>
            <w:sz w:val="24"/>
            <w:szCs w:val="24"/>
            <w:u w:val="none"/>
            <w:rtl w:val="0"/>
          </w:rPr>
          <w:t xml:space="preserve">(Viswanathan)</w:t>
        </w:r>
      </w:hyperlink>
      <w:r w:rsidDel="00000000" w:rsidR="00000000" w:rsidRPr="00000000">
        <w:rPr>
          <w:rFonts w:ascii="Times New Roman" w:cs="Times New Roman" w:eastAsia="Times New Roman" w:hAnsi="Times New Roman"/>
          <w:sz w:val="24"/>
          <w:szCs w:val="24"/>
          <w:rtl w:val="0"/>
        </w:rPr>
        <w:t xml:space="preserve"> From intermediaries. These intermediaries later filed a tax return. The carrier quarter contributed to over 55% of obligation in India. Separate taxation became not required in any respect, and it only created troubles. Indian and imported goods are actually taxed at the identical rate. Under GST, several non-direct taxes have come collectively under one shed</w:t>
      </w:r>
      <w:hyperlink r:id="rId18">
        <w:r w:rsidDel="00000000" w:rsidR="00000000" w:rsidRPr="00000000">
          <w:rPr>
            <w:rFonts w:ascii="Times New Roman" w:cs="Times New Roman" w:eastAsia="Times New Roman" w:hAnsi="Times New Roman"/>
            <w:b w:val="0"/>
            <w:color w:val="000000"/>
            <w:sz w:val="24"/>
            <w:szCs w:val="24"/>
            <w:u w:val="none"/>
            <w:rtl w:val="0"/>
          </w:rPr>
          <w:t xml:space="preserve">(Dahal)</w:t>
        </w:r>
      </w:hyperlink>
      <w:r w:rsidDel="00000000" w:rsidR="00000000" w:rsidRPr="00000000">
        <w:rPr>
          <w:rFonts w:ascii="Times New Roman" w:cs="Times New Roman" w:eastAsia="Times New Roman" w:hAnsi="Times New Roman"/>
          <w:sz w:val="24"/>
          <w:szCs w:val="24"/>
          <w:rtl w:val="0"/>
        </w:rPr>
        <w:t xml:space="preserve">. Atal Bihari Vajpayee added in this gadget in 2000, however it wasn't surpassed due to a few reasons. India's honorable Finance Minister, Arun Jaitley, brought this invoice on nineteenth December 2014, and it turned into exceeded by the house on sixth May 2015. All the states authorized the bill, after which it turned into given the inexperienced mild by means of President Pranab Mukherjee on 8th September 2016</w:t>
      </w:r>
      <w:hyperlink r:id="rId19">
        <w:r w:rsidDel="00000000" w:rsidR="00000000" w:rsidRPr="00000000">
          <w:rPr>
            <w:rFonts w:ascii="Times New Roman" w:cs="Times New Roman" w:eastAsia="Times New Roman" w:hAnsi="Times New Roman"/>
            <w:b w:val="0"/>
            <w:color w:val="000000"/>
            <w:sz w:val="24"/>
            <w:szCs w:val="24"/>
            <w:u w:val="none"/>
            <w:rtl w:val="0"/>
          </w:rPr>
          <w:t xml:space="preserve">(Dahal; Mukherjee)</w:t>
        </w:r>
      </w:hyperlink>
      <w:r w:rsidDel="00000000" w:rsidR="00000000" w:rsidRPr="00000000">
        <w:rPr>
          <w:rFonts w:ascii="Times New Roman" w:cs="Times New Roman" w:eastAsia="Times New Roman" w:hAnsi="Times New Roman"/>
          <w:sz w:val="24"/>
          <w:szCs w:val="24"/>
          <w:rtl w:val="0"/>
        </w:rPr>
        <w:t xml:space="preserve">. After the state of no activity of GST, India’s obligation shape has turn out to be much more clean and difficult. India’s Tax to GDP ratio has elevated after the state of being inactive of GST.</w:t>
      </w:r>
      <w:hyperlink r:id="rId20">
        <w:r w:rsidDel="00000000" w:rsidR="00000000" w:rsidRPr="00000000">
          <w:rPr>
            <w:rFonts w:ascii="Times New Roman" w:cs="Times New Roman" w:eastAsia="Times New Roman" w:hAnsi="Times New Roman"/>
            <w:b w:val="0"/>
            <w:color w:val="000000"/>
            <w:sz w:val="24"/>
            <w:szCs w:val="24"/>
            <w:u w:val="none"/>
            <w:rtl w:val="0"/>
          </w:rPr>
          <w:t xml:space="preserve">(&amp;na; and &amp;NA;; King; Vasanthagopal)</w:t>
        </w:r>
      </w:hyperlink>
      <w:r w:rsidDel="00000000" w:rsidR="00000000" w:rsidRPr="00000000">
        <w:rPr>
          <w:rFonts w:ascii="Times New Roman" w:cs="Times New Roman" w:eastAsia="Times New Roman" w:hAnsi="Times New Roman"/>
          <w:sz w:val="24"/>
          <w:szCs w:val="24"/>
          <w:rtl w:val="0"/>
        </w:rPr>
        <w:t xml:space="preserve"> Earlier, all of the taxes went to the vital executive. And it determined which nation will get what number of taxes accumulated. Now, the responsibility amassed is similarly divided between the center and the state government in the call of CGST and SGST. </w:t>
      </w:r>
      <w:r w:rsidDel="00000000" w:rsidR="00000000" w:rsidRPr="00000000">
        <w:rPr>
          <w:rFonts w:ascii="Times New Roman" w:cs="Times New Roman" w:eastAsia="Times New Roman" w:hAnsi="Times New Roman"/>
          <w:b w:val="1"/>
          <w:sz w:val="24"/>
          <w:szCs w:val="24"/>
          <w:rtl w:val="0"/>
        </w:rPr>
        <w:t xml:space="preserve">The aim of the study is about the tax on medical products.</w:t>
      </w:r>
    </w:p>
    <w:p w:rsidR="00000000" w:rsidDel="00000000" w:rsidP="00000000" w:rsidRDefault="00000000" w:rsidRPr="00000000" w14:paraId="0000003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w:t>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study about the Government’s support towards taxes on Medical products, To study about the impact of GST on medical sectors, To study on HSN code on Medical products, To study about the positive effects of gst on medical products, To study about the Nil Gst medical products </w:t>
      </w: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 </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Most of the medication cited below the 5% bracket are used to therapy malaria, HIV-AIDS, tuberculosis, and diabetes which were formerly charged VAT around 4%. Nicotine polacrilex gum is the only pharmaceutical product to be charged at a fee of 18%. Cipla, the logo which produces nicotine gums, will possibly be impacted from the price fixed at 18%. No explanation has been furnished by way of the authorities on the problem of producers running in excise-loose manufacturing zones paying more tax below GST.</w:t>
      </w:r>
      <w:hyperlink r:id="rId21">
        <w:r w:rsidDel="00000000" w:rsidR="00000000" w:rsidRPr="00000000">
          <w:rPr>
            <w:rFonts w:ascii="Times New Roman" w:cs="Times New Roman" w:eastAsia="Times New Roman" w:hAnsi="Times New Roman"/>
            <w:b w:val="0"/>
            <w:color w:val="000000"/>
            <w:sz w:val="24"/>
            <w:szCs w:val="24"/>
            <w:u w:val="none"/>
            <w:rtl w:val="0"/>
          </w:rPr>
          <w:t xml:space="preserve">(Agarwal; McKinnon)</w:t>
        </w:r>
      </w:hyperlink>
      <w:r w:rsidDel="00000000" w:rsidR="00000000" w:rsidRPr="00000000">
        <w:rPr>
          <w:rFonts w:ascii="Times New Roman" w:cs="Times New Roman" w:eastAsia="Times New Roman" w:hAnsi="Times New Roman"/>
          <w:sz w:val="24"/>
          <w:szCs w:val="24"/>
          <w:rtl w:val="0"/>
        </w:rPr>
        <w:t xml:space="preserve"> Most of these manufacturers are competitive within the pharmaceutical industry is due to the excise advantage as they're located in foreign places. Earlier, Ayurvedic pills or drug treatments had been charged a median VAT of four% and excise of 1.5% due to the excise free production sector advantage.</w:t>
      </w:r>
      <w:hyperlink r:id="rId22">
        <w:r w:rsidDel="00000000" w:rsidR="00000000" w:rsidRPr="00000000">
          <w:rPr>
            <w:rFonts w:ascii="Times New Roman" w:cs="Times New Roman" w:eastAsia="Times New Roman" w:hAnsi="Times New Roman"/>
            <w:b w:val="0"/>
            <w:color w:val="000000"/>
            <w:sz w:val="24"/>
            <w:szCs w:val="24"/>
            <w:u w:val="none"/>
            <w:rtl w:val="0"/>
          </w:rPr>
          <w:t xml:space="preserve">(Risstrom)</w:t>
        </w:r>
      </w:hyperlink>
      <w:r w:rsidDel="00000000" w:rsidR="00000000" w:rsidRPr="00000000">
        <w:rPr>
          <w:rFonts w:ascii="Times New Roman" w:cs="Times New Roman" w:eastAsia="Times New Roman" w:hAnsi="Times New Roman"/>
          <w:sz w:val="24"/>
          <w:szCs w:val="24"/>
          <w:rtl w:val="0"/>
        </w:rPr>
        <w:t xml:space="preserve"> Under GST, Ayurvedic medicines get dearer as they could be taxed at the rate of 12%. Since the distribution channel become no longer concerned within the fee of tax and submitting tax returns, they will now need to get registered and record the minimum 37 returns yearly as required below GST. A lot of the times, medicines are furnished without bills in India.</w:t>
      </w:r>
      <w:hyperlink r:id="rId23">
        <w:r w:rsidDel="00000000" w:rsidR="00000000" w:rsidRPr="00000000">
          <w:rPr>
            <w:rFonts w:ascii="Times New Roman" w:cs="Times New Roman" w:eastAsia="Times New Roman" w:hAnsi="Times New Roman"/>
            <w:b w:val="0"/>
            <w:color w:val="000000"/>
            <w:sz w:val="24"/>
            <w:szCs w:val="24"/>
            <w:u w:val="none"/>
            <w:rtl w:val="0"/>
          </w:rPr>
          <w:t xml:space="preserve">(Agarwal)</w:t>
        </w:r>
      </w:hyperlink>
      <w:r w:rsidDel="00000000" w:rsidR="00000000" w:rsidRPr="00000000">
        <w:rPr>
          <w:rFonts w:ascii="Times New Roman" w:cs="Times New Roman" w:eastAsia="Times New Roman" w:hAnsi="Times New Roman"/>
          <w:sz w:val="24"/>
          <w:szCs w:val="24"/>
          <w:rtl w:val="0"/>
        </w:rPr>
        <w:t xml:space="preserve"> GST could cut back such practices as imparting medicine without the bill would not be beneficial for anybody inside the distribution chain. The government needs to still provide rationalization at the inclusion of the modern-day advantage for the producers under excise for working from the excise free production zones. The pharmaceutical enterprise is likewise asking for more information at the implementation of GST at the MRP of pharmaceutical products. In the last two decades, the Medical Devices Industry has gone through a metamorphosis - from being a domestic-industry- ruled sector previous to 1991 to conversion to import-dependence publish - New Economic Policy-1991, to being a non-regulated region previous to 2006 to law of 15 notified devices to the brand new Medical Device Rules announced in 2017</w:t>
      </w:r>
      <w:hyperlink r:id="rId24">
        <w:r w:rsidDel="00000000" w:rsidR="00000000" w:rsidRPr="00000000">
          <w:rPr>
            <w:rFonts w:ascii="Times New Roman" w:cs="Times New Roman" w:eastAsia="Times New Roman" w:hAnsi="Times New Roman"/>
            <w:b w:val="0"/>
            <w:color w:val="000000"/>
            <w:sz w:val="24"/>
            <w:szCs w:val="24"/>
            <w:u w:val="none"/>
            <w:rtl w:val="0"/>
          </w:rPr>
          <w:t xml:space="preserve">(Stanbridge)</w:t>
        </w:r>
      </w:hyperlink>
      <w:r w:rsidDel="00000000" w:rsidR="00000000" w:rsidRPr="00000000">
        <w:rPr>
          <w:rFonts w:ascii="Times New Roman" w:cs="Times New Roman" w:eastAsia="Times New Roman" w:hAnsi="Times New Roman"/>
          <w:sz w:val="24"/>
          <w:szCs w:val="24"/>
          <w:rtl w:val="0"/>
        </w:rPr>
        <w:t xml:space="preserve">. The authorities have taken diverse steps to make certain that the medical devices region is taken into consideration as extensive as the opposite sectors. To take this further, a project force changed into constituted to put into effect more than a few hints, consisting of the segregation of medical gadgets from tablets. Currently, only 15 classes of clinical gadgets are regulated as tablets.</w:t>
      </w:r>
      <w:hyperlink r:id="rId25">
        <w:r w:rsidDel="00000000" w:rsidR="00000000" w:rsidRPr="00000000">
          <w:rPr>
            <w:rFonts w:ascii="Times New Roman" w:cs="Times New Roman" w:eastAsia="Times New Roman" w:hAnsi="Times New Roman"/>
            <w:b w:val="0"/>
            <w:color w:val="000000"/>
            <w:sz w:val="24"/>
            <w:szCs w:val="24"/>
            <w:u w:val="none"/>
            <w:rtl w:val="0"/>
          </w:rPr>
          <w:t xml:space="preserve">(Katke; Sury, </w:t>
        </w:r>
      </w:hyperlink>
      <w:hyperlink r:id="rId26">
        <w:r w:rsidDel="00000000" w:rsidR="00000000" w:rsidRPr="00000000">
          <w:rPr>
            <w:rFonts w:ascii="Times New Roman" w:cs="Times New Roman" w:eastAsia="Times New Roman" w:hAnsi="Times New Roman"/>
            <w:b w:val="0"/>
            <w:i w:val="1"/>
            <w:color w:val="000000"/>
            <w:sz w:val="24"/>
            <w:szCs w:val="24"/>
            <w:u w:val="none"/>
            <w:rtl w:val="0"/>
          </w:rPr>
          <w:t xml:space="preserve">Goods and Services Tax (GST) in India: Background, Present Structure and Future Challenges</w:t>
        </w:r>
      </w:hyperlink>
      <w:hyperlink r:id="rId27">
        <w:r w:rsidDel="00000000" w:rsidR="00000000" w:rsidRPr="00000000">
          <w:rPr>
            <w:rFonts w:ascii="Times New Roman" w:cs="Times New Roman" w:eastAsia="Times New Roman" w:hAnsi="Times New Roman"/>
            <w:b w:val="0"/>
            <w:color w:val="000000"/>
            <w:sz w:val="24"/>
            <w:szCs w:val="24"/>
            <w:u w:val="none"/>
            <w:rtl w:val="0"/>
          </w:rPr>
          <w:t xml:space="preserve">; “Goods and Service Tax (GST): India”)</w:t>
        </w:r>
      </w:hyperlink>
      <w:r w:rsidDel="00000000" w:rsidR="00000000" w:rsidRPr="00000000">
        <w:rPr>
          <w:rFonts w:ascii="Times New Roman" w:cs="Times New Roman" w:eastAsia="Times New Roman" w:hAnsi="Times New Roman"/>
          <w:sz w:val="24"/>
          <w:szCs w:val="24"/>
          <w:rtl w:val="0"/>
        </w:rPr>
        <w:t xml:space="preserve"> The new set of regulatory practices objectives to put off those hurdles which will prepare India to meet the Medical gadgets sector requirements. These new policies shall for that reason beautify ease of doing business and make sure availability of fine medical gadgets. Also, for the first actual time, periodic renewal of licenses will not be required. Consequently, manufacturing and import licenses might be valid till it's far suspended or cancelled. The guidelines additionally intention to sell a subculture of self-compliance through producers of clinical gadgets. In addition, the producing licences for certain medical gadgets are granted without previous audit of the manufacturing website. In such instances, the manufacturer has to do self- certification of compliance with the critical requirements and on the idea of such certification, the licence might be issued. In 2017, the government additionally accredited the National Health Policy, which envisages the realisation of fine fitness care thru each promotive and preventive practice. Through this Policy, the health care machine may be made more potent and registries can be set up for sickness of public significance.</w:t>
      </w:r>
      <w:hyperlink r:id="rId28">
        <w:r w:rsidDel="00000000" w:rsidR="00000000" w:rsidRPr="00000000">
          <w:rPr>
            <w:rFonts w:ascii="Times New Roman" w:cs="Times New Roman" w:eastAsia="Times New Roman" w:hAnsi="Times New Roman"/>
            <w:b w:val="0"/>
            <w:color w:val="000000"/>
            <w:sz w:val="24"/>
            <w:szCs w:val="24"/>
            <w:u w:val="none"/>
            <w:rtl w:val="0"/>
          </w:rPr>
          <w:t xml:space="preserve">(&amp;na; and &amp;NA;)</w:t>
        </w:r>
      </w:hyperlink>
      <w:r w:rsidDel="00000000" w:rsidR="00000000" w:rsidRPr="00000000">
        <w:rPr>
          <w:rFonts w:ascii="Times New Roman" w:cs="Times New Roman" w:eastAsia="Times New Roman" w:hAnsi="Times New Roman"/>
          <w:sz w:val="24"/>
          <w:szCs w:val="24"/>
          <w:rtl w:val="0"/>
        </w:rPr>
        <w:t xml:space="preserve"> One of the maximum essential regulations is the Draft National Medical Device Policy – 2015 that became proposed to reinforce the Medical Devices sector by means of decreasing dependence on imports, thereby giving impetus to the ‘Make in India’ initiative. Under this Policy, a unmarried-window mechanism may be provided to the enterprise to not simply recognition on self-reliance, but also paintings closer to making India the global hub of production in scientific gadgets.</w:t>
      </w:r>
      <w:hyperlink r:id="rId29">
        <w:r w:rsidDel="00000000" w:rsidR="00000000" w:rsidRPr="00000000">
          <w:rPr>
            <w:rFonts w:ascii="Times New Roman" w:cs="Times New Roman" w:eastAsia="Times New Roman" w:hAnsi="Times New Roman"/>
            <w:b w:val="0"/>
            <w:color w:val="000000"/>
            <w:sz w:val="24"/>
            <w:szCs w:val="24"/>
            <w:u w:val="none"/>
            <w:rtl w:val="0"/>
          </w:rPr>
          <w:t xml:space="preserve">(Katke; Sury, </w:t>
        </w:r>
      </w:hyperlink>
      <w:hyperlink r:id="rId30">
        <w:r w:rsidDel="00000000" w:rsidR="00000000" w:rsidRPr="00000000">
          <w:rPr>
            <w:rFonts w:ascii="Times New Roman" w:cs="Times New Roman" w:eastAsia="Times New Roman" w:hAnsi="Times New Roman"/>
            <w:b w:val="0"/>
            <w:i w:val="1"/>
            <w:color w:val="000000"/>
            <w:sz w:val="24"/>
            <w:szCs w:val="24"/>
            <w:u w:val="none"/>
            <w:rtl w:val="0"/>
          </w:rPr>
          <w:t xml:space="preserve">Goods and Services Tax (GST) in India: Background, Present Structure and Future Challenges</w:t>
        </w:r>
      </w:hyperlink>
      <w:hyperlink r:id="rId31">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Additionally, the Policy envisages hobby subsidy for MSMEs, concession on electricity price lists, seed capital and minimal or zero responsibility on uncooked materials, among others. Currently, the coverage is expecting inputs from stakeholders and their validation. Medical Devices, inclusive of surgical units, entice 6% principal excise responsibility and 5% Value Added Tax (VAT) and in conjunction with CST, octroi, access tax etc. Involves extra than thirteen%. With the new Goods and Services Tax regime, the rate is 12%. </w:t>
      </w:r>
      <w:hyperlink r:id="rId32">
        <w:r w:rsidDel="00000000" w:rsidR="00000000" w:rsidRPr="00000000">
          <w:rPr>
            <w:rFonts w:ascii="Times New Roman" w:cs="Times New Roman" w:eastAsia="Times New Roman" w:hAnsi="Times New Roman"/>
            <w:b w:val="0"/>
            <w:color w:val="000000"/>
            <w:sz w:val="24"/>
            <w:szCs w:val="24"/>
            <w:u w:val="none"/>
            <w:rtl w:val="0"/>
          </w:rPr>
          <w:t xml:space="preserve">(&amp;na; and &amp;NA;; King)</w:t>
        </w:r>
      </w:hyperlink>
      <w:r w:rsidDel="00000000" w:rsidR="00000000" w:rsidRPr="00000000">
        <w:rPr>
          <w:rFonts w:ascii="Times New Roman" w:cs="Times New Roman" w:eastAsia="Times New Roman" w:hAnsi="Times New Roman"/>
          <w:sz w:val="24"/>
          <w:szCs w:val="24"/>
          <w:rtl w:val="0"/>
        </w:rPr>
        <w:t xml:space="preserve">This new charge is fine to gain decrease expenses of manufacturing, and thereby proving beneficial to consumers. Technological advancement and understanding coupled with government help has proved to be fantastic for the arena. With Medical Parks deliberate in Gujarat, Andhra Pradesh and Maharashtra and emphasis on excellence in Research and Development (R &amp; D), the medical devices enterprise in India is poised to cross a marketplace size of USD 50 billion by 2025. HSN (Harmonized System of Nomenclature) is an 8- digit code for identifying the proper rate of GST on special items as consistent with GST guidelines. If an organization has profits up to RS.1.5 Crore inside the previous economic yr then they want no longer point out the HSN code even as providing items on invoices. If a corporation has income extra than One and half Crore however up to 5 Cr then they wishes to say the 2 digit HSN code whilst offering goods on invoices. If turnover crosses 5 Cr then they shall mention the 4 digit HSN codes on invoices. Health care offerings for both humans and animals (veterinary medical services) are blanketed within the GST Act.</w:t>
      </w:r>
      <w:hyperlink r:id="rId33">
        <w:r w:rsidDel="00000000" w:rsidR="00000000" w:rsidRPr="00000000">
          <w:rPr>
            <w:rFonts w:ascii="Times New Roman" w:cs="Times New Roman" w:eastAsia="Times New Roman" w:hAnsi="Times New Roman"/>
            <w:b w:val="0"/>
            <w:color w:val="000000"/>
            <w:sz w:val="24"/>
            <w:szCs w:val="24"/>
            <w:u w:val="none"/>
            <w:rtl w:val="0"/>
          </w:rPr>
          <w:t xml:space="preserve">(Katke)</w:t>
        </w:r>
      </w:hyperlink>
      <w:r w:rsidDel="00000000" w:rsidR="00000000" w:rsidRPr="00000000">
        <w:rPr>
          <w:rFonts w:ascii="Times New Roman" w:cs="Times New Roman" w:eastAsia="Times New Roman" w:hAnsi="Times New Roman"/>
          <w:sz w:val="24"/>
          <w:szCs w:val="24"/>
          <w:rtl w:val="0"/>
        </w:rPr>
        <w:t xml:space="preserve"> Under existing rules, there may be nil GST on health care offerings supplied with the aid of a licensed scientific practitioner, licensed medical or paramedical sanatorium. The same nil GST price additionally applies to any and all scientific offerings furnished in the course of transportation of an affected person by using ambulance. In case of veterinary fitness care services furnished to birds/animals at authorized clinics, the applicable GST charge is also nil. Initially there was confusion regarding GST fees on drug treatments and different medical consumables used throughout hospitalization (in-affected person treatment). In reaction to a query on this difficulty, the Authority of Advance Ruling (AAR) in Kerala has dominated that deliver of medicines, implants and other consumables used (e.G. Diagnostic supplies and surgical gadget) in the course of hospitalization will feature nil GST. As in line with the AAR, those are to be covered as part of composite resources blanketed as a part of healthcare services as a result the nil GST fee will be relevant. This enhance ruling is applicable to treatments finished at all registered hospitals, clinics and physicians across India.</w:t>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 </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research is based on empirical study.  And this research is made in Analytical and descriptive form in a science that the issues have been resolved into Elements and the structure of the issues has been described and classified. This is Widely used in social research and also in legal research form. The source of Information is from the primary sources which is gathered as a result of survey Questions and by reference of certain books and other such journal articles. In a Random  Method about 1337 samples were collected for this survey. The sampling method was random sampling method. The independent variables are based on the sample’s Age, Gender, Qualification and Occupation. The dependant variables are based on the questions: 1. Lowest GST 5% is applicable only to Life saving drugs?  2. Do you know that the highest pharmaceutical products is 28% of GST?  The study results were based on the chi square results.</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1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10"/>
        <w:gridCol w:w="1730"/>
        <w:gridCol w:w="1520"/>
        <w:gridCol w:w="1340"/>
        <w:gridCol w:w="1730"/>
        <w:gridCol w:w="1835"/>
        <w:tblGridChange w:id="0">
          <w:tblGrid>
            <w:gridCol w:w="1010"/>
            <w:gridCol w:w="1730"/>
            <w:gridCol w:w="1520"/>
            <w:gridCol w:w="1340"/>
            <w:gridCol w:w="1730"/>
            <w:gridCol w:w="1835"/>
          </w:tblGrid>
        </w:tblGridChange>
      </w:tblGrid>
      <w:tr>
        <w:trPr>
          <w:trHeight w:val="520" w:hRule="atLeast"/>
        </w:trPr>
        <w:tc>
          <w:tcPr>
            <w:gridSpan w:val="6"/>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E">
            <w:pPr>
              <w:spacing w:line="349.09090909090907" w:lineRule="auto"/>
              <w:ind w:left="60" w:right="60" w:firstLine="0"/>
              <w:jc w:val="center"/>
              <w:rPr>
                <w:b w:val="1"/>
                <w:sz w:val="18"/>
                <w:szCs w:val="18"/>
              </w:rPr>
            </w:pPr>
            <w:r w:rsidDel="00000000" w:rsidR="00000000" w:rsidRPr="00000000">
              <w:rPr>
                <w:b w:val="1"/>
                <w:sz w:val="18"/>
                <w:szCs w:val="18"/>
                <w:rtl w:val="0"/>
              </w:rPr>
              <w:t xml:space="preserve">Gender</w:t>
            </w:r>
          </w:p>
        </w:tc>
      </w:tr>
      <w:tr>
        <w:trPr>
          <w:trHeight w:val="860" w:hRule="atLeast"/>
        </w:trPr>
        <w:tc>
          <w:tcPr>
            <w:gridSpan w:val="2"/>
            <w:tcBorders>
              <w:top w:color="000000" w:space="0" w:sz="18" w:val="single"/>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04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46">
            <w:pPr>
              <w:spacing w:line="349.09090909090907" w:lineRule="auto"/>
              <w:ind w:left="60" w:right="60" w:firstLine="0"/>
              <w:jc w:val="center"/>
              <w:rPr>
                <w:sz w:val="18"/>
                <w:szCs w:val="18"/>
              </w:rPr>
            </w:pPr>
            <w:r w:rsidDel="00000000" w:rsidR="00000000" w:rsidRPr="00000000">
              <w:rPr>
                <w:sz w:val="18"/>
                <w:szCs w:val="18"/>
                <w:rtl w:val="0"/>
              </w:rPr>
              <w:t xml:space="preserve">Frequency</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47">
            <w:pPr>
              <w:spacing w:line="349.09090909090907" w:lineRule="auto"/>
              <w:ind w:left="60" w:right="60" w:firstLine="0"/>
              <w:jc w:val="center"/>
              <w:rPr>
                <w:sz w:val="18"/>
                <w:szCs w:val="18"/>
              </w:rPr>
            </w:pPr>
            <w:r w:rsidDel="00000000" w:rsidR="00000000" w:rsidRPr="00000000">
              <w:rPr>
                <w:sz w:val="18"/>
                <w:szCs w:val="18"/>
                <w:rtl w:val="0"/>
              </w:rPr>
              <w:t xml:space="preserve">Percent</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48">
            <w:pPr>
              <w:spacing w:line="349.09090909090907" w:lineRule="auto"/>
              <w:ind w:left="60" w:right="60" w:firstLine="0"/>
              <w:jc w:val="center"/>
              <w:rPr>
                <w:sz w:val="18"/>
                <w:szCs w:val="18"/>
              </w:rPr>
            </w:pPr>
            <w:r w:rsidDel="00000000" w:rsidR="00000000" w:rsidRPr="00000000">
              <w:rPr>
                <w:sz w:val="18"/>
                <w:szCs w:val="18"/>
                <w:rtl w:val="0"/>
              </w:rPr>
              <w:t xml:space="preserve">Valid Percent</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49">
            <w:pPr>
              <w:spacing w:line="349.09090909090907" w:lineRule="auto"/>
              <w:ind w:left="60" w:right="60" w:firstLine="0"/>
              <w:jc w:val="center"/>
              <w:rPr>
                <w:sz w:val="18"/>
                <w:szCs w:val="18"/>
              </w:rPr>
            </w:pPr>
            <w:r w:rsidDel="00000000" w:rsidR="00000000" w:rsidRPr="00000000">
              <w:rPr>
                <w:sz w:val="18"/>
                <w:szCs w:val="18"/>
                <w:rtl w:val="0"/>
              </w:rPr>
              <w:t xml:space="preserve">Cumulative Percent</w:t>
            </w:r>
          </w:p>
        </w:tc>
      </w:tr>
      <w:tr>
        <w:trPr>
          <w:trHeight w:val="540" w:hRule="atLeast"/>
        </w:trPr>
        <w:tc>
          <w:tcPr>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4A">
            <w:pPr>
              <w:spacing w:line="349.09090909090907" w:lineRule="auto"/>
              <w:ind w:left="60" w:right="60" w:firstLine="0"/>
              <w:rPr>
                <w:sz w:val="18"/>
                <w:szCs w:val="18"/>
              </w:rPr>
            </w:pPr>
            <w:r w:rsidDel="00000000" w:rsidR="00000000" w:rsidRPr="00000000">
              <w:rPr>
                <w:sz w:val="18"/>
                <w:szCs w:val="18"/>
                <w:rtl w:val="0"/>
              </w:rPr>
              <w:t xml:space="preserve">Valid</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B">
            <w:pPr>
              <w:spacing w:line="349.09090909090907" w:lineRule="auto"/>
              <w:ind w:left="60" w:right="60" w:firstLine="0"/>
              <w:rPr>
                <w:sz w:val="18"/>
                <w:szCs w:val="18"/>
              </w:rPr>
            </w:pPr>
            <w:r w:rsidDel="00000000" w:rsidR="00000000" w:rsidRPr="00000000">
              <w:rPr>
                <w:sz w:val="18"/>
                <w:szCs w:val="18"/>
                <w:rtl w:val="0"/>
              </w:rPr>
              <w:t xml:space="preserve">Female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C">
            <w:pPr>
              <w:spacing w:line="349.09090909090907" w:lineRule="auto"/>
              <w:ind w:left="60" w:right="60" w:firstLine="0"/>
              <w:jc w:val="right"/>
              <w:rPr>
                <w:sz w:val="18"/>
                <w:szCs w:val="18"/>
              </w:rPr>
            </w:pPr>
            <w:r w:rsidDel="00000000" w:rsidR="00000000" w:rsidRPr="00000000">
              <w:rPr>
                <w:sz w:val="18"/>
                <w:szCs w:val="18"/>
                <w:rtl w:val="0"/>
              </w:rPr>
              <w:t xml:space="preserve">623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D">
            <w:pPr>
              <w:spacing w:line="349.09090909090907" w:lineRule="auto"/>
              <w:ind w:left="60" w:right="60" w:firstLine="0"/>
              <w:jc w:val="right"/>
              <w:rPr>
                <w:sz w:val="18"/>
                <w:szCs w:val="18"/>
              </w:rPr>
            </w:pPr>
            <w:r w:rsidDel="00000000" w:rsidR="00000000" w:rsidRPr="00000000">
              <w:rPr>
                <w:sz w:val="18"/>
                <w:szCs w:val="18"/>
                <w:rtl w:val="0"/>
              </w:rPr>
              <w:t xml:space="preserve">40.8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E">
            <w:pPr>
              <w:spacing w:line="349.09090909090907" w:lineRule="auto"/>
              <w:ind w:left="60" w:right="60" w:firstLine="0"/>
              <w:jc w:val="right"/>
              <w:rPr>
                <w:sz w:val="18"/>
                <w:szCs w:val="18"/>
              </w:rPr>
            </w:pPr>
            <w:r w:rsidDel="00000000" w:rsidR="00000000" w:rsidRPr="00000000">
              <w:rPr>
                <w:sz w:val="18"/>
                <w:szCs w:val="18"/>
                <w:rtl w:val="0"/>
              </w:rPr>
              <w:t xml:space="preserve">40.8</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F">
            <w:pPr>
              <w:spacing w:line="349.09090909090907" w:lineRule="auto"/>
              <w:ind w:left="60" w:right="60" w:firstLine="0"/>
              <w:jc w:val="right"/>
              <w:rPr>
                <w:sz w:val="18"/>
                <w:szCs w:val="18"/>
              </w:rPr>
            </w:pPr>
            <w:r w:rsidDel="00000000" w:rsidR="00000000" w:rsidRPr="00000000">
              <w:rPr>
                <w:sz w:val="18"/>
                <w:szCs w:val="18"/>
                <w:rtl w:val="0"/>
              </w:rPr>
              <w:t xml:space="preserve">40.8</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1">
            <w:pPr>
              <w:spacing w:line="349.09090909090907" w:lineRule="auto"/>
              <w:ind w:left="60" w:right="60" w:firstLine="0"/>
              <w:rPr>
                <w:sz w:val="18"/>
                <w:szCs w:val="18"/>
              </w:rPr>
            </w:pPr>
            <w:r w:rsidDel="00000000" w:rsidR="00000000" w:rsidRPr="00000000">
              <w:rPr>
                <w:sz w:val="18"/>
                <w:szCs w:val="18"/>
                <w:rtl w:val="0"/>
              </w:rPr>
              <w:t xml:space="preserve">Male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2">
            <w:pPr>
              <w:spacing w:line="349.09090909090907" w:lineRule="auto"/>
              <w:ind w:left="60" w:right="60" w:firstLine="0"/>
              <w:jc w:val="right"/>
              <w:rPr>
                <w:sz w:val="18"/>
                <w:szCs w:val="18"/>
              </w:rPr>
            </w:pPr>
            <w:r w:rsidDel="00000000" w:rsidR="00000000" w:rsidRPr="00000000">
              <w:rPr>
                <w:sz w:val="18"/>
                <w:szCs w:val="18"/>
                <w:rtl w:val="0"/>
              </w:rPr>
              <w:t xml:space="preserve">902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3">
            <w:pPr>
              <w:spacing w:line="349.09090909090907" w:lineRule="auto"/>
              <w:ind w:left="60" w:right="60" w:firstLine="0"/>
              <w:jc w:val="right"/>
              <w:rPr>
                <w:sz w:val="18"/>
                <w:szCs w:val="18"/>
              </w:rPr>
            </w:pPr>
            <w:r w:rsidDel="00000000" w:rsidR="00000000" w:rsidRPr="00000000">
              <w:rPr>
                <w:sz w:val="18"/>
                <w:szCs w:val="18"/>
                <w:rtl w:val="0"/>
              </w:rPr>
              <w:t xml:space="preserve">59.1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4">
            <w:pPr>
              <w:spacing w:line="349.09090909090907" w:lineRule="auto"/>
              <w:ind w:left="60" w:right="60" w:firstLine="0"/>
              <w:jc w:val="right"/>
              <w:rPr>
                <w:sz w:val="18"/>
                <w:szCs w:val="18"/>
              </w:rPr>
            </w:pPr>
            <w:r w:rsidDel="00000000" w:rsidR="00000000" w:rsidRPr="00000000">
              <w:rPr>
                <w:sz w:val="18"/>
                <w:szCs w:val="18"/>
                <w:rtl w:val="0"/>
              </w:rPr>
              <w:t xml:space="preserve">59.1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5">
            <w:pPr>
              <w:spacing w:line="349.09090909090907" w:lineRule="auto"/>
              <w:ind w:left="60" w:right="60" w:firstLine="0"/>
              <w:jc w:val="right"/>
              <w:rPr>
                <w:sz w:val="18"/>
                <w:szCs w:val="18"/>
              </w:rPr>
            </w:pPr>
            <w:r w:rsidDel="00000000" w:rsidR="00000000" w:rsidRPr="00000000">
              <w:rPr>
                <w:sz w:val="18"/>
                <w:szCs w:val="18"/>
                <w:rtl w:val="0"/>
              </w:rPr>
              <w:t xml:space="preserve">99.9</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7">
            <w:pPr>
              <w:spacing w:line="349.09090909090907" w:lineRule="auto"/>
              <w:ind w:left="60" w:right="60" w:firstLine="0"/>
              <w:rPr>
                <w:sz w:val="18"/>
                <w:szCs w:val="18"/>
              </w:rPr>
            </w:pPr>
            <w:r w:rsidDel="00000000" w:rsidR="00000000" w:rsidRPr="00000000">
              <w:rPr>
                <w:sz w:val="18"/>
                <w:szCs w:val="18"/>
                <w:rtl w:val="0"/>
              </w:rPr>
              <w:t xml:space="preserve">Transgender</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8">
            <w:pPr>
              <w:spacing w:line="349.09090909090907" w:lineRule="auto"/>
              <w:ind w:left="60" w:right="60" w:firstLine="0"/>
              <w:jc w:val="right"/>
              <w:rPr>
                <w:sz w:val="18"/>
                <w:szCs w:val="18"/>
              </w:rPr>
            </w:pPr>
            <w:r w:rsidDel="00000000" w:rsidR="00000000" w:rsidRPr="00000000">
              <w:rPr>
                <w:sz w:val="18"/>
                <w:szCs w:val="18"/>
                <w:rtl w:val="0"/>
              </w:rPr>
              <w:t xml:space="preserve">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9">
            <w:pPr>
              <w:spacing w:line="349.09090909090907" w:lineRule="auto"/>
              <w:ind w:left="60" w:right="60" w:firstLine="0"/>
              <w:jc w:val="right"/>
              <w:rPr>
                <w:sz w:val="18"/>
                <w:szCs w:val="18"/>
              </w:rPr>
            </w:pPr>
            <w:r w:rsidDel="00000000" w:rsidR="00000000" w:rsidRPr="00000000">
              <w:rPr>
                <w:sz w:val="18"/>
                <w:szCs w:val="18"/>
                <w:rtl w:val="0"/>
              </w:rPr>
              <w:t xml:space="preserve">.1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A">
            <w:pPr>
              <w:spacing w:line="349.09090909090907" w:lineRule="auto"/>
              <w:ind w:left="60" w:right="60" w:firstLine="0"/>
              <w:jc w:val="right"/>
              <w:rPr>
                <w:sz w:val="18"/>
                <w:szCs w:val="18"/>
              </w:rPr>
            </w:pPr>
            <w:r w:rsidDel="00000000" w:rsidR="00000000" w:rsidRPr="00000000">
              <w:rPr>
                <w:sz w:val="18"/>
                <w:szCs w:val="18"/>
                <w:rtl w:val="0"/>
              </w:rPr>
              <w:t xml:space="preserve">.1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B">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D">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E">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F">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0">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62">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3">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
        <w:tblW w:w="92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5"/>
        <w:gridCol w:w="1745"/>
        <w:gridCol w:w="1505"/>
        <w:gridCol w:w="1355"/>
        <w:gridCol w:w="1745"/>
        <w:gridCol w:w="1835"/>
        <w:tblGridChange w:id="0">
          <w:tblGrid>
            <w:gridCol w:w="1025"/>
            <w:gridCol w:w="1745"/>
            <w:gridCol w:w="1505"/>
            <w:gridCol w:w="1355"/>
            <w:gridCol w:w="1745"/>
            <w:gridCol w:w="1835"/>
          </w:tblGrid>
        </w:tblGridChange>
      </w:tblGrid>
      <w:tr>
        <w:trPr>
          <w:trHeight w:val="520" w:hRule="atLeast"/>
        </w:trPr>
        <w:tc>
          <w:tcPr>
            <w:gridSpan w:val="6"/>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64">
            <w:pPr>
              <w:spacing w:line="349.09090909090907" w:lineRule="auto"/>
              <w:ind w:left="60" w:right="60" w:firstLine="0"/>
              <w:jc w:val="center"/>
              <w:rPr>
                <w:b w:val="1"/>
                <w:sz w:val="18"/>
                <w:szCs w:val="18"/>
              </w:rPr>
            </w:pPr>
            <w:r w:rsidDel="00000000" w:rsidR="00000000" w:rsidRPr="00000000">
              <w:rPr>
                <w:b w:val="1"/>
                <w:sz w:val="18"/>
                <w:szCs w:val="18"/>
                <w:rtl w:val="0"/>
              </w:rPr>
              <w:t xml:space="preserve">Age</w:t>
            </w:r>
          </w:p>
        </w:tc>
      </w:tr>
      <w:tr>
        <w:trPr>
          <w:trHeight w:val="860" w:hRule="atLeast"/>
        </w:trPr>
        <w:tc>
          <w:tcPr>
            <w:gridSpan w:val="2"/>
            <w:tcBorders>
              <w:top w:color="000000" w:space="0" w:sz="18" w:val="single"/>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06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6C">
            <w:pPr>
              <w:spacing w:line="349.09090909090907" w:lineRule="auto"/>
              <w:ind w:left="60" w:right="60" w:firstLine="0"/>
              <w:jc w:val="center"/>
              <w:rPr>
                <w:sz w:val="18"/>
                <w:szCs w:val="18"/>
              </w:rPr>
            </w:pPr>
            <w:r w:rsidDel="00000000" w:rsidR="00000000" w:rsidRPr="00000000">
              <w:rPr>
                <w:sz w:val="18"/>
                <w:szCs w:val="18"/>
                <w:rtl w:val="0"/>
              </w:rPr>
              <w:t xml:space="preserve">Frequency</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6D">
            <w:pPr>
              <w:spacing w:line="349.09090909090907" w:lineRule="auto"/>
              <w:ind w:left="60" w:right="60" w:firstLine="0"/>
              <w:jc w:val="center"/>
              <w:rPr>
                <w:sz w:val="18"/>
                <w:szCs w:val="18"/>
              </w:rPr>
            </w:pPr>
            <w:r w:rsidDel="00000000" w:rsidR="00000000" w:rsidRPr="00000000">
              <w:rPr>
                <w:sz w:val="18"/>
                <w:szCs w:val="18"/>
                <w:rtl w:val="0"/>
              </w:rPr>
              <w:t xml:space="preserve">Percent</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6E">
            <w:pPr>
              <w:spacing w:line="349.09090909090907" w:lineRule="auto"/>
              <w:ind w:left="60" w:right="60" w:firstLine="0"/>
              <w:jc w:val="center"/>
              <w:rPr>
                <w:sz w:val="18"/>
                <w:szCs w:val="18"/>
              </w:rPr>
            </w:pPr>
            <w:r w:rsidDel="00000000" w:rsidR="00000000" w:rsidRPr="00000000">
              <w:rPr>
                <w:sz w:val="18"/>
                <w:szCs w:val="18"/>
                <w:rtl w:val="0"/>
              </w:rPr>
              <w:t xml:space="preserve">Valid Percent</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6F">
            <w:pPr>
              <w:spacing w:line="349.09090909090907" w:lineRule="auto"/>
              <w:ind w:left="60" w:right="60" w:firstLine="0"/>
              <w:jc w:val="center"/>
              <w:rPr>
                <w:sz w:val="18"/>
                <w:szCs w:val="18"/>
              </w:rPr>
            </w:pPr>
            <w:r w:rsidDel="00000000" w:rsidR="00000000" w:rsidRPr="00000000">
              <w:rPr>
                <w:sz w:val="18"/>
                <w:szCs w:val="18"/>
                <w:rtl w:val="0"/>
              </w:rPr>
              <w:t xml:space="preserve">Cumulative Percent</w:t>
            </w:r>
          </w:p>
        </w:tc>
      </w:tr>
      <w:tr>
        <w:trPr>
          <w:trHeight w:val="540" w:hRule="atLeast"/>
        </w:trPr>
        <w:tc>
          <w:tcPr>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70">
            <w:pPr>
              <w:spacing w:line="349.09090909090907" w:lineRule="auto"/>
              <w:ind w:left="60" w:right="60" w:firstLine="0"/>
              <w:rPr>
                <w:sz w:val="18"/>
                <w:szCs w:val="18"/>
              </w:rPr>
            </w:pPr>
            <w:r w:rsidDel="00000000" w:rsidR="00000000" w:rsidRPr="00000000">
              <w:rPr>
                <w:sz w:val="18"/>
                <w:szCs w:val="18"/>
                <w:rtl w:val="0"/>
              </w:rPr>
              <w:t xml:space="preserve">Valid</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1">
            <w:pPr>
              <w:spacing w:line="349.09090909090907" w:lineRule="auto"/>
              <w:ind w:left="60" w:right="60" w:firstLine="0"/>
              <w:rPr>
                <w:sz w:val="18"/>
                <w:szCs w:val="18"/>
              </w:rPr>
            </w:pPr>
            <w:r w:rsidDel="00000000" w:rsidR="00000000" w:rsidRPr="00000000">
              <w:rPr>
                <w:sz w:val="18"/>
                <w:szCs w:val="18"/>
                <w:rtl w:val="0"/>
              </w:rPr>
              <w:t xml:space="preserve">15-30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2">
            <w:pPr>
              <w:spacing w:line="349.09090909090907" w:lineRule="auto"/>
              <w:ind w:left="60" w:right="60" w:firstLine="0"/>
              <w:jc w:val="right"/>
              <w:rPr>
                <w:sz w:val="18"/>
                <w:szCs w:val="18"/>
              </w:rPr>
            </w:pPr>
            <w:r w:rsidDel="00000000" w:rsidR="00000000" w:rsidRPr="00000000">
              <w:rPr>
                <w:sz w:val="18"/>
                <w:szCs w:val="18"/>
                <w:rtl w:val="0"/>
              </w:rPr>
              <w:t xml:space="preserve">614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3">
            <w:pPr>
              <w:spacing w:line="349.09090909090907" w:lineRule="auto"/>
              <w:ind w:left="60" w:right="60" w:firstLine="0"/>
              <w:jc w:val="right"/>
              <w:rPr>
                <w:sz w:val="18"/>
                <w:szCs w:val="18"/>
              </w:rPr>
            </w:pPr>
            <w:r w:rsidDel="00000000" w:rsidR="00000000" w:rsidRPr="00000000">
              <w:rPr>
                <w:sz w:val="18"/>
                <w:szCs w:val="18"/>
                <w:rtl w:val="0"/>
              </w:rPr>
              <w:t xml:space="preserve">40.2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4">
            <w:pPr>
              <w:spacing w:line="349.09090909090907" w:lineRule="auto"/>
              <w:ind w:left="60" w:right="60" w:firstLine="0"/>
              <w:jc w:val="right"/>
              <w:rPr>
                <w:sz w:val="18"/>
                <w:szCs w:val="18"/>
              </w:rPr>
            </w:pPr>
            <w:r w:rsidDel="00000000" w:rsidR="00000000" w:rsidRPr="00000000">
              <w:rPr>
                <w:sz w:val="18"/>
                <w:szCs w:val="18"/>
                <w:rtl w:val="0"/>
              </w:rPr>
              <w:t xml:space="preserve">40.2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5">
            <w:pPr>
              <w:spacing w:line="349.09090909090907" w:lineRule="auto"/>
              <w:ind w:left="60" w:right="60" w:firstLine="0"/>
              <w:jc w:val="right"/>
              <w:rPr>
                <w:sz w:val="18"/>
                <w:szCs w:val="18"/>
              </w:rPr>
            </w:pPr>
            <w:r w:rsidDel="00000000" w:rsidR="00000000" w:rsidRPr="00000000">
              <w:rPr>
                <w:sz w:val="18"/>
                <w:szCs w:val="18"/>
                <w:rtl w:val="0"/>
              </w:rPr>
              <w:t xml:space="preserve">40.2</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7">
            <w:pPr>
              <w:spacing w:line="349.09090909090907" w:lineRule="auto"/>
              <w:ind w:left="60" w:right="60" w:firstLine="0"/>
              <w:rPr>
                <w:sz w:val="18"/>
                <w:szCs w:val="18"/>
              </w:rPr>
            </w:pPr>
            <w:r w:rsidDel="00000000" w:rsidR="00000000" w:rsidRPr="00000000">
              <w:rPr>
                <w:sz w:val="18"/>
                <w:szCs w:val="18"/>
                <w:rtl w:val="0"/>
              </w:rPr>
              <w:t xml:space="preserve">31-50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8">
            <w:pPr>
              <w:spacing w:line="349.09090909090907" w:lineRule="auto"/>
              <w:ind w:left="60" w:right="60" w:firstLine="0"/>
              <w:jc w:val="right"/>
              <w:rPr>
                <w:sz w:val="18"/>
                <w:szCs w:val="18"/>
              </w:rPr>
            </w:pPr>
            <w:r w:rsidDel="00000000" w:rsidR="00000000" w:rsidRPr="00000000">
              <w:rPr>
                <w:sz w:val="18"/>
                <w:szCs w:val="18"/>
                <w:rtl w:val="0"/>
              </w:rPr>
              <w:t xml:space="preserve">799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9">
            <w:pPr>
              <w:spacing w:line="349.09090909090907" w:lineRule="auto"/>
              <w:ind w:left="60" w:right="60" w:firstLine="0"/>
              <w:jc w:val="right"/>
              <w:rPr>
                <w:sz w:val="18"/>
                <w:szCs w:val="18"/>
              </w:rPr>
            </w:pPr>
            <w:r w:rsidDel="00000000" w:rsidR="00000000" w:rsidRPr="00000000">
              <w:rPr>
                <w:sz w:val="18"/>
                <w:szCs w:val="18"/>
                <w:rtl w:val="0"/>
              </w:rPr>
              <w:t xml:space="preserve">52.3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A">
            <w:pPr>
              <w:spacing w:line="349.09090909090907" w:lineRule="auto"/>
              <w:ind w:left="60" w:right="60" w:firstLine="0"/>
              <w:jc w:val="right"/>
              <w:rPr>
                <w:sz w:val="18"/>
                <w:szCs w:val="18"/>
              </w:rPr>
            </w:pPr>
            <w:r w:rsidDel="00000000" w:rsidR="00000000" w:rsidRPr="00000000">
              <w:rPr>
                <w:sz w:val="18"/>
                <w:szCs w:val="18"/>
                <w:rtl w:val="0"/>
              </w:rPr>
              <w:t xml:space="preserve">52.3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B">
            <w:pPr>
              <w:spacing w:line="349.09090909090907" w:lineRule="auto"/>
              <w:ind w:left="60" w:right="60" w:firstLine="0"/>
              <w:jc w:val="right"/>
              <w:rPr>
                <w:sz w:val="18"/>
                <w:szCs w:val="18"/>
              </w:rPr>
            </w:pPr>
            <w:r w:rsidDel="00000000" w:rsidR="00000000" w:rsidRPr="00000000">
              <w:rPr>
                <w:sz w:val="18"/>
                <w:szCs w:val="18"/>
                <w:rtl w:val="0"/>
              </w:rPr>
              <w:t xml:space="preserve">92.5</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D">
            <w:pPr>
              <w:spacing w:line="349.09090909090907" w:lineRule="auto"/>
              <w:ind w:left="60" w:right="60" w:firstLine="0"/>
              <w:rPr>
                <w:sz w:val="18"/>
                <w:szCs w:val="18"/>
              </w:rPr>
            </w:pPr>
            <w:r w:rsidDel="00000000" w:rsidR="00000000" w:rsidRPr="00000000">
              <w:rPr>
                <w:sz w:val="18"/>
                <w:szCs w:val="18"/>
                <w:rtl w:val="0"/>
              </w:rPr>
              <w:t xml:space="preserve">50 and above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E">
            <w:pPr>
              <w:spacing w:line="349.09090909090907" w:lineRule="auto"/>
              <w:ind w:left="60" w:right="60" w:firstLine="0"/>
              <w:jc w:val="right"/>
              <w:rPr>
                <w:sz w:val="18"/>
                <w:szCs w:val="18"/>
              </w:rPr>
            </w:pPr>
            <w:r w:rsidDel="00000000" w:rsidR="00000000" w:rsidRPr="00000000">
              <w:rPr>
                <w:sz w:val="18"/>
                <w:szCs w:val="18"/>
                <w:rtl w:val="0"/>
              </w:rPr>
              <w:t xml:space="preserve">114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F">
            <w:pPr>
              <w:spacing w:line="349.09090909090907" w:lineRule="auto"/>
              <w:ind w:left="60" w:right="60" w:firstLine="0"/>
              <w:jc w:val="right"/>
              <w:rPr>
                <w:sz w:val="18"/>
                <w:szCs w:val="18"/>
              </w:rPr>
            </w:pPr>
            <w:r w:rsidDel="00000000" w:rsidR="00000000" w:rsidRPr="00000000">
              <w:rPr>
                <w:sz w:val="18"/>
                <w:szCs w:val="18"/>
                <w:rtl w:val="0"/>
              </w:rPr>
              <w:t xml:space="preserve">7.5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0">
            <w:pPr>
              <w:spacing w:line="349.09090909090907" w:lineRule="auto"/>
              <w:ind w:left="60" w:right="60" w:firstLine="0"/>
              <w:jc w:val="right"/>
              <w:rPr>
                <w:sz w:val="18"/>
                <w:szCs w:val="18"/>
              </w:rPr>
            </w:pPr>
            <w:r w:rsidDel="00000000" w:rsidR="00000000" w:rsidRPr="00000000">
              <w:rPr>
                <w:sz w:val="18"/>
                <w:szCs w:val="18"/>
                <w:rtl w:val="0"/>
              </w:rPr>
              <w:t xml:space="preserve">7.5</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1">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3">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4">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5">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6">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88">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9">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
        <w:tblW w:w="9360.000000000002"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8159126365056"/>
        <w:gridCol w:w="2078.377535101404"/>
        <w:gridCol w:w="1479.687987519501"/>
        <w:gridCol w:w="1319.0639625585025"/>
        <w:gridCol w:w="1698.7207488299532"/>
        <w:gridCol w:w="1786.3338533541344"/>
        <w:tblGridChange w:id="0">
          <w:tblGrid>
            <w:gridCol w:w="997.8159126365056"/>
            <w:gridCol w:w="2078.377535101404"/>
            <w:gridCol w:w="1479.687987519501"/>
            <w:gridCol w:w="1319.0639625585025"/>
            <w:gridCol w:w="1698.7207488299532"/>
            <w:gridCol w:w="1786.3338533541344"/>
          </w:tblGrid>
        </w:tblGridChange>
      </w:tblGrid>
      <w:tr>
        <w:trPr>
          <w:trHeight w:val="520" w:hRule="atLeast"/>
        </w:trPr>
        <w:tc>
          <w:tcPr>
            <w:gridSpan w:val="6"/>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8A">
            <w:pPr>
              <w:spacing w:line="349.09090909090907" w:lineRule="auto"/>
              <w:ind w:left="60" w:right="60" w:firstLine="0"/>
              <w:jc w:val="center"/>
              <w:rPr>
                <w:b w:val="1"/>
                <w:sz w:val="18"/>
                <w:szCs w:val="18"/>
              </w:rPr>
            </w:pPr>
            <w:r w:rsidDel="00000000" w:rsidR="00000000" w:rsidRPr="00000000">
              <w:rPr>
                <w:b w:val="1"/>
                <w:sz w:val="18"/>
                <w:szCs w:val="18"/>
                <w:rtl w:val="0"/>
              </w:rPr>
              <w:t xml:space="preserve">Qualification</w:t>
            </w:r>
          </w:p>
        </w:tc>
      </w:tr>
      <w:tr>
        <w:trPr>
          <w:trHeight w:val="860" w:hRule="atLeast"/>
        </w:trPr>
        <w:tc>
          <w:tcPr>
            <w:gridSpan w:val="2"/>
            <w:tcBorders>
              <w:top w:color="000000" w:space="0" w:sz="18" w:val="single"/>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09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92">
            <w:pPr>
              <w:spacing w:line="349.09090909090907" w:lineRule="auto"/>
              <w:ind w:left="60" w:right="60" w:firstLine="0"/>
              <w:jc w:val="center"/>
              <w:rPr>
                <w:sz w:val="18"/>
                <w:szCs w:val="18"/>
              </w:rPr>
            </w:pPr>
            <w:r w:rsidDel="00000000" w:rsidR="00000000" w:rsidRPr="00000000">
              <w:rPr>
                <w:sz w:val="18"/>
                <w:szCs w:val="18"/>
                <w:rtl w:val="0"/>
              </w:rPr>
              <w:t xml:space="preserve">Frequency</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93">
            <w:pPr>
              <w:spacing w:line="349.09090909090907" w:lineRule="auto"/>
              <w:ind w:left="60" w:right="60" w:firstLine="0"/>
              <w:jc w:val="center"/>
              <w:rPr>
                <w:sz w:val="18"/>
                <w:szCs w:val="18"/>
              </w:rPr>
            </w:pPr>
            <w:r w:rsidDel="00000000" w:rsidR="00000000" w:rsidRPr="00000000">
              <w:rPr>
                <w:sz w:val="18"/>
                <w:szCs w:val="18"/>
                <w:rtl w:val="0"/>
              </w:rPr>
              <w:t xml:space="preserve">Percent</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94">
            <w:pPr>
              <w:spacing w:line="349.09090909090907" w:lineRule="auto"/>
              <w:ind w:left="60" w:right="60" w:firstLine="0"/>
              <w:jc w:val="center"/>
              <w:rPr>
                <w:sz w:val="18"/>
                <w:szCs w:val="18"/>
              </w:rPr>
            </w:pPr>
            <w:r w:rsidDel="00000000" w:rsidR="00000000" w:rsidRPr="00000000">
              <w:rPr>
                <w:sz w:val="18"/>
                <w:szCs w:val="18"/>
                <w:rtl w:val="0"/>
              </w:rPr>
              <w:t xml:space="preserve">Valid Percent</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95">
            <w:pPr>
              <w:spacing w:line="349.09090909090907" w:lineRule="auto"/>
              <w:ind w:left="60" w:right="60" w:firstLine="0"/>
              <w:jc w:val="center"/>
              <w:rPr>
                <w:sz w:val="18"/>
                <w:szCs w:val="18"/>
              </w:rPr>
            </w:pPr>
            <w:r w:rsidDel="00000000" w:rsidR="00000000" w:rsidRPr="00000000">
              <w:rPr>
                <w:sz w:val="18"/>
                <w:szCs w:val="18"/>
                <w:rtl w:val="0"/>
              </w:rPr>
              <w:t xml:space="preserve">Cumulative Percent</w:t>
            </w:r>
          </w:p>
        </w:tc>
      </w:tr>
      <w:tr>
        <w:trPr>
          <w:trHeight w:val="540" w:hRule="atLeast"/>
        </w:trPr>
        <w:tc>
          <w:tcPr>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6">
            <w:pPr>
              <w:spacing w:line="349.09090909090907" w:lineRule="auto"/>
              <w:ind w:left="60" w:right="60" w:firstLine="0"/>
              <w:rPr>
                <w:sz w:val="18"/>
                <w:szCs w:val="18"/>
              </w:rPr>
            </w:pPr>
            <w:r w:rsidDel="00000000" w:rsidR="00000000" w:rsidRPr="00000000">
              <w:rPr>
                <w:sz w:val="18"/>
                <w:szCs w:val="18"/>
                <w:rtl w:val="0"/>
              </w:rPr>
              <w:t xml:space="preserve">Valid</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7">
            <w:pPr>
              <w:spacing w:line="349.09090909090907" w:lineRule="auto"/>
              <w:ind w:left="60" w:right="60" w:firstLine="0"/>
              <w:rPr>
                <w:sz w:val="18"/>
                <w:szCs w:val="18"/>
              </w:rPr>
            </w:pPr>
            <w:r w:rsidDel="00000000" w:rsidR="00000000" w:rsidRPr="00000000">
              <w:rPr>
                <w:sz w:val="18"/>
                <w:szCs w:val="18"/>
                <w:rtl w:val="0"/>
              </w:rPr>
              <w:t xml:space="preserve">Graduate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8">
            <w:pPr>
              <w:spacing w:line="349.09090909090907" w:lineRule="auto"/>
              <w:ind w:left="60" w:right="60" w:firstLine="0"/>
              <w:jc w:val="right"/>
              <w:rPr>
                <w:sz w:val="18"/>
                <w:szCs w:val="18"/>
              </w:rPr>
            </w:pPr>
            <w:r w:rsidDel="00000000" w:rsidR="00000000" w:rsidRPr="00000000">
              <w:rPr>
                <w:sz w:val="18"/>
                <w:szCs w:val="18"/>
                <w:rtl w:val="0"/>
              </w:rPr>
              <w:t xml:space="preserve">1081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9">
            <w:pPr>
              <w:spacing w:line="349.09090909090907" w:lineRule="auto"/>
              <w:ind w:left="60" w:right="60" w:firstLine="0"/>
              <w:jc w:val="right"/>
              <w:rPr>
                <w:sz w:val="18"/>
                <w:szCs w:val="18"/>
              </w:rPr>
            </w:pPr>
            <w:r w:rsidDel="00000000" w:rsidR="00000000" w:rsidRPr="00000000">
              <w:rPr>
                <w:sz w:val="18"/>
                <w:szCs w:val="18"/>
                <w:rtl w:val="0"/>
              </w:rPr>
              <w:t xml:space="preserve">70.8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A">
            <w:pPr>
              <w:spacing w:line="349.09090909090907" w:lineRule="auto"/>
              <w:ind w:left="60" w:right="60" w:firstLine="0"/>
              <w:jc w:val="right"/>
              <w:rPr>
                <w:sz w:val="18"/>
                <w:szCs w:val="18"/>
              </w:rPr>
            </w:pPr>
            <w:r w:rsidDel="00000000" w:rsidR="00000000" w:rsidRPr="00000000">
              <w:rPr>
                <w:sz w:val="18"/>
                <w:szCs w:val="18"/>
                <w:rtl w:val="0"/>
              </w:rPr>
              <w:t xml:space="preserve">70.8</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B">
            <w:pPr>
              <w:spacing w:line="349.09090909090907" w:lineRule="auto"/>
              <w:ind w:left="60" w:right="60" w:firstLine="0"/>
              <w:jc w:val="right"/>
              <w:rPr>
                <w:sz w:val="18"/>
                <w:szCs w:val="18"/>
              </w:rPr>
            </w:pPr>
            <w:r w:rsidDel="00000000" w:rsidR="00000000" w:rsidRPr="00000000">
              <w:rPr>
                <w:sz w:val="18"/>
                <w:szCs w:val="18"/>
                <w:rtl w:val="0"/>
              </w:rPr>
              <w:t xml:space="preserve">70.8</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D">
            <w:pPr>
              <w:spacing w:line="349.09090909090907" w:lineRule="auto"/>
              <w:ind w:left="60" w:right="60" w:firstLine="0"/>
              <w:rPr>
                <w:sz w:val="18"/>
                <w:szCs w:val="18"/>
              </w:rPr>
            </w:pPr>
            <w:r w:rsidDel="00000000" w:rsidR="00000000" w:rsidRPr="00000000">
              <w:rPr>
                <w:sz w:val="18"/>
                <w:szCs w:val="18"/>
                <w:rtl w:val="0"/>
              </w:rPr>
              <w:t xml:space="preserve">Higher secondary</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E">
            <w:pPr>
              <w:spacing w:line="349.09090909090907" w:lineRule="auto"/>
              <w:ind w:left="60" w:right="60" w:firstLine="0"/>
              <w:jc w:val="right"/>
              <w:rPr>
                <w:sz w:val="18"/>
                <w:szCs w:val="18"/>
              </w:rPr>
            </w:pPr>
            <w:r w:rsidDel="00000000" w:rsidR="00000000" w:rsidRPr="00000000">
              <w:rPr>
                <w:sz w:val="18"/>
                <w:szCs w:val="18"/>
                <w:rtl w:val="0"/>
              </w:rPr>
              <w:t xml:space="preserve">273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F">
            <w:pPr>
              <w:spacing w:line="349.09090909090907" w:lineRule="auto"/>
              <w:ind w:left="60" w:right="60" w:firstLine="0"/>
              <w:jc w:val="right"/>
              <w:rPr>
                <w:sz w:val="18"/>
                <w:szCs w:val="18"/>
              </w:rPr>
            </w:pPr>
            <w:r w:rsidDel="00000000" w:rsidR="00000000" w:rsidRPr="00000000">
              <w:rPr>
                <w:sz w:val="18"/>
                <w:szCs w:val="18"/>
                <w:rtl w:val="0"/>
              </w:rPr>
              <w:t xml:space="preserve">17.9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0">
            <w:pPr>
              <w:spacing w:line="349.09090909090907" w:lineRule="auto"/>
              <w:ind w:left="60" w:right="60" w:firstLine="0"/>
              <w:jc w:val="right"/>
              <w:rPr>
                <w:sz w:val="18"/>
                <w:szCs w:val="18"/>
              </w:rPr>
            </w:pPr>
            <w:r w:rsidDel="00000000" w:rsidR="00000000" w:rsidRPr="00000000">
              <w:rPr>
                <w:sz w:val="18"/>
                <w:szCs w:val="18"/>
                <w:rtl w:val="0"/>
              </w:rPr>
              <w:t xml:space="preserve">17.9</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1">
            <w:pPr>
              <w:spacing w:line="349.09090909090907" w:lineRule="auto"/>
              <w:ind w:left="60" w:right="60" w:firstLine="0"/>
              <w:jc w:val="right"/>
              <w:rPr>
                <w:sz w:val="18"/>
                <w:szCs w:val="18"/>
              </w:rPr>
            </w:pPr>
            <w:r w:rsidDel="00000000" w:rsidR="00000000" w:rsidRPr="00000000">
              <w:rPr>
                <w:sz w:val="18"/>
                <w:szCs w:val="18"/>
                <w:rtl w:val="0"/>
              </w:rPr>
              <w:t xml:space="preserve">88.7</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3">
            <w:pPr>
              <w:spacing w:line="349.09090909090907" w:lineRule="auto"/>
              <w:ind w:left="60" w:right="60" w:firstLine="0"/>
              <w:rPr>
                <w:sz w:val="18"/>
                <w:szCs w:val="18"/>
              </w:rPr>
            </w:pPr>
            <w:r w:rsidDel="00000000" w:rsidR="00000000" w:rsidRPr="00000000">
              <w:rPr>
                <w:sz w:val="18"/>
                <w:szCs w:val="18"/>
                <w:rtl w:val="0"/>
              </w:rPr>
              <w:t xml:space="preserve">Others</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4">
            <w:pPr>
              <w:spacing w:line="349.09090909090907" w:lineRule="auto"/>
              <w:ind w:left="60" w:right="60" w:firstLine="0"/>
              <w:jc w:val="right"/>
              <w:rPr>
                <w:sz w:val="18"/>
                <w:szCs w:val="18"/>
              </w:rPr>
            </w:pPr>
            <w:r w:rsidDel="00000000" w:rsidR="00000000" w:rsidRPr="00000000">
              <w:rPr>
                <w:sz w:val="18"/>
                <w:szCs w:val="18"/>
                <w:rtl w:val="0"/>
              </w:rPr>
              <w:t xml:space="preserve">173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5">
            <w:pPr>
              <w:spacing w:line="349.09090909090907" w:lineRule="auto"/>
              <w:ind w:left="60" w:right="60" w:firstLine="0"/>
              <w:jc w:val="right"/>
              <w:rPr>
                <w:sz w:val="18"/>
                <w:szCs w:val="18"/>
              </w:rPr>
            </w:pPr>
            <w:r w:rsidDel="00000000" w:rsidR="00000000" w:rsidRPr="00000000">
              <w:rPr>
                <w:sz w:val="18"/>
                <w:szCs w:val="18"/>
                <w:rtl w:val="0"/>
              </w:rPr>
              <w:t xml:space="preserve">11.3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6">
            <w:pPr>
              <w:spacing w:line="349.09090909090907" w:lineRule="auto"/>
              <w:ind w:left="60" w:right="60" w:firstLine="0"/>
              <w:jc w:val="right"/>
              <w:rPr>
                <w:sz w:val="18"/>
                <w:szCs w:val="18"/>
              </w:rPr>
            </w:pPr>
            <w:r w:rsidDel="00000000" w:rsidR="00000000" w:rsidRPr="00000000">
              <w:rPr>
                <w:sz w:val="18"/>
                <w:szCs w:val="18"/>
                <w:rtl w:val="0"/>
              </w:rPr>
              <w:t xml:space="preserve">11.3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7">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9">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A">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B">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C">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AE">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F">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
        <w:tblW w:w="889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5"/>
        <w:gridCol w:w="1445"/>
        <w:gridCol w:w="1505"/>
        <w:gridCol w:w="1340"/>
        <w:gridCol w:w="1745"/>
        <w:gridCol w:w="1835"/>
        <w:tblGridChange w:id="0">
          <w:tblGrid>
            <w:gridCol w:w="1025"/>
            <w:gridCol w:w="1445"/>
            <w:gridCol w:w="1505"/>
            <w:gridCol w:w="1340"/>
            <w:gridCol w:w="1745"/>
            <w:gridCol w:w="1835"/>
          </w:tblGrid>
        </w:tblGridChange>
      </w:tblGrid>
      <w:tr>
        <w:trPr>
          <w:trHeight w:val="520" w:hRule="atLeast"/>
        </w:trPr>
        <w:tc>
          <w:tcPr>
            <w:gridSpan w:val="6"/>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B0">
            <w:pPr>
              <w:spacing w:line="349.09090909090907" w:lineRule="auto"/>
              <w:ind w:left="60" w:right="60" w:firstLine="0"/>
              <w:jc w:val="center"/>
              <w:rPr>
                <w:b w:val="1"/>
                <w:sz w:val="18"/>
                <w:szCs w:val="18"/>
              </w:rPr>
            </w:pPr>
            <w:r w:rsidDel="00000000" w:rsidR="00000000" w:rsidRPr="00000000">
              <w:rPr>
                <w:b w:val="1"/>
                <w:sz w:val="18"/>
                <w:szCs w:val="18"/>
                <w:rtl w:val="0"/>
              </w:rPr>
              <w:t xml:space="preserve">Occupation</w:t>
            </w:r>
          </w:p>
        </w:tc>
      </w:tr>
      <w:tr>
        <w:trPr>
          <w:trHeight w:val="860" w:hRule="atLeast"/>
        </w:trPr>
        <w:tc>
          <w:tcPr>
            <w:gridSpan w:val="2"/>
            <w:tcBorders>
              <w:top w:color="000000" w:space="0" w:sz="18" w:val="single"/>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0B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8">
            <w:pPr>
              <w:spacing w:line="349.09090909090907" w:lineRule="auto"/>
              <w:ind w:left="60" w:right="60" w:firstLine="0"/>
              <w:jc w:val="center"/>
              <w:rPr>
                <w:sz w:val="18"/>
                <w:szCs w:val="18"/>
              </w:rPr>
            </w:pPr>
            <w:r w:rsidDel="00000000" w:rsidR="00000000" w:rsidRPr="00000000">
              <w:rPr>
                <w:sz w:val="18"/>
                <w:szCs w:val="18"/>
                <w:rtl w:val="0"/>
              </w:rPr>
              <w:t xml:space="preserve">Frequency</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9">
            <w:pPr>
              <w:spacing w:line="349.09090909090907" w:lineRule="auto"/>
              <w:ind w:left="60" w:right="60" w:firstLine="0"/>
              <w:jc w:val="center"/>
              <w:rPr>
                <w:sz w:val="18"/>
                <w:szCs w:val="18"/>
              </w:rPr>
            </w:pPr>
            <w:r w:rsidDel="00000000" w:rsidR="00000000" w:rsidRPr="00000000">
              <w:rPr>
                <w:sz w:val="18"/>
                <w:szCs w:val="18"/>
                <w:rtl w:val="0"/>
              </w:rPr>
              <w:t xml:space="preserve">Percent</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A">
            <w:pPr>
              <w:spacing w:line="349.09090909090907" w:lineRule="auto"/>
              <w:ind w:left="60" w:right="60" w:firstLine="0"/>
              <w:jc w:val="center"/>
              <w:rPr>
                <w:sz w:val="18"/>
                <w:szCs w:val="18"/>
              </w:rPr>
            </w:pPr>
            <w:r w:rsidDel="00000000" w:rsidR="00000000" w:rsidRPr="00000000">
              <w:rPr>
                <w:sz w:val="18"/>
                <w:szCs w:val="18"/>
                <w:rtl w:val="0"/>
              </w:rPr>
              <w:t xml:space="preserve">Valid Percent</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B">
            <w:pPr>
              <w:spacing w:line="349.09090909090907" w:lineRule="auto"/>
              <w:ind w:left="60" w:right="60" w:firstLine="0"/>
              <w:jc w:val="center"/>
              <w:rPr>
                <w:sz w:val="18"/>
                <w:szCs w:val="18"/>
              </w:rPr>
            </w:pPr>
            <w:r w:rsidDel="00000000" w:rsidR="00000000" w:rsidRPr="00000000">
              <w:rPr>
                <w:sz w:val="18"/>
                <w:szCs w:val="18"/>
                <w:rtl w:val="0"/>
              </w:rPr>
              <w:t xml:space="preserve">Cumulative Percent</w:t>
            </w:r>
          </w:p>
        </w:tc>
      </w:tr>
      <w:tr>
        <w:trPr>
          <w:trHeight w:val="540" w:hRule="atLeast"/>
        </w:trPr>
        <w:tc>
          <w:tcPr>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BC">
            <w:pPr>
              <w:spacing w:line="349.09090909090907" w:lineRule="auto"/>
              <w:ind w:left="60" w:right="60" w:firstLine="0"/>
              <w:rPr>
                <w:sz w:val="18"/>
                <w:szCs w:val="18"/>
              </w:rPr>
            </w:pPr>
            <w:r w:rsidDel="00000000" w:rsidR="00000000" w:rsidRPr="00000000">
              <w:rPr>
                <w:sz w:val="18"/>
                <w:szCs w:val="18"/>
                <w:rtl w:val="0"/>
              </w:rPr>
              <w:t xml:space="preserve">Valid</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D">
            <w:pPr>
              <w:spacing w:line="349.09090909090907" w:lineRule="auto"/>
              <w:ind w:left="60" w:right="60" w:firstLine="0"/>
              <w:rPr>
                <w:sz w:val="18"/>
                <w:szCs w:val="18"/>
              </w:rPr>
            </w:pPr>
            <w:r w:rsidDel="00000000" w:rsidR="00000000" w:rsidRPr="00000000">
              <w:rPr>
                <w:sz w:val="18"/>
                <w:szCs w:val="18"/>
                <w:rtl w:val="0"/>
              </w:rPr>
              <w:t xml:space="preserve">Business</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E">
            <w:pPr>
              <w:spacing w:line="349.09090909090907" w:lineRule="auto"/>
              <w:ind w:left="60" w:right="60" w:firstLine="0"/>
              <w:jc w:val="right"/>
              <w:rPr>
                <w:sz w:val="18"/>
                <w:szCs w:val="18"/>
              </w:rPr>
            </w:pPr>
            <w:r w:rsidDel="00000000" w:rsidR="00000000" w:rsidRPr="00000000">
              <w:rPr>
                <w:sz w:val="18"/>
                <w:szCs w:val="18"/>
                <w:rtl w:val="0"/>
              </w:rPr>
              <w:t xml:space="preserve">571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F">
            <w:pPr>
              <w:spacing w:line="349.09090909090907" w:lineRule="auto"/>
              <w:ind w:left="60" w:right="60" w:firstLine="0"/>
              <w:jc w:val="right"/>
              <w:rPr>
                <w:sz w:val="18"/>
                <w:szCs w:val="18"/>
              </w:rPr>
            </w:pPr>
            <w:r w:rsidDel="00000000" w:rsidR="00000000" w:rsidRPr="00000000">
              <w:rPr>
                <w:sz w:val="18"/>
                <w:szCs w:val="18"/>
                <w:rtl w:val="0"/>
              </w:rPr>
              <w:t xml:space="preserve">37.4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0">
            <w:pPr>
              <w:spacing w:line="349.09090909090907" w:lineRule="auto"/>
              <w:ind w:left="60" w:right="60" w:firstLine="0"/>
              <w:jc w:val="right"/>
              <w:rPr>
                <w:sz w:val="18"/>
                <w:szCs w:val="18"/>
              </w:rPr>
            </w:pPr>
            <w:r w:rsidDel="00000000" w:rsidR="00000000" w:rsidRPr="00000000">
              <w:rPr>
                <w:sz w:val="18"/>
                <w:szCs w:val="18"/>
                <w:rtl w:val="0"/>
              </w:rPr>
              <w:t xml:space="preserve">37.4</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1">
            <w:pPr>
              <w:spacing w:line="349.09090909090907" w:lineRule="auto"/>
              <w:ind w:left="60" w:right="60" w:firstLine="0"/>
              <w:jc w:val="right"/>
              <w:rPr>
                <w:sz w:val="18"/>
                <w:szCs w:val="18"/>
              </w:rPr>
            </w:pPr>
            <w:r w:rsidDel="00000000" w:rsidR="00000000" w:rsidRPr="00000000">
              <w:rPr>
                <w:sz w:val="18"/>
                <w:szCs w:val="18"/>
                <w:rtl w:val="0"/>
              </w:rPr>
              <w:t xml:space="preserve">37.4</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3">
            <w:pPr>
              <w:spacing w:line="349.09090909090907" w:lineRule="auto"/>
              <w:ind w:left="60" w:right="60" w:firstLine="0"/>
              <w:rPr>
                <w:sz w:val="18"/>
                <w:szCs w:val="18"/>
              </w:rPr>
            </w:pPr>
            <w:r w:rsidDel="00000000" w:rsidR="00000000" w:rsidRPr="00000000">
              <w:rPr>
                <w:sz w:val="18"/>
                <w:szCs w:val="18"/>
                <w:rtl w:val="0"/>
              </w:rPr>
              <w:t xml:space="preserve">Employee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4">
            <w:pPr>
              <w:spacing w:line="349.09090909090907" w:lineRule="auto"/>
              <w:ind w:left="60" w:right="60" w:firstLine="0"/>
              <w:jc w:val="right"/>
              <w:rPr>
                <w:sz w:val="18"/>
                <w:szCs w:val="18"/>
              </w:rPr>
            </w:pPr>
            <w:r w:rsidDel="00000000" w:rsidR="00000000" w:rsidRPr="00000000">
              <w:rPr>
                <w:sz w:val="18"/>
                <w:szCs w:val="18"/>
                <w:rtl w:val="0"/>
              </w:rPr>
              <w:t xml:space="preserve">575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5">
            <w:pPr>
              <w:spacing w:line="349.09090909090907" w:lineRule="auto"/>
              <w:ind w:left="60" w:right="60" w:firstLine="0"/>
              <w:jc w:val="right"/>
              <w:rPr>
                <w:sz w:val="18"/>
                <w:szCs w:val="18"/>
              </w:rPr>
            </w:pPr>
            <w:r w:rsidDel="00000000" w:rsidR="00000000" w:rsidRPr="00000000">
              <w:rPr>
                <w:sz w:val="18"/>
                <w:szCs w:val="18"/>
                <w:rtl w:val="0"/>
              </w:rPr>
              <w:t xml:space="preserve">37.7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6">
            <w:pPr>
              <w:spacing w:line="349.09090909090907" w:lineRule="auto"/>
              <w:ind w:left="60" w:right="60" w:firstLine="0"/>
              <w:jc w:val="right"/>
              <w:rPr>
                <w:sz w:val="18"/>
                <w:szCs w:val="18"/>
              </w:rPr>
            </w:pPr>
            <w:r w:rsidDel="00000000" w:rsidR="00000000" w:rsidRPr="00000000">
              <w:rPr>
                <w:sz w:val="18"/>
                <w:szCs w:val="18"/>
                <w:rtl w:val="0"/>
              </w:rPr>
              <w:t xml:space="preserve">37.7</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7">
            <w:pPr>
              <w:spacing w:line="349.09090909090907" w:lineRule="auto"/>
              <w:ind w:left="60" w:right="60" w:firstLine="0"/>
              <w:jc w:val="right"/>
              <w:rPr>
                <w:sz w:val="18"/>
                <w:szCs w:val="18"/>
              </w:rPr>
            </w:pPr>
            <w:r w:rsidDel="00000000" w:rsidR="00000000" w:rsidRPr="00000000">
              <w:rPr>
                <w:sz w:val="18"/>
                <w:szCs w:val="18"/>
                <w:rtl w:val="0"/>
              </w:rPr>
              <w:t xml:space="preserve">75.0</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9">
            <w:pPr>
              <w:spacing w:line="349.09090909090907" w:lineRule="auto"/>
              <w:ind w:left="60" w:right="60" w:firstLine="0"/>
              <w:rPr>
                <w:sz w:val="18"/>
                <w:szCs w:val="18"/>
              </w:rPr>
            </w:pPr>
            <w:r w:rsidDel="00000000" w:rsidR="00000000" w:rsidRPr="00000000">
              <w:rPr>
                <w:sz w:val="18"/>
                <w:szCs w:val="18"/>
                <w:rtl w:val="0"/>
              </w:rPr>
              <w:t xml:space="preserve">Others</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A">
            <w:pPr>
              <w:spacing w:line="349.09090909090907" w:lineRule="auto"/>
              <w:ind w:left="60" w:right="60" w:firstLine="0"/>
              <w:jc w:val="right"/>
              <w:rPr>
                <w:sz w:val="18"/>
                <w:szCs w:val="18"/>
              </w:rPr>
            </w:pPr>
            <w:r w:rsidDel="00000000" w:rsidR="00000000" w:rsidRPr="00000000">
              <w:rPr>
                <w:sz w:val="18"/>
                <w:szCs w:val="18"/>
                <w:rtl w:val="0"/>
              </w:rPr>
              <w:t xml:space="preserve">130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B">
            <w:pPr>
              <w:spacing w:line="349.09090909090907" w:lineRule="auto"/>
              <w:ind w:left="60" w:right="60" w:firstLine="0"/>
              <w:jc w:val="right"/>
              <w:rPr>
                <w:sz w:val="18"/>
                <w:szCs w:val="18"/>
              </w:rPr>
            </w:pPr>
            <w:r w:rsidDel="00000000" w:rsidR="00000000" w:rsidRPr="00000000">
              <w:rPr>
                <w:sz w:val="18"/>
                <w:szCs w:val="18"/>
                <w:rtl w:val="0"/>
              </w:rPr>
              <w:t xml:space="preserve">8.5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C">
            <w:pPr>
              <w:spacing w:line="349.09090909090907" w:lineRule="auto"/>
              <w:ind w:left="60" w:right="60" w:firstLine="0"/>
              <w:jc w:val="right"/>
              <w:rPr>
                <w:sz w:val="18"/>
                <w:szCs w:val="18"/>
              </w:rPr>
            </w:pPr>
            <w:r w:rsidDel="00000000" w:rsidR="00000000" w:rsidRPr="00000000">
              <w:rPr>
                <w:sz w:val="18"/>
                <w:szCs w:val="18"/>
                <w:rtl w:val="0"/>
              </w:rPr>
              <w:t xml:space="preserve">8.5</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D">
            <w:pPr>
              <w:spacing w:line="349.09090909090907" w:lineRule="auto"/>
              <w:ind w:left="60" w:right="60" w:firstLine="0"/>
              <w:jc w:val="right"/>
              <w:rPr>
                <w:sz w:val="18"/>
                <w:szCs w:val="18"/>
              </w:rPr>
            </w:pPr>
            <w:r w:rsidDel="00000000" w:rsidR="00000000" w:rsidRPr="00000000">
              <w:rPr>
                <w:sz w:val="18"/>
                <w:szCs w:val="18"/>
                <w:rtl w:val="0"/>
              </w:rPr>
              <w:t xml:space="preserve">83.6</w:t>
            </w:r>
          </w:p>
        </w:tc>
      </w:tr>
      <w:tr>
        <w:trPr>
          <w:trHeight w:val="50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F">
            <w:pPr>
              <w:spacing w:line="349.09090909090907" w:lineRule="auto"/>
              <w:ind w:left="60" w:right="60" w:firstLine="0"/>
              <w:rPr>
                <w:sz w:val="18"/>
                <w:szCs w:val="18"/>
              </w:rPr>
            </w:pPr>
            <w:r w:rsidDel="00000000" w:rsidR="00000000" w:rsidRPr="00000000">
              <w:rPr>
                <w:sz w:val="18"/>
                <w:szCs w:val="18"/>
                <w:rtl w:val="0"/>
              </w:rPr>
              <w:t xml:space="preserve">Student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0">
            <w:pPr>
              <w:spacing w:line="349.09090909090907" w:lineRule="auto"/>
              <w:ind w:left="60" w:right="60" w:firstLine="0"/>
              <w:jc w:val="right"/>
              <w:rPr>
                <w:sz w:val="18"/>
                <w:szCs w:val="18"/>
              </w:rPr>
            </w:pPr>
            <w:r w:rsidDel="00000000" w:rsidR="00000000" w:rsidRPr="00000000">
              <w:rPr>
                <w:sz w:val="18"/>
                <w:szCs w:val="18"/>
                <w:rtl w:val="0"/>
              </w:rPr>
              <w:t xml:space="preserve">251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1">
            <w:pPr>
              <w:spacing w:line="349.09090909090907" w:lineRule="auto"/>
              <w:ind w:left="60" w:right="60" w:firstLine="0"/>
              <w:jc w:val="right"/>
              <w:rPr>
                <w:sz w:val="18"/>
                <w:szCs w:val="18"/>
              </w:rPr>
            </w:pPr>
            <w:r w:rsidDel="00000000" w:rsidR="00000000" w:rsidRPr="00000000">
              <w:rPr>
                <w:sz w:val="18"/>
                <w:szCs w:val="18"/>
                <w:rtl w:val="0"/>
              </w:rPr>
              <w:t xml:space="preserve">16.4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2">
            <w:pPr>
              <w:spacing w:line="349.09090909090907" w:lineRule="auto"/>
              <w:ind w:left="60" w:right="60" w:firstLine="0"/>
              <w:jc w:val="right"/>
              <w:rPr>
                <w:sz w:val="18"/>
                <w:szCs w:val="18"/>
              </w:rPr>
            </w:pPr>
            <w:r w:rsidDel="00000000" w:rsidR="00000000" w:rsidRPr="00000000">
              <w:rPr>
                <w:sz w:val="18"/>
                <w:szCs w:val="18"/>
                <w:rtl w:val="0"/>
              </w:rPr>
              <w:t xml:space="preserve">16.4</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3">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5">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6">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7">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8">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DA">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B">
      <w:pPr>
        <w:spacing w:before="240" w:lineRule="auto"/>
        <w:rPr>
          <w:b w:val="1"/>
          <w:sz w:val="26"/>
          <w:szCs w:val="26"/>
        </w:rPr>
      </w:pPr>
      <w:r w:rsidDel="00000000" w:rsidR="00000000" w:rsidRPr="00000000">
        <w:rPr>
          <w:b w:val="1"/>
          <w:sz w:val="26"/>
          <w:szCs w:val="26"/>
          <w:rtl w:val="0"/>
        </w:rPr>
        <w:t xml:space="preserve">Lowest GST 5% is applicable only to Life saving drugs?</w:t>
      </w:r>
    </w:p>
    <w:p w:rsidR="00000000" w:rsidDel="00000000" w:rsidP="00000000" w:rsidRDefault="00000000" w:rsidRPr="00000000" w14:paraId="000000DC">
      <w:pPr>
        <w:spacing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DD">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E">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
        <w:tblW w:w="9359.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4.519368723099"/>
        <w:gridCol w:w="1293.658536585366"/>
        <w:gridCol w:w="2153.1133428981348"/>
        <w:gridCol w:w="1642.8120516499282"/>
        <w:gridCol w:w="1629.3830703012914"/>
        <w:gridCol w:w="1226.5136298421808"/>
        <w:tblGridChange w:id="0">
          <w:tblGrid>
            <w:gridCol w:w="1414.519368723099"/>
            <w:gridCol w:w="1293.658536585366"/>
            <w:gridCol w:w="2153.1133428981348"/>
            <w:gridCol w:w="1642.8120516499282"/>
            <w:gridCol w:w="1629.3830703012914"/>
            <w:gridCol w:w="1226.5136298421808"/>
          </w:tblGrid>
        </w:tblGridChange>
      </w:tblGrid>
      <w:tr>
        <w:trPr>
          <w:trHeight w:val="520" w:hRule="atLeast"/>
        </w:trPr>
        <w:tc>
          <w:tcPr>
            <w:gridSpan w:val="6"/>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DF">
            <w:pPr>
              <w:spacing w:line="349.09090909090907" w:lineRule="auto"/>
              <w:ind w:left="60" w:right="60" w:firstLine="0"/>
              <w:jc w:val="center"/>
              <w:rPr>
                <w:b w:val="1"/>
                <w:sz w:val="18"/>
                <w:szCs w:val="18"/>
              </w:rPr>
            </w:pPr>
            <w:r w:rsidDel="00000000" w:rsidR="00000000" w:rsidRPr="00000000">
              <w:rPr>
                <w:b w:val="1"/>
                <w:sz w:val="18"/>
                <w:szCs w:val="18"/>
                <w:rtl w:val="0"/>
              </w:rPr>
              <w:t xml:space="preserve">Crosstab</w:t>
            </w:r>
          </w:p>
        </w:tc>
      </w:tr>
      <w:tr>
        <w:trPr>
          <w:trHeight w:val="860" w:hRule="atLeast"/>
        </w:trPr>
        <w:tc>
          <w:tcPr>
            <w:gridSpan w:val="3"/>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0E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2"/>
            <w:tcBorders>
              <w:top w:color="000000" w:space="0" w:sz="18" w:val="single"/>
              <w:left w:color="000000" w:space="0" w:sz="18" w:val="single"/>
              <w:bottom w:color="000000" w:space="0" w:sz="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E8">
            <w:pPr>
              <w:spacing w:line="349.09090909090907" w:lineRule="auto"/>
              <w:ind w:left="60" w:right="60" w:firstLine="0"/>
              <w:jc w:val="center"/>
              <w:rPr>
                <w:sz w:val="18"/>
                <w:szCs w:val="18"/>
              </w:rPr>
            </w:pPr>
            <w:r w:rsidDel="00000000" w:rsidR="00000000" w:rsidRPr="00000000">
              <w:rPr>
                <w:sz w:val="18"/>
                <w:szCs w:val="18"/>
                <w:rtl w:val="0"/>
              </w:rPr>
              <w:t xml:space="preserve">31. Lowest GST 5% is applicable only to Life saving drugs?</w:t>
            </w:r>
          </w:p>
        </w:tc>
        <w:tc>
          <w:tcPr>
            <w:vMerge w:val="restart"/>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EA">
            <w:pPr>
              <w:spacing w:line="349.09090909090907" w:lineRule="auto"/>
              <w:ind w:left="60" w:right="60" w:firstLine="0"/>
              <w:jc w:val="center"/>
              <w:rPr>
                <w:sz w:val="18"/>
                <w:szCs w:val="18"/>
              </w:rPr>
            </w:pPr>
            <w:r w:rsidDel="00000000" w:rsidR="00000000" w:rsidRPr="00000000">
              <w:rPr>
                <w:sz w:val="18"/>
                <w:szCs w:val="18"/>
                <w:rtl w:val="0"/>
              </w:rPr>
              <w:t xml:space="preserve">Total</w:t>
            </w:r>
          </w:p>
        </w:tc>
      </w:tr>
      <w:tr>
        <w:trPr>
          <w:trHeight w:val="540" w:hRule="atLeast"/>
        </w:trPr>
        <w:tc>
          <w:tcPr>
            <w:gridSpan w:val="3"/>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EE">
            <w:pPr>
              <w:spacing w:line="349.09090909090907" w:lineRule="auto"/>
              <w:ind w:left="60" w:right="60" w:firstLine="0"/>
              <w:jc w:val="center"/>
              <w:rPr>
                <w:sz w:val="18"/>
                <w:szCs w:val="18"/>
              </w:rPr>
            </w:pPr>
            <w:r w:rsidDel="00000000" w:rsidR="00000000" w:rsidRPr="00000000">
              <w:rPr>
                <w:sz w:val="18"/>
                <w:szCs w:val="18"/>
                <w:rtl w:val="0"/>
              </w:rPr>
              <w:t xml:space="preserve">No</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EF">
            <w:pPr>
              <w:spacing w:line="349.09090909090907" w:lineRule="auto"/>
              <w:ind w:left="60" w:right="60" w:firstLine="0"/>
              <w:jc w:val="center"/>
              <w:rPr>
                <w:sz w:val="18"/>
                <w:szCs w:val="18"/>
              </w:rPr>
            </w:pPr>
            <w:r w:rsidDel="00000000" w:rsidR="00000000" w:rsidRPr="00000000">
              <w:rPr>
                <w:sz w:val="18"/>
                <w:szCs w:val="18"/>
                <w:rtl w:val="0"/>
              </w:rPr>
              <w:t xml:space="preserve">Yes</w:t>
            </w:r>
          </w:p>
        </w:tc>
        <w:tc>
          <w:tcPr>
            <w:vMerge w:val="continue"/>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540" w:hRule="atLeast"/>
        </w:trPr>
        <w:tc>
          <w:tcPr>
            <w:vMerge w:val="restart"/>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1">
            <w:pPr>
              <w:spacing w:line="349.09090909090907" w:lineRule="auto"/>
              <w:ind w:left="60" w:right="60" w:firstLine="0"/>
              <w:rPr>
                <w:sz w:val="18"/>
                <w:szCs w:val="18"/>
              </w:rPr>
            </w:pPr>
            <w:r w:rsidDel="00000000" w:rsidR="00000000" w:rsidRPr="00000000">
              <w:rPr>
                <w:sz w:val="18"/>
                <w:szCs w:val="18"/>
                <w:rtl w:val="0"/>
              </w:rPr>
              <w:t xml:space="preserve">Occupation</w:t>
            </w:r>
          </w:p>
        </w:tc>
        <w:tc>
          <w:tcPr>
            <w:vMerge w:val="restart"/>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2">
            <w:pPr>
              <w:spacing w:line="349.09090909090907" w:lineRule="auto"/>
              <w:ind w:left="60" w:right="60" w:firstLine="0"/>
              <w:rPr>
                <w:sz w:val="18"/>
                <w:szCs w:val="18"/>
              </w:rPr>
            </w:pPr>
            <w:r w:rsidDel="00000000" w:rsidR="00000000" w:rsidRPr="00000000">
              <w:rPr>
                <w:sz w:val="18"/>
                <w:szCs w:val="18"/>
                <w:rtl w:val="0"/>
              </w:rPr>
              <w:t xml:space="preserve">Business</w:t>
            </w:r>
          </w:p>
        </w:tc>
        <w:tc>
          <w:tcPr>
            <w:tcBorders>
              <w:top w:color="000000" w:space="0" w:sz="18" w:val="single"/>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3">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4">
            <w:pPr>
              <w:spacing w:line="349.09090909090907" w:lineRule="auto"/>
              <w:ind w:left="60" w:right="60" w:firstLine="0"/>
              <w:jc w:val="right"/>
              <w:rPr>
                <w:sz w:val="18"/>
                <w:szCs w:val="18"/>
              </w:rPr>
            </w:pPr>
            <w:r w:rsidDel="00000000" w:rsidR="00000000" w:rsidRPr="00000000">
              <w:rPr>
                <w:sz w:val="18"/>
                <w:szCs w:val="18"/>
                <w:rtl w:val="0"/>
              </w:rPr>
              <w:t xml:space="preserve">311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5">
            <w:pPr>
              <w:spacing w:line="349.09090909090907" w:lineRule="auto"/>
              <w:ind w:left="60" w:right="60" w:firstLine="0"/>
              <w:jc w:val="right"/>
              <w:rPr>
                <w:sz w:val="18"/>
                <w:szCs w:val="18"/>
              </w:rPr>
            </w:pPr>
            <w:r w:rsidDel="00000000" w:rsidR="00000000" w:rsidRPr="00000000">
              <w:rPr>
                <w:sz w:val="18"/>
                <w:szCs w:val="18"/>
                <w:rtl w:val="0"/>
              </w:rPr>
              <w:t xml:space="preserve">260</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6">
            <w:pPr>
              <w:spacing w:line="349.09090909090907" w:lineRule="auto"/>
              <w:ind w:left="60" w:right="60" w:firstLine="0"/>
              <w:jc w:val="right"/>
              <w:rPr>
                <w:sz w:val="18"/>
                <w:szCs w:val="18"/>
              </w:rPr>
            </w:pPr>
            <w:r w:rsidDel="00000000" w:rsidR="00000000" w:rsidRPr="00000000">
              <w:rPr>
                <w:sz w:val="18"/>
                <w:szCs w:val="18"/>
                <w:rtl w:val="0"/>
              </w:rPr>
              <w:t xml:space="preserve">571</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9">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A">
            <w:pPr>
              <w:spacing w:line="349.09090909090907" w:lineRule="auto"/>
              <w:ind w:left="60" w:right="60" w:firstLine="0"/>
              <w:jc w:val="right"/>
              <w:rPr>
                <w:sz w:val="18"/>
                <w:szCs w:val="18"/>
              </w:rPr>
            </w:pPr>
            <w:r w:rsidDel="00000000" w:rsidR="00000000" w:rsidRPr="00000000">
              <w:rPr>
                <w:sz w:val="18"/>
                <w:szCs w:val="18"/>
                <w:rtl w:val="0"/>
              </w:rPr>
              <w:t xml:space="preserve">54.5%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B">
            <w:pPr>
              <w:spacing w:line="349.09090909090907" w:lineRule="auto"/>
              <w:ind w:left="60" w:right="60" w:firstLine="0"/>
              <w:jc w:val="right"/>
              <w:rPr>
                <w:sz w:val="18"/>
                <w:szCs w:val="18"/>
              </w:rPr>
            </w:pPr>
            <w:r w:rsidDel="00000000" w:rsidR="00000000" w:rsidRPr="00000000">
              <w:rPr>
                <w:sz w:val="18"/>
                <w:szCs w:val="18"/>
                <w:rtl w:val="0"/>
              </w:rPr>
              <w:t xml:space="preserve">45.5%</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C">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E">
            <w:pPr>
              <w:spacing w:line="349.09090909090907" w:lineRule="auto"/>
              <w:ind w:left="60" w:right="60" w:firstLine="0"/>
              <w:rPr>
                <w:sz w:val="18"/>
                <w:szCs w:val="18"/>
              </w:rPr>
            </w:pPr>
            <w:r w:rsidDel="00000000" w:rsidR="00000000" w:rsidRPr="00000000">
              <w:rPr>
                <w:sz w:val="18"/>
                <w:szCs w:val="18"/>
                <w:rtl w:val="0"/>
              </w:rPr>
              <w:t xml:space="preserve">Employee</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F">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0">
            <w:pPr>
              <w:spacing w:line="349.09090909090907" w:lineRule="auto"/>
              <w:ind w:left="60" w:right="60" w:firstLine="0"/>
              <w:jc w:val="right"/>
              <w:rPr>
                <w:sz w:val="18"/>
                <w:szCs w:val="18"/>
              </w:rPr>
            </w:pPr>
            <w:r w:rsidDel="00000000" w:rsidR="00000000" w:rsidRPr="00000000">
              <w:rPr>
                <w:sz w:val="18"/>
                <w:szCs w:val="18"/>
                <w:rtl w:val="0"/>
              </w:rPr>
              <w:t xml:space="preserve">195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1">
            <w:pPr>
              <w:spacing w:line="349.09090909090907" w:lineRule="auto"/>
              <w:ind w:left="60" w:right="60" w:firstLine="0"/>
              <w:jc w:val="right"/>
              <w:rPr>
                <w:sz w:val="18"/>
                <w:szCs w:val="18"/>
              </w:rPr>
            </w:pPr>
            <w:r w:rsidDel="00000000" w:rsidR="00000000" w:rsidRPr="00000000">
              <w:rPr>
                <w:sz w:val="18"/>
                <w:szCs w:val="18"/>
                <w:rtl w:val="0"/>
              </w:rPr>
              <w:t xml:space="preserve">380</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2">
            <w:pPr>
              <w:spacing w:line="349.09090909090907" w:lineRule="auto"/>
              <w:ind w:left="60" w:right="60" w:firstLine="0"/>
              <w:jc w:val="right"/>
              <w:rPr>
                <w:sz w:val="18"/>
                <w:szCs w:val="18"/>
              </w:rPr>
            </w:pPr>
            <w:r w:rsidDel="00000000" w:rsidR="00000000" w:rsidRPr="00000000">
              <w:rPr>
                <w:sz w:val="18"/>
                <w:szCs w:val="18"/>
                <w:rtl w:val="0"/>
              </w:rPr>
              <w:t xml:space="preserve">575</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5">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6">
            <w:pPr>
              <w:spacing w:line="349.09090909090907" w:lineRule="auto"/>
              <w:ind w:left="60" w:right="60" w:firstLine="0"/>
              <w:jc w:val="right"/>
              <w:rPr>
                <w:sz w:val="18"/>
                <w:szCs w:val="18"/>
              </w:rPr>
            </w:pPr>
            <w:r w:rsidDel="00000000" w:rsidR="00000000" w:rsidRPr="00000000">
              <w:rPr>
                <w:sz w:val="18"/>
                <w:szCs w:val="18"/>
                <w:rtl w:val="0"/>
              </w:rPr>
              <w:t xml:space="preserve">33.9%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7">
            <w:pPr>
              <w:spacing w:line="349.09090909090907" w:lineRule="auto"/>
              <w:ind w:left="60" w:right="60" w:firstLine="0"/>
              <w:jc w:val="right"/>
              <w:rPr>
                <w:sz w:val="18"/>
                <w:szCs w:val="18"/>
              </w:rPr>
            </w:pPr>
            <w:r w:rsidDel="00000000" w:rsidR="00000000" w:rsidRPr="00000000">
              <w:rPr>
                <w:sz w:val="18"/>
                <w:szCs w:val="18"/>
                <w:rtl w:val="0"/>
              </w:rPr>
              <w:t xml:space="preserve">66.1%</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8">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A">
            <w:pPr>
              <w:spacing w:line="349.09090909090907" w:lineRule="auto"/>
              <w:ind w:left="60" w:right="60" w:firstLine="0"/>
              <w:rPr>
                <w:sz w:val="18"/>
                <w:szCs w:val="18"/>
              </w:rPr>
            </w:pPr>
            <w:r w:rsidDel="00000000" w:rsidR="00000000" w:rsidRPr="00000000">
              <w:rPr>
                <w:sz w:val="18"/>
                <w:szCs w:val="18"/>
                <w:rtl w:val="0"/>
              </w:rPr>
              <w:t xml:space="preserve">Others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B">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C">
            <w:pPr>
              <w:spacing w:line="349.09090909090907" w:lineRule="auto"/>
              <w:ind w:left="60" w:right="60" w:firstLine="0"/>
              <w:jc w:val="right"/>
              <w:rPr>
                <w:sz w:val="18"/>
                <w:szCs w:val="18"/>
              </w:rPr>
            </w:pPr>
            <w:r w:rsidDel="00000000" w:rsidR="00000000" w:rsidRPr="00000000">
              <w:rPr>
                <w:sz w:val="18"/>
                <w:szCs w:val="18"/>
                <w:rtl w:val="0"/>
              </w:rPr>
              <w:t xml:space="preserve">37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D">
            <w:pPr>
              <w:spacing w:line="349.09090909090907" w:lineRule="auto"/>
              <w:ind w:left="60" w:right="60" w:firstLine="0"/>
              <w:jc w:val="right"/>
              <w:rPr>
                <w:sz w:val="18"/>
                <w:szCs w:val="18"/>
              </w:rPr>
            </w:pPr>
            <w:r w:rsidDel="00000000" w:rsidR="00000000" w:rsidRPr="00000000">
              <w:rPr>
                <w:sz w:val="18"/>
                <w:szCs w:val="18"/>
                <w:rtl w:val="0"/>
              </w:rPr>
              <w:t xml:space="preserve">93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E">
            <w:pPr>
              <w:spacing w:line="349.09090909090907" w:lineRule="auto"/>
              <w:ind w:left="60" w:right="60" w:firstLine="0"/>
              <w:jc w:val="right"/>
              <w:rPr>
                <w:sz w:val="18"/>
                <w:szCs w:val="18"/>
              </w:rPr>
            </w:pPr>
            <w:r w:rsidDel="00000000" w:rsidR="00000000" w:rsidRPr="00000000">
              <w:rPr>
                <w:sz w:val="18"/>
                <w:szCs w:val="18"/>
                <w:rtl w:val="0"/>
              </w:rPr>
              <w:t xml:space="preserve">130</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1">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2">
            <w:pPr>
              <w:spacing w:line="349.09090909090907" w:lineRule="auto"/>
              <w:ind w:left="60" w:right="60" w:firstLine="0"/>
              <w:jc w:val="right"/>
              <w:rPr>
                <w:sz w:val="18"/>
                <w:szCs w:val="18"/>
              </w:rPr>
            </w:pPr>
            <w:r w:rsidDel="00000000" w:rsidR="00000000" w:rsidRPr="00000000">
              <w:rPr>
                <w:sz w:val="18"/>
                <w:szCs w:val="18"/>
                <w:rtl w:val="0"/>
              </w:rPr>
              <w:t xml:space="preserve">28.5%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3">
            <w:pPr>
              <w:spacing w:line="349.09090909090907" w:lineRule="auto"/>
              <w:ind w:left="60" w:right="60" w:firstLine="0"/>
              <w:jc w:val="right"/>
              <w:rPr>
                <w:sz w:val="18"/>
                <w:szCs w:val="18"/>
              </w:rPr>
            </w:pPr>
            <w:r w:rsidDel="00000000" w:rsidR="00000000" w:rsidRPr="00000000">
              <w:rPr>
                <w:sz w:val="18"/>
                <w:szCs w:val="18"/>
                <w:rtl w:val="0"/>
              </w:rPr>
              <w:t xml:space="preserve">71.5%</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4">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6">
            <w:pPr>
              <w:spacing w:line="349.09090909090907" w:lineRule="auto"/>
              <w:ind w:left="60" w:right="60" w:firstLine="0"/>
              <w:rPr>
                <w:sz w:val="18"/>
                <w:szCs w:val="18"/>
              </w:rPr>
            </w:pPr>
            <w:r w:rsidDel="00000000" w:rsidR="00000000" w:rsidRPr="00000000">
              <w:rPr>
                <w:sz w:val="18"/>
                <w:szCs w:val="18"/>
                <w:rtl w:val="0"/>
              </w:rPr>
              <w:t xml:space="preserve">Student</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7">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8">
            <w:pPr>
              <w:spacing w:line="349.09090909090907" w:lineRule="auto"/>
              <w:ind w:left="60" w:right="60" w:firstLine="0"/>
              <w:jc w:val="right"/>
              <w:rPr>
                <w:sz w:val="18"/>
                <w:szCs w:val="18"/>
              </w:rPr>
            </w:pPr>
            <w:r w:rsidDel="00000000" w:rsidR="00000000" w:rsidRPr="00000000">
              <w:rPr>
                <w:sz w:val="18"/>
                <w:szCs w:val="18"/>
                <w:rtl w:val="0"/>
              </w:rPr>
              <w:t xml:space="preserve">90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9">
            <w:pPr>
              <w:spacing w:line="349.09090909090907" w:lineRule="auto"/>
              <w:ind w:left="60" w:right="60" w:firstLine="0"/>
              <w:jc w:val="right"/>
              <w:rPr>
                <w:sz w:val="18"/>
                <w:szCs w:val="18"/>
              </w:rPr>
            </w:pPr>
            <w:r w:rsidDel="00000000" w:rsidR="00000000" w:rsidRPr="00000000">
              <w:rPr>
                <w:sz w:val="18"/>
                <w:szCs w:val="18"/>
                <w:rtl w:val="0"/>
              </w:rPr>
              <w:t xml:space="preserve">161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A">
            <w:pPr>
              <w:spacing w:line="349.09090909090907" w:lineRule="auto"/>
              <w:ind w:left="60" w:right="60" w:firstLine="0"/>
              <w:jc w:val="right"/>
              <w:rPr>
                <w:sz w:val="18"/>
                <w:szCs w:val="18"/>
              </w:rPr>
            </w:pPr>
            <w:r w:rsidDel="00000000" w:rsidR="00000000" w:rsidRPr="00000000">
              <w:rPr>
                <w:sz w:val="18"/>
                <w:szCs w:val="18"/>
                <w:rtl w:val="0"/>
              </w:rPr>
              <w:t xml:space="preserve">251</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D">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E">
            <w:pPr>
              <w:spacing w:line="349.09090909090907" w:lineRule="auto"/>
              <w:ind w:left="60" w:right="60" w:firstLine="0"/>
              <w:jc w:val="right"/>
              <w:rPr>
                <w:sz w:val="18"/>
                <w:szCs w:val="18"/>
              </w:rPr>
            </w:pPr>
            <w:r w:rsidDel="00000000" w:rsidR="00000000" w:rsidRPr="00000000">
              <w:rPr>
                <w:sz w:val="18"/>
                <w:szCs w:val="18"/>
                <w:rtl w:val="0"/>
              </w:rPr>
              <w:t xml:space="preserve">35.9%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F">
            <w:pPr>
              <w:spacing w:line="349.09090909090907" w:lineRule="auto"/>
              <w:ind w:left="60" w:right="60" w:firstLine="0"/>
              <w:jc w:val="right"/>
              <w:rPr>
                <w:sz w:val="18"/>
                <w:szCs w:val="18"/>
              </w:rPr>
            </w:pPr>
            <w:r w:rsidDel="00000000" w:rsidR="00000000" w:rsidRPr="00000000">
              <w:rPr>
                <w:sz w:val="18"/>
                <w:szCs w:val="18"/>
                <w:rtl w:val="0"/>
              </w:rPr>
              <w:t xml:space="preserve">64.1%</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0">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gridSpan w:val="2"/>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21">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3">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4">
            <w:pPr>
              <w:spacing w:line="349.09090909090907" w:lineRule="auto"/>
              <w:ind w:left="60" w:right="60" w:firstLine="0"/>
              <w:jc w:val="right"/>
              <w:rPr>
                <w:sz w:val="18"/>
                <w:szCs w:val="18"/>
              </w:rPr>
            </w:pPr>
            <w:r w:rsidDel="00000000" w:rsidR="00000000" w:rsidRPr="00000000">
              <w:rPr>
                <w:sz w:val="18"/>
                <w:szCs w:val="18"/>
                <w:rtl w:val="0"/>
              </w:rPr>
              <w:t xml:space="preserve">633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5">
            <w:pPr>
              <w:spacing w:line="349.09090909090907" w:lineRule="auto"/>
              <w:ind w:left="60" w:right="60" w:firstLine="0"/>
              <w:jc w:val="right"/>
              <w:rPr>
                <w:sz w:val="18"/>
                <w:szCs w:val="18"/>
              </w:rPr>
            </w:pPr>
            <w:r w:rsidDel="00000000" w:rsidR="00000000" w:rsidRPr="00000000">
              <w:rPr>
                <w:sz w:val="18"/>
                <w:szCs w:val="18"/>
                <w:rtl w:val="0"/>
              </w:rPr>
              <w:t xml:space="preserve">894</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6">
            <w:pPr>
              <w:spacing w:line="349.09090909090907" w:lineRule="auto"/>
              <w:ind w:left="60" w:right="60" w:firstLine="0"/>
              <w:jc w:val="right"/>
              <w:rPr>
                <w:sz w:val="18"/>
                <w:szCs w:val="18"/>
              </w:rPr>
            </w:pPr>
            <w:r w:rsidDel="00000000" w:rsidR="00000000" w:rsidRPr="00000000">
              <w:rPr>
                <w:sz w:val="18"/>
                <w:szCs w:val="18"/>
                <w:rtl w:val="0"/>
              </w:rPr>
              <w:t xml:space="preserve">1527</w:t>
            </w:r>
          </w:p>
        </w:tc>
      </w:tr>
      <w:tr>
        <w:trPr>
          <w:trHeight w:val="520" w:hRule="atLeast"/>
        </w:trPr>
        <w:tc>
          <w:tcPr>
            <w:gridSpan w:val="2"/>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9">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A">
            <w:pPr>
              <w:spacing w:line="349.09090909090907" w:lineRule="auto"/>
              <w:ind w:left="60" w:right="60" w:firstLine="0"/>
              <w:jc w:val="right"/>
              <w:rPr>
                <w:sz w:val="18"/>
                <w:szCs w:val="18"/>
              </w:rPr>
            </w:pPr>
            <w:r w:rsidDel="00000000" w:rsidR="00000000" w:rsidRPr="00000000">
              <w:rPr>
                <w:sz w:val="18"/>
                <w:szCs w:val="18"/>
                <w:rtl w:val="0"/>
              </w:rPr>
              <w:t xml:space="preserve">41.5%</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B">
            <w:pPr>
              <w:spacing w:line="349.09090909090907" w:lineRule="auto"/>
              <w:ind w:left="60" w:right="60" w:firstLine="0"/>
              <w:jc w:val="right"/>
              <w:rPr>
                <w:sz w:val="18"/>
                <w:szCs w:val="18"/>
              </w:rPr>
            </w:pPr>
            <w:r w:rsidDel="00000000" w:rsidR="00000000" w:rsidRPr="00000000">
              <w:rPr>
                <w:sz w:val="18"/>
                <w:szCs w:val="18"/>
                <w:rtl w:val="0"/>
              </w:rPr>
              <w:t xml:space="preserve">58.5%</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C">
            <w:pPr>
              <w:spacing w:line="349.09090909090907" w:lineRule="auto"/>
              <w:ind w:left="60" w:right="60" w:firstLine="0"/>
              <w:jc w:val="right"/>
              <w:rPr>
                <w:sz w:val="18"/>
                <w:szCs w:val="18"/>
              </w:rPr>
            </w:pPr>
            <w:r w:rsidDel="00000000" w:rsidR="00000000" w:rsidRPr="00000000">
              <w:rPr>
                <w:sz w:val="18"/>
                <w:szCs w:val="18"/>
                <w:rtl w:val="0"/>
              </w:rPr>
              <w:t xml:space="preserve">100.0%</w:t>
            </w:r>
          </w:p>
        </w:tc>
      </w:tr>
    </w:tbl>
    <w:p w:rsidR="00000000" w:rsidDel="00000000" w:rsidP="00000000" w:rsidRDefault="00000000" w:rsidRPr="00000000" w14:paraId="0000012D">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E">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
        <w:tblW w:w="69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20"/>
        <w:gridCol w:w="1370"/>
        <w:gridCol w:w="1340"/>
        <w:gridCol w:w="1835"/>
        <w:tblGridChange w:id="0">
          <w:tblGrid>
            <w:gridCol w:w="2420"/>
            <w:gridCol w:w="1370"/>
            <w:gridCol w:w="1340"/>
            <w:gridCol w:w="1835"/>
          </w:tblGrid>
        </w:tblGridChange>
      </w:tblGrid>
      <w:tr>
        <w:trPr>
          <w:trHeight w:val="52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2F">
            <w:pPr>
              <w:spacing w:line="349.09090909090907" w:lineRule="auto"/>
              <w:ind w:left="60" w:right="60" w:firstLine="0"/>
              <w:jc w:val="center"/>
              <w:rPr>
                <w:b w:val="1"/>
                <w:sz w:val="18"/>
                <w:szCs w:val="18"/>
              </w:rPr>
            </w:pPr>
            <w:r w:rsidDel="00000000" w:rsidR="00000000" w:rsidRPr="00000000">
              <w:rPr>
                <w:b w:val="1"/>
                <w:sz w:val="18"/>
                <w:szCs w:val="18"/>
                <w:rtl w:val="0"/>
              </w:rPr>
              <w:t xml:space="preserve">Chi-Square Tests</w:t>
            </w:r>
          </w:p>
        </w:tc>
      </w:tr>
      <w:tr>
        <w:trPr>
          <w:trHeight w:val="1180" w:hRule="atLeast"/>
        </w:trPr>
        <w:tc>
          <w:tcPr>
            <w:tcBorders>
              <w:top w:color="000000" w:space="0" w:sz="18" w:val="single"/>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4">
            <w:pPr>
              <w:spacing w:line="349.09090909090907" w:lineRule="auto"/>
              <w:ind w:left="60" w:right="60" w:firstLine="0"/>
              <w:jc w:val="center"/>
              <w:rPr>
                <w:sz w:val="18"/>
                <w:szCs w:val="18"/>
              </w:rPr>
            </w:pPr>
            <w:r w:rsidDel="00000000" w:rsidR="00000000" w:rsidRPr="00000000">
              <w:rPr>
                <w:sz w:val="18"/>
                <w:szCs w:val="18"/>
                <w:rtl w:val="0"/>
              </w:rPr>
              <w:t xml:space="preserve">Value</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5">
            <w:pPr>
              <w:spacing w:line="349.09090909090907" w:lineRule="auto"/>
              <w:ind w:left="60" w:right="60" w:firstLine="0"/>
              <w:jc w:val="center"/>
              <w:rPr>
                <w:sz w:val="18"/>
                <w:szCs w:val="18"/>
              </w:rPr>
            </w:pPr>
            <w:r w:rsidDel="00000000" w:rsidR="00000000" w:rsidRPr="00000000">
              <w:rPr>
                <w:sz w:val="18"/>
                <w:szCs w:val="18"/>
                <w:rtl w:val="0"/>
              </w:rPr>
              <w:t xml:space="preserve">df</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6">
            <w:pPr>
              <w:spacing w:line="349.09090909090907" w:lineRule="auto"/>
              <w:ind w:left="60" w:right="60" w:firstLine="0"/>
              <w:jc w:val="center"/>
              <w:rPr>
                <w:sz w:val="18"/>
                <w:szCs w:val="18"/>
              </w:rPr>
            </w:pPr>
            <w:r w:rsidDel="00000000" w:rsidR="00000000" w:rsidRPr="00000000">
              <w:rPr>
                <w:sz w:val="18"/>
                <w:szCs w:val="18"/>
                <w:rtl w:val="0"/>
              </w:rPr>
              <w:t xml:space="preserve">Asymptotic Significance (2-sided)</w:t>
            </w:r>
          </w:p>
        </w:tc>
      </w:tr>
      <w:tr>
        <w:trPr>
          <w:trHeight w:val="62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7">
            <w:pPr>
              <w:spacing w:line="349.09090909090907" w:lineRule="auto"/>
              <w:ind w:left="60" w:right="60" w:firstLine="0"/>
              <w:rPr>
                <w:sz w:val="18"/>
                <w:szCs w:val="18"/>
              </w:rPr>
            </w:pPr>
            <w:r w:rsidDel="00000000" w:rsidR="00000000" w:rsidRPr="00000000">
              <w:rPr>
                <w:sz w:val="18"/>
                <w:szCs w:val="18"/>
                <w:rtl w:val="0"/>
              </w:rPr>
              <w:t xml:space="preserve">Pearson Chi-Square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8">
            <w:pPr>
              <w:spacing w:line="349.09090909090907" w:lineRule="auto"/>
              <w:ind w:left="60" w:right="60" w:firstLine="0"/>
              <w:jc w:val="right"/>
              <w:rPr>
                <w:sz w:val="18"/>
                <w:szCs w:val="18"/>
                <w:vertAlign w:val="superscript"/>
              </w:rPr>
            </w:pPr>
            <w:r w:rsidDel="00000000" w:rsidR="00000000" w:rsidRPr="00000000">
              <w:rPr>
                <w:sz w:val="18"/>
                <w:szCs w:val="18"/>
                <w:rtl w:val="0"/>
              </w:rPr>
              <w:t xml:space="preserve">65.589</w:t>
            </w:r>
            <w:r w:rsidDel="00000000" w:rsidR="00000000" w:rsidRPr="00000000">
              <w:rPr>
                <w:sz w:val="18"/>
                <w:szCs w:val="18"/>
                <w:vertAlign w:val="superscript"/>
                <w:rtl w:val="0"/>
              </w:rPr>
              <w:t xml:space="preserve">a</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9">
            <w:pPr>
              <w:spacing w:line="349.09090909090907" w:lineRule="auto"/>
              <w:ind w:left="60" w:right="60" w:firstLine="0"/>
              <w:jc w:val="right"/>
              <w:rPr>
                <w:sz w:val="18"/>
                <w:szCs w:val="18"/>
              </w:rPr>
            </w:pPr>
            <w:r w:rsidDel="00000000" w:rsidR="00000000" w:rsidRPr="00000000">
              <w:rPr>
                <w:sz w:val="18"/>
                <w:szCs w:val="18"/>
                <w:rtl w:val="0"/>
              </w:rPr>
              <w:t xml:space="preserve">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A">
            <w:pPr>
              <w:spacing w:line="349.09090909090907" w:lineRule="auto"/>
              <w:ind w:left="60" w:right="60" w:firstLine="0"/>
              <w:jc w:val="right"/>
              <w:rPr>
                <w:sz w:val="18"/>
                <w:szCs w:val="18"/>
              </w:rPr>
            </w:pPr>
            <w:r w:rsidDel="00000000" w:rsidR="00000000" w:rsidRPr="00000000">
              <w:rPr>
                <w:sz w:val="18"/>
                <w:szCs w:val="18"/>
                <w:rtl w:val="0"/>
              </w:rPr>
              <w:t xml:space="preserve">.000</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B">
            <w:pPr>
              <w:spacing w:line="349.09090909090907" w:lineRule="auto"/>
              <w:ind w:left="60" w:right="60" w:firstLine="0"/>
              <w:rPr>
                <w:sz w:val="18"/>
                <w:szCs w:val="18"/>
              </w:rPr>
            </w:pPr>
            <w:r w:rsidDel="00000000" w:rsidR="00000000" w:rsidRPr="00000000">
              <w:rPr>
                <w:sz w:val="18"/>
                <w:szCs w:val="18"/>
                <w:rtl w:val="0"/>
              </w:rPr>
              <w:t xml:space="preserve">Likelihood Ratio</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C">
            <w:pPr>
              <w:spacing w:line="349.09090909090907" w:lineRule="auto"/>
              <w:ind w:left="60" w:right="60" w:firstLine="0"/>
              <w:jc w:val="right"/>
              <w:rPr>
                <w:sz w:val="18"/>
                <w:szCs w:val="18"/>
              </w:rPr>
            </w:pPr>
            <w:r w:rsidDel="00000000" w:rsidR="00000000" w:rsidRPr="00000000">
              <w:rPr>
                <w:sz w:val="18"/>
                <w:szCs w:val="18"/>
                <w:rtl w:val="0"/>
              </w:rPr>
              <w:t xml:space="preserve">65.615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D">
            <w:pPr>
              <w:spacing w:line="349.09090909090907" w:lineRule="auto"/>
              <w:ind w:left="60" w:right="60" w:firstLine="0"/>
              <w:jc w:val="right"/>
              <w:rPr>
                <w:sz w:val="18"/>
                <w:szCs w:val="18"/>
              </w:rPr>
            </w:pPr>
            <w:r w:rsidDel="00000000" w:rsidR="00000000" w:rsidRPr="00000000">
              <w:rPr>
                <w:sz w:val="18"/>
                <w:szCs w:val="18"/>
                <w:rtl w:val="0"/>
              </w:rPr>
              <w:t xml:space="preserve">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E">
            <w:pPr>
              <w:spacing w:line="349.09090909090907" w:lineRule="auto"/>
              <w:ind w:left="60" w:right="60" w:firstLine="0"/>
              <w:jc w:val="right"/>
              <w:rPr>
                <w:sz w:val="18"/>
                <w:szCs w:val="18"/>
              </w:rPr>
            </w:pPr>
            <w:r w:rsidDel="00000000" w:rsidR="00000000" w:rsidRPr="00000000">
              <w:rPr>
                <w:sz w:val="18"/>
                <w:szCs w:val="18"/>
                <w:rtl w:val="0"/>
              </w:rPr>
              <w:t xml:space="preserve">.000</w:t>
            </w:r>
          </w:p>
        </w:tc>
      </w:tr>
      <w:tr>
        <w:trPr>
          <w:trHeight w:val="520" w:hRule="atLeast"/>
        </w:trPr>
        <w:tc>
          <w:tcPr>
            <w:tcBorders>
              <w:top w:color="000000" w:space="0" w:sz="0" w:val="nil"/>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F">
            <w:pPr>
              <w:spacing w:line="349.09090909090907" w:lineRule="auto"/>
              <w:ind w:left="60" w:right="60" w:firstLine="0"/>
              <w:rPr>
                <w:sz w:val="18"/>
                <w:szCs w:val="18"/>
              </w:rPr>
            </w:pPr>
            <w:r w:rsidDel="00000000" w:rsidR="00000000" w:rsidRPr="00000000">
              <w:rPr>
                <w:sz w:val="18"/>
                <w:szCs w:val="18"/>
                <w:rtl w:val="0"/>
              </w:rPr>
              <w:t xml:space="preserve">N of Valid Cases</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0">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86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43">
            <w:pPr>
              <w:spacing w:line="349.09090909090907" w:lineRule="auto"/>
              <w:ind w:left="60" w:right="60" w:firstLine="0"/>
              <w:rPr>
                <w:sz w:val="18"/>
                <w:szCs w:val="18"/>
              </w:rPr>
            </w:pPr>
            <w:r w:rsidDel="00000000" w:rsidR="00000000" w:rsidRPr="00000000">
              <w:rPr>
                <w:sz w:val="18"/>
                <w:szCs w:val="18"/>
                <w:rtl w:val="0"/>
              </w:rPr>
              <w:t xml:space="preserve">a. 0 cells (0.0%) have expected count less than 5. The minimum expected count is 53.89.</w:t>
            </w:r>
          </w:p>
        </w:tc>
      </w:tr>
    </w:tbl>
    <w:p w:rsidR="00000000" w:rsidDel="00000000" w:rsidP="00000000" w:rsidRDefault="00000000" w:rsidRPr="00000000" w14:paraId="00000147">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asked towards the public was that the lowest gst 5% is applicable only to life saving drugs. The respondents replied of Business with 260 as Yes and 311 as No. The respondents replied of Employee with 380 as Yes and 195 as No. The respondents replied of Others with 93 as Yes and 37 as No. The total respondents said 894 as Yes and 633 as No.The respondents replied of Student with 161 as Yes and 90 as No. From the chi square test the value is less than 0.5 which says that the alternative hypothesis is accepted and the Null hypothesis is rejected. </w:t>
      </w:r>
    </w:p>
    <w:p w:rsidR="00000000" w:rsidDel="00000000" w:rsidP="00000000" w:rsidRDefault="00000000" w:rsidRPr="00000000" w14:paraId="00000148">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w:t>
      </w:r>
      <w:r w:rsidDel="00000000" w:rsidR="00000000" w:rsidRPr="00000000">
        <w:rPr>
          <w:rFonts w:ascii="Times New Roman" w:cs="Times New Roman" w:eastAsia="Times New Roman" w:hAnsi="Times New Roman"/>
          <w:sz w:val="24"/>
          <w:szCs w:val="24"/>
          <w:rtl w:val="0"/>
        </w:rPr>
        <w:t xml:space="preserve"> There is no significant relationship between life saving drugs and Occupation.</w:t>
      </w:r>
    </w:p>
    <w:p w:rsidR="00000000" w:rsidDel="00000000" w:rsidP="00000000" w:rsidRDefault="00000000" w:rsidRPr="00000000" w14:paraId="00000149">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Alternative Hypothesis: </w:t>
      </w:r>
      <w:r w:rsidDel="00000000" w:rsidR="00000000" w:rsidRPr="00000000">
        <w:rPr>
          <w:rFonts w:ascii="Times New Roman" w:cs="Times New Roman" w:eastAsia="Times New Roman" w:hAnsi="Times New Roman"/>
          <w:sz w:val="24"/>
          <w:szCs w:val="24"/>
          <w:rtl w:val="0"/>
        </w:rPr>
        <w:t xml:space="preserve"> There is no significant relationship between life saving drugs and Occupation.</w:t>
      </w:r>
    </w:p>
    <w:p w:rsidR="00000000" w:rsidDel="00000000" w:rsidP="00000000" w:rsidRDefault="00000000" w:rsidRPr="00000000" w14:paraId="0000014A">
      <w:pPr>
        <w:spacing w:before="240" w:line="436.363636363636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before="240" w:line="436.363636363636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before="240" w:line="436.363636363636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before="240" w:line="436.363636363636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before="240" w:line="436.363636363636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0">
      <w:pPr>
        <w:spacing w:before="240" w:lineRule="auto"/>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151">
      <w:pPr>
        <w:spacing w:before="240" w:lineRule="auto"/>
        <w:rPr>
          <w:b w:val="1"/>
          <w:sz w:val="26"/>
          <w:szCs w:val="26"/>
        </w:rPr>
      </w:pPr>
      <w:r w:rsidDel="00000000" w:rsidR="00000000" w:rsidRPr="00000000">
        <w:rPr>
          <w:b w:val="1"/>
          <w:sz w:val="26"/>
          <w:szCs w:val="26"/>
          <w:rtl w:val="0"/>
        </w:rPr>
        <w:t xml:space="preserve"> Do you know that the highest pharmaceutical products is 28% of GST?</w:t>
      </w:r>
    </w:p>
    <w:p w:rsidR="00000000" w:rsidDel="00000000" w:rsidP="00000000" w:rsidRDefault="00000000" w:rsidRPr="00000000" w14:paraId="00000152">
      <w:pPr>
        <w:spacing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153">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4">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
        <w:tblW w:w="9360.000000000002"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0.8860759493672"/>
        <w:gridCol w:w="877.9746835443038"/>
        <w:gridCol w:w="1452.1518987341774"/>
        <w:gridCol w:w="1005.5696202531647"/>
        <w:gridCol w:w="1005.5696202531647"/>
        <w:gridCol w:w="1005.5696202531647"/>
        <w:gridCol w:w="1114.9367088607594"/>
        <w:gridCol w:w="1114.9367088607594"/>
        <w:gridCol w:w="832.4050632911393"/>
        <w:tblGridChange w:id="0">
          <w:tblGrid>
            <w:gridCol w:w="950.8860759493672"/>
            <w:gridCol w:w="877.9746835443038"/>
            <w:gridCol w:w="1452.1518987341774"/>
            <w:gridCol w:w="1005.5696202531647"/>
            <w:gridCol w:w="1005.5696202531647"/>
            <w:gridCol w:w="1005.5696202531647"/>
            <w:gridCol w:w="1114.9367088607594"/>
            <w:gridCol w:w="1114.9367088607594"/>
            <w:gridCol w:w="832.4050632911393"/>
          </w:tblGrid>
        </w:tblGridChange>
      </w:tblGrid>
      <w:tr>
        <w:trPr>
          <w:trHeight w:val="520" w:hRule="atLeast"/>
        </w:trPr>
        <w:tc>
          <w:tcPr>
            <w:gridSpan w:val="9"/>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55">
            <w:pPr>
              <w:spacing w:line="349.09090909090907" w:lineRule="auto"/>
              <w:ind w:left="60" w:right="60" w:firstLine="0"/>
              <w:jc w:val="center"/>
              <w:rPr>
                <w:b w:val="1"/>
                <w:sz w:val="18"/>
                <w:szCs w:val="18"/>
              </w:rPr>
            </w:pPr>
            <w:r w:rsidDel="00000000" w:rsidR="00000000" w:rsidRPr="00000000">
              <w:rPr>
                <w:b w:val="1"/>
                <w:sz w:val="18"/>
                <w:szCs w:val="18"/>
                <w:rtl w:val="0"/>
              </w:rPr>
              <w:t xml:space="preserve">Crosstab</w:t>
            </w:r>
          </w:p>
        </w:tc>
      </w:tr>
      <w:tr>
        <w:trPr>
          <w:trHeight w:val="540" w:hRule="atLeast"/>
        </w:trPr>
        <w:tc>
          <w:tcPr>
            <w:gridSpan w:val="3"/>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15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5"/>
            <w:tcBorders>
              <w:top w:color="000000" w:space="0" w:sz="18" w:val="single"/>
              <w:left w:color="000000" w:space="0" w:sz="18" w:val="single"/>
              <w:bottom w:color="000000" w:space="0" w:sz="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1">
            <w:pPr>
              <w:spacing w:line="349.09090909090907" w:lineRule="auto"/>
              <w:ind w:left="60" w:right="60" w:firstLine="0"/>
              <w:jc w:val="center"/>
              <w:rPr>
                <w:sz w:val="18"/>
                <w:szCs w:val="18"/>
              </w:rPr>
            </w:pPr>
            <w:r w:rsidDel="00000000" w:rsidR="00000000" w:rsidRPr="00000000">
              <w:rPr>
                <w:sz w:val="18"/>
                <w:szCs w:val="18"/>
                <w:rtl w:val="0"/>
              </w:rPr>
              <w:t xml:space="preserve">32. Do you know that the highest pharmaceutical products is 28% of GST?</w:t>
            </w:r>
          </w:p>
        </w:tc>
        <w:tc>
          <w:tcPr>
            <w:vMerge w:val="restart"/>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6">
            <w:pPr>
              <w:spacing w:line="349.09090909090907" w:lineRule="auto"/>
              <w:ind w:left="60" w:right="60" w:firstLine="0"/>
              <w:jc w:val="center"/>
              <w:rPr>
                <w:sz w:val="18"/>
                <w:szCs w:val="18"/>
              </w:rPr>
            </w:pPr>
            <w:r w:rsidDel="00000000" w:rsidR="00000000" w:rsidRPr="00000000">
              <w:rPr>
                <w:sz w:val="18"/>
                <w:szCs w:val="18"/>
                <w:rtl w:val="0"/>
              </w:rPr>
              <w:t xml:space="preserve">Total</w:t>
            </w:r>
          </w:p>
        </w:tc>
      </w:tr>
      <w:tr>
        <w:trPr>
          <w:trHeight w:val="540" w:hRule="atLeast"/>
        </w:trPr>
        <w:tc>
          <w:tcPr>
            <w:gridSpan w:val="3"/>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A">
            <w:pPr>
              <w:spacing w:line="349.09090909090907" w:lineRule="auto"/>
              <w:ind w:left="60" w:right="60" w:firstLine="0"/>
              <w:jc w:val="center"/>
              <w:rPr>
                <w:sz w:val="18"/>
                <w:szCs w:val="18"/>
              </w:rPr>
            </w:pPr>
            <w:r w:rsidDel="00000000" w:rsidR="00000000" w:rsidRPr="00000000">
              <w:rPr>
                <w:sz w:val="18"/>
                <w:szCs w:val="18"/>
                <w:rtl w:val="0"/>
              </w:rPr>
              <w:t xml:space="preserve">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B">
            <w:pPr>
              <w:spacing w:line="349.09090909090907" w:lineRule="auto"/>
              <w:ind w:left="60" w:right="60" w:firstLine="0"/>
              <w:jc w:val="center"/>
              <w:rPr>
                <w:sz w:val="18"/>
                <w:szCs w:val="18"/>
              </w:rPr>
            </w:pPr>
            <w:r w:rsidDel="00000000" w:rsidR="00000000" w:rsidRPr="00000000">
              <w:rPr>
                <w:sz w:val="18"/>
                <w:szCs w:val="18"/>
                <w:rtl w:val="0"/>
              </w:rPr>
              <w:t xml:space="preserve">Disagree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C">
            <w:pPr>
              <w:spacing w:line="349.09090909090907" w:lineRule="auto"/>
              <w:ind w:left="60" w:right="60" w:firstLine="0"/>
              <w:jc w:val="center"/>
              <w:rPr>
                <w:sz w:val="18"/>
                <w:szCs w:val="18"/>
              </w:rPr>
            </w:pPr>
            <w:r w:rsidDel="00000000" w:rsidR="00000000" w:rsidRPr="00000000">
              <w:rPr>
                <w:sz w:val="18"/>
                <w:szCs w:val="18"/>
                <w:rtl w:val="0"/>
              </w:rPr>
              <w:t xml:space="preserve">Neutral</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D">
            <w:pPr>
              <w:spacing w:line="349.09090909090907" w:lineRule="auto"/>
              <w:ind w:left="60" w:right="60" w:firstLine="0"/>
              <w:jc w:val="center"/>
              <w:rPr>
                <w:sz w:val="18"/>
                <w:szCs w:val="18"/>
              </w:rPr>
            </w:pPr>
            <w:r w:rsidDel="00000000" w:rsidR="00000000" w:rsidRPr="00000000">
              <w:rPr>
                <w:sz w:val="18"/>
                <w:szCs w:val="18"/>
                <w:rtl w:val="0"/>
              </w:rPr>
              <w:t xml:space="preserve">Strongly 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E">
            <w:pPr>
              <w:spacing w:line="349.09090909090907" w:lineRule="auto"/>
              <w:ind w:left="60" w:right="60" w:firstLine="0"/>
              <w:jc w:val="center"/>
              <w:rPr>
                <w:sz w:val="18"/>
                <w:szCs w:val="18"/>
              </w:rPr>
            </w:pPr>
            <w:r w:rsidDel="00000000" w:rsidR="00000000" w:rsidRPr="00000000">
              <w:rPr>
                <w:sz w:val="18"/>
                <w:szCs w:val="18"/>
                <w:rtl w:val="0"/>
              </w:rPr>
              <w:t xml:space="preserve">Strongly disagree</w:t>
            </w:r>
          </w:p>
        </w:tc>
        <w:tc>
          <w:tcPr>
            <w:vMerge w:val="continue"/>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540" w:hRule="atLeast"/>
        </w:trPr>
        <w:tc>
          <w:tcPr>
            <w:vMerge w:val="restart"/>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70">
            <w:pPr>
              <w:spacing w:line="349.09090909090907" w:lineRule="auto"/>
              <w:ind w:left="60" w:right="60" w:firstLine="0"/>
              <w:rPr>
                <w:sz w:val="18"/>
                <w:szCs w:val="18"/>
              </w:rPr>
            </w:pPr>
            <w:r w:rsidDel="00000000" w:rsidR="00000000" w:rsidRPr="00000000">
              <w:rPr>
                <w:sz w:val="18"/>
                <w:szCs w:val="18"/>
                <w:rtl w:val="0"/>
              </w:rPr>
              <w:t xml:space="preserve">Occupation</w:t>
            </w:r>
          </w:p>
        </w:tc>
        <w:tc>
          <w:tcPr>
            <w:vMerge w:val="restart"/>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71">
            <w:pPr>
              <w:spacing w:line="349.09090909090907" w:lineRule="auto"/>
              <w:ind w:left="60" w:right="60" w:firstLine="0"/>
              <w:rPr>
                <w:sz w:val="18"/>
                <w:szCs w:val="18"/>
              </w:rPr>
            </w:pPr>
            <w:r w:rsidDel="00000000" w:rsidR="00000000" w:rsidRPr="00000000">
              <w:rPr>
                <w:sz w:val="18"/>
                <w:szCs w:val="18"/>
                <w:rtl w:val="0"/>
              </w:rPr>
              <w:t xml:space="preserve">Business</w:t>
            </w:r>
          </w:p>
        </w:tc>
        <w:tc>
          <w:tcPr>
            <w:tcBorders>
              <w:top w:color="000000" w:space="0" w:sz="18" w:val="single"/>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2">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3">
            <w:pPr>
              <w:spacing w:line="349.09090909090907" w:lineRule="auto"/>
              <w:ind w:left="60" w:right="60" w:firstLine="0"/>
              <w:jc w:val="right"/>
              <w:rPr>
                <w:sz w:val="18"/>
                <w:szCs w:val="18"/>
              </w:rPr>
            </w:pPr>
            <w:r w:rsidDel="00000000" w:rsidR="00000000" w:rsidRPr="00000000">
              <w:rPr>
                <w:sz w:val="18"/>
                <w:szCs w:val="18"/>
                <w:rtl w:val="0"/>
              </w:rPr>
              <w:t xml:space="preserve">68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4">
            <w:pPr>
              <w:spacing w:line="349.09090909090907" w:lineRule="auto"/>
              <w:ind w:left="60" w:right="60" w:firstLine="0"/>
              <w:jc w:val="right"/>
              <w:rPr>
                <w:sz w:val="18"/>
                <w:szCs w:val="18"/>
              </w:rPr>
            </w:pPr>
            <w:r w:rsidDel="00000000" w:rsidR="00000000" w:rsidRPr="00000000">
              <w:rPr>
                <w:sz w:val="18"/>
                <w:szCs w:val="18"/>
                <w:rtl w:val="0"/>
              </w:rPr>
              <w:t xml:space="preserve">85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5">
            <w:pPr>
              <w:spacing w:line="349.09090909090907" w:lineRule="auto"/>
              <w:ind w:left="60" w:right="60" w:firstLine="0"/>
              <w:jc w:val="right"/>
              <w:rPr>
                <w:sz w:val="18"/>
                <w:szCs w:val="18"/>
              </w:rPr>
            </w:pPr>
            <w:r w:rsidDel="00000000" w:rsidR="00000000" w:rsidRPr="00000000">
              <w:rPr>
                <w:sz w:val="18"/>
                <w:szCs w:val="18"/>
                <w:rtl w:val="0"/>
              </w:rPr>
              <w:t xml:space="preserve">195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6">
            <w:pPr>
              <w:spacing w:line="349.09090909090907" w:lineRule="auto"/>
              <w:ind w:left="60" w:right="60" w:firstLine="0"/>
              <w:jc w:val="right"/>
              <w:rPr>
                <w:sz w:val="18"/>
                <w:szCs w:val="18"/>
              </w:rPr>
            </w:pPr>
            <w:r w:rsidDel="00000000" w:rsidR="00000000" w:rsidRPr="00000000">
              <w:rPr>
                <w:sz w:val="18"/>
                <w:szCs w:val="18"/>
                <w:rtl w:val="0"/>
              </w:rPr>
              <w:t xml:space="preserve">175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7">
            <w:pPr>
              <w:spacing w:line="349.09090909090907" w:lineRule="auto"/>
              <w:ind w:left="60" w:right="60" w:firstLine="0"/>
              <w:jc w:val="right"/>
              <w:rPr>
                <w:sz w:val="18"/>
                <w:szCs w:val="18"/>
              </w:rPr>
            </w:pPr>
            <w:r w:rsidDel="00000000" w:rsidR="00000000" w:rsidRPr="00000000">
              <w:rPr>
                <w:sz w:val="18"/>
                <w:szCs w:val="18"/>
                <w:rtl w:val="0"/>
              </w:rPr>
              <w:t xml:space="preserve">48</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8">
            <w:pPr>
              <w:spacing w:line="349.09090909090907" w:lineRule="auto"/>
              <w:ind w:left="60" w:right="60" w:firstLine="0"/>
              <w:jc w:val="right"/>
              <w:rPr>
                <w:sz w:val="18"/>
                <w:szCs w:val="18"/>
              </w:rPr>
            </w:pPr>
            <w:r w:rsidDel="00000000" w:rsidR="00000000" w:rsidRPr="00000000">
              <w:rPr>
                <w:sz w:val="18"/>
                <w:szCs w:val="18"/>
                <w:rtl w:val="0"/>
              </w:rPr>
              <w:t xml:space="preserve">571</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B">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C">
            <w:pPr>
              <w:spacing w:line="349.09090909090907" w:lineRule="auto"/>
              <w:ind w:left="60" w:right="60" w:firstLine="0"/>
              <w:jc w:val="right"/>
              <w:rPr>
                <w:sz w:val="18"/>
                <w:szCs w:val="18"/>
              </w:rPr>
            </w:pPr>
            <w:r w:rsidDel="00000000" w:rsidR="00000000" w:rsidRPr="00000000">
              <w:rPr>
                <w:sz w:val="18"/>
                <w:szCs w:val="18"/>
                <w:rtl w:val="0"/>
              </w:rPr>
              <w:t xml:space="preserve">11.9%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D">
            <w:pPr>
              <w:spacing w:line="349.09090909090907" w:lineRule="auto"/>
              <w:ind w:left="60" w:right="60" w:firstLine="0"/>
              <w:jc w:val="right"/>
              <w:rPr>
                <w:sz w:val="18"/>
                <w:szCs w:val="18"/>
              </w:rPr>
            </w:pPr>
            <w:r w:rsidDel="00000000" w:rsidR="00000000" w:rsidRPr="00000000">
              <w:rPr>
                <w:sz w:val="18"/>
                <w:szCs w:val="18"/>
                <w:rtl w:val="0"/>
              </w:rPr>
              <w:t xml:space="preserve">14.9%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E">
            <w:pPr>
              <w:spacing w:line="349.09090909090907" w:lineRule="auto"/>
              <w:ind w:left="60" w:right="60" w:firstLine="0"/>
              <w:jc w:val="right"/>
              <w:rPr>
                <w:sz w:val="18"/>
                <w:szCs w:val="18"/>
              </w:rPr>
            </w:pPr>
            <w:r w:rsidDel="00000000" w:rsidR="00000000" w:rsidRPr="00000000">
              <w:rPr>
                <w:sz w:val="18"/>
                <w:szCs w:val="18"/>
                <w:rtl w:val="0"/>
              </w:rPr>
              <w:t xml:space="preserve">34.2%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F">
            <w:pPr>
              <w:spacing w:line="349.09090909090907" w:lineRule="auto"/>
              <w:ind w:left="60" w:right="60" w:firstLine="0"/>
              <w:jc w:val="right"/>
              <w:rPr>
                <w:sz w:val="18"/>
                <w:szCs w:val="18"/>
              </w:rPr>
            </w:pPr>
            <w:r w:rsidDel="00000000" w:rsidR="00000000" w:rsidRPr="00000000">
              <w:rPr>
                <w:sz w:val="18"/>
                <w:szCs w:val="18"/>
                <w:rtl w:val="0"/>
              </w:rPr>
              <w:t xml:space="preserve">30.6%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0">
            <w:pPr>
              <w:spacing w:line="349.09090909090907" w:lineRule="auto"/>
              <w:ind w:left="60" w:right="60" w:firstLine="0"/>
              <w:jc w:val="right"/>
              <w:rPr>
                <w:sz w:val="18"/>
                <w:szCs w:val="18"/>
              </w:rPr>
            </w:pPr>
            <w:r w:rsidDel="00000000" w:rsidR="00000000" w:rsidRPr="00000000">
              <w:rPr>
                <w:sz w:val="18"/>
                <w:szCs w:val="18"/>
                <w:rtl w:val="0"/>
              </w:rPr>
              <w:t xml:space="preserve">8.4%</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1">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3">
            <w:pPr>
              <w:spacing w:line="349.09090909090907" w:lineRule="auto"/>
              <w:ind w:left="60" w:right="60" w:firstLine="0"/>
              <w:rPr>
                <w:sz w:val="18"/>
                <w:szCs w:val="18"/>
              </w:rPr>
            </w:pPr>
            <w:r w:rsidDel="00000000" w:rsidR="00000000" w:rsidRPr="00000000">
              <w:rPr>
                <w:sz w:val="18"/>
                <w:szCs w:val="18"/>
                <w:rtl w:val="0"/>
              </w:rPr>
              <w:t xml:space="preserve">Employee</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4">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5">
            <w:pPr>
              <w:spacing w:line="349.09090909090907" w:lineRule="auto"/>
              <w:ind w:left="60" w:right="60" w:firstLine="0"/>
              <w:jc w:val="right"/>
              <w:rPr>
                <w:sz w:val="18"/>
                <w:szCs w:val="18"/>
              </w:rPr>
            </w:pPr>
            <w:r w:rsidDel="00000000" w:rsidR="00000000" w:rsidRPr="00000000">
              <w:rPr>
                <w:sz w:val="18"/>
                <w:szCs w:val="18"/>
                <w:rtl w:val="0"/>
              </w:rPr>
              <w:t xml:space="preserve">58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6">
            <w:pPr>
              <w:spacing w:line="349.09090909090907" w:lineRule="auto"/>
              <w:ind w:left="60" w:right="60" w:firstLine="0"/>
              <w:jc w:val="right"/>
              <w:rPr>
                <w:sz w:val="18"/>
                <w:szCs w:val="18"/>
              </w:rPr>
            </w:pPr>
            <w:r w:rsidDel="00000000" w:rsidR="00000000" w:rsidRPr="00000000">
              <w:rPr>
                <w:sz w:val="18"/>
                <w:szCs w:val="18"/>
                <w:rtl w:val="0"/>
              </w:rPr>
              <w:t xml:space="preserve">52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7">
            <w:pPr>
              <w:spacing w:line="349.09090909090907" w:lineRule="auto"/>
              <w:ind w:left="60" w:right="60" w:firstLine="0"/>
              <w:jc w:val="right"/>
              <w:rPr>
                <w:sz w:val="18"/>
                <w:szCs w:val="18"/>
              </w:rPr>
            </w:pPr>
            <w:r w:rsidDel="00000000" w:rsidR="00000000" w:rsidRPr="00000000">
              <w:rPr>
                <w:sz w:val="18"/>
                <w:szCs w:val="18"/>
                <w:rtl w:val="0"/>
              </w:rPr>
              <w:t xml:space="preserve">236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8">
            <w:pPr>
              <w:spacing w:line="349.09090909090907" w:lineRule="auto"/>
              <w:ind w:left="60" w:right="60" w:firstLine="0"/>
              <w:jc w:val="right"/>
              <w:rPr>
                <w:sz w:val="18"/>
                <w:szCs w:val="18"/>
              </w:rPr>
            </w:pPr>
            <w:r w:rsidDel="00000000" w:rsidR="00000000" w:rsidRPr="00000000">
              <w:rPr>
                <w:sz w:val="18"/>
                <w:szCs w:val="18"/>
                <w:rtl w:val="0"/>
              </w:rPr>
              <w:t xml:space="preserve">220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9">
            <w:pPr>
              <w:spacing w:line="349.09090909090907" w:lineRule="auto"/>
              <w:ind w:left="60" w:right="60" w:firstLine="0"/>
              <w:jc w:val="right"/>
              <w:rPr>
                <w:sz w:val="18"/>
                <w:szCs w:val="18"/>
              </w:rPr>
            </w:pPr>
            <w:r w:rsidDel="00000000" w:rsidR="00000000" w:rsidRPr="00000000">
              <w:rPr>
                <w:sz w:val="18"/>
                <w:szCs w:val="18"/>
                <w:rtl w:val="0"/>
              </w:rPr>
              <w:t xml:space="preserve">9</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A">
            <w:pPr>
              <w:spacing w:line="349.09090909090907" w:lineRule="auto"/>
              <w:ind w:left="60" w:right="60" w:firstLine="0"/>
              <w:jc w:val="right"/>
              <w:rPr>
                <w:sz w:val="18"/>
                <w:szCs w:val="18"/>
              </w:rPr>
            </w:pPr>
            <w:r w:rsidDel="00000000" w:rsidR="00000000" w:rsidRPr="00000000">
              <w:rPr>
                <w:sz w:val="18"/>
                <w:szCs w:val="18"/>
                <w:rtl w:val="0"/>
              </w:rPr>
              <w:t xml:space="preserve">575</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D">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E">
            <w:pPr>
              <w:spacing w:line="349.09090909090907" w:lineRule="auto"/>
              <w:ind w:left="60" w:right="60" w:firstLine="0"/>
              <w:jc w:val="right"/>
              <w:rPr>
                <w:sz w:val="18"/>
                <w:szCs w:val="18"/>
              </w:rPr>
            </w:pPr>
            <w:r w:rsidDel="00000000" w:rsidR="00000000" w:rsidRPr="00000000">
              <w:rPr>
                <w:sz w:val="18"/>
                <w:szCs w:val="18"/>
                <w:rtl w:val="0"/>
              </w:rPr>
              <w:t xml:space="preserve">10.1%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F">
            <w:pPr>
              <w:spacing w:line="349.09090909090907" w:lineRule="auto"/>
              <w:ind w:left="60" w:right="60" w:firstLine="0"/>
              <w:jc w:val="right"/>
              <w:rPr>
                <w:sz w:val="18"/>
                <w:szCs w:val="18"/>
              </w:rPr>
            </w:pPr>
            <w:r w:rsidDel="00000000" w:rsidR="00000000" w:rsidRPr="00000000">
              <w:rPr>
                <w:sz w:val="18"/>
                <w:szCs w:val="18"/>
                <w:rtl w:val="0"/>
              </w:rPr>
              <w:t xml:space="preserve">9.0%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0">
            <w:pPr>
              <w:spacing w:line="349.09090909090907" w:lineRule="auto"/>
              <w:ind w:left="60" w:right="60" w:firstLine="0"/>
              <w:jc w:val="right"/>
              <w:rPr>
                <w:sz w:val="18"/>
                <w:szCs w:val="18"/>
              </w:rPr>
            </w:pPr>
            <w:r w:rsidDel="00000000" w:rsidR="00000000" w:rsidRPr="00000000">
              <w:rPr>
                <w:sz w:val="18"/>
                <w:szCs w:val="18"/>
                <w:rtl w:val="0"/>
              </w:rPr>
              <w:t xml:space="preserve">41.0%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1">
            <w:pPr>
              <w:spacing w:line="349.09090909090907" w:lineRule="auto"/>
              <w:ind w:left="60" w:right="60" w:firstLine="0"/>
              <w:jc w:val="right"/>
              <w:rPr>
                <w:sz w:val="18"/>
                <w:szCs w:val="18"/>
              </w:rPr>
            </w:pPr>
            <w:r w:rsidDel="00000000" w:rsidR="00000000" w:rsidRPr="00000000">
              <w:rPr>
                <w:sz w:val="18"/>
                <w:szCs w:val="18"/>
                <w:rtl w:val="0"/>
              </w:rPr>
              <w:t xml:space="preserve">38.3%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2">
            <w:pPr>
              <w:spacing w:line="349.09090909090907" w:lineRule="auto"/>
              <w:ind w:left="60" w:right="60" w:firstLine="0"/>
              <w:jc w:val="right"/>
              <w:rPr>
                <w:sz w:val="18"/>
                <w:szCs w:val="18"/>
              </w:rPr>
            </w:pPr>
            <w:r w:rsidDel="00000000" w:rsidR="00000000" w:rsidRPr="00000000">
              <w:rPr>
                <w:sz w:val="18"/>
                <w:szCs w:val="18"/>
                <w:rtl w:val="0"/>
              </w:rPr>
              <w:t xml:space="preserve">1.6%</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3">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5">
            <w:pPr>
              <w:spacing w:line="349.09090909090907" w:lineRule="auto"/>
              <w:ind w:left="60" w:right="60" w:firstLine="0"/>
              <w:rPr>
                <w:sz w:val="18"/>
                <w:szCs w:val="18"/>
              </w:rPr>
            </w:pPr>
            <w:r w:rsidDel="00000000" w:rsidR="00000000" w:rsidRPr="00000000">
              <w:rPr>
                <w:sz w:val="18"/>
                <w:szCs w:val="18"/>
                <w:rtl w:val="0"/>
              </w:rPr>
              <w:t xml:space="preserve">Others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6">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7">
            <w:pPr>
              <w:spacing w:line="349.09090909090907" w:lineRule="auto"/>
              <w:ind w:left="60" w:right="60" w:firstLine="0"/>
              <w:jc w:val="right"/>
              <w:rPr>
                <w:sz w:val="18"/>
                <w:szCs w:val="18"/>
              </w:rPr>
            </w:pPr>
            <w:r w:rsidDel="00000000" w:rsidR="00000000" w:rsidRPr="00000000">
              <w:rPr>
                <w:sz w:val="18"/>
                <w:szCs w:val="18"/>
                <w:rtl w:val="0"/>
              </w:rPr>
              <w:t xml:space="preserve">28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8">
            <w:pPr>
              <w:spacing w:line="349.09090909090907" w:lineRule="auto"/>
              <w:ind w:left="60" w:right="60" w:firstLine="0"/>
              <w:jc w:val="right"/>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9">
            <w:pPr>
              <w:spacing w:line="349.09090909090907" w:lineRule="auto"/>
              <w:ind w:left="60" w:right="60" w:firstLine="0"/>
              <w:jc w:val="right"/>
              <w:rPr>
                <w:sz w:val="18"/>
                <w:szCs w:val="18"/>
              </w:rPr>
            </w:pPr>
            <w:r w:rsidDel="00000000" w:rsidR="00000000" w:rsidRPr="00000000">
              <w:rPr>
                <w:sz w:val="18"/>
                <w:szCs w:val="18"/>
                <w:rtl w:val="0"/>
              </w:rPr>
              <w:t xml:space="preserve">16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A">
            <w:pPr>
              <w:spacing w:line="349.09090909090907" w:lineRule="auto"/>
              <w:ind w:left="60" w:right="60" w:firstLine="0"/>
              <w:jc w:val="right"/>
              <w:rPr>
                <w:sz w:val="18"/>
                <w:szCs w:val="18"/>
              </w:rPr>
            </w:pPr>
            <w:r w:rsidDel="00000000" w:rsidR="00000000" w:rsidRPr="00000000">
              <w:rPr>
                <w:sz w:val="18"/>
                <w:szCs w:val="18"/>
                <w:rtl w:val="0"/>
              </w:rPr>
              <w:t xml:space="preserve">47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B">
            <w:pPr>
              <w:spacing w:line="349.09090909090907" w:lineRule="auto"/>
              <w:ind w:left="60" w:right="60" w:firstLine="0"/>
              <w:jc w:val="right"/>
              <w:rPr>
                <w:sz w:val="18"/>
                <w:szCs w:val="18"/>
              </w:rPr>
            </w:pPr>
            <w:r w:rsidDel="00000000" w:rsidR="00000000" w:rsidRPr="00000000">
              <w:rPr>
                <w:sz w:val="18"/>
                <w:szCs w:val="18"/>
                <w:rtl w:val="0"/>
              </w:rPr>
              <w:t xml:space="preserve">21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C">
            <w:pPr>
              <w:spacing w:line="349.09090909090907" w:lineRule="auto"/>
              <w:ind w:left="60" w:right="60" w:firstLine="0"/>
              <w:jc w:val="right"/>
              <w:rPr>
                <w:sz w:val="18"/>
                <w:szCs w:val="18"/>
              </w:rPr>
            </w:pPr>
            <w:r w:rsidDel="00000000" w:rsidR="00000000" w:rsidRPr="00000000">
              <w:rPr>
                <w:sz w:val="18"/>
                <w:szCs w:val="18"/>
                <w:rtl w:val="0"/>
              </w:rPr>
              <w:t xml:space="preserve">130</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F">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0">
            <w:pPr>
              <w:spacing w:line="349.09090909090907" w:lineRule="auto"/>
              <w:ind w:left="60" w:right="60" w:firstLine="0"/>
              <w:jc w:val="right"/>
              <w:rPr>
                <w:sz w:val="18"/>
                <w:szCs w:val="18"/>
              </w:rPr>
            </w:pPr>
            <w:r w:rsidDel="00000000" w:rsidR="00000000" w:rsidRPr="00000000">
              <w:rPr>
                <w:sz w:val="18"/>
                <w:szCs w:val="18"/>
                <w:rtl w:val="0"/>
              </w:rPr>
              <w:t xml:space="preserve">21.5%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1">
            <w:pPr>
              <w:spacing w:line="349.09090909090907" w:lineRule="auto"/>
              <w:ind w:left="60" w:right="60" w:firstLine="0"/>
              <w:jc w:val="right"/>
              <w:rPr>
                <w:sz w:val="18"/>
                <w:szCs w:val="18"/>
              </w:rPr>
            </w:pPr>
            <w:r w:rsidDel="00000000" w:rsidR="00000000" w:rsidRPr="00000000">
              <w:rPr>
                <w:sz w:val="18"/>
                <w:szCs w:val="18"/>
                <w:rtl w:val="0"/>
              </w:rPr>
              <w:t xml:space="preserve">13.8%</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2">
            <w:pPr>
              <w:spacing w:line="349.09090909090907" w:lineRule="auto"/>
              <w:ind w:left="60" w:right="60" w:firstLine="0"/>
              <w:jc w:val="right"/>
              <w:rPr>
                <w:sz w:val="18"/>
                <w:szCs w:val="18"/>
              </w:rPr>
            </w:pPr>
            <w:r w:rsidDel="00000000" w:rsidR="00000000" w:rsidRPr="00000000">
              <w:rPr>
                <w:sz w:val="18"/>
                <w:szCs w:val="18"/>
                <w:rtl w:val="0"/>
              </w:rPr>
              <w:t xml:space="preserve">12.3%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3">
            <w:pPr>
              <w:spacing w:line="349.09090909090907" w:lineRule="auto"/>
              <w:ind w:left="60" w:right="60" w:firstLine="0"/>
              <w:jc w:val="right"/>
              <w:rPr>
                <w:sz w:val="18"/>
                <w:szCs w:val="18"/>
              </w:rPr>
            </w:pPr>
            <w:r w:rsidDel="00000000" w:rsidR="00000000" w:rsidRPr="00000000">
              <w:rPr>
                <w:sz w:val="18"/>
                <w:szCs w:val="18"/>
                <w:rtl w:val="0"/>
              </w:rPr>
              <w:t xml:space="preserve">36.2%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4">
            <w:pPr>
              <w:spacing w:line="349.09090909090907" w:lineRule="auto"/>
              <w:ind w:left="60" w:right="60" w:firstLine="0"/>
              <w:jc w:val="right"/>
              <w:rPr>
                <w:sz w:val="18"/>
                <w:szCs w:val="18"/>
              </w:rPr>
            </w:pPr>
            <w:r w:rsidDel="00000000" w:rsidR="00000000" w:rsidRPr="00000000">
              <w:rPr>
                <w:sz w:val="18"/>
                <w:szCs w:val="18"/>
                <w:rtl w:val="0"/>
              </w:rPr>
              <w:t xml:space="preserve">16.2%</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5">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A7">
            <w:pPr>
              <w:spacing w:line="349.09090909090907" w:lineRule="auto"/>
              <w:ind w:left="60" w:right="60" w:firstLine="0"/>
              <w:rPr>
                <w:sz w:val="18"/>
                <w:szCs w:val="18"/>
              </w:rPr>
            </w:pPr>
            <w:r w:rsidDel="00000000" w:rsidR="00000000" w:rsidRPr="00000000">
              <w:rPr>
                <w:sz w:val="18"/>
                <w:szCs w:val="18"/>
                <w:rtl w:val="0"/>
              </w:rPr>
              <w:t xml:space="preserve">Student</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8">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9">
            <w:pPr>
              <w:spacing w:line="349.09090909090907" w:lineRule="auto"/>
              <w:ind w:left="60" w:right="60" w:firstLine="0"/>
              <w:jc w:val="right"/>
              <w:rPr>
                <w:sz w:val="18"/>
                <w:szCs w:val="18"/>
              </w:rPr>
            </w:pPr>
            <w:r w:rsidDel="00000000" w:rsidR="00000000" w:rsidRPr="00000000">
              <w:rPr>
                <w:sz w:val="18"/>
                <w:szCs w:val="18"/>
                <w:rtl w:val="0"/>
              </w:rPr>
              <w:t xml:space="preserve">41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A">
            <w:pPr>
              <w:spacing w:line="349.09090909090907" w:lineRule="auto"/>
              <w:ind w:left="60" w:right="60" w:firstLine="0"/>
              <w:jc w:val="right"/>
              <w:rPr>
                <w:sz w:val="18"/>
                <w:szCs w:val="18"/>
              </w:rPr>
            </w:pPr>
            <w:r w:rsidDel="00000000" w:rsidR="00000000" w:rsidRPr="00000000">
              <w:rPr>
                <w:sz w:val="18"/>
                <w:szCs w:val="18"/>
                <w:rtl w:val="0"/>
              </w:rPr>
              <w:t xml:space="preserve">68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B">
            <w:pPr>
              <w:spacing w:line="349.09090909090907" w:lineRule="auto"/>
              <w:ind w:left="60" w:right="60" w:firstLine="0"/>
              <w:jc w:val="right"/>
              <w:rPr>
                <w:sz w:val="18"/>
                <w:szCs w:val="18"/>
              </w:rPr>
            </w:pPr>
            <w:r w:rsidDel="00000000" w:rsidR="00000000" w:rsidRPr="00000000">
              <w:rPr>
                <w:sz w:val="18"/>
                <w:szCs w:val="18"/>
                <w:rtl w:val="0"/>
              </w:rPr>
              <w:t xml:space="preserve">54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C">
            <w:pPr>
              <w:spacing w:line="349.09090909090907" w:lineRule="auto"/>
              <w:ind w:left="60" w:right="60" w:firstLine="0"/>
              <w:jc w:val="right"/>
              <w:rPr>
                <w:sz w:val="18"/>
                <w:szCs w:val="18"/>
              </w:rPr>
            </w:pPr>
            <w:r w:rsidDel="00000000" w:rsidR="00000000" w:rsidRPr="00000000">
              <w:rPr>
                <w:sz w:val="18"/>
                <w:szCs w:val="18"/>
                <w:rtl w:val="0"/>
              </w:rPr>
              <w:t xml:space="preserve">79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D">
            <w:pPr>
              <w:spacing w:line="349.09090909090907" w:lineRule="auto"/>
              <w:ind w:left="60" w:right="60" w:firstLine="0"/>
              <w:jc w:val="right"/>
              <w:rPr>
                <w:sz w:val="18"/>
                <w:szCs w:val="18"/>
              </w:rPr>
            </w:pPr>
            <w:r w:rsidDel="00000000" w:rsidR="00000000" w:rsidRPr="00000000">
              <w:rPr>
                <w:sz w:val="18"/>
                <w:szCs w:val="18"/>
                <w:rtl w:val="0"/>
              </w:rPr>
              <w:t xml:space="preserve">9</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E">
            <w:pPr>
              <w:spacing w:line="349.09090909090907" w:lineRule="auto"/>
              <w:ind w:left="60" w:right="60" w:firstLine="0"/>
              <w:jc w:val="right"/>
              <w:rPr>
                <w:sz w:val="18"/>
                <w:szCs w:val="18"/>
              </w:rPr>
            </w:pPr>
            <w:r w:rsidDel="00000000" w:rsidR="00000000" w:rsidRPr="00000000">
              <w:rPr>
                <w:sz w:val="18"/>
                <w:szCs w:val="18"/>
                <w:rtl w:val="0"/>
              </w:rPr>
              <w:t xml:space="preserve">251</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1">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2">
            <w:pPr>
              <w:spacing w:line="349.09090909090907" w:lineRule="auto"/>
              <w:ind w:left="60" w:right="60" w:firstLine="0"/>
              <w:jc w:val="right"/>
              <w:rPr>
                <w:sz w:val="18"/>
                <w:szCs w:val="18"/>
              </w:rPr>
            </w:pPr>
            <w:r w:rsidDel="00000000" w:rsidR="00000000" w:rsidRPr="00000000">
              <w:rPr>
                <w:sz w:val="18"/>
                <w:szCs w:val="18"/>
                <w:rtl w:val="0"/>
              </w:rPr>
              <w:t xml:space="preserve">16.3%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3">
            <w:pPr>
              <w:spacing w:line="349.09090909090907" w:lineRule="auto"/>
              <w:ind w:left="60" w:right="60" w:firstLine="0"/>
              <w:jc w:val="right"/>
              <w:rPr>
                <w:sz w:val="18"/>
                <w:szCs w:val="18"/>
              </w:rPr>
            </w:pPr>
            <w:r w:rsidDel="00000000" w:rsidR="00000000" w:rsidRPr="00000000">
              <w:rPr>
                <w:sz w:val="18"/>
                <w:szCs w:val="18"/>
                <w:rtl w:val="0"/>
              </w:rPr>
              <w:t xml:space="preserve">27.1%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4">
            <w:pPr>
              <w:spacing w:line="349.09090909090907" w:lineRule="auto"/>
              <w:ind w:left="60" w:right="60" w:firstLine="0"/>
              <w:jc w:val="right"/>
              <w:rPr>
                <w:sz w:val="18"/>
                <w:szCs w:val="18"/>
              </w:rPr>
            </w:pPr>
            <w:r w:rsidDel="00000000" w:rsidR="00000000" w:rsidRPr="00000000">
              <w:rPr>
                <w:sz w:val="18"/>
                <w:szCs w:val="18"/>
                <w:rtl w:val="0"/>
              </w:rPr>
              <w:t xml:space="preserve">21.5%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5">
            <w:pPr>
              <w:spacing w:line="349.09090909090907" w:lineRule="auto"/>
              <w:ind w:left="60" w:right="60" w:firstLine="0"/>
              <w:jc w:val="right"/>
              <w:rPr>
                <w:sz w:val="18"/>
                <w:szCs w:val="18"/>
              </w:rPr>
            </w:pPr>
            <w:r w:rsidDel="00000000" w:rsidR="00000000" w:rsidRPr="00000000">
              <w:rPr>
                <w:sz w:val="18"/>
                <w:szCs w:val="18"/>
                <w:rtl w:val="0"/>
              </w:rPr>
              <w:t xml:space="preserve">31.5%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6">
            <w:pPr>
              <w:spacing w:line="349.09090909090907" w:lineRule="auto"/>
              <w:ind w:left="60" w:right="60" w:firstLine="0"/>
              <w:jc w:val="right"/>
              <w:rPr>
                <w:sz w:val="18"/>
                <w:szCs w:val="18"/>
              </w:rPr>
            </w:pPr>
            <w:r w:rsidDel="00000000" w:rsidR="00000000" w:rsidRPr="00000000">
              <w:rPr>
                <w:sz w:val="18"/>
                <w:szCs w:val="18"/>
                <w:rtl w:val="0"/>
              </w:rPr>
              <w:t xml:space="preserve">3.6%</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7">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gridSpan w:val="2"/>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B8">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A">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B">
            <w:pPr>
              <w:spacing w:line="349.09090909090907" w:lineRule="auto"/>
              <w:ind w:left="60" w:right="60" w:firstLine="0"/>
              <w:jc w:val="right"/>
              <w:rPr>
                <w:sz w:val="18"/>
                <w:szCs w:val="18"/>
              </w:rPr>
            </w:pPr>
            <w:r w:rsidDel="00000000" w:rsidR="00000000" w:rsidRPr="00000000">
              <w:rPr>
                <w:sz w:val="18"/>
                <w:szCs w:val="18"/>
                <w:rtl w:val="0"/>
              </w:rPr>
              <w:t xml:space="preserve">195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C">
            <w:pPr>
              <w:spacing w:line="349.09090909090907" w:lineRule="auto"/>
              <w:ind w:left="60" w:right="60" w:firstLine="0"/>
              <w:jc w:val="right"/>
              <w:rPr>
                <w:sz w:val="18"/>
                <w:szCs w:val="18"/>
              </w:rPr>
            </w:pPr>
            <w:r w:rsidDel="00000000" w:rsidR="00000000" w:rsidRPr="00000000">
              <w:rPr>
                <w:sz w:val="18"/>
                <w:szCs w:val="18"/>
                <w:rtl w:val="0"/>
              </w:rPr>
              <w:t xml:space="preserve">223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D">
            <w:pPr>
              <w:spacing w:line="349.09090909090907" w:lineRule="auto"/>
              <w:ind w:left="60" w:right="60" w:firstLine="0"/>
              <w:jc w:val="right"/>
              <w:rPr>
                <w:sz w:val="18"/>
                <w:szCs w:val="18"/>
              </w:rPr>
            </w:pPr>
            <w:r w:rsidDel="00000000" w:rsidR="00000000" w:rsidRPr="00000000">
              <w:rPr>
                <w:sz w:val="18"/>
                <w:szCs w:val="18"/>
                <w:rtl w:val="0"/>
              </w:rPr>
              <w:t xml:space="preserve">501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E">
            <w:pPr>
              <w:spacing w:line="349.09090909090907" w:lineRule="auto"/>
              <w:ind w:left="60" w:right="60" w:firstLine="0"/>
              <w:jc w:val="right"/>
              <w:rPr>
                <w:sz w:val="18"/>
                <w:szCs w:val="18"/>
              </w:rPr>
            </w:pPr>
            <w:r w:rsidDel="00000000" w:rsidR="00000000" w:rsidRPr="00000000">
              <w:rPr>
                <w:sz w:val="18"/>
                <w:szCs w:val="18"/>
                <w:rtl w:val="0"/>
              </w:rPr>
              <w:t xml:space="preserve">521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F">
            <w:pPr>
              <w:spacing w:line="349.09090909090907" w:lineRule="auto"/>
              <w:ind w:left="60" w:right="60" w:firstLine="0"/>
              <w:jc w:val="right"/>
              <w:rPr>
                <w:sz w:val="18"/>
                <w:szCs w:val="18"/>
              </w:rPr>
            </w:pPr>
            <w:r w:rsidDel="00000000" w:rsidR="00000000" w:rsidRPr="00000000">
              <w:rPr>
                <w:sz w:val="18"/>
                <w:szCs w:val="18"/>
                <w:rtl w:val="0"/>
              </w:rPr>
              <w:t xml:space="preserve">87</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0">
            <w:pPr>
              <w:spacing w:line="349.09090909090907" w:lineRule="auto"/>
              <w:ind w:left="60" w:right="60" w:firstLine="0"/>
              <w:jc w:val="right"/>
              <w:rPr>
                <w:sz w:val="18"/>
                <w:szCs w:val="18"/>
              </w:rPr>
            </w:pPr>
            <w:r w:rsidDel="00000000" w:rsidR="00000000" w:rsidRPr="00000000">
              <w:rPr>
                <w:sz w:val="18"/>
                <w:szCs w:val="18"/>
                <w:rtl w:val="0"/>
              </w:rPr>
              <w:t xml:space="preserve">1527</w:t>
            </w:r>
          </w:p>
        </w:tc>
      </w:tr>
      <w:tr>
        <w:trPr>
          <w:trHeight w:val="520" w:hRule="atLeast"/>
        </w:trPr>
        <w:tc>
          <w:tcPr>
            <w:gridSpan w:val="2"/>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3">
            <w:pPr>
              <w:spacing w:line="349.09090909090907" w:lineRule="auto"/>
              <w:ind w:left="60" w:right="60" w:firstLine="0"/>
              <w:rPr>
                <w:sz w:val="18"/>
                <w:szCs w:val="18"/>
              </w:rPr>
            </w:pPr>
            <w:r w:rsidDel="00000000" w:rsidR="00000000" w:rsidRPr="00000000">
              <w:rPr>
                <w:sz w:val="18"/>
                <w:szCs w:val="18"/>
                <w:rtl w:val="0"/>
              </w:rPr>
              <w:t xml:space="preserve">% within Occupation</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4">
            <w:pPr>
              <w:spacing w:line="349.09090909090907" w:lineRule="auto"/>
              <w:ind w:left="60" w:right="60" w:firstLine="0"/>
              <w:jc w:val="right"/>
              <w:rPr>
                <w:sz w:val="18"/>
                <w:szCs w:val="18"/>
              </w:rPr>
            </w:pPr>
            <w:r w:rsidDel="00000000" w:rsidR="00000000" w:rsidRPr="00000000">
              <w:rPr>
                <w:sz w:val="18"/>
                <w:szCs w:val="18"/>
                <w:rtl w:val="0"/>
              </w:rPr>
              <w:t xml:space="preserve">12.8%</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5">
            <w:pPr>
              <w:spacing w:line="349.09090909090907" w:lineRule="auto"/>
              <w:ind w:left="60" w:right="60" w:firstLine="0"/>
              <w:jc w:val="right"/>
              <w:rPr>
                <w:sz w:val="18"/>
                <w:szCs w:val="18"/>
              </w:rPr>
            </w:pPr>
            <w:r w:rsidDel="00000000" w:rsidR="00000000" w:rsidRPr="00000000">
              <w:rPr>
                <w:sz w:val="18"/>
                <w:szCs w:val="18"/>
                <w:rtl w:val="0"/>
              </w:rPr>
              <w:t xml:space="preserve">14.6%</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6">
            <w:pPr>
              <w:spacing w:line="349.09090909090907" w:lineRule="auto"/>
              <w:ind w:left="60" w:right="60" w:firstLine="0"/>
              <w:jc w:val="right"/>
              <w:rPr>
                <w:sz w:val="18"/>
                <w:szCs w:val="18"/>
              </w:rPr>
            </w:pPr>
            <w:r w:rsidDel="00000000" w:rsidR="00000000" w:rsidRPr="00000000">
              <w:rPr>
                <w:sz w:val="18"/>
                <w:szCs w:val="18"/>
                <w:rtl w:val="0"/>
              </w:rPr>
              <w:t xml:space="preserve">32.8%</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7">
            <w:pPr>
              <w:spacing w:line="349.09090909090907" w:lineRule="auto"/>
              <w:ind w:left="60" w:right="60" w:firstLine="0"/>
              <w:jc w:val="right"/>
              <w:rPr>
                <w:sz w:val="18"/>
                <w:szCs w:val="18"/>
              </w:rPr>
            </w:pPr>
            <w:r w:rsidDel="00000000" w:rsidR="00000000" w:rsidRPr="00000000">
              <w:rPr>
                <w:sz w:val="18"/>
                <w:szCs w:val="18"/>
                <w:rtl w:val="0"/>
              </w:rPr>
              <w:t xml:space="preserve">34.1%</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8">
            <w:pPr>
              <w:spacing w:line="349.09090909090907" w:lineRule="auto"/>
              <w:ind w:left="60" w:right="60" w:firstLine="0"/>
              <w:jc w:val="right"/>
              <w:rPr>
                <w:sz w:val="18"/>
                <w:szCs w:val="18"/>
              </w:rPr>
            </w:pPr>
            <w:r w:rsidDel="00000000" w:rsidR="00000000" w:rsidRPr="00000000">
              <w:rPr>
                <w:sz w:val="18"/>
                <w:szCs w:val="18"/>
                <w:rtl w:val="0"/>
              </w:rPr>
              <w:t xml:space="preserve">5.7%</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9">
            <w:pPr>
              <w:spacing w:line="349.09090909090907" w:lineRule="auto"/>
              <w:ind w:left="60" w:right="60" w:firstLine="0"/>
              <w:jc w:val="right"/>
              <w:rPr>
                <w:sz w:val="18"/>
                <w:szCs w:val="18"/>
              </w:rPr>
            </w:pPr>
            <w:r w:rsidDel="00000000" w:rsidR="00000000" w:rsidRPr="00000000">
              <w:rPr>
                <w:sz w:val="18"/>
                <w:szCs w:val="18"/>
                <w:rtl w:val="0"/>
              </w:rPr>
              <w:t xml:space="preserve">100.0%</w:t>
            </w:r>
          </w:p>
        </w:tc>
      </w:tr>
    </w:tbl>
    <w:p w:rsidR="00000000" w:rsidDel="00000000" w:rsidP="00000000" w:rsidRDefault="00000000" w:rsidRPr="00000000" w14:paraId="000001CA">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B">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8"/>
        <w:tblW w:w="70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20"/>
        <w:gridCol w:w="1415"/>
        <w:gridCol w:w="1340"/>
        <w:gridCol w:w="1835"/>
        <w:tblGridChange w:id="0">
          <w:tblGrid>
            <w:gridCol w:w="2420"/>
            <w:gridCol w:w="1415"/>
            <w:gridCol w:w="1340"/>
            <w:gridCol w:w="1835"/>
          </w:tblGrid>
        </w:tblGridChange>
      </w:tblGrid>
      <w:tr>
        <w:trPr>
          <w:trHeight w:val="52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CC">
            <w:pPr>
              <w:spacing w:line="349.09090909090907" w:lineRule="auto"/>
              <w:ind w:left="60" w:right="60" w:firstLine="0"/>
              <w:jc w:val="center"/>
              <w:rPr>
                <w:b w:val="1"/>
                <w:sz w:val="18"/>
                <w:szCs w:val="18"/>
              </w:rPr>
            </w:pPr>
            <w:r w:rsidDel="00000000" w:rsidR="00000000" w:rsidRPr="00000000">
              <w:rPr>
                <w:b w:val="1"/>
                <w:sz w:val="18"/>
                <w:szCs w:val="18"/>
                <w:rtl w:val="0"/>
              </w:rPr>
              <w:t xml:space="preserve">Chi-Square Tests</w:t>
            </w:r>
          </w:p>
        </w:tc>
      </w:tr>
      <w:tr>
        <w:trPr>
          <w:trHeight w:val="1180" w:hRule="atLeast"/>
        </w:trPr>
        <w:tc>
          <w:tcPr>
            <w:tcBorders>
              <w:top w:color="000000" w:space="0" w:sz="18" w:val="single"/>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D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D1">
            <w:pPr>
              <w:spacing w:line="349.09090909090907" w:lineRule="auto"/>
              <w:ind w:left="60" w:right="60" w:firstLine="0"/>
              <w:jc w:val="center"/>
              <w:rPr>
                <w:sz w:val="18"/>
                <w:szCs w:val="18"/>
              </w:rPr>
            </w:pPr>
            <w:r w:rsidDel="00000000" w:rsidR="00000000" w:rsidRPr="00000000">
              <w:rPr>
                <w:sz w:val="18"/>
                <w:szCs w:val="18"/>
                <w:rtl w:val="0"/>
              </w:rPr>
              <w:t xml:space="preserve">Value</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D2">
            <w:pPr>
              <w:spacing w:line="349.09090909090907" w:lineRule="auto"/>
              <w:ind w:left="60" w:right="60" w:firstLine="0"/>
              <w:jc w:val="center"/>
              <w:rPr>
                <w:sz w:val="18"/>
                <w:szCs w:val="18"/>
              </w:rPr>
            </w:pPr>
            <w:r w:rsidDel="00000000" w:rsidR="00000000" w:rsidRPr="00000000">
              <w:rPr>
                <w:sz w:val="18"/>
                <w:szCs w:val="18"/>
                <w:rtl w:val="0"/>
              </w:rPr>
              <w:t xml:space="preserve">df</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D3">
            <w:pPr>
              <w:spacing w:line="349.09090909090907" w:lineRule="auto"/>
              <w:ind w:left="60" w:right="60" w:firstLine="0"/>
              <w:jc w:val="center"/>
              <w:rPr>
                <w:sz w:val="18"/>
                <w:szCs w:val="18"/>
              </w:rPr>
            </w:pPr>
            <w:r w:rsidDel="00000000" w:rsidR="00000000" w:rsidRPr="00000000">
              <w:rPr>
                <w:sz w:val="18"/>
                <w:szCs w:val="18"/>
                <w:rtl w:val="0"/>
              </w:rPr>
              <w:t xml:space="preserve">Asymptotic Significance (2-sided)</w:t>
            </w:r>
          </w:p>
        </w:tc>
      </w:tr>
      <w:tr>
        <w:trPr>
          <w:trHeight w:val="62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4">
            <w:pPr>
              <w:spacing w:line="349.09090909090907" w:lineRule="auto"/>
              <w:ind w:left="60" w:right="60" w:firstLine="0"/>
              <w:rPr>
                <w:sz w:val="18"/>
                <w:szCs w:val="18"/>
              </w:rPr>
            </w:pPr>
            <w:r w:rsidDel="00000000" w:rsidR="00000000" w:rsidRPr="00000000">
              <w:rPr>
                <w:sz w:val="18"/>
                <w:szCs w:val="18"/>
                <w:rtl w:val="0"/>
              </w:rPr>
              <w:t xml:space="preserve">Pearson Chi-Square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5">
            <w:pPr>
              <w:spacing w:line="349.09090909090907" w:lineRule="auto"/>
              <w:ind w:left="60" w:right="60" w:firstLine="0"/>
              <w:jc w:val="right"/>
              <w:rPr>
                <w:sz w:val="18"/>
                <w:szCs w:val="18"/>
                <w:vertAlign w:val="superscript"/>
              </w:rPr>
            </w:pPr>
            <w:r w:rsidDel="00000000" w:rsidR="00000000" w:rsidRPr="00000000">
              <w:rPr>
                <w:sz w:val="18"/>
                <w:szCs w:val="18"/>
                <w:rtl w:val="0"/>
              </w:rPr>
              <w:t xml:space="preserve">148.645</w:t>
            </w:r>
            <w:r w:rsidDel="00000000" w:rsidR="00000000" w:rsidRPr="00000000">
              <w:rPr>
                <w:sz w:val="18"/>
                <w:szCs w:val="18"/>
                <w:vertAlign w:val="superscript"/>
                <w:rtl w:val="0"/>
              </w:rPr>
              <w:t xml:space="preserve">a</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6">
            <w:pPr>
              <w:spacing w:line="349.09090909090907" w:lineRule="auto"/>
              <w:ind w:left="60" w:right="60" w:firstLine="0"/>
              <w:jc w:val="right"/>
              <w:rPr>
                <w:sz w:val="18"/>
                <w:szCs w:val="18"/>
              </w:rPr>
            </w:pPr>
            <w:r w:rsidDel="00000000" w:rsidR="00000000" w:rsidRPr="00000000">
              <w:rPr>
                <w:sz w:val="18"/>
                <w:szCs w:val="18"/>
                <w:rtl w:val="0"/>
              </w:rPr>
              <w:t xml:space="preserve">12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7">
            <w:pPr>
              <w:spacing w:line="349.09090909090907" w:lineRule="auto"/>
              <w:ind w:left="60" w:right="60" w:firstLine="0"/>
              <w:jc w:val="right"/>
              <w:rPr>
                <w:sz w:val="18"/>
                <w:szCs w:val="18"/>
              </w:rPr>
            </w:pPr>
            <w:r w:rsidDel="00000000" w:rsidR="00000000" w:rsidRPr="00000000">
              <w:rPr>
                <w:sz w:val="18"/>
                <w:szCs w:val="18"/>
                <w:rtl w:val="0"/>
              </w:rPr>
              <w:t xml:space="preserve">.000</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8">
            <w:pPr>
              <w:spacing w:line="349.09090909090907" w:lineRule="auto"/>
              <w:ind w:left="60" w:right="60" w:firstLine="0"/>
              <w:rPr>
                <w:sz w:val="18"/>
                <w:szCs w:val="18"/>
              </w:rPr>
            </w:pPr>
            <w:r w:rsidDel="00000000" w:rsidR="00000000" w:rsidRPr="00000000">
              <w:rPr>
                <w:sz w:val="18"/>
                <w:szCs w:val="18"/>
                <w:rtl w:val="0"/>
              </w:rPr>
              <w:t xml:space="preserve">Likelihood Ratio</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9">
            <w:pPr>
              <w:spacing w:line="349.09090909090907" w:lineRule="auto"/>
              <w:ind w:left="60" w:right="60" w:firstLine="0"/>
              <w:jc w:val="right"/>
              <w:rPr>
                <w:sz w:val="18"/>
                <w:szCs w:val="18"/>
              </w:rPr>
            </w:pPr>
            <w:r w:rsidDel="00000000" w:rsidR="00000000" w:rsidRPr="00000000">
              <w:rPr>
                <w:sz w:val="18"/>
                <w:szCs w:val="18"/>
                <w:rtl w:val="0"/>
              </w:rPr>
              <w:t xml:space="preserve">147.573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A">
            <w:pPr>
              <w:spacing w:line="349.09090909090907" w:lineRule="auto"/>
              <w:ind w:left="60" w:right="60" w:firstLine="0"/>
              <w:jc w:val="right"/>
              <w:rPr>
                <w:sz w:val="18"/>
                <w:szCs w:val="18"/>
              </w:rPr>
            </w:pPr>
            <w:r w:rsidDel="00000000" w:rsidR="00000000" w:rsidRPr="00000000">
              <w:rPr>
                <w:sz w:val="18"/>
                <w:szCs w:val="18"/>
                <w:rtl w:val="0"/>
              </w:rPr>
              <w:t xml:space="preserve">12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B">
            <w:pPr>
              <w:spacing w:line="349.09090909090907" w:lineRule="auto"/>
              <w:ind w:left="60" w:right="60" w:firstLine="0"/>
              <w:jc w:val="right"/>
              <w:rPr>
                <w:sz w:val="18"/>
                <w:szCs w:val="18"/>
              </w:rPr>
            </w:pPr>
            <w:r w:rsidDel="00000000" w:rsidR="00000000" w:rsidRPr="00000000">
              <w:rPr>
                <w:sz w:val="18"/>
                <w:szCs w:val="18"/>
                <w:rtl w:val="0"/>
              </w:rPr>
              <w:t xml:space="preserve">.000</w:t>
            </w:r>
          </w:p>
        </w:tc>
      </w:tr>
      <w:tr>
        <w:trPr>
          <w:trHeight w:val="520" w:hRule="atLeast"/>
        </w:trPr>
        <w:tc>
          <w:tcPr>
            <w:tcBorders>
              <w:top w:color="000000" w:space="0" w:sz="0" w:val="nil"/>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C">
            <w:pPr>
              <w:spacing w:line="349.09090909090907" w:lineRule="auto"/>
              <w:ind w:left="60" w:right="60" w:firstLine="0"/>
              <w:rPr>
                <w:sz w:val="18"/>
                <w:szCs w:val="18"/>
              </w:rPr>
            </w:pPr>
            <w:r w:rsidDel="00000000" w:rsidR="00000000" w:rsidRPr="00000000">
              <w:rPr>
                <w:sz w:val="18"/>
                <w:szCs w:val="18"/>
                <w:rtl w:val="0"/>
              </w:rPr>
              <w:t xml:space="preserve">N of Valid Cases</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D">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86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E0">
            <w:pPr>
              <w:spacing w:line="349.09090909090907" w:lineRule="auto"/>
              <w:ind w:left="60" w:right="60" w:firstLine="0"/>
              <w:rPr>
                <w:sz w:val="18"/>
                <w:szCs w:val="18"/>
              </w:rPr>
            </w:pPr>
            <w:r w:rsidDel="00000000" w:rsidR="00000000" w:rsidRPr="00000000">
              <w:rPr>
                <w:sz w:val="18"/>
                <w:szCs w:val="18"/>
                <w:rtl w:val="0"/>
              </w:rPr>
              <w:t xml:space="preserve">a. 0 cells (0.0%) have expected count less than 5. The minimum expected count is 7.41.</w:t>
            </w:r>
          </w:p>
        </w:tc>
      </w:tr>
    </w:tbl>
    <w:p w:rsidR="00000000" w:rsidDel="00000000" w:rsidP="00000000" w:rsidRDefault="00000000" w:rsidRPr="00000000" w14:paraId="000001E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asked towards the public was that the highest pharmaceutical products is 28% of GST? The respondents replied of Business with 68 as Agree, 85 Disagree, 195 Neutral, 175 as Strongly agree, 48 as Strongly disagree. The respondents replied of Employee with 58 as Agree, 52 Disagree, 236 Neutral, 220 as Strongly agree, 9 as Strongly disagree. The respondents replied of Others with 28 as Agree, 18 Disagree, 16 Neutral, 47 as Strongly agree, 21 as Strongly disagree. The respondents replied of Student with 41 as Agree, 68 Disagree, 54 Neutral, 79 as Strongly agree, 9 as Strongly disagree. The total respondents said that 195 as Agree, 223 as Disagree, 501 as Neutral, 521 as Strongly agree, 87 as Strongly disagree. From the chi square test the value is less than 0.5 which says that the alternative hypothesis is accepted and the Null hypothesis is rejected. </w:t>
      </w:r>
    </w:p>
    <w:p w:rsidR="00000000" w:rsidDel="00000000" w:rsidP="00000000" w:rsidRDefault="00000000" w:rsidRPr="00000000" w14:paraId="000001E7">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w:t>
      </w:r>
      <w:r w:rsidDel="00000000" w:rsidR="00000000" w:rsidRPr="00000000">
        <w:rPr>
          <w:rFonts w:ascii="Times New Roman" w:cs="Times New Roman" w:eastAsia="Times New Roman" w:hAnsi="Times New Roman"/>
          <w:sz w:val="24"/>
          <w:szCs w:val="24"/>
          <w:rtl w:val="0"/>
        </w:rPr>
        <w:t xml:space="preserve"> There is no significant relationship between pharmaceutical products and Occupation.</w:t>
      </w:r>
    </w:p>
    <w:p w:rsidR="00000000" w:rsidDel="00000000" w:rsidP="00000000" w:rsidRDefault="00000000" w:rsidRPr="00000000" w14:paraId="000001E8">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Alternative Hypothesis: </w:t>
      </w:r>
      <w:r w:rsidDel="00000000" w:rsidR="00000000" w:rsidRPr="00000000">
        <w:rPr>
          <w:rFonts w:ascii="Times New Roman" w:cs="Times New Roman" w:eastAsia="Times New Roman" w:hAnsi="Times New Roman"/>
          <w:sz w:val="24"/>
          <w:szCs w:val="24"/>
          <w:rtl w:val="0"/>
        </w:rPr>
        <w:t xml:space="preserve"> There is no significant relationship between pharmaceutical products and Occupation.</w:t>
      </w:r>
    </w:p>
    <w:p w:rsidR="00000000" w:rsidDel="00000000" w:rsidP="00000000" w:rsidRDefault="00000000" w:rsidRPr="00000000" w14:paraId="000001E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before="240" w:lineRule="auto"/>
        <w:rPr>
          <w:b w:val="1"/>
          <w:sz w:val="26"/>
          <w:szCs w:val="26"/>
        </w:rPr>
      </w:pPr>
      <w:r w:rsidDel="00000000" w:rsidR="00000000" w:rsidRPr="00000000">
        <w:rPr>
          <w:b w:val="1"/>
          <w:sz w:val="26"/>
          <w:szCs w:val="26"/>
          <w:rtl w:val="0"/>
        </w:rPr>
        <w:t xml:space="preserve">Lowest GST 5% is applicable only to Life saving drugs?</w:t>
      </w:r>
    </w:p>
    <w:p w:rsidR="00000000" w:rsidDel="00000000" w:rsidP="00000000" w:rsidRDefault="00000000" w:rsidRPr="00000000" w14:paraId="000001EB">
      <w:pPr>
        <w:spacing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1EC">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D">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9"/>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3.6526946107783"/>
        <w:gridCol w:w="1602.0359281437127"/>
        <w:gridCol w:w="1910.2994011976048"/>
        <w:gridCol w:w="1714.131736526946"/>
        <w:gridCol w:w="1700.119760479042"/>
        <w:gridCol w:w="1279.7604790419161"/>
        <w:tblGridChange w:id="0">
          <w:tblGrid>
            <w:gridCol w:w="1153.6526946107783"/>
            <w:gridCol w:w="1602.0359281437127"/>
            <w:gridCol w:w="1910.2994011976048"/>
            <w:gridCol w:w="1714.131736526946"/>
            <w:gridCol w:w="1700.119760479042"/>
            <w:gridCol w:w="1279.7604790419161"/>
          </w:tblGrid>
        </w:tblGridChange>
      </w:tblGrid>
      <w:tr>
        <w:trPr>
          <w:trHeight w:val="520" w:hRule="atLeast"/>
        </w:trPr>
        <w:tc>
          <w:tcPr>
            <w:gridSpan w:val="6"/>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EE">
            <w:pPr>
              <w:spacing w:line="349.09090909090907" w:lineRule="auto"/>
              <w:ind w:left="60" w:right="60" w:firstLine="0"/>
              <w:jc w:val="center"/>
              <w:rPr>
                <w:b w:val="1"/>
                <w:sz w:val="18"/>
                <w:szCs w:val="18"/>
              </w:rPr>
            </w:pPr>
            <w:r w:rsidDel="00000000" w:rsidR="00000000" w:rsidRPr="00000000">
              <w:rPr>
                <w:b w:val="1"/>
                <w:sz w:val="18"/>
                <w:szCs w:val="18"/>
                <w:rtl w:val="0"/>
              </w:rPr>
              <w:t xml:space="preserve">Crosstab</w:t>
            </w:r>
          </w:p>
        </w:tc>
      </w:tr>
      <w:tr>
        <w:trPr>
          <w:trHeight w:val="860" w:hRule="atLeast"/>
        </w:trPr>
        <w:tc>
          <w:tcPr>
            <w:gridSpan w:val="3"/>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1F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2"/>
            <w:tcBorders>
              <w:top w:color="000000" w:space="0" w:sz="18" w:val="single"/>
              <w:left w:color="000000" w:space="0" w:sz="18" w:val="single"/>
              <w:bottom w:color="000000" w:space="0" w:sz="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F7">
            <w:pPr>
              <w:spacing w:line="349.09090909090907" w:lineRule="auto"/>
              <w:ind w:left="60" w:right="60" w:firstLine="0"/>
              <w:jc w:val="center"/>
              <w:rPr>
                <w:sz w:val="18"/>
                <w:szCs w:val="18"/>
              </w:rPr>
            </w:pPr>
            <w:r w:rsidDel="00000000" w:rsidR="00000000" w:rsidRPr="00000000">
              <w:rPr>
                <w:sz w:val="18"/>
                <w:szCs w:val="18"/>
                <w:rtl w:val="0"/>
              </w:rPr>
              <w:t xml:space="preserve">31. Lowest GST 5% is applicable only to Life saving drugs?</w:t>
            </w:r>
          </w:p>
        </w:tc>
        <w:tc>
          <w:tcPr>
            <w:vMerge w:val="restart"/>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F9">
            <w:pPr>
              <w:spacing w:line="349.09090909090907" w:lineRule="auto"/>
              <w:ind w:left="60" w:right="60" w:firstLine="0"/>
              <w:jc w:val="center"/>
              <w:rPr>
                <w:sz w:val="18"/>
                <w:szCs w:val="18"/>
              </w:rPr>
            </w:pPr>
            <w:r w:rsidDel="00000000" w:rsidR="00000000" w:rsidRPr="00000000">
              <w:rPr>
                <w:sz w:val="18"/>
                <w:szCs w:val="18"/>
                <w:rtl w:val="0"/>
              </w:rPr>
              <w:t xml:space="preserve">Total</w:t>
            </w:r>
          </w:p>
        </w:tc>
      </w:tr>
      <w:tr>
        <w:trPr>
          <w:trHeight w:val="540" w:hRule="atLeast"/>
        </w:trPr>
        <w:tc>
          <w:tcPr>
            <w:gridSpan w:val="3"/>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FD">
            <w:pPr>
              <w:spacing w:line="349.09090909090907" w:lineRule="auto"/>
              <w:ind w:left="60" w:right="60" w:firstLine="0"/>
              <w:jc w:val="center"/>
              <w:rPr>
                <w:sz w:val="18"/>
                <w:szCs w:val="18"/>
              </w:rPr>
            </w:pPr>
            <w:r w:rsidDel="00000000" w:rsidR="00000000" w:rsidRPr="00000000">
              <w:rPr>
                <w:sz w:val="18"/>
                <w:szCs w:val="18"/>
                <w:rtl w:val="0"/>
              </w:rPr>
              <w:t xml:space="preserve">No</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FE">
            <w:pPr>
              <w:spacing w:line="349.09090909090907" w:lineRule="auto"/>
              <w:ind w:left="60" w:right="60" w:firstLine="0"/>
              <w:jc w:val="center"/>
              <w:rPr>
                <w:sz w:val="18"/>
                <w:szCs w:val="18"/>
              </w:rPr>
            </w:pPr>
            <w:r w:rsidDel="00000000" w:rsidR="00000000" w:rsidRPr="00000000">
              <w:rPr>
                <w:sz w:val="18"/>
                <w:szCs w:val="18"/>
                <w:rtl w:val="0"/>
              </w:rPr>
              <w:t xml:space="preserve">Yes</w:t>
            </w:r>
          </w:p>
        </w:tc>
        <w:tc>
          <w:tcPr>
            <w:vMerge w:val="continue"/>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540" w:hRule="atLeast"/>
        </w:trPr>
        <w:tc>
          <w:tcPr>
            <w:vMerge w:val="restart"/>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00">
            <w:pPr>
              <w:spacing w:line="349.09090909090907" w:lineRule="auto"/>
              <w:ind w:left="60" w:right="60" w:firstLine="0"/>
              <w:rPr>
                <w:sz w:val="18"/>
                <w:szCs w:val="18"/>
              </w:rPr>
            </w:pPr>
            <w:r w:rsidDel="00000000" w:rsidR="00000000" w:rsidRPr="00000000">
              <w:rPr>
                <w:sz w:val="18"/>
                <w:szCs w:val="18"/>
                <w:rtl w:val="0"/>
              </w:rPr>
              <w:t xml:space="preserve">Gender</w:t>
            </w:r>
          </w:p>
        </w:tc>
        <w:tc>
          <w:tcPr>
            <w:vMerge w:val="restart"/>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01">
            <w:pPr>
              <w:spacing w:line="349.09090909090907" w:lineRule="auto"/>
              <w:ind w:left="60" w:right="60" w:firstLine="0"/>
              <w:rPr>
                <w:sz w:val="18"/>
                <w:szCs w:val="18"/>
              </w:rPr>
            </w:pPr>
            <w:r w:rsidDel="00000000" w:rsidR="00000000" w:rsidRPr="00000000">
              <w:rPr>
                <w:sz w:val="18"/>
                <w:szCs w:val="18"/>
                <w:rtl w:val="0"/>
              </w:rPr>
              <w:t xml:space="preserve">Female</w:t>
            </w:r>
          </w:p>
        </w:tc>
        <w:tc>
          <w:tcPr>
            <w:tcBorders>
              <w:top w:color="000000" w:space="0" w:sz="18" w:val="single"/>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2">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3">
            <w:pPr>
              <w:spacing w:line="349.09090909090907" w:lineRule="auto"/>
              <w:ind w:left="60" w:right="60" w:firstLine="0"/>
              <w:jc w:val="right"/>
              <w:rPr>
                <w:sz w:val="18"/>
                <w:szCs w:val="18"/>
              </w:rPr>
            </w:pPr>
            <w:r w:rsidDel="00000000" w:rsidR="00000000" w:rsidRPr="00000000">
              <w:rPr>
                <w:sz w:val="18"/>
                <w:szCs w:val="18"/>
                <w:rtl w:val="0"/>
              </w:rPr>
              <w:t xml:space="preserve">283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4">
            <w:pPr>
              <w:spacing w:line="349.09090909090907" w:lineRule="auto"/>
              <w:ind w:left="60" w:right="60" w:firstLine="0"/>
              <w:jc w:val="right"/>
              <w:rPr>
                <w:sz w:val="18"/>
                <w:szCs w:val="18"/>
              </w:rPr>
            </w:pPr>
            <w:r w:rsidDel="00000000" w:rsidR="00000000" w:rsidRPr="00000000">
              <w:rPr>
                <w:sz w:val="18"/>
                <w:szCs w:val="18"/>
                <w:rtl w:val="0"/>
              </w:rPr>
              <w:t xml:space="preserve">340</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5">
            <w:pPr>
              <w:spacing w:line="349.09090909090907" w:lineRule="auto"/>
              <w:ind w:left="60" w:right="60" w:firstLine="0"/>
              <w:jc w:val="right"/>
              <w:rPr>
                <w:sz w:val="18"/>
                <w:szCs w:val="18"/>
              </w:rPr>
            </w:pPr>
            <w:r w:rsidDel="00000000" w:rsidR="00000000" w:rsidRPr="00000000">
              <w:rPr>
                <w:sz w:val="18"/>
                <w:szCs w:val="18"/>
                <w:rtl w:val="0"/>
              </w:rPr>
              <w:t xml:space="preserve">623</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8">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9">
            <w:pPr>
              <w:spacing w:line="349.09090909090907" w:lineRule="auto"/>
              <w:ind w:left="60" w:right="60" w:firstLine="0"/>
              <w:jc w:val="right"/>
              <w:rPr>
                <w:sz w:val="18"/>
                <w:szCs w:val="18"/>
              </w:rPr>
            </w:pPr>
            <w:r w:rsidDel="00000000" w:rsidR="00000000" w:rsidRPr="00000000">
              <w:rPr>
                <w:sz w:val="18"/>
                <w:szCs w:val="18"/>
                <w:rtl w:val="0"/>
              </w:rPr>
              <w:t xml:space="preserve">45.4%</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A">
            <w:pPr>
              <w:spacing w:line="349.09090909090907" w:lineRule="auto"/>
              <w:ind w:left="60" w:right="60" w:firstLine="0"/>
              <w:jc w:val="right"/>
              <w:rPr>
                <w:sz w:val="18"/>
                <w:szCs w:val="18"/>
              </w:rPr>
            </w:pPr>
            <w:r w:rsidDel="00000000" w:rsidR="00000000" w:rsidRPr="00000000">
              <w:rPr>
                <w:sz w:val="18"/>
                <w:szCs w:val="18"/>
                <w:rtl w:val="0"/>
              </w:rPr>
              <w:t xml:space="preserve">54.6%</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B">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0D">
            <w:pPr>
              <w:spacing w:line="349.09090909090907" w:lineRule="auto"/>
              <w:ind w:left="60" w:right="60" w:firstLine="0"/>
              <w:rPr>
                <w:sz w:val="18"/>
                <w:szCs w:val="18"/>
              </w:rPr>
            </w:pPr>
            <w:r w:rsidDel="00000000" w:rsidR="00000000" w:rsidRPr="00000000">
              <w:rPr>
                <w:sz w:val="18"/>
                <w:szCs w:val="18"/>
                <w:rtl w:val="0"/>
              </w:rPr>
              <w:t xml:space="preserve">Male</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E">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F">
            <w:pPr>
              <w:spacing w:line="349.09090909090907" w:lineRule="auto"/>
              <w:ind w:left="60" w:right="60" w:firstLine="0"/>
              <w:jc w:val="right"/>
              <w:rPr>
                <w:sz w:val="18"/>
                <w:szCs w:val="18"/>
              </w:rPr>
            </w:pPr>
            <w:r w:rsidDel="00000000" w:rsidR="00000000" w:rsidRPr="00000000">
              <w:rPr>
                <w:sz w:val="18"/>
                <w:szCs w:val="18"/>
                <w:rtl w:val="0"/>
              </w:rPr>
              <w:t xml:space="preserve">350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0">
            <w:pPr>
              <w:spacing w:line="349.09090909090907" w:lineRule="auto"/>
              <w:ind w:left="60" w:right="60" w:firstLine="0"/>
              <w:jc w:val="right"/>
              <w:rPr>
                <w:sz w:val="18"/>
                <w:szCs w:val="18"/>
              </w:rPr>
            </w:pPr>
            <w:r w:rsidDel="00000000" w:rsidR="00000000" w:rsidRPr="00000000">
              <w:rPr>
                <w:sz w:val="18"/>
                <w:szCs w:val="18"/>
                <w:rtl w:val="0"/>
              </w:rPr>
              <w:t xml:space="preserve">552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1">
            <w:pPr>
              <w:spacing w:line="349.09090909090907" w:lineRule="auto"/>
              <w:ind w:left="60" w:right="60" w:firstLine="0"/>
              <w:jc w:val="right"/>
              <w:rPr>
                <w:sz w:val="18"/>
                <w:szCs w:val="18"/>
              </w:rPr>
            </w:pPr>
            <w:r w:rsidDel="00000000" w:rsidR="00000000" w:rsidRPr="00000000">
              <w:rPr>
                <w:sz w:val="18"/>
                <w:szCs w:val="18"/>
                <w:rtl w:val="0"/>
              </w:rPr>
              <w:t xml:space="preserve">902</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4">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5">
            <w:pPr>
              <w:spacing w:line="349.09090909090907" w:lineRule="auto"/>
              <w:ind w:left="60" w:right="60" w:firstLine="0"/>
              <w:jc w:val="right"/>
              <w:rPr>
                <w:sz w:val="18"/>
                <w:szCs w:val="18"/>
              </w:rPr>
            </w:pPr>
            <w:r w:rsidDel="00000000" w:rsidR="00000000" w:rsidRPr="00000000">
              <w:rPr>
                <w:sz w:val="18"/>
                <w:szCs w:val="18"/>
                <w:rtl w:val="0"/>
              </w:rPr>
              <w:t xml:space="preserve">38.8%</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6">
            <w:pPr>
              <w:spacing w:line="349.09090909090907" w:lineRule="auto"/>
              <w:ind w:left="60" w:right="60" w:firstLine="0"/>
              <w:jc w:val="right"/>
              <w:rPr>
                <w:sz w:val="18"/>
                <w:szCs w:val="18"/>
              </w:rPr>
            </w:pPr>
            <w:r w:rsidDel="00000000" w:rsidR="00000000" w:rsidRPr="00000000">
              <w:rPr>
                <w:sz w:val="18"/>
                <w:szCs w:val="18"/>
                <w:rtl w:val="0"/>
              </w:rPr>
              <w:t xml:space="preserve">61.2%</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7">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19">
            <w:pPr>
              <w:spacing w:line="349.09090909090907" w:lineRule="auto"/>
              <w:ind w:left="60" w:right="60" w:firstLine="0"/>
              <w:rPr>
                <w:sz w:val="18"/>
                <w:szCs w:val="18"/>
              </w:rPr>
            </w:pPr>
            <w:r w:rsidDel="00000000" w:rsidR="00000000" w:rsidRPr="00000000">
              <w:rPr>
                <w:sz w:val="18"/>
                <w:szCs w:val="18"/>
                <w:rtl w:val="0"/>
              </w:rPr>
              <w:t xml:space="preserve">Transgender</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A">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B">
            <w:pPr>
              <w:spacing w:line="349.09090909090907" w:lineRule="auto"/>
              <w:ind w:left="60" w:right="60" w:firstLine="0"/>
              <w:jc w:val="right"/>
              <w:rPr>
                <w:sz w:val="18"/>
                <w:szCs w:val="18"/>
              </w:rPr>
            </w:pPr>
            <w:r w:rsidDel="00000000" w:rsidR="00000000" w:rsidRPr="00000000">
              <w:rPr>
                <w:sz w:val="18"/>
                <w:szCs w:val="18"/>
                <w:rtl w:val="0"/>
              </w:rPr>
              <w:t xml:space="preserve">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C">
            <w:pPr>
              <w:spacing w:line="349.09090909090907" w:lineRule="auto"/>
              <w:ind w:left="60" w:right="60" w:firstLine="0"/>
              <w:jc w:val="right"/>
              <w:rPr>
                <w:sz w:val="18"/>
                <w:szCs w:val="18"/>
              </w:rPr>
            </w:pPr>
            <w:r w:rsidDel="00000000" w:rsidR="00000000" w:rsidRPr="00000000">
              <w:rPr>
                <w:sz w:val="18"/>
                <w:szCs w:val="18"/>
                <w:rtl w:val="0"/>
              </w:rPr>
              <w:t xml:space="preserve">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D">
            <w:pPr>
              <w:spacing w:line="349.09090909090907" w:lineRule="auto"/>
              <w:ind w:left="60" w:right="60" w:firstLine="0"/>
              <w:jc w:val="right"/>
              <w:rPr>
                <w:sz w:val="18"/>
                <w:szCs w:val="18"/>
              </w:rPr>
            </w:pPr>
            <w:r w:rsidDel="00000000" w:rsidR="00000000" w:rsidRPr="00000000">
              <w:rPr>
                <w:sz w:val="18"/>
                <w:szCs w:val="18"/>
                <w:rtl w:val="0"/>
              </w:rPr>
              <w:t xml:space="preserve">2</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0">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1">
            <w:pPr>
              <w:spacing w:line="349.09090909090907" w:lineRule="auto"/>
              <w:ind w:left="60" w:right="60" w:firstLine="0"/>
              <w:jc w:val="right"/>
              <w:rPr>
                <w:sz w:val="18"/>
                <w:szCs w:val="18"/>
              </w:rPr>
            </w:pPr>
            <w:r w:rsidDel="00000000" w:rsidR="00000000" w:rsidRPr="00000000">
              <w:rPr>
                <w:sz w:val="18"/>
                <w:szCs w:val="18"/>
                <w:rtl w:val="0"/>
              </w:rPr>
              <w:t xml:space="preserve">0.0%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2">
            <w:pPr>
              <w:spacing w:line="349.09090909090907"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3">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gridSpan w:val="2"/>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24">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6">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7">
            <w:pPr>
              <w:spacing w:line="349.09090909090907" w:lineRule="auto"/>
              <w:ind w:left="60" w:right="60" w:firstLine="0"/>
              <w:jc w:val="right"/>
              <w:rPr>
                <w:sz w:val="18"/>
                <w:szCs w:val="18"/>
              </w:rPr>
            </w:pPr>
            <w:r w:rsidDel="00000000" w:rsidR="00000000" w:rsidRPr="00000000">
              <w:rPr>
                <w:sz w:val="18"/>
                <w:szCs w:val="18"/>
                <w:rtl w:val="0"/>
              </w:rPr>
              <w:t xml:space="preserve">633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8">
            <w:pPr>
              <w:spacing w:line="349.09090909090907" w:lineRule="auto"/>
              <w:ind w:left="60" w:right="60" w:firstLine="0"/>
              <w:jc w:val="right"/>
              <w:rPr>
                <w:sz w:val="18"/>
                <w:szCs w:val="18"/>
              </w:rPr>
            </w:pPr>
            <w:r w:rsidDel="00000000" w:rsidR="00000000" w:rsidRPr="00000000">
              <w:rPr>
                <w:sz w:val="18"/>
                <w:szCs w:val="18"/>
                <w:rtl w:val="0"/>
              </w:rPr>
              <w:t xml:space="preserve">894</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9">
            <w:pPr>
              <w:spacing w:line="349.09090909090907" w:lineRule="auto"/>
              <w:ind w:left="60" w:right="60" w:firstLine="0"/>
              <w:jc w:val="right"/>
              <w:rPr>
                <w:sz w:val="18"/>
                <w:szCs w:val="18"/>
              </w:rPr>
            </w:pPr>
            <w:r w:rsidDel="00000000" w:rsidR="00000000" w:rsidRPr="00000000">
              <w:rPr>
                <w:sz w:val="18"/>
                <w:szCs w:val="18"/>
                <w:rtl w:val="0"/>
              </w:rPr>
              <w:t xml:space="preserve">1527</w:t>
            </w:r>
          </w:p>
        </w:tc>
      </w:tr>
      <w:tr>
        <w:trPr>
          <w:trHeight w:val="520" w:hRule="atLeast"/>
        </w:trPr>
        <w:tc>
          <w:tcPr>
            <w:gridSpan w:val="2"/>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C">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D">
            <w:pPr>
              <w:spacing w:line="349.09090909090907" w:lineRule="auto"/>
              <w:ind w:left="60" w:right="60" w:firstLine="0"/>
              <w:jc w:val="right"/>
              <w:rPr>
                <w:sz w:val="18"/>
                <w:szCs w:val="18"/>
              </w:rPr>
            </w:pPr>
            <w:r w:rsidDel="00000000" w:rsidR="00000000" w:rsidRPr="00000000">
              <w:rPr>
                <w:sz w:val="18"/>
                <w:szCs w:val="18"/>
                <w:rtl w:val="0"/>
              </w:rPr>
              <w:t xml:space="preserve">41.5%</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E">
            <w:pPr>
              <w:spacing w:line="349.09090909090907" w:lineRule="auto"/>
              <w:ind w:left="60" w:right="60" w:firstLine="0"/>
              <w:jc w:val="right"/>
              <w:rPr>
                <w:sz w:val="18"/>
                <w:szCs w:val="18"/>
              </w:rPr>
            </w:pPr>
            <w:r w:rsidDel="00000000" w:rsidR="00000000" w:rsidRPr="00000000">
              <w:rPr>
                <w:sz w:val="18"/>
                <w:szCs w:val="18"/>
                <w:rtl w:val="0"/>
              </w:rPr>
              <w:t xml:space="preserve">58.5%</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F">
            <w:pPr>
              <w:spacing w:line="349.09090909090907" w:lineRule="auto"/>
              <w:ind w:left="60" w:right="60" w:firstLine="0"/>
              <w:jc w:val="right"/>
              <w:rPr>
                <w:sz w:val="18"/>
                <w:szCs w:val="18"/>
              </w:rPr>
            </w:pPr>
            <w:r w:rsidDel="00000000" w:rsidR="00000000" w:rsidRPr="00000000">
              <w:rPr>
                <w:sz w:val="18"/>
                <w:szCs w:val="18"/>
                <w:rtl w:val="0"/>
              </w:rPr>
              <w:t xml:space="preserve">100.0%</w:t>
            </w:r>
          </w:p>
        </w:tc>
      </w:tr>
    </w:tbl>
    <w:p w:rsidR="00000000" w:rsidDel="00000000" w:rsidP="00000000" w:rsidRDefault="00000000" w:rsidRPr="00000000" w14:paraId="00000230">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1">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0"/>
        <w:tblW w:w="69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5"/>
        <w:gridCol w:w="1355"/>
        <w:gridCol w:w="1340"/>
        <w:gridCol w:w="1835"/>
        <w:tblGridChange w:id="0">
          <w:tblGrid>
            <w:gridCol w:w="2435"/>
            <w:gridCol w:w="1355"/>
            <w:gridCol w:w="1340"/>
            <w:gridCol w:w="1835"/>
          </w:tblGrid>
        </w:tblGridChange>
      </w:tblGrid>
      <w:tr>
        <w:trPr>
          <w:trHeight w:val="52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32">
            <w:pPr>
              <w:spacing w:line="349.09090909090907" w:lineRule="auto"/>
              <w:ind w:left="60" w:right="60" w:firstLine="0"/>
              <w:jc w:val="center"/>
              <w:rPr>
                <w:b w:val="1"/>
                <w:sz w:val="18"/>
                <w:szCs w:val="18"/>
              </w:rPr>
            </w:pPr>
            <w:r w:rsidDel="00000000" w:rsidR="00000000" w:rsidRPr="00000000">
              <w:rPr>
                <w:b w:val="1"/>
                <w:sz w:val="18"/>
                <w:szCs w:val="18"/>
                <w:rtl w:val="0"/>
              </w:rPr>
              <w:t xml:space="preserve">Chi-Square Tests</w:t>
            </w:r>
          </w:p>
        </w:tc>
      </w:tr>
      <w:tr>
        <w:trPr>
          <w:trHeight w:val="1180" w:hRule="atLeast"/>
        </w:trPr>
        <w:tc>
          <w:tcPr>
            <w:tcBorders>
              <w:top w:color="000000" w:space="0" w:sz="18" w:val="single"/>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3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37">
            <w:pPr>
              <w:spacing w:line="349.09090909090907" w:lineRule="auto"/>
              <w:ind w:left="60" w:right="60" w:firstLine="0"/>
              <w:jc w:val="center"/>
              <w:rPr>
                <w:sz w:val="18"/>
                <w:szCs w:val="18"/>
              </w:rPr>
            </w:pPr>
            <w:r w:rsidDel="00000000" w:rsidR="00000000" w:rsidRPr="00000000">
              <w:rPr>
                <w:sz w:val="18"/>
                <w:szCs w:val="18"/>
                <w:rtl w:val="0"/>
              </w:rPr>
              <w:t xml:space="preserve">Value</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38">
            <w:pPr>
              <w:spacing w:line="349.09090909090907" w:lineRule="auto"/>
              <w:ind w:left="60" w:right="60" w:firstLine="0"/>
              <w:jc w:val="center"/>
              <w:rPr>
                <w:sz w:val="18"/>
                <w:szCs w:val="18"/>
              </w:rPr>
            </w:pPr>
            <w:r w:rsidDel="00000000" w:rsidR="00000000" w:rsidRPr="00000000">
              <w:rPr>
                <w:sz w:val="18"/>
                <w:szCs w:val="18"/>
                <w:rtl w:val="0"/>
              </w:rPr>
              <w:t xml:space="preserve">df</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39">
            <w:pPr>
              <w:spacing w:line="349.09090909090907" w:lineRule="auto"/>
              <w:ind w:left="60" w:right="60" w:firstLine="0"/>
              <w:jc w:val="center"/>
              <w:rPr>
                <w:sz w:val="18"/>
                <w:szCs w:val="18"/>
              </w:rPr>
            </w:pPr>
            <w:r w:rsidDel="00000000" w:rsidR="00000000" w:rsidRPr="00000000">
              <w:rPr>
                <w:sz w:val="18"/>
                <w:szCs w:val="18"/>
                <w:rtl w:val="0"/>
              </w:rPr>
              <w:t xml:space="preserve">Asymptotic Significance (2-sided)</w:t>
            </w:r>
          </w:p>
        </w:tc>
      </w:tr>
      <w:tr>
        <w:trPr>
          <w:trHeight w:val="62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A">
            <w:pPr>
              <w:spacing w:line="349.09090909090907" w:lineRule="auto"/>
              <w:ind w:left="60" w:right="60" w:firstLine="0"/>
              <w:rPr>
                <w:sz w:val="18"/>
                <w:szCs w:val="18"/>
              </w:rPr>
            </w:pPr>
            <w:r w:rsidDel="00000000" w:rsidR="00000000" w:rsidRPr="00000000">
              <w:rPr>
                <w:sz w:val="18"/>
                <w:szCs w:val="18"/>
                <w:rtl w:val="0"/>
              </w:rPr>
              <w:t xml:space="preserve">Pearson Chi-Square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B">
            <w:pPr>
              <w:spacing w:line="349.09090909090907" w:lineRule="auto"/>
              <w:ind w:left="60" w:right="60" w:firstLine="0"/>
              <w:jc w:val="right"/>
              <w:rPr>
                <w:sz w:val="18"/>
                <w:szCs w:val="18"/>
                <w:vertAlign w:val="superscript"/>
              </w:rPr>
            </w:pPr>
            <w:r w:rsidDel="00000000" w:rsidR="00000000" w:rsidRPr="00000000">
              <w:rPr>
                <w:sz w:val="18"/>
                <w:szCs w:val="18"/>
                <w:rtl w:val="0"/>
              </w:rPr>
              <w:t xml:space="preserve">8.077</w:t>
            </w:r>
            <w:r w:rsidDel="00000000" w:rsidR="00000000" w:rsidRPr="00000000">
              <w:rPr>
                <w:sz w:val="18"/>
                <w:szCs w:val="18"/>
                <w:vertAlign w:val="superscript"/>
                <w:rtl w:val="0"/>
              </w:rPr>
              <w:t xml:space="preserve">a</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C">
            <w:pPr>
              <w:spacing w:line="349.09090909090907" w:lineRule="auto"/>
              <w:ind w:left="60" w:right="60" w:firstLine="0"/>
              <w:jc w:val="right"/>
              <w:rPr>
                <w:sz w:val="18"/>
                <w:szCs w:val="18"/>
              </w:rPr>
            </w:pPr>
            <w:r w:rsidDel="00000000" w:rsidR="00000000" w:rsidRPr="00000000">
              <w:rPr>
                <w:sz w:val="18"/>
                <w:szCs w:val="18"/>
                <w:rtl w:val="0"/>
              </w:rPr>
              <w:t xml:space="preserve">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D">
            <w:pPr>
              <w:spacing w:line="349.09090909090907" w:lineRule="auto"/>
              <w:ind w:left="60" w:right="60" w:firstLine="0"/>
              <w:jc w:val="right"/>
              <w:rPr>
                <w:sz w:val="18"/>
                <w:szCs w:val="18"/>
              </w:rPr>
            </w:pPr>
            <w:r w:rsidDel="00000000" w:rsidR="00000000" w:rsidRPr="00000000">
              <w:rPr>
                <w:sz w:val="18"/>
                <w:szCs w:val="18"/>
                <w:rtl w:val="0"/>
              </w:rPr>
              <w:t xml:space="preserve">.018</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E">
            <w:pPr>
              <w:spacing w:line="349.09090909090907" w:lineRule="auto"/>
              <w:ind w:left="60" w:right="60" w:firstLine="0"/>
              <w:rPr>
                <w:sz w:val="18"/>
                <w:szCs w:val="18"/>
              </w:rPr>
            </w:pPr>
            <w:r w:rsidDel="00000000" w:rsidR="00000000" w:rsidRPr="00000000">
              <w:rPr>
                <w:sz w:val="18"/>
                <w:szCs w:val="18"/>
                <w:rtl w:val="0"/>
              </w:rPr>
              <w:t xml:space="preserve">Likelihood Ratio</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F">
            <w:pPr>
              <w:spacing w:line="349.09090909090907" w:lineRule="auto"/>
              <w:ind w:left="60" w:right="60" w:firstLine="0"/>
              <w:jc w:val="right"/>
              <w:rPr>
                <w:sz w:val="18"/>
                <w:szCs w:val="18"/>
              </w:rPr>
            </w:pPr>
            <w:r w:rsidDel="00000000" w:rsidR="00000000" w:rsidRPr="00000000">
              <w:rPr>
                <w:sz w:val="18"/>
                <w:szCs w:val="18"/>
                <w:rtl w:val="0"/>
              </w:rPr>
              <w:t xml:space="preserve">8.787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0">
            <w:pPr>
              <w:spacing w:line="349.09090909090907" w:lineRule="auto"/>
              <w:ind w:left="60" w:right="60" w:firstLine="0"/>
              <w:jc w:val="right"/>
              <w:rPr>
                <w:sz w:val="18"/>
                <w:szCs w:val="18"/>
              </w:rPr>
            </w:pPr>
            <w:r w:rsidDel="00000000" w:rsidR="00000000" w:rsidRPr="00000000">
              <w:rPr>
                <w:sz w:val="18"/>
                <w:szCs w:val="18"/>
                <w:rtl w:val="0"/>
              </w:rPr>
              <w:t xml:space="preserve">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1">
            <w:pPr>
              <w:spacing w:line="349.09090909090907" w:lineRule="auto"/>
              <w:ind w:left="60" w:right="60" w:firstLine="0"/>
              <w:jc w:val="right"/>
              <w:rPr>
                <w:sz w:val="18"/>
                <w:szCs w:val="18"/>
              </w:rPr>
            </w:pPr>
            <w:r w:rsidDel="00000000" w:rsidR="00000000" w:rsidRPr="00000000">
              <w:rPr>
                <w:sz w:val="18"/>
                <w:szCs w:val="18"/>
                <w:rtl w:val="0"/>
              </w:rPr>
              <w:t xml:space="preserve">.012</w:t>
            </w:r>
          </w:p>
        </w:tc>
      </w:tr>
      <w:tr>
        <w:trPr>
          <w:trHeight w:val="520" w:hRule="atLeast"/>
        </w:trPr>
        <w:tc>
          <w:tcPr>
            <w:tcBorders>
              <w:top w:color="000000" w:space="0" w:sz="0" w:val="nil"/>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2">
            <w:pPr>
              <w:spacing w:line="349.09090909090907" w:lineRule="auto"/>
              <w:ind w:left="60" w:right="60" w:firstLine="0"/>
              <w:rPr>
                <w:sz w:val="18"/>
                <w:szCs w:val="18"/>
              </w:rPr>
            </w:pPr>
            <w:r w:rsidDel="00000000" w:rsidR="00000000" w:rsidRPr="00000000">
              <w:rPr>
                <w:sz w:val="18"/>
                <w:szCs w:val="18"/>
                <w:rtl w:val="0"/>
              </w:rPr>
              <w:t xml:space="preserve">N of Valid Cases</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3">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86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46">
            <w:pPr>
              <w:spacing w:line="349.09090909090907" w:lineRule="auto"/>
              <w:ind w:left="60" w:right="60" w:firstLine="0"/>
              <w:rPr>
                <w:sz w:val="18"/>
                <w:szCs w:val="18"/>
              </w:rPr>
            </w:pPr>
            <w:r w:rsidDel="00000000" w:rsidR="00000000" w:rsidRPr="00000000">
              <w:rPr>
                <w:sz w:val="18"/>
                <w:szCs w:val="18"/>
                <w:rtl w:val="0"/>
              </w:rPr>
              <w:t xml:space="preserve">a. 2 cells (33.3%) have expected count less than 5. The minimum expected count is .83.</w:t>
            </w:r>
          </w:p>
        </w:tc>
      </w:tr>
    </w:tbl>
    <w:p w:rsidR="00000000" w:rsidDel="00000000" w:rsidP="00000000" w:rsidRDefault="00000000" w:rsidRPr="00000000" w14:paraId="0000024A">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B">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question asked towards the public was that the lowest gst 5% is applicable only to life saving drugs. The respondents replied of Female with 340 as Yes and 283 as No. The respondents replied of Employee with 350 as Yes and 552 as No. The respondents replied of Student with 2 as Yes and 0 as No. The total respondents said that 894 as Yes and 633 as No. From the chi square test the value is less than 0.5 which says that the alternative hypothesis is accepted and the Null hypothesis is rejected. </w:t>
      </w:r>
    </w:p>
    <w:p w:rsidR="00000000" w:rsidDel="00000000" w:rsidP="00000000" w:rsidRDefault="00000000" w:rsidRPr="00000000" w14:paraId="0000024C">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w:t>
      </w:r>
      <w:r w:rsidDel="00000000" w:rsidR="00000000" w:rsidRPr="00000000">
        <w:rPr>
          <w:rFonts w:ascii="Times New Roman" w:cs="Times New Roman" w:eastAsia="Times New Roman" w:hAnsi="Times New Roman"/>
          <w:sz w:val="24"/>
          <w:szCs w:val="24"/>
          <w:rtl w:val="0"/>
        </w:rPr>
        <w:t xml:space="preserve"> There is no significant relationship between life saving drugs and Gender.</w:t>
      </w:r>
    </w:p>
    <w:p w:rsidR="00000000" w:rsidDel="00000000" w:rsidP="00000000" w:rsidRDefault="00000000" w:rsidRPr="00000000" w14:paraId="0000024D">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Alternative Hypothesis: </w:t>
      </w:r>
      <w:r w:rsidDel="00000000" w:rsidR="00000000" w:rsidRPr="00000000">
        <w:rPr>
          <w:rFonts w:ascii="Times New Roman" w:cs="Times New Roman" w:eastAsia="Times New Roman" w:hAnsi="Times New Roman"/>
          <w:sz w:val="24"/>
          <w:szCs w:val="24"/>
          <w:rtl w:val="0"/>
        </w:rPr>
        <w:t xml:space="preserve"> There is no significant relationship between life saving drugs and Gender.</w:t>
      </w:r>
    </w:p>
    <w:p w:rsidR="00000000" w:rsidDel="00000000" w:rsidP="00000000" w:rsidRDefault="00000000" w:rsidRPr="00000000" w14:paraId="0000024E">
      <w:pPr>
        <w:spacing w:before="240" w:line="436.363636363636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before="240" w:lineRule="auto"/>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250">
      <w:pPr>
        <w:spacing w:before="240" w:lineRule="auto"/>
        <w:rPr>
          <w:b w:val="1"/>
          <w:sz w:val="26"/>
          <w:szCs w:val="26"/>
        </w:rPr>
      </w:pPr>
      <w:r w:rsidDel="00000000" w:rsidR="00000000" w:rsidRPr="00000000">
        <w:rPr>
          <w:b w:val="1"/>
          <w:sz w:val="26"/>
          <w:szCs w:val="26"/>
          <w:rtl w:val="0"/>
        </w:rPr>
        <w:t xml:space="preserve"> Do you know that the highest pharmaceutical products is 28% of GST?</w:t>
      </w:r>
    </w:p>
    <w:p w:rsidR="00000000" w:rsidDel="00000000" w:rsidP="00000000" w:rsidRDefault="00000000" w:rsidRPr="00000000" w14:paraId="00000251">
      <w:pPr>
        <w:spacing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252">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3">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1"/>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2.9588766298898"/>
        <w:gridCol w:w="1073.3801404212638"/>
        <w:gridCol w:w="1270.5315947843533"/>
        <w:gridCol w:w="1035.827482447342"/>
        <w:gridCol w:w="1035.827482447342"/>
        <w:gridCol w:w="1035.827482447342"/>
        <w:gridCol w:w="1139.097291875627"/>
        <w:gridCol w:w="1139.097291875627"/>
        <w:gridCol w:w="857.4523570712137"/>
        <w:tblGridChange w:id="0">
          <w:tblGrid>
            <w:gridCol w:w="772.9588766298898"/>
            <w:gridCol w:w="1073.3801404212638"/>
            <w:gridCol w:w="1270.5315947843533"/>
            <w:gridCol w:w="1035.827482447342"/>
            <w:gridCol w:w="1035.827482447342"/>
            <w:gridCol w:w="1035.827482447342"/>
            <w:gridCol w:w="1139.097291875627"/>
            <w:gridCol w:w="1139.097291875627"/>
            <w:gridCol w:w="857.4523570712137"/>
          </w:tblGrid>
        </w:tblGridChange>
      </w:tblGrid>
      <w:tr>
        <w:trPr>
          <w:trHeight w:val="520" w:hRule="atLeast"/>
        </w:trPr>
        <w:tc>
          <w:tcPr>
            <w:gridSpan w:val="9"/>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54">
            <w:pPr>
              <w:spacing w:line="349.09090909090907" w:lineRule="auto"/>
              <w:ind w:left="60" w:right="60" w:firstLine="0"/>
              <w:jc w:val="center"/>
              <w:rPr>
                <w:b w:val="1"/>
                <w:sz w:val="18"/>
                <w:szCs w:val="18"/>
              </w:rPr>
            </w:pPr>
            <w:r w:rsidDel="00000000" w:rsidR="00000000" w:rsidRPr="00000000">
              <w:rPr>
                <w:b w:val="1"/>
                <w:sz w:val="18"/>
                <w:szCs w:val="18"/>
                <w:rtl w:val="0"/>
              </w:rPr>
              <w:t xml:space="preserve">Crosstab</w:t>
            </w:r>
          </w:p>
        </w:tc>
      </w:tr>
      <w:tr>
        <w:trPr>
          <w:trHeight w:val="540" w:hRule="atLeast"/>
        </w:trPr>
        <w:tc>
          <w:tcPr>
            <w:gridSpan w:val="3"/>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25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5"/>
            <w:tcBorders>
              <w:top w:color="000000" w:space="0" w:sz="18" w:val="single"/>
              <w:left w:color="000000" w:space="0" w:sz="18" w:val="single"/>
              <w:bottom w:color="000000" w:space="0" w:sz="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0">
            <w:pPr>
              <w:spacing w:line="349.09090909090907" w:lineRule="auto"/>
              <w:ind w:left="60" w:right="60" w:firstLine="0"/>
              <w:jc w:val="center"/>
              <w:rPr>
                <w:sz w:val="18"/>
                <w:szCs w:val="18"/>
              </w:rPr>
            </w:pPr>
            <w:r w:rsidDel="00000000" w:rsidR="00000000" w:rsidRPr="00000000">
              <w:rPr>
                <w:sz w:val="18"/>
                <w:szCs w:val="18"/>
                <w:rtl w:val="0"/>
              </w:rPr>
              <w:t xml:space="preserve">32. Do you know that the highest pharmaceutical products is 28% of GST?</w:t>
            </w:r>
          </w:p>
        </w:tc>
        <w:tc>
          <w:tcPr>
            <w:vMerge w:val="restart"/>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5">
            <w:pPr>
              <w:spacing w:line="349.09090909090907" w:lineRule="auto"/>
              <w:ind w:left="60" w:right="60" w:firstLine="0"/>
              <w:jc w:val="center"/>
              <w:rPr>
                <w:sz w:val="18"/>
                <w:szCs w:val="18"/>
              </w:rPr>
            </w:pPr>
            <w:r w:rsidDel="00000000" w:rsidR="00000000" w:rsidRPr="00000000">
              <w:rPr>
                <w:sz w:val="18"/>
                <w:szCs w:val="18"/>
                <w:rtl w:val="0"/>
              </w:rPr>
              <w:t xml:space="preserve">Total</w:t>
            </w:r>
          </w:p>
        </w:tc>
      </w:tr>
      <w:tr>
        <w:trPr>
          <w:trHeight w:val="540" w:hRule="atLeast"/>
        </w:trPr>
        <w:tc>
          <w:tcPr>
            <w:gridSpan w:val="3"/>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9">
            <w:pPr>
              <w:spacing w:line="349.09090909090907" w:lineRule="auto"/>
              <w:ind w:left="60" w:right="60" w:firstLine="0"/>
              <w:jc w:val="center"/>
              <w:rPr>
                <w:sz w:val="18"/>
                <w:szCs w:val="18"/>
              </w:rPr>
            </w:pPr>
            <w:r w:rsidDel="00000000" w:rsidR="00000000" w:rsidRPr="00000000">
              <w:rPr>
                <w:sz w:val="18"/>
                <w:szCs w:val="18"/>
                <w:rtl w:val="0"/>
              </w:rPr>
              <w:t xml:space="preserve">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A">
            <w:pPr>
              <w:spacing w:line="349.09090909090907" w:lineRule="auto"/>
              <w:ind w:left="60" w:right="60" w:firstLine="0"/>
              <w:jc w:val="center"/>
              <w:rPr>
                <w:sz w:val="18"/>
                <w:szCs w:val="18"/>
              </w:rPr>
            </w:pPr>
            <w:r w:rsidDel="00000000" w:rsidR="00000000" w:rsidRPr="00000000">
              <w:rPr>
                <w:sz w:val="18"/>
                <w:szCs w:val="18"/>
                <w:rtl w:val="0"/>
              </w:rPr>
              <w:t xml:space="preserve">Disagree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B">
            <w:pPr>
              <w:spacing w:line="349.09090909090907" w:lineRule="auto"/>
              <w:ind w:left="60" w:right="60" w:firstLine="0"/>
              <w:jc w:val="center"/>
              <w:rPr>
                <w:sz w:val="18"/>
                <w:szCs w:val="18"/>
              </w:rPr>
            </w:pPr>
            <w:r w:rsidDel="00000000" w:rsidR="00000000" w:rsidRPr="00000000">
              <w:rPr>
                <w:sz w:val="18"/>
                <w:szCs w:val="18"/>
                <w:rtl w:val="0"/>
              </w:rPr>
              <w:t xml:space="preserve">Neutral</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C">
            <w:pPr>
              <w:spacing w:line="349.09090909090907" w:lineRule="auto"/>
              <w:ind w:left="60" w:right="60" w:firstLine="0"/>
              <w:jc w:val="center"/>
              <w:rPr>
                <w:sz w:val="18"/>
                <w:szCs w:val="18"/>
              </w:rPr>
            </w:pPr>
            <w:r w:rsidDel="00000000" w:rsidR="00000000" w:rsidRPr="00000000">
              <w:rPr>
                <w:sz w:val="18"/>
                <w:szCs w:val="18"/>
                <w:rtl w:val="0"/>
              </w:rPr>
              <w:t xml:space="preserve">Strongly 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D">
            <w:pPr>
              <w:spacing w:line="349.09090909090907" w:lineRule="auto"/>
              <w:ind w:left="60" w:right="60" w:firstLine="0"/>
              <w:jc w:val="center"/>
              <w:rPr>
                <w:sz w:val="18"/>
                <w:szCs w:val="18"/>
              </w:rPr>
            </w:pPr>
            <w:r w:rsidDel="00000000" w:rsidR="00000000" w:rsidRPr="00000000">
              <w:rPr>
                <w:sz w:val="18"/>
                <w:szCs w:val="18"/>
                <w:rtl w:val="0"/>
              </w:rPr>
              <w:t xml:space="preserve">Strongly disagree</w:t>
            </w:r>
          </w:p>
        </w:tc>
        <w:tc>
          <w:tcPr>
            <w:vMerge w:val="continue"/>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540" w:hRule="atLeast"/>
        </w:trPr>
        <w:tc>
          <w:tcPr>
            <w:vMerge w:val="restart"/>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6F">
            <w:pPr>
              <w:spacing w:line="349.09090909090907" w:lineRule="auto"/>
              <w:ind w:left="60" w:right="60" w:firstLine="0"/>
              <w:rPr>
                <w:sz w:val="18"/>
                <w:szCs w:val="18"/>
              </w:rPr>
            </w:pPr>
            <w:r w:rsidDel="00000000" w:rsidR="00000000" w:rsidRPr="00000000">
              <w:rPr>
                <w:sz w:val="18"/>
                <w:szCs w:val="18"/>
                <w:rtl w:val="0"/>
              </w:rPr>
              <w:t xml:space="preserve">Gender</w:t>
            </w:r>
          </w:p>
        </w:tc>
        <w:tc>
          <w:tcPr>
            <w:vMerge w:val="restart"/>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70">
            <w:pPr>
              <w:spacing w:line="349.09090909090907" w:lineRule="auto"/>
              <w:ind w:left="60" w:right="60" w:firstLine="0"/>
              <w:rPr>
                <w:sz w:val="18"/>
                <w:szCs w:val="18"/>
              </w:rPr>
            </w:pPr>
            <w:r w:rsidDel="00000000" w:rsidR="00000000" w:rsidRPr="00000000">
              <w:rPr>
                <w:sz w:val="18"/>
                <w:szCs w:val="18"/>
                <w:rtl w:val="0"/>
              </w:rPr>
              <w:t xml:space="preserve">Female</w:t>
            </w:r>
          </w:p>
        </w:tc>
        <w:tc>
          <w:tcPr>
            <w:tcBorders>
              <w:top w:color="000000" w:space="0" w:sz="18" w:val="single"/>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1">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2">
            <w:pPr>
              <w:spacing w:line="349.09090909090907" w:lineRule="auto"/>
              <w:ind w:left="60" w:right="60" w:firstLine="0"/>
              <w:jc w:val="right"/>
              <w:rPr>
                <w:sz w:val="18"/>
                <w:szCs w:val="18"/>
              </w:rPr>
            </w:pPr>
            <w:r w:rsidDel="00000000" w:rsidR="00000000" w:rsidRPr="00000000">
              <w:rPr>
                <w:sz w:val="18"/>
                <w:szCs w:val="18"/>
                <w:rtl w:val="0"/>
              </w:rPr>
              <w:t xml:space="preserve">120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3">
            <w:pPr>
              <w:spacing w:line="349.09090909090907" w:lineRule="auto"/>
              <w:ind w:left="60" w:right="60" w:firstLine="0"/>
              <w:jc w:val="right"/>
              <w:rPr>
                <w:sz w:val="18"/>
                <w:szCs w:val="18"/>
              </w:rPr>
            </w:pPr>
            <w:r w:rsidDel="00000000" w:rsidR="00000000" w:rsidRPr="00000000">
              <w:rPr>
                <w:sz w:val="18"/>
                <w:szCs w:val="18"/>
                <w:rtl w:val="0"/>
              </w:rPr>
              <w:t xml:space="preserve">100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4">
            <w:pPr>
              <w:spacing w:line="349.09090909090907" w:lineRule="auto"/>
              <w:ind w:left="60" w:right="60" w:firstLine="0"/>
              <w:jc w:val="right"/>
              <w:rPr>
                <w:sz w:val="18"/>
                <w:szCs w:val="18"/>
              </w:rPr>
            </w:pPr>
            <w:r w:rsidDel="00000000" w:rsidR="00000000" w:rsidRPr="00000000">
              <w:rPr>
                <w:sz w:val="18"/>
                <w:szCs w:val="18"/>
                <w:rtl w:val="0"/>
              </w:rPr>
              <w:t xml:space="preserve">194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5">
            <w:pPr>
              <w:spacing w:line="349.09090909090907" w:lineRule="auto"/>
              <w:ind w:left="60" w:right="60" w:firstLine="0"/>
              <w:jc w:val="right"/>
              <w:rPr>
                <w:sz w:val="18"/>
                <w:szCs w:val="18"/>
              </w:rPr>
            </w:pPr>
            <w:r w:rsidDel="00000000" w:rsidR="00000000" w:rsidRPr="00000000">
              <w:rPr>
                <w:sz w:val="18"/>
                <w:szCs w:val="18"/>
                <w:rtl w:val="0"/>
              </w:rPr>
              <w:t xml:space="preserve">189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6">
            <w:pPr>
              <w:spacing w:line="349.09090909090907" w:lineRule="auto"/>
              <w:ind w:left="60" w:right="60" w:firstLine="0"/>
              <w:jc w:val="right"/>
              <w:rPr>
                <w:sz w:val="18"/>
                <w:szCs w:val="18"/>
              </w:rPr>
            </w:pPr>
            <w:r w:rsidDel="00000000" w:rsidR="00000000" w:rsidRPr="00000000">
              <w:rPr>
                <w:sz w:val="18"/>
                <w:szCs w:val="18"/>
                <w:rtl w:val="0"/>
              </w:rPr>
              <w:t xml:space="preserve">20</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7">
            <w:pPr>
              <w:spacing w:line="349.09090909090907" w:lineRule="auto"/>
              <w:ind w:left="60" w:right="60" w:firstLine="0"/>
              <w:jc w:val="right"/>
              <w:rPr>
                <w:sz w:val="18"/>
                <w:szCs w:val="18"/>
              </w:rPr>
            </w:pPr>
            <w:r w:rsidDel="00000000" w:rsidR="00000000" w:rsidRPr="00000000">
              <w:rPr>
                <w:sz w:val="18"/>
                <w:szCs w:val="18"/>
                <w:rtl w:val="0"/>
              </w:rPr>
              <w:t xml:space="preserve">623</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18" w:val="single"/>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A">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B">
            <w:pPr>
              <w:spacing w:line="349.09090909090907" w:lineRule="auto"/>
              <w:ind w:left="60" w:right="60" w:firstLine="0"/>
              <w:jc w:val="right"/>
              <w:rPr>
                <w:sz w:val="18"/>
                <w:szCs w:val="18"/>
              </w:rPr>
            </w:pPr>
            <w:r w:rsidDel="00000000" w:rsidR="00000000" w:rsidRPr="00000000">
              <w:rPr>
                <w:sz w:val="18"/>
                <w:szCs w:val="18"/>
                <w:rtl w:val="0"/>
              </w:rPr>
              <w:t xml:space="preserve">19.3%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C">
            <w:pPr>
              <w:spacing w:line="349.09090909090907" w:lineRule="auto"/>
              <w:ind w:left="60" w:right="60" w:firstLine="0"/>
              <w:jc w:val="right"/>
              <w:rPr>
                <w:sz w:val="18"/>
                <w:szCs w:val="18"/>
              </w:rPr>
            </w:pPr>
            <w:r w:rsidDel="00000000" w:rsidR="00000000" w:rsidRPr="00000000">
              <w:rPr>
                <w:sz w:val="18"/>
                <w:szCs w:val="18"/>
                <w:rtl w:val="0"/>
              </w:rPr>
              <w:t xml:space="preserve">16.1%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D">
            <w:pPr>
              <w:spacing w:line="349.09090909090907" w:lineRule="auto"/>
              <w:ind w:left="60" w:right="60" w:firstLine="0"/>
              <w:jc w:val="right"/>
              <w:rPr>
                <w:sz w:val="18"/>
                <w:szCs w:val="18"/>
              </w:rPr>
            </w:pPr>
            <w:r w:rsidDel="00000000" w:rsidR="00000000" w:rsidRPr="00000000">
              <w:rPr>
                <w:sz w:val="18"/>
                <w:szCs w:val="18"/>
                <w:rtl w:val="0"/>
              </w:rPr>
              <w:t xml:space="preserve">31.1%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E">
            <w:pPr>
              <w:spacing w:line="349.09090909090907" w:lineRule="auto"/>
              <w:ind w:left="60" w:right="60" w:firstLine="0"/>
              <w:jc w:val="right"/>
              <w:rPr>
                <w:sz w:val="18"/>
                <w:szCs w:val="18"/>
              </w:rPr>
            </w:pPr>
            <w:r w:rsidDel="00000000" w:rsidR="00000000" w:rsidRPr="00000000">
              <w:rPr>
                <w:sz w:val="18"/>
                <w:szCs w:val="18"/>
                <w:rtl w:val="0"/>
              </w:rPr>
              <w:t xml:space="preserve">30.3%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F">
            <w:pPr>
              <w:spacing w:line="349.09090909090907" w:lineRule="auto"/>
              <w:ind w:left="60" w:right="60" w:firstLine="0"/>
              <w:jc w:val="right"/>
              <w:rPr>
                <w:sz w:val="18"/>
                <w:szCs w:val="18"/>
              </w:rPr>
            </w:pPr>
            <w:r w:rsidDel="00000000" w:rsidR="00000000" w:rsidRPr="00000000">
              <w:rPr>
                <w:sz w:val="18"/>
                <w:szCs w:val="18"/>
                <w:rtl w:val="0"/>
              </w:rPr>
              <w:t xml:space="preserve">3.2%</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0">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82">
            <w:pPr>
              <w:spacing w:line="349.09090909090907" w:lineRule="auto"/>
              <w:ind w:left="60" w:right="60" w:firstLine="0"/>
              <w:rPr>
                <w:sz w:val="18"/>
                <w:szCs w:val="18"/>
              </w:rPr>
            </w:pPr>
            <w:r w:rsidDel="00000000" w:rsidR="00000000" w:rsidRPr="00000000">
              <w:rPr>
                <w:sz w:val="18"/>
                <w:szCs w:val="18"/>
                <w:rtl w:val="0"/>
              </w:rPr>
              <w:t xml:space="preserve">Male</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3">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4">
            <w:pPr>
              <w:spacing w:line="349.09090909090907" w:lineRule="auto"/>
              <w:ind w:left="60" w:right="60" w:firstLine="0"/>
              <w:jc w:val="right"/>
              <w:rPr>
                <w:sz w:val="18"/>
                <w:szCs w:val="18"/>
              </w:rPr>
            </w:pPr>
            <w:r w:rsidDel="00000000" w:rsidR="00000000" w:rsidRPr="00000000">
              <w:rPr>
                <w:sz w:val="18"/>
                <w:szCs w:val="18"/>
                <w:rtl w:val="0"/>
              </w:rPr>
              <w:t xml:space="preserve">75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5">
            <w:pPr>
              <w:spacing w:line="349.09090909090907" w:lineRule="auto"/>
              <w:ind w:left="60" w:right="60" w:firstLine="0"/>
              <w:jc w:val="right"/>
              <w:rPr>
                <w:sz w:val="18"/>
                <w:szCs w:val="18"/>
              </w:rPr>
            </w:pPr>
            <w:r w:rsidDel="00000000" w:rsidR="00000000" w:rsidRPr="00000000">
              <w:rPr>
                <w:sz w:val="18"/>
                <w:szCs w:val="18"/>
                <w:rtl w:val="0"/>
              </w:rPr>
              <w:t xml:space="preserve">122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6">
            <w:pPr>
              <w:spacing w:line="349.09090909090907" w:lineRule="auto"/>
              <w:ind w:left="60" w:right="60" w:firstLine="0"/>
              <w:jc w:val="right"/>
              <w:rPr>
                <w:sz w:val="18"/>
                <w:szCs w:val="18"/>
              </w:rPr>
            </w:pPr>
            <w:r w:rsidDel="00000000" w:rsidR="00000000" w:rsidRPr="00000000">
              <w:rPr>
                <w:sz w:val="18"/>
                <w:szCs w:val="18"/>
                <w:rtl w:val="0"/>
              </w:rPr>
              <w:t xml:space="preserve">307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7">
            <w:pPr>
              <w:spacing w:line="349.09090909090907" w:lineRule="auto"/>
              <w:ind w:left="60" w:right="60" w:firstLine="0"/>
              <w:jc w:val="right"/>
              <w:rPr>
                <w:sz w:val="18"/>
                <w:szCs w:val="18"/>
              </w:rPr>
            </w:pPr>
            <w:r w:rsidDel="00000000" w:rsidR="00000000" w:rsidRPr="00000000">
              <w:rPr>
                <w:sz w:val="18"/>
                <w:szCs w:val="18"/>
                <w:rtl w:val="0"/>
              </w:rPr>
              <w:t xml:space="preserve">331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8">
            <w:pPr>
              <w:spacing w:line="349.09090909090907" w:lineRule="auto"/>
              <w:ind w:left="60" w:right="60" w:firstLine="0"/>
              <w:jc w:val="right"/>
              <w:rPr>
                <w:sz w:val="18"/>
                <w:szCs w:val="18"/>
              </w:rPr>
            </w:pPr>
            <w:r w:rsidDel="00000000" w:rsidR="00000000" w:rsidRPr="00000000">
              <w:rPr>
                <w:sz w:val="18"/>
                <w:szCs w:val="18"/>
                <w:rtl w:val="0"/>
              </w:rPr>
              <w:t xml:space="preserve">67</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9">
            <w:pPr>
              <w:spacing w:line="349.09090909090907" w:lineRule="auto"/>
              <w:ind w:left="60" w:right="60" w:firstLine="0"/>
              <w:jc w:val="right"/>
              <w:rPr>
                <w:sz w:val="18"/>
                <w:szCs w:val="18"/>
              </w:rPr>
            </w:pPr>
            <w:r w:rsidDel="00000000" w:rsidR="00000000" w:rsidRPr="00000000">
              <w:rPr>
                <w:sz w:val="18"/>
                <w:szCs w:val="18"/>
                <w:rtl w:val="0"/>
              </w:rPr>
              <w:t xml:space="preserve">902</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C">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D">
            <w:pPr>
              <w:spacing w:line="349.09090909090907" w:lineRule="auto"/>
              <w:ind w:left="60" w:right="60" w:firstLine="0"/>
              <w:jc w:val="right"/>
              <w:rPr>
                <w:sz w:val="18"/>
                <w:szCs w:val="18"/>
              </w:rPr>
            </w:pPr>
            <w:r w:rsidDel="00000000" w:rsidR="00000000" w:rsidRPr="00000000">
              <w:rPr>
                <w:sz w:val="18"/>
                <w:szCs w:val="18"/>
                <w:rtl w:val="0"/>
              </w:rPr>
              <w:t xml:space="preserve">8.3%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E">
            <w:pPr>
              <w:spacing w:line="349.09090909090907" w:lineRule="auto"/>
              <w:ind w:left="60" w:right="60" w:firstLine="0"/>
              <w:jc w:val="right"/>
              <w:rPr>
                <w:sz w:val="18"/>
                <w:szCs w:val="18"/>
              </w:rPr>
            </w:pPr>
            <w:r w:rsidDel="00000000" w:rsidR="00000000" w:rsidRPr="00000000">
              <w:rPr>
                <w:sz w:val="18"/>
                <w:szCs w:val="18"/>
                <w:rtl w:val="0"/>
              </w:rPr>
              <w:t xml:space="preserve">13.5%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F">
            <w:pPr>
              <w:spacing w:line="349.09090909090907" w:lineRule="auto"/>
              <w:ind w:left="60" w:right="60" w:firstLine="0"/>
              <w:jc w:val="right"/>
              <w:rPr>
                <w:sz w:val="18"/>
                <w:szCs w:val="18"/>
              </w:rPr>
            </w:pPr>
            <w:r w:rsidDel="00000000" w:rsidR="00000000" w:rsidRPr="00000000">
              <w:rPr>
                <w:sz w:val="18"/>
                <w:szCs w:val="18"/>
                <w:rtl w:val="0"/>
              </w:rPr>
              <w:t xml:space="preserve">34.0%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0">
            <w:pPr>
              <w:spacing w:line="349.09090909090907" w:lineRule="auto"/>
              <w:ind w:left="60" w:right="60" w:firstLine="0"/>
              <w:jc w:val="right"/>
              <w:rPr>
                <w:sz w:val="18"/>
                <w:szCs w:val="18"/>
              </w:rPr>
            </w:pPr>
            <w:r w:rsidDel="00000000" w:rsidR="00000000" w:rsidRPr="00000000">
              <w:rPr>
                <w:sz w:val="18"/>
                <w:szCs w:val="18"/>
                <w:rtl w:val="0"/>
              </w:rPr>
              <w:t xml:space="preserve">36.7%</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1">
            <w:pPr>
              <w:spacing w:line="349.09090909090907" w:lineRule="auto"/>
              <w:ind w:left="60" w:right="60" w:firstLine="0"/>
              <w:jc w:val="right"/>
              <w:rPr>
                <w:sz w:val="18"/>
                <w:szCs w:val="18"/>
              </w:rPr>
            </w:pPr>
            <w:r w:rsidDel="00000000" w:rsidR="00000000" w:rsidRPr="00000000">
              <w:rPr>
                <w:sz w:val="18"/>
                <w:szCs w:val="18"/>
                <w:rtl w:val="0"/>
              </w:rPr>
              <w:t xml:space="preserve">7.4%</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2">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94">
            <w:pPr>
              <w:spacing w:line="349.09090909090907" w:lineRule="auto"/>
              <w:ind w:left="60" w:right="60" w:firstLine="0"/>
              <w:rPr>
                <w:sz w:val="18"/>
                <w:szCs w:val="18"/>
              </w:rPr>
            </w:pPr>
            <w:r w:rsidDel="00000000" w:rsidR="00000000" w:rsidRPr="00000000">
              <w:rPr>
                <w:sz w:val="18"/>
                <w:szCs w:val="18"/>
                <w:rtl w:val="0"/>
              </w:rPr>
              <w:t xml:space="preserve">Transgender</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5">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6">
            <w:pPr>
              <w:spacing w:line="349.09090909090907" w:lineRule="auto"/>
              <w:ind w:left="60" w:right="60" w:firstLine="0"/>
              <w:jc w:val="right"/>
              <w:rPr>
                <w:sz w:val="18"/>
                <w:szCs w:val="18"/>
              </w:rPr>
            </w:pPr>
            <w:r w:rsidDel="00000000" w:rsidR="00000000" w:rsidRPr="00000000">
              <w:rPr>
                <w:sz w:val="18"/>
                <w:szCs w:val="18"/>
                <w:rtl w:val="0"/>
              </w:rPr>
              <w:t xml:space="preserve">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7">
            <w:pPr>
              <w:spacing w:line="349.09090909090907" w:lineRule="auto"/>
              <w:ind w:left="60" w:right="60" w:firstLine="0"/>
              <w:jc w:val="right"/>
              <w:rPr>
                <w:sz w:val="18"/>
                <w:szCs w:val="18"/>
              </w:rPr>
            </w:pPr>
            <w:r w:rsidDel="00000000" w:rsidR="00000000" w:rsidRPr="00000000">
              <w:rPr>
                <w:sz w:val="18"/>
                <w:szCs w:val="18"/>
                <w:rtl w:val="0"/>
              </w:rPr>
              <w:t xml:space="preserve">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8">
            <w:pPr>
              <w:spacing w:line="349.09090909090907" w:lineRule="auto"/>
              <w:ind w:left="60" w:right="60" w:firstLine="0"/>
              <w:jc w:val="right"/>
              <w:rPr>
                <w:sz w:val="18"/>
                <w:szCs w:val="18"/>
              </w:rPr>
            </w:pPr>
            <w:r w:rsidDel="00000000" w:rsidR="00000000" w:rsidRPr="00000000">
              <w:rPr>
                <w:sz w:val="18"/>
                <w:szCs w:val="18"/>
                <w:rtl w:val="0"/>
              </w:rPr>
              <w:t xml:space="preserve">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9">
            <w:pPr>
              <w:spacing w:line="349.09090909090907" w:lineRule="auto"/>
              <w:ind w:left="60" w:right="60" w:firstLine="0"/>
              <w:jc w:val="right"/>
              <w:rPr>
                <w:sz w:val="18"/>
                <w:szCs w:val="18"/>
              </w:rPr>
            </w:pPr>
            <w:r w:rsidDel="00000000" w:rsidR="00000000" w:rsidRPr="00000000">
              <w:rPr>
                <w:sz w:val="18"/>
                <w:szCs w:val="18"/>
                <w:rtl w:val="0"/>
              </w:rPr>
              <w:t xml:space="preserve">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A">
            <w:pPr>
              <w:spacing w:line="349.09090909090907" w:lineRule="auto"/>
              <w:ind w:left="60" w:right="60" w:firstLine="0"/>
              <w:jc w:val="right"/>
              <w:rPr>
                <w:sz w:val="18"/>
                <w:szCs w:val="18"/>
              </w:rPr>
            </w:pPr>
            <w:r w:rsidDel="00000000" w:rsidR="00000000" w:rsidRPr="00000000">
              <w:rPr>
                <w:sz w:val="18"/>
                <w:szCs w:val="18"/>
                <w:rtl w:val="0"/>
              </w:rPr>
              <w:t xml:space="preserve">0</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B">
            <w:pPr>
              <w:spacing w:line="349.09090909090907" w:lineRule="auto"/>
              <w:ind w:left="60" w:right="60" w:firstLine="0"/>
              <w:jc w:val="right"/>
              <w:rPr>
                <w:sz w:val="18"/>
                <w:szCs w:val="18"/>
              </w:rPr>
            </w:pPr>
            <w:r w:rsidDel="00000000" w:rsidR="00000000" w:rsidRPr="00000000">
              <w:rPr>
                <w:sz w:val="18"/>
                <w:szCs w:val="18"/>
                <w:rtl w:val="0"/>
              </w:rPr>
              <w:t xml:space="preserve">2</w:t>
            </w:r>
          </w:p>
        </w:tc>
      </w:tr>
      <w:tr>
        <w:trPr>
          <w:trHeight w:val="500" w:hRule="atLeast"/>
        </w:trPr>
        <w:tc>
          <w:tcPr>
            <w:vMerge w:val="continue"/>
            <w:tcBorders>
              <w:top w:color="000000" w:space="0" w:sz="18" w:val="single"/>
              <w:left w:color="000000" w:space="0" w:sz="18" w:val="single"/>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E">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F">
            <w:pPr>
              <w:spacing w:line="349.09090909090907" w:lineRule="auto"/>
              <w:ind w:left="60" w:right="60" w:firstLine="0"/>
              <w:jc w:val="right"/>
              <w:rPr>
                <w:sz w:val="18"/>
                <w:szCs w:val="18"/>
              </w:rPr>
            </w:pPr>
            <w:r w:rsidDel="00000000" w:rsidR="00000000" w:rsidRPr="00000000">
              <w:rPr>
                <w:sz w:val="18"/>
                <w:szCs w:val="18"/>
                <w:rtl w:val="0"/>
              </w:rPr>
              <w:t xml:space="preserve">0.0%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0">
            <w:pPr>
              <w:spacing w:line="349.09090909090907" w:lineRule="auto"/>
              <w:ind w:left="60" w:right="60" w:firstLine="0"/>
              <w:jc w:val="right"/>
              <w:rPr>
                <w:sz w:val="18"/>
                <w:szCs w:val="18"/>
              </w:rPr>
            </w:pPr>
            <w:r w:rsidDel="00000000" w:rsidR="00000000" w:rsidRPr="00000000">
              <w:rPr>
                <w:sz w:val="18"/>
                <w:szCs w:val="18"/>
                <w:rtl w:val="0"/>
              </w:rPr>
              <w:t xml:space="preserve">50.0%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1">
            <w:pPr>
              <w:spacing w:line="349.09090909090907" w:lineRule="auto"/>
              <w:ind w:left="60" w:right="60" w:firstLine="0"/>
              <w:jc w:val="right"/>
              <w:rPr>
                <w:sz w:val="18"/>
                <w:szCs w:val="18"/>
              </w:rPr>
            </w:pPr>
            <w:r w:rsidDel="00000000" w:rsidR="00000000" w:rsidRPr="00000000">
              <w:rPr>
                <w:sz w:val="18"/>
                <w:szCs w:val="18"/>
                <w:rtl w:val="0"/>
              </w:rPr>
              <w:t xml:space="preserve">0.0%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2">
            <w:pPr>
              <w:spacing w:line="349.09090909090907" w:lineRule="auto"/>
              <w:ind w:left="60" w:right="60" w:firstLine="0"/>
              <w:jc w:val="right"/>
              <w:rPr>
                <w:sz w:val="18"/>
                <w:szCs w:val="18"/>
              </w:rPr>
            </w:pPr>
            <w:r w:rsidDel="00000000" w:rsidR="00000000" w:rsidRPr="00000000">
              <w:rPr>
                <w:sz w:val="18"/>
                <w:szCs w:val="18"/>
                <w:rtl w:val="0"/>
              </w:rPr>
              <w:t xml:space="preserve">50.0%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3">
            <w:pPr>
              <w:spacing w:line="349.09090909090907" w:lineRule="auto"/>
              <w:ind w:left="60" w:right="60" w:firstLine="0"/>
              <w:jc w:val="right"/>
              <w:rPr>
                <w:sz w:val="18"/>
                <w:szCs w:val="18"/>
              </w:rPr>
            </w:pPr>
            <w:r w:rsidDel="00000000" w:rsidR="00000000" w:rsidRPr="00000000">
              <w:rPr>
                <w:sz w:val="18"/>
                <w:szCs w:val="18"/>
                <w:rtl w:val="0"/>
              </w:rPr>
              <w:t xml:space="preserve">0.0%</w:t>
            </w:r>
          </w:p>
        </w:tc>
        <w:tc>
          <w:tcPr>
            <w:tcBorders>
              <w:top w:color="000000" w:space="0" w:sz="0" w:val="nil"/>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4">
            <w:pPr>
              <w:spacing w:line="349.09090909090907" w:lineRule="auto"/>
              <w:ind w:left="60" w:right="60" w:firstLine="0"/>
              <w:jc w:val="right"/>
              <w:rPr>
                <w:sz w:val="18"/>
                <w:szCs w:val="18"/>
              </w:rPr>
            </w:pPr>
            <w:r w:rsidDel="00000000" w:rsidR="00000000" w:rsidRPr="00000000">
              <w:rPr>
                <w:sz w:val="18"/>
                <w:szCs w:val="18"/>
                <w:rtl w:val="0"/>
              </w:rPr>
              <w:t xml:space="preserve">100.0%</w:t>
            </w:r>
          </w:p>
        </w:tc>
      </w:tr>
      <w:tr>
        <w:trPr>
          <w:trHeight w:val="520" w:hRule="atLeast"/>
        </w:trPr>
        <w:tc>
          <w:tcPr>
            <w:gridSpan w:val="2"/>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A5">
            <w:pPr>
              <w:spacing w:line="349.09090909090907"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7">
            <w:pPr>
              <w:spacing w:line="349.09090909090907" w:lineRule="auto"/>
              <w:ind w:left="60" w:right="60" w:firstLine="0"/>
              <w:rPr>
                <w:sz w:val="18"/>
                <w:szCs w:val="18"/>
              </w:rPr>
            </w:pPr>
            <w:r w:rsidDel="00000000" w:rsidR="00000000" w:rsidRPr="00000000">
              <w:rPr>
                <w:sz w:val="18"/>
                <w:szCs w:val="18"/>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8">
            <w:pPr>
              <w:spacing w:line="349.09090909090907" w:lineRule="auto"/>
              <w:ind w:left="60" w:right="60" w:firstLine="0"/>
              <w:jc w:val="right"/>
              <w:rPr>
                <w:sz w:val="18"/>
                <w:szCs w:val="18"/>
              </w:rPr>
            </w:pPr>
            <w:r w:rsidDel="00000000" w:rsidR="00000000" w:rsidRPr="00000000">
              <w:rPr>
                <w:sz w:val="18"/>
                <w:szCs w:val="18"/>
                <w:rtl w:val="0"/>
              </w:rPr>
              <w:t xml:space="preserve">195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9">
            <w:pPr>
              <w:spacing w:line="349.09090909090907" w:lineRule="auto"/>
              <w:ind w:left="60" w:right="60" w:firstLine="0"/>
              <w:jc w:val="right"/>
              <w:rPr>
                <w:sz w:val="18"/>
                <w:szCs w:val="18"/>
              </w:rPr>
            </w:pPr>
            <w:r w:rsidDel="00000000" w:rsidR="00000000" w:rsidRPr="00000000">
              <w:rPr>
                <w:sz w:val="18"/>
                <w:szCs w:val="18"/>
                <w:rtl w:val="0"/>
              </w:rPr>
              <w:t xml:space="preserve">223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A">
            <w:pPr>
              <w:spacing w:line="349.09090909090907" w:lineRule="auto"/>
              <w:ind w:left="60" w:right="60" w:firstLine="0"/>
              <w:jc w:val="right"/>
              <w:rPr>
                <w:sz w:val="18"/>
                <w:szCs w:val="18"/>
              </w:rPr>
            </w:pPr>
            <w:r w:rsidDel="00000000" w:rsidR="00000000" w:rsidRPr="00000000">
              <w:rPr>
                <w:sz w:val="18"/>
                <w:szCs w:val="18"/>
                <w:rtl w:val="0"/>
              </w:rPr>
              <w:t xml:space="preserve">501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B">
            <w:pPr>
              <w:spacing w:line="349.09090909090907" w:lineRule="auto"/>
              <w:ind w:left="60" w:right="60" w:firstLine="0"/>
              <w:jc w:val="right"/>
              <w:rPr>
                <w:sz w:val="18"/>
                <w:szCs w:val="18"/>
              </w:rPr>
            </w:pPr>
            <w:r w:rsidDel="00000000" w:rsidR="00000000" w:rsidRPr="00000000">
              <w:rPr>
                <w:sz w:val="18"/>
                <w:szCs w:val="18"/>
                <w:rtl w:val="0"/>
              </w:rPr>
              <w:t xml:space="preserve">521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C">
            <w:pPr>
              <w:spacing w:line="349.09090909090907" w:lineRule="auto"/>
              <w:ind w:left="60" w:right="60" w:firstLine="0"/>
              <w:jc w:val="right"/>
              <w:rPr>
                <w:sz w:val="18"/>
                <w:szCs w:val="18"/>
              </w:rPr>
            </w:pPr>
            <w:r w:rsidDel="00000000" w:rsidR="00000000" w:rsidRPr="00000000">
              <w:rPr>
                <w:sz w:val="18"/>
                <w:szCs w:val="18"/>
                <w:rtl w:val="0"/>
              </w:rPr>
              <w:t xml:space="preserve">87</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D">
            <w:pPr>
              <w:spacing w:line="349.09090909090907" w:lineRule="auto"/>
              <w:ind w:left="60" w:right="60" w:firstLine="0"/>
              <w:jc w:val="right"/>
              <w:rPr>
                <w:sz w:val="18"/>
                <w:szCs w:val="18"/>
              </w:rPr>
            </w:pPr>
            <w:r w:rsidDel="00000000" w:rsidR="00000000" w:rsidRPr="00000000">
              <w:rPr>
                <w:sz w:val="18"/>
                <w:szCs w:val="18"/>
                <w:rtl w:val="0"/>
              </w:rPr>
              <w:t xml:space="preserve">1527</w:t>
            </w:r>
          </w:p>
        </w:tc>
      </w:tr>
      <w:tr>
        <w:trPr>
          <w:trHeight w:val="520" w:hRule="atLeast"/>
        </w:trPr>
        <w:tc>
          <w:tcPr>
            <w:gridSpan w:val="2"/>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0">
            <w:pPr>
              <w:spacing w:line="349.09090909090907" w:lineRule="auto"/>
              <w:ind w:left="60" w:right="60" w:firstLine="0"/>
              <w:rPr>
                <w:sz w:val="18"/>
                <w:szCs w:val="18"/>
              </w:rPr>
            </w:pPr>
            <w:r w:rsidDel="00000000" w:rsidR="00000000" w:rsidRPr="00000000">
              <w:rPr>
                <w:sz w:val="18"/>
                <w:szCs w:val="18"/>
                <w:rtl w:val="0"/>
              </w:rPr>
              <w:t xml:space="preserve">% within Gender</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1">
            <w:pPr>
              <w:spacing w:line="349.09090909090907" w:lineRule="auto"/>
              <w:ind w:left="60" w:right="60" w:firstLine="0"/>
              <w:jc w:val="right"/>
              <w:rPr>
                <w:sz w:val="18"/>
                <w:szCs w:val="18"/>
              </w:rPr>
            </w:pPr>
            <w:r w:rsidDel="00000000" w:rsidR="00000000" w:rsidRPr="00000000">
              <w:rPr>
                <w:sz w:val="18"/>
                <w:szCs w:val="18"/>
                <w:rtl w:val="0"/>
              </w:rPr>
              <w:t xml:space="preserve">12.8%</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2">
            <w:pPr>
              <w:spacing w:line="349.09090909090907" w:lineRule="auto"/>
              <w:ind w:left="60" w:right="60" w:firstLine="0"/>
              <w:jc w:val="right"/>
              <w:rPr>
                <w:sz w:val="18"/>
                <w:szCs w:val="18"/>
              </w:rPr>
            </w:pPr>
            <w:r w:rsidDel="00000000" w:rsidR="00000000" w:rsidRPr="00000000">
              <w:rPr>
                <w:sz w:val="18"/>
                <w:szCs w:val="18"/>
                <w:rtl w:val="0"/>
              </w:rPr>
              <w:t xml:space="preserve">14.6%</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3">
            <w:pPr>
              <w:spacing w:line="349.09090909090907" w:lineRule="auto"/>
              <w:ind w:left="60" w:right="60" w:firstLine="0"/>
              <w:jc w:val="right"/>
              <w:rPr>
                <w:sz w:val="18"/>
                <w:szCs w:val="18"/>
              </w:rPr>
            </w:pPr>
            <w:r w:rsidDel="00000000" w:rsidR="00000000" w:rsidRPr="00000000">
              <w:rPr>
                <w:sz w:val="18"/>
                <w:szCs w:val="18"/>
                <w:rtl w:val="0"/>
              </w:rPr>
              <w:t xml:space="preserve">32.8%</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4">
            <w:pPr>
              <w:spacing w:line="349.09090909090907" w:lineRule="auto"/>
              <w:ind w:left="60" w:right="60" w:firstLine="0"/>
              <w:jc w:val="right"/>
              <w:rPr>
                <w:sz w:val="18"/>
                <w:szCs w:val="18"/>
              </w:rPr>
            </w:pPr>
            <w:r w:rsidDel="00000000" w:rsidR="00000000" w:rsidRPr="00000000">
              <w:rPr>
                <w:sz w:val="18"/>
                <w:szCs w:val="18"/>
                <w:rtl w:val="0"/>
              </w:rPr>
              <w:t xml:space="preserve">34.1%</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5">
            <w:pPr>
              <w:spacing w:line="349.09090909090907" w:lineRule="auto"/>
              <w:ind w:left="60" w:right="60" w:firstLine="0"/>
              <w:jc w:val="right"/>
              <w:rPr>
                <w:sz w:val="18"/>
                <w:szCs w:val="18"/>
              </w:rPr>
            </w:pPr>
            <w:r w:rsidDel="00000000" w:rsidR="00000000" w:rsidRPr="00000000">
              <w:rPr>
                <w:sz w:val="18"/>
                <w:szCs w:val="18"/>
                <w:rtl w:val="0"/>
              </w:rPr>
              <w:t xml:space="preserve">5.7%</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6">
            <w:pPr>
              <w:spacing w:line="349.09090909090907" w:lineRule="auto"/>
              <w:ind w:left="60" w:right="60" w:firstLine="0"/>
              <w:jc w:val="right"/>
              <w:rPr>
                <w:sz w:val="18"/>
                <w:szCs w:val="18"/>
              </w:rPr>
            </w:pPr>
            <w:r w:rsidDel="00000000" w:rsidR="00000000" w:rsidRPr="00000000">
              <w:rPr>
                <w:sz w:val="18"/>
                <w:szCs w:val="18"/>
                <w:rtl w:val="0"/>
              </w:rPr>
              <w:t xml:space="preserve">100.0%</w:t>
            </w:r>
          </w:p>
        </w:tc>
      </w:tr>
    </w:tbl>
    <w:p w:rsidR="00000000" w:rsidDel="00000000" w:rsidP="00000000" w:rsidRDefault="00000000" w:rsidRPr="00000000" w14:paraId="000002B7">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8">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2"/>
        <w:tblW w:w="69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20"/>
        <w:gridCol w:w="1370"/>
        <w:gridCol w:w="1340"/>
        <w:gridCol w:w="1835"/>
        <w:tblGridChange w:id="0">
          <w:tblGrid>
            <w:gridCol w:w="2420"/>
            <w:gridCol w:w="1370"/>
            <w:gridCol w:w="1340"/>
            <w:gridCol w:w="1835"/>
          </w:tblGrid>
        </w:tblGridChange>
      </w:tblGrid>
      <w:tr>
        <w:trPr>
          <w:trHeight w:val="52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B9">
            <w:pPr>
              <w:spacing w:line="349.09090909090907" w:lineRule="auto"/>
              <w:ind w:left="60" w:right="60" w:firstLine="0"/>
              <w:jc w:val="center"/>
              <w:rPr>
                <w:b w:val="1"/>
                <w:sz w:val="18"/>
                <w:szCs w:val="18"/>
              </w:rPr>
            </w:pPr>
            <w:r w:rsidDel="00000000" w:rsidR="00000000" w:rsidRPr="00000000">
              <w:rPr>
                <w:b w:val="1"/>
                <w:sz w:val="18"/>
                <w:szCs w:val="18"/>
                <w:rtl w:val="0"/>
              </w:rPr>
              <w:t xml:space="preserve">Chi-Square Tests</w:t>
            </w:r>
          </w:p>
        </w:tc>
      </w:tr>
      <w:tr>
        <w:trPr>
          <w:trHeight w:val="1180" w:hRule="atLeast"/>
        </w:trPr>
        <w:tc>
          <w:tcPr>
            <w:tcBorders>
              <w:top w:color="000000" w:space="0" w:sz="18" w:val="single"/>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B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BE">
            <w:pPr>
              <w:spacing w:line="349.09090909090907" w:lineRule="auto"/>
              <w:ind w:left="60" w:right="60" w:firstLine="0"/>
              <w:jc w:val="center"/>
              <w:rPr>
                <w:sz w:val="18"/>
                <w:szCs w:val="18"/>
              </w:rPr>
            </w:pPr>
            <w:r w:rsidDel="00000000" w:rsidR="00000000" w:rsidRPr="00000000">
              <w:rPr>
                <w:sz w:val="18"/>
                <w:szCs w:val="18"/>
                <w:rtl w:val="0"/>
              </w:rPr>
              <w:t xml:space="preserve">Value</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BF">
            <w:pPr>
              <w:spacing w:line="349.09090909090907" w:lineRule="auto"/>
              <w:ind w:left="60" w:right="60" w:firstLine="0"/>
              <w:jc w:val="center"/>
              <w:rPr>
                <w:sz w:val="18"/>
                <w:szCs w:val="18"/>
              </w:rPr>
            </w:pPr>
            <w:r w:rsidDel="00000000" w:rsidR="00000000" w:rsidRPr="00000000">
              <w:rPr>
                <w:sz w:val="18"/>
                <w:szCs w:val="18"/>
                <w:rtl w:val="0"/>
              </w:rPr>
              <w:t xml:space="preserve">df</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2C0">
            <w:pPr>
              <w:spacing w:line="349.09090909090907" w:lineRule="auto"/>
              <w:ind w:left="60" w:right="60" w:firstLine="0"/>
              <w:jc w:val="center"/>
              <w:rPr>
                <w:sz w:val="18"/>
                <w:szCs w:val="18"/>
              </w:rPr>
            </w:pPr>
            <w:r w:rsidDel="00000000" w:rsidR="00000000" w:rsidRPr="00000000">
              <w:rPr>
                <w:sz w:val="18"/>
                <w:szCs w:val="18"/>
                <w:rtl w:val="0"/>
              </w:rPr>
              <w:t xml:space="preserve">Asymptotic Significance (2-sided)</w:t>
            </w:r>
          </w:p>
        </w:tc>
      </w:tr>
      <w:tr>
        <w:trPr>
          <w:trHeight w:val="62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1">
            <w:pPr>
              <w:spacing w:line="349.09090909090907" w:lineRule="auto"/>
              <w:ind w:left="60" w:right="60" w:firstLine="0"/>
              <w:rPr>
                <w:sz w:val="18"/>
                <w:szCs w:val="18"/>
              </w:rPr>
            </w:pPr>
            <w:r w:rsidDel="00000000" w:rsidR="00000000" w:rsidRPr="00000000">
              <w:rPr>
                <w:sz w:val="18"/>
                <w:szCs w:val="18"/>
                <w:rtl w:val="0"/>
              </w:rPr>
              <w:t xml:space="preserve">Pearson Chi-Square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2">
            <w:pPr>
              <w:spacing w:line="349.09090909090907" w:lineRule="auto"/>
              <w:ind w:left="60" w:right="60" w:firstLine="0"/>
              <w:jc w:val="right"/>
              <w:rPr>
                <w:sz w:val="18"/>
                <w:szCs w:val="18"/>
                <w:vertAlign w:val="superscript"/>
              </w:rPr>
            </w:pPr>
            <w:r w:rsidDel="00000000" w:rsidR="00000000" w:rsidRPr="00000000">
              <w:rPr>
                <w:sz w:val="18"/>
                <w:szCs w:val="18"/>
                <w:rtl w:val="0"/>
              </w:rPr>
              <w:t xml:space="preserve">55.895</w:t>
            </w:r>
            <w:r w:rsidDel="00000000" w:rsidR="00000000" w:rsidRPr="00000000">
              <w:rPr>
                <w:sz w:val="18"/>
                <w:szCs w:val="18"/>
                <w:vertAlign w:val="superscript"/>
                <w:rtl w:val="0"/>
              </w:rPr>
              <w:t xml:space="preserve">a</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3">
            <w:pPr>
              <w:spacing w:line="349.09090909090907" w:lineRule="auto"/>
              <w:ind w:left="60" w:right="60" w:firstLine="0"/>
              <w:jc w:val="right"/>
              <w:rPr>
                <w:sz w:val="18"/>
                <w:szCs w:val="18"/>
              </w:rPr>
            </w:pPr>
            <w:r w:rsidDel="00000000" w:rsidR="00000000" w:rsidRPr="00000000">
              <w:rPr>
                <w:sz w:val="18"/>
                <w:szCs w:val="18"/>
                <w:rtl w:val="0"/>
              </w:rPr>
              <w:t xml:space="preserve">8</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4">
            <w:pPr>
              <w:spacing w:line="349.09090909090907" w:lineRule="auto"/>
              <w:ind w:left="60" w:right="60" w:firstLine="0"/>
              <w:jc w:val="right"/>
              <w:rPr>
                <w:sz w:val="18"/>
                <w:szCs w:val="18"/>
              </w:rPr>
            </w:pPr>
            <w:r w:rsidDel="00000000" w:rsidR="00000000" w:rsidRPr="00000000">
              <w:rPr>
                <w:sz w:val="18"/>
                <w:szCs w:val="18"/>
                <w:rtl w:val="0"/>
              </w:rPr>
              <w:t xml:space="preserve">.000</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5">
            <w:pPr>
              <w:spacing w:line="349.09090909090907" w:lineRule="auto"/>
              <w:ind w:left="60" w:right="60" w:firstLine="0"/>
              <w:rPr>
                <w:sz w:val="18"/>
                <w:szCs w:val="18"/>
              </w:rPr>
            </w:pPr>
            <w:r w:rsidDel="00000000" w:rsidR="00000000" w:rsidRPr="00000000">
              <w:rPr>
                <w:sz w:val="18"/>
                <w:szCs w:val="18"/>
                <w:rtl w:val="0"/>
              </w:rPr>
              <w:t xml:space="preserve">Likelihood Ratio</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6">
            <w:pPr>
              <w:spacing w:line="349.09090909090907" w:lineRule="auto"/>
              <w:ind w:left="60" w:right="60" w:firstLine="0"/>
              <w:jc w:val="right"/>
              <w:rPr>
                <w:sz w:val="18"/>
                <w:szCs w:val="18"/>
              </w:rPr>
            </w:pPr>
            <w:r w:rsidDel="00000000" w:rsidR="00000000" w:rsidRPr="00000000">
              <w:rPr>
                <w:sz w:val="18"/>
                <w:szCs w:val="18"/>
                <w:rtl w:val="0"/>
              </w:rPr>
              <w:t xml:space="preserve">56.339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7">
            <w:pPr>
              <w:spacing w:line="349.09090909090907" w:lineRule="auto"/>
              <w:ind w:left="60" w:right="60" w:firstLine="0"/>
              <w:jc w:val="right"/>
              <w:rPr>
                <w:sz w:val="18"/>
                <w:szCs w:val="18"/>
              </w:rPr>
            </w:pPr>
            <w:r w:rsidDel="00000000" w:rsidR="00000000" w:rsidRPr="00000000">
              <w:rPr>
                <w:sz w:val="18"/>
                <w:szCs w:val="18"/>
                <w:rtl w:val="0"/>
              </w:rPr>
              <w:t xml:space="preserve">8</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8">
            <w:pPr>
              <w:spacing w:line="349.09090909090907" w:lineRule="auto"/>
              <w:ind w:left="60" w:right="60" w:firstLine="0"/>
              <w:jc w:val="right"/>
              <w:rPr>
                <w:sz w:val="18"/>
                <w:szCs w:val="18"/>
              </w:rPr>
            </w:pPr>
            <w:r w:rsidDel="00000000" w:rsidR="00000000" w:rsidRPr="00000000">
              <w:rPr>
                <w:sz w:val="18"/>
                <w:szCs w:val="18"/>
                <w:rtl w:val="0"/>
              </w:rPr>
              <w:t xml:space="preserve">.000</w:t>
            </w:r>
          </w:p>
        </w:tc>
      </w:tr>
      <w:tr>
        <w:trPr>
          <w:trHeight w:val="520" w:hRule="atLeast"/>
        </w:trPr>
        <w:tc>
          <w:tcPr>
            <w:tcBorders>
              <w:top w:color="000000" w:space="0" w:sz="0" w:val="nil"/>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9">
            <w:pPr>
              <w:spacing w:line="349.09090909090907" w:lineRule="auto"/>
              <w:ind w:left="60" w:right="60" w:firstLine="0"/>
              <w:rPr>
                <w:sz w:val="18"/>
                <w:szCs w:val="18"/>
              </w:rPr>
            </w:pPr>
            <w:r w:rsidDel="00000000" w:rsidR="00000000" w:rsidRPr="00000000">
              <w:rPr>
                <w:sz w:val="18"/>
                <w:szCs w:val="18"/>
                <w:rtl w:val="0"/>
              </w:rPr>
              <w:t xml:space="preserve">N of Valid Cases</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A">
            <w:pPr>
              <w:spacing w:line="349.09090909090907" w:lineRule="auto"/>
              <w:ind w:left="60" w:right="60" w:firstLine="0"/>
              <w:jc w:val="right"/>
              <w:rPr>
                <w:sz w:val="18"/>
                <w:szCs w:val="18"/>
              </w:rPr>
            </w:pPr>
            <w:r w:rsidDel="00000000" w:rsidR="00000000" w:rsidRPr="00000000">
              <w:rPr>
                <w:sz w:val="18"/>
                <w:szCs w:val="18"/>
                <w:rtl w:val="0"/>
              </w:rPr>
              <w:t xml:space="preserve">1527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C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86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2CD">
            <w:pPr>
              <w:spacing w:line="349.09090909090907" w:lineRule="auto"/>
              <w:ind w:left="60" w:right="60" w:firstLine="0"/>
              <w:rPr>
                <w:sz w:val="18"/>
                <w:szCs w:val="18"/>
              </w:rPr>
            </w:pPr>
            <w:r w:rsidDel="00000000" w:rsidR="00000000" w:rsidRPr="00000000">
              <w:rPr>
                <w:sz w:val="18"/>
                <w:szCs w:val="18"/>
                <w:rtl w:val="0"/>
              </w:rPr>
              <w:t xml:space="preserve">a. 5 cells (33.3%) have expected count less than 5. The minimum expected count is .11.</w:t>
            </w:r>
          </w:p>
        </w:tc>
      </w:tr>
    </w:tbl>
    <w:p w:rsidR="00000000" w:rsidDel="00000000" w:rsidP="00000000" w:rsidRDefault="00000000" w:rsidRPr="00000000" w14:paraId="000002D1">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2">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question asked towards the public was that the highest pharmaceutical products is 28% of GST? The respondents replied of Female with 120 as Agree, 100 Disagree, 194 Neutral, 189 as Strongly agree, 20 as Strongly disagree. The respondents replied of Male with 75 as Agree, 122 Disagree, 307 Neutral, 331 as Strongly agree, 67 as Strongly disagree. The respondents replied of Transgender with 0 as Agree, 1 Disagree, 0 Neutral, 1 as Strongly agree, 0 as Strongly disagree. The total respondents said that 195 as Agree, 223 as Disagree, 501 as Neutral, 521 as Strongly agree, 87 as Strongly disagree. From the chi square test the value is less than 0.5 which says that the alternative hypothesis is accepted and the Null hypothesis is rejected. </w:t>
      </w:r>
    </w:p>
    <w:p w:rsidR="00000000" w:rsidDel="00000000" w:rsidP="00000000" w:rsidRDefault="00000000" w:rsidRPr="00000000" w14:paraId="000002D3">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w:t>
      </w:r>
      <w:r w:rsidDel="00000000" w:rsidR="00000000" w:rsidRPr="00000000">
        <w:rPr>
          <w:rFonts w:ascii="Times New Roman" w:cs="Times New Roman" w:eastAsia="Times New Roman" w:hAnsi="Times New Roman"/>
          <w:sz w:val="24"/>
          <w:szCs w:val="24"/>
          <w:rtl w:val="0"/>
        </w:rPr>
        <w:t xml:space="preserve"> There is no significant relationship between life saving drugs and Gender.</w:t>
      </w:r>
    </w:p>
    <w:p w:rsidR="00000000" w:rsidDel="00000000" w:rsidP="00000000" w:rsidRDefault="00000000" w:rsidRPr="00000000" w14:paraId="000002D4">
      <w:pPr>
        <w:spacing w:before="240" w:line="436.36363636363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Alternative Hypothesis: </w:t>
      </w:r>
      <w:r w:rsidDel="00000000" w:rsidR="00000000" w:rsidRPr="00000000">
        <w:rPr>
          <w:rFonts w:ascii="Times New Roman" w:cs="Times New Roman" w:eastAsia="Times New Roman" w:hAnsi="Times New Roman"/>
          <w:sz w:val="24"/>
          <w:szCs w:val="24"/>
          <w:rtl w:val="0"/>
        </w:rPr>
        <w:t xml:space="preserve"> There is no significant relationship between life saving drugs and Gender.</w:t>
      </w:r>
    </w:p>
    <w:p w:rsidR="00000000" w:rsidDel="00000000" w:rsidP="00000000" w:rsidRDefault="00000000" w:rsidRPr="00000000" w14:paraId="000002D5">
      <w:pPr>
        <w:spacing w:before="240" w:line="436.3636363636363"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2D6">
      <w:pPr>
        <w:spacing w:before="240" w:line="436.36363636363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majority of the populace feels that the implementation of the GST will have a constructive effect on the Indian economy in the end, especially due to the truth that everyone the details and nitty grittiest of purchase and sales information is obvious and fully to be had for the cause of claiming GST credit. The Economic Survey in 2017-18 has introduced to light the fact that the wide variety of payers of indirect tax has multiplied, with the general public of them being voluntary. The Industry expects similarly standardization and simplification of GST costs and practices. Previously, the method of submitting taxes became tedious. The VAT and Service Tax had been to be filed in different departments and  separate identity numbers. After the enactment of GST, all of this has come underneath one roof and below one single identification wide variety - the GST range. The GST Tax fee of a services or products is determined in keeping with its corresponding HSN code. Overall, inside the healthcare sector, GST has been a boon. It has caused better transparency inside the gadget. The tax quotes for all offerings, as well as products, has grow to be clear and extra specific. The reality maximum loved via the employees of predominant hospitals is that the brand new system is on line. This makes it a great deal simpler to report taxes with a click of the mouse.</w:t>
      </w:r>
    </w:p>
    <w:p w:rsidR="00000000" w:rsidDel="00000000" w:rsidP="00000000" w:rsidRDefault="00000000" w:rsidRPr="00000000" w14:paraId="000002D7">
      <w:pPr>
        <w:spacing w:before="240" w:line="436.363636363636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spacing w:before="240" w:lineRule="auto"/>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2D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24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sz w:val="24"/>
          <w:szCs w:val="24"/>
          <w:rtl w:val="0"/>
        </w:rPr>
        <w:t xml:space="preserve">1.</w:t>
      </w:r>
      <w:hyperlink r:id="rId34">
        <w:r w:rsidDel="00000000" w:rsidR="00000000" w:rsidRPr="00000000">
          <w:rPr>
            <w:rFonts w:ascii="Times New Roman" w:cs="Times New Roman" w:eastAsia="Times New Roman" w:hAnsi="Times New Roman"/>
            <w:b w:val="0"/>
            <w:i w:val="0"/>
            <w:color w:val="000000"/>
            <w:sz w:val="24"/>
            <w:szCs w:val="24"/>
            <w:u w:val="none"/>
            <w:rtl w:val="0"/>
          </w:rPr>
          <w:t xml:space="preserve">Agarwal, Anjali. </w:t>
        </w:r>
      </w:hyperlink>
      <w:hyperlink r:id="rId35">
        <w:r w:rsidDel="00000000" w:rsidR="00000000" w:rsidRPr="00000000">
          <w:rPr>
            <w:rFonts w:ascii="Times New Roman" w:cs="Times New Roman" w:eastAsia="Times New Roman" w:hAnsi="Times New Roman"/>
            <w:b w:val="0"/>
            <w:i w:val="1"/>
            <w:color w:val="000000"/>
            <w:sz w:val="24"/>
            <w:szCs w:val="24"/>
            <w:u w:val="none"/>
            <w:rtl w:val="0"/>
          </w:rPr>
          <w:t xml:space="preserve">Goods and Services Tax (GST): Impact on the Indian Economy</w:t>
        </w:r>
      </w:hyperlink>
      <w:hyperlink r:id="rId36">
        <w:r w:rsidDel="00000000" w:rsidR="00000000" w:rsidRPr="00000000">
          <w:rPr>
            <w:rFonts w:ascii="Times New Roman" w:cs="Times New Roman" w:eastAsia="Times New Roman" w:hAnsi="Times New Roman"/>
            <w:b w:val="0"/>
            <w:i w:val="0"/>
            <w:color w:val="000000"/>
            <w:sz w:val="24"/>
            <w:szCs w:val="24"/>
            <w:u w:val="none"/>
            <w:rtl w:val="0"/>
          </w:rPr>
          <w:t xml:space="preserve">. 2017.</w:t>
        </w:r>
      </w:hyperlink>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2.</w:t>
      </w:r>
      <w:hyperlink r:id="rId37">
        <w:r w:rsidDel="00000000" w:rsidR="00000000" w:rsidRPr="00000000">
          <w:rPr>
            <w:rFonts w:ascii="Times New Roman" w:cs="Times New Roman" w:eastAsia="Times New Roman" w:hAnsi="Times New Roman"/>
            <w:b w:val="0"/>
            <w:i w:val="0"/>
            <w:color w:val="000000"/>
            <w:sz w:val="24"/>
            <w:szCs w:val="24"/>
            <w:u w:val="none"/>
            <w:rtl w:val="0"/>
          </w:rPr>
          <w:t xml:space="preserve">Amutha, D. Mname, and D. mname Amutha. “Economic Consequences of GST in India.” </w:t>
        </w:r>
      </w:hyperlink>
      <w:hyperlink r:id="rId38">
        <w:r w:rsidDel="00000000" w:rsidR="00000000" w:rsidRPr="00000000">
          <w:rPr>
            <w:rFonts w:ascii="Times New Roman" w:cs="Times New Roman" w:eastAsia="Times New Roman" w:hAnsi="Times New Roman"/>
            <w:b w:val="0"/>
            <w:i w:val="1"/>
            <w:color w:val="000000"/>
            <w:sz w:val="24"/>
            <w:szCs w:val="24"/>
            <w:u w:val="none"/>
            <w:rtl w:val="0"/>
          </w:rPr>
          <w:t xml:space="preserve">SSRN Electronic Journal</w:t>
        </w:r>
      </w:hyperlink>
      <w:hyperlink r:id="rId39">
        <w:r w:rsidDel="00000000" w:rsidR="00000000" w:rsidRPr="00000000">
          <w:rPr>
            <w:rFonts w:ascii="Times New Roman" w:cs="Times New Roman" w:eastAsia="Times New Roman" w:hAnsi="Times New Roman"/>
            <w:b w:val="0"/>
            <w:i w:val="0"/>
            <w:color w:val="000000"/>
            <w:sz w:val="24"/>
            <w:szCs w:val="24"/>
            <w:u w:val="none"/>
            <w:rtl w:val="0"/>
          </w:rPr>
          <w:t xml:space="preserve">, doi:</w:t>
        </w:r>
      </w:hyperlink>
      <w:hyperlink r:id="rId40">
        <w:r w:rsidDel="00000000" w:rsidR="00000000" w:rsidRPr="00000000">
          <w:rPr>
            <w:rFonts w:ascii="Times New Roman" w:cs="Times New Roman" w:eastAsia="Times New Roman" w:hAnsi="Times New Roman"/>
            <w:b w:val="0"/>
            <w:i w:val="0"/>
            <w:color w:val="000000"/>
            <w:sz w:val="24"/>
            <w:szCs w:val="24"/>
            <w:u w:val="none"/>
            <w:rtl w:val="0"/>
          </w:rPr>
          <w:t xml:space="preserve">10.2139/ssrn.3098357</w:t>
        </w:r>
      </w:hyperlink>
      <w:hyperlink r:id="rId41">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3.</w:t>
      </w:r>
      <w:hyperlink r:id="rId42">
        <w:r w:rsidDel="00000000" w:rsidR="00000000" w:rsidRPr="00000000">
          <w:rPr>
            <w:rFonts w:ascii="Times New Roman" w:cs="Times New Roman" w:eastAsia="Times New Roman" w:hAnsi="Times New Roman"/>
            <w:b w:val="0"/>
            <w:i w:val="0"/>
            <w:color w:val="000000"/>
            <w:sz w:val="24"/>
            <w:szCs w:val="24"/>
            <w:u w:val="none"/>
            <w:rtl w:val="0"/>
          </w:rPr>
          <w:t xml:space="preserve">Dahal, Rajib. “Constitutional Framework for Goods and Service Tax (GST) in India.” </w:t>
        </w:r>
      </w:hyperlink>
      <w:hyperlink r:id="rId43">
        <w:r w:rsidDel="00000000" w:rsidR="00000000" w:rsidRPr="00000000">
          <w:rPr>
            <w:rFonts w:ascii="Times New Roman" w:cs="Times New Roman" w:eastAsia="Times New Roman" w:hAnsi="Times New Roman"/>
            <w:b w:val="0"/>
            <w:i w:val="1"/>
            <w:color w:val="000000"/>
            <w:sz w:val="24"/>
            <w:szCs w:val="24"/>
            <w:u w:val="none"/>
            <w:rtl w:val="0"/>
          </w:rPr>
          <w:t xml:space="preserve">SSRN Electronic Journal</w:t>
        </w:r>
      </w:hyperlink>
      <w:hyperlink r:id="rId44">
        <w:r w:rsidDel="00000000" w:rsidR="00000000" w:rsidRPr="00000000">
          <w:rPr>
            <w:rFonts w:ascii="Times New Roman" w:cs="Times New Roman" w:eastAsia="Times New Roman" w:hAnsi="Times New Roman"/>
            <w:b w:val="0"/>
            <w:i w:val="0"/>
            <w:color w:val="000000"/>
            <w:sz w:val="24"/>
            <w:szCs w:val="24"/>
            <w:u w:val="none"/>
            <w:rtl w:val="0"/>
          </w:rPr>
          <w:t xml:space="preserve">, doi:</w:t>
        </w:r>
      </w:hyperlink>
      <w:hyperlink r:id="rId45">
        <w:r w:rsidDel="00000000" w:rsidR="00000000" w:rsidRPr="00000000">
          <w:rPr>
            <w:rFonts w:ascii="Times New Roman" w:cs="Times New Roman" w:eastAsia="Times New Roman" w:hAnsi="Times New Roman"/>
            <w:b w:val="0"/>
            <w:i w:val="0"/>
            <w:color w:val="000000"/>
            <w:sz w:val="24"/>
            <w:szCs w:val="24"/>
            <w:u w:val="none"/>
            <w:rtl w:val="0"/>
          </w:rPr>
          <w:t xml:space="preserve">10.2139/ssrn.1596522</w:t>
        </w:r>
      </w:hyperlink>
      <w:hyperlink r:id="rId46">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4.</w:t>
      </w:r>
      <w:hyperlink r:id="rId47">
        <w:r w:rsidDel="00000000" w:rsidR="00000000" w:rsidRPr="00000000">
          <w:rPr>
            <w:rFonts w:ascii="Times New Roman" w:cs="Times New Roman" w:eastAsia="Times New Roman" w:hAnsi="Times New Roman"/>
            <w:b w:val="0"/>
            <w:i w:val="0"/>
            <w:color w:val="000000"/>
            <w:sz w:val="24"/>
            <w:szCs w:val="24"/>
            <w:u w:val="none"/>
            <w:rtl w:val="0"/>
          </w:rPr>
          <w:t xml:space="preserve">Garg, Shruti. “Towards GST Regime In India.” </w:t>
        </w:r>
      </w:hyperlink>
      <w:hyperlink r:id="rId48">
        <w:r w:rsidDel="00000000" w:rsidR="00000000" w:rsidRPr="00000000">
          <w:rPr>
            <w:rFonts w:ascii="Times New Roman" w:cs="Times New Roman" w:eastAsia="Times New Roman" w:hAnsi="Times New Roman"/>
            <w:b w:val="0"/>
            <w:i w:val="1"/>
            <w:color w:val="000000"/>
            <w:sz w:val="24"/>
            <w:szCs w:val="24"/>
            <w:u w:val="none"/>
            <w:rtl w:val="0"/>
          </w:rPr>
          <w:t xml:space="preserve">International Journal of Scientific Research and Management</w:t>
        </w:r>
      </w:hyperlink>
      <w:hyperlink r:id="rId49">
        <w:r w:rsidDel="00000000" w:rsidR="00000000" w:rsidRPr="00000000">
          <w:rPr>
            <w:rFonts w:ascii="Times New Roman" w:cs="Times New Roman" w:eastAsia="Times New Roman" w:hAnsi="Times New Roman"/>
            <w:b w:val="0"/>
            <w:i w:val="0"/>
            <w:color w:val="000000"/>
            <w:sz w:val="24"/>
            <w:szCs w:val="24"/>
            <w:u w:val="none"/>
            <w:rtl w:val="0"/>
          </w:rPr>
          <w:t xml:space="preserve">, 2015, doi:</w:t>
        </w:r>
      </w:hyperlink>
      <w:hyperlink r:id="rId50">
        <w:r w:rsidDel="00000000" w:rsidR="00000000" w:rsidRPr="00000000">
          <w:rPr>
            <w:rFonts w:ascii="Times New Roman" w:cs="Times New Roman" w:eastAsia="Times New Roman" w:hAnsi="Times New Roman"/>
            <w:b w:val="0"/>
            <w:i w:val="0"/>
            <w:color w:val="000000"/>
            <w:sz w:val="24"/>
            <w:szCs w:val="24"/>
            <w:u w:val="none"/>
            <w:rtl w:val="0"/>
          </w:rPr>
          <w:t xml:space="preserve">10.18535/ijsrm/v3i8.15</w:t>
        </w:r>
      </w:hyperlink>
      <w:hyperlink r:id="rId51">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5.</w:t>
      </w:r>
      <w:hyperlink r:id="rId52">
        <w:r w:rsidDel="00000000" w:rsidR="00000000" w:rsidRPr="00000000">
          <w:rPr>
            <w:rFonts w:ascii="Times New Roman" w:cs="Times New Roman" w:eastAsia="Times New Roman" w:hAnsi="Times New Roman"/>
            <w:b w:val="0"/>
            <w:i w:val="0"/>
            <w:color w:val="000000"/>
            <w:sz w:val="24"/>
            <w:szCs w:val="24"/>
            <w:u w:val="none"/>
            <w:rtl w:val="0"/>
          </w:rPr>
          <w:t xml:space="preserve">“Goods and Service Tax (GST): India.” </w:t>
        </w:r>
      </w:hyperlink>
      <w:hyperlink r:id="rId53">
        <w:r w:rsidDel="00000000" w:rsidR="00000000" w:rsidRPr="00000000">
          <w:rPr>
            <w:rFonts w:ascii="Times New Roman" w:cs="Times New Roman" w:eastAsia="Times New Roman" w:hAnsi="Times New Roman"/>
            <w:b w:val="0"/>
            <w:i w:val="1"/>
            <w:color w:val="000000"/>
            <w:sz w:val="24"/>
            <w:szCs w:val="24"/>
            <w:u w:val="none"/>
            <w:rtl w:val="0"/>
          </w:rPr>
          <w:t xml:space="preserve">International Journal of Science and Research (IJSR)</w:t>
        </w:r>
      </w:hyperlink>
      <w:hyperlink r:id="rId54">
        <w:r w:rsidDel="00000000" w:rsidR="00000000" w:rsidRPr="00000000">
          <w:rPr>
            <w:rFonts w:ascii="Times New Roman" w:cs="Times New Roman" w:eastAsia="Times New Roman" w:hAnsi="Times New Roman"/>
            <w:b w:val="0"/>
            <w:i w:val="0"/>
            <w:color w:val="000000"/>
            <w:sz w:val="24"/>
            <w:szCs w:val="24"/>
            <w:u w:val="none"/>
            <w:rtl w:val="0"/>
          </w:rPr>
          <w:t xml:space="preserve">, vol. 6, no. 7, 2017, pp. 603–07, doi:</w:t>
        </w:r>
      </w:hyperlink>
      <w:hyperlink r:id="rId55">
        <w:r w:rsidDel="00000000" w:rsidR="00000000" w:rsidRPr="00000000">
          <w:rPr>
            <w:rFonts w:ascii="Times New Roman" w:cs="Times New Roman" w:eastAsia="Times New Roman" w:hAnsi="Times New Roman"/>
            <w:b w:val="0"/>
            <w:i w:val="0"/>
            <w:color w:val="000000"/>
            <w:sz w:val="24"/>
            <w:szCs w:val="24"/>
            <w:u w:val="none"/>
            <w:rtl w:val="0"/>
          </w:rPr>
          <w:t xml:space="preserve">10.21275/art20175366</w:t>
        </w:r>
      </w:hyperlink>
      <w:hyperlink r:id="rId56">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6.</w:t>
      </w:r>
      <w:hyperlink r:id="rId57">
        <w:r w:rsidDel="00000000" w:rsidR="00000000" w:rsidRPr="00000000">
          <w:rPr>
            <w:rFonts w:ascii="Times New Roman" w:cs="Times New Roman" w:eastAsia="Times New Roman" w:hAnsi="Times New Roman"/>
            <w:b w:val="0"/>
            <w:i w:val="0"/>
            <w:color w:val="000000"/>
            <w:sz w:val="24"/>
            <w:szCs w:val="24"/>
            <w:u w:val="none"/>
            <w:rtl w:val="0"/>
          </w:rPr>
          <w:t xml:space="preserve">Gramopadhye, Prof Vinayak R., et al. “A Research Paper on ‘Impact of GST on Service Sector of India.’” </w:t>
        </w:r>
      </w:hyperlink>
      <w:hyperlink r:id="rId58">
        <w:r w:rsidDel="00000000" w:rsidR="00000000" w:rsidRPr="00000000">
          <w:rPr>
            <w:rFonts w:ascii="Times New Roman" w:cs="Times New Roman" w:eastAsia="Times New Roman" w:hAnsi="Times New Roman"/>
            <w:b w:val="0"/>
            <w:i w:val="1"/>
            <w:color w:val="000000"/>
            <w:sz w:val="24"/>
            <w:szCs w:val="24"/>
            <w:u w:val="none"/>
            <w:rtl w:val="0"/>
          </w:rPr>
          <w:t xml:space="preserve">International Journal of Trend in Scientific Research and Development</w:t>
        </w:r>
      </w:hyperlink>
      <w:hyperlink r:id="rId59">
        <w:r w:rsidDel="00000000" w:rsidR="00000000" w:rsidRPr="00000000">
          <w:rPr>
            <w:rFonts w:ascii="Times New Roman" w:cs="Times New Roman" w:eastAsia="Times New Roman" w:hAnsi="Times New Roman"/>
            <w:b w:val="0"/>
            <w:i w:val="0"/>
            <w:color w:val="000000"/>
            <w:sz w:val="24"/>
            <w:szCs w:val="24"/>
            <w:u w:val="none"/>
            <w:rtl w:val="0"/>
          </w:rPr>
          <w:t xml:space="preserve">, vol. -2, no. -3, 2018, pp. 1698–701, doi:</w:t>
        </w:r>
      </w:hyperlink>
      <w:hyperlink r:id="rId60">
        <w:r w:rsidDel="00000000" w:rsidR="00000000" w:rsidRPr="00000000">
          <w:rPr>
            <w:rFonts w:ascii="Times New Roman" w:cs="Times New Roman" w:eastAsia="Times New Roman" w:hAnsi="Times New Roman"/>
            <w:b w:val="0"/>
            <w:i w:val="0"/>
            <w:color w:val="000000"/>
            <w:sz w:val="24"/>
            <w:szCs w:val="24"/>
            <w:u w:val="none"/>
            <w:rtl w:val="0"/>
          </w:rPr>
          <w:t xml:space="preserve">10.31142/ijtsrd11619</w:t>
        </w:r>
      </w:hyperlink>
      <w:hyperlink r:id="rId61">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7.</w:t>
      </w:r>
      <w:hyperlink r:id="rId62">
        <w:r w:rsidDel="00000000" w:rsidR="00000000" w:rsidRPr="00000000">
          <w:rPr>
            <w:rFonts w:ascii="Times New Roman" w:cs="Times New Roman" w:eastAsia="Times New Roman" w:hAnsi="Times New Roman"/>
            <w:b w:val="0"/>
            <w:i w:val="0"/>
            <w:color w:val="000000"/>
            <w:sz w:val="24"/>
            <w:szCs w:val="24"/>
            <w:u w:val="none"/>
            <w:rtl w:val="0"/>
          </w:rPr>
          <w:t xml:space="preserve">“India - Taxation.” </w:t>
        </w:r>
      </w:hyperlink>
      <w:hyperlink r:id="rId63">
        <w:r w:rsidDel="00000000" w:rsidR="00000000" w:rsidRPr="00000000">
          <w:rPr>
            <w:rFonts w:ascii="Times New Roman" w:cs="Times New Roman" w:eastAsia="Times New Roman" w:hAnsi="Times New Roman"/>
            <w:b w:val="0"/>
            <w:i w:val="1"/>
            <w:color w:val="000000"/>
            <w:sz w:val="24"/>
            <w:szCs w:val="24"/>
            <w:u w:val="none"/>
            <w:rtl w:val="0"/>
          </w:rPr>
          <w:t xml:space="preserve">Foreign Law Guide</w:t>
        </w:r>
      </w:hyperlink>
      <w:hyperlink r:id="rId64">
        <w:r w:rsidDel="00000000" w:rsidR="00000000" w:rsidRPr="00000000">
          <w:rPr>
            <w:rFonts w:ascii="Times New Roman" w:cs="Times New Roman" w:eastAsia="Times New Roman" w:hAnsi="Times New Roman"/>
            <w:b w:val="0"/>
            <w:i w:val="0"/>
            <w:color w:val="000000"/>
            <w:sz w:val="24"/>
            <w:szCs w:val="24"/>
            <w:u w:val="none"/>
            <w:rtl w:val="0"/>
          </w:rPr>
          <w:t xml:space="preserve">, doi:</w:t>
        </w:r>
      </w:hyperlink>
      <w:hyperlink r:id="rId65">
        <w:r w:rsidDel="00000000" w:rsidR="00000000" w:rsidRPr="00000000">
          <w:rPr>
            <w:rFonts w:ascii="Times New Roman" w:cs="Times New Roman" w:eastAsia="Times New Roman" w:hAnsi="Times New Roman"/>
            <w:b w:val="0"/>
            <w:i w:val="0"/>
            <w:color w:val="000000"/>
            <w:sz w:val="24"/>
            <w:szCs w:val="24"/>
            <w:u w:val="none"/>
            <w:rtl w:val="0"/>
          </w:rPr>
          <w:t xml:space="preserve">10.1163/2213-2996_flg_com_097165</w:t>
        </w:r>
      </w:hyperlink>
      <w:hyperlink r:id="rId66">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8.</w:t>
      </w:r>
      <w:hyperlink r:id="rId67">
        <w:r w:rsidDel="00000000" w:rsidR="00000000" w:rsidRPr="00000000">
          <w:rPr>
            <w:rFonts w:ascii="Times New Roman" w:cs="Times New Roman" w:eastAsia="Times New Roman" w:hAnsi="Times New Roman"/>
            <w:b w:val="0"/>
            <w:i w:val="0"/>
            <w:color w:val="000000"/>
            <w:sz w:val="24"/>
            <w:szCs w:val="24"/>
            <w:u w:val="none"/>
            <w:rtl w:val="0"/>
          </w:rPr>
          <w:t xml:space="preserve">Katke, Venkatesh Shantapppa. </w:t>
        </w:r>
      </w:hyperlink>
      <w:hyperlink r:id="rId68">
        <w:r w:rsidDel="00000000" w:rsidR="00000000" w:rsidRPr="00000000">
          <w:rPr>
            <w:rFonts w:ascii="Times New Roman" w:cs="Times New Roman" w:eastAsia="Times New Roman" w:hAnsi="Times New Roman"/>
            <w:b w:val="0"/>
            <w:i w:val="1"/>
            <w:color w:val="000000"/>
            <w:sz w:val="24"/>
            <w:szCs w:val="24"/>
            <w:u w:val="none"/>
            <w:rtl w:val="0"/>
          </w:rPr>
          <w:t xml:space="preserve">Goods and Services Tax (GST) In India</w:t>
        </w:r>
      </w:hyperlink>
      <w:hyperlink r:id="rId69">
        <w:r w:rsidDel="00000000" w:rsidR="00000000" w:rsidRPr="00000000">
          <w:rPr>
            <w:rFonts w:ascii="Times New Roman" w:cs="Times New Roman" w:eastAsia="Times New Roman" w:hAnsi="Times New Roman"/>
            <w:b w:val="0"/>
            <w:i w:val="0"/>
            <w:color w:val="000000"/>
            <w:sz w:val="24"/>
            <w:szCs w:val="24"/>
            <w:u w:val="none"/>
            <w:rtl w:val="0"/>
          </w:rPr>
          <w:t xml:space="preserve">. Lulu.com.</w:t>
        </w:r>
      </w:hyperlink>
      <w:r w:rsidDel="00000000" w:rsidR="00000000" w:rsidRPr="00000000">
        <w:rPr>
          <w:rtl w:val="0"/>
        </w:rPr>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9.</w:t>
      </w:r>
      <w:hyperlink r:id="rId70">
        <w:r w:rsidDel="00000000" w:rsidR="00000000" w:rsidRPr="00000000">
          <w:rPr>
            <w:rFonts w:ascii="Times New Roman" w:cs="Times New Roman" w:eastAsia="Times New Roman" w:hAnsi="Times New Roman"/>
            <w:b w:val="0"/>
            <w:i w:val="0"/>
            <w:color w:val="000000"/>
            <w:sz w:val="24"/>
            <w:szCs w:val="24"/>
            <w:u w:val="none"/>
            <w:rtl w:val="0"/>
          </w:rPr>
          <w:t xml:space="preserve">King, Elizabeth. “Intercompany Sale of Medical Devices.” </w:t>
        </w:r>
      </w:hyperlink>
      <w:hyperlink r:id="rId71">
        <w:r w:rsidDel="00000000" w:rsidR="00000000" w:rsidRPr="00000000">
          <w:rPr>
            <w:rFonts w:ascii="Times New Roman" w:cs="Times New Roman" w:eastAsia="Times New Roman" w:hAnsi="Times New Roman"/>
            <w:b w:val="0"/>
            <w:i w:val="1"/>
            <w:color w:val="000000"/>
            <w:sz w:val="24"/>
            <w:szCs w:val="24"/>
            <w:u w:val="none"/>
            <w:rtl w:val="0"/>
          </w:rPr>
          <w:t xml:space="preserve">Transfer Pricing and Corporate Taxation</w:t>
        </w:r>
      </w:hyperlink>
      <w:hyperlink r:id="rId72">
        <w:r w:rsidDel="00000000" w:rsidR="00000000" w:rsidRPr="00000000">
          <w:rPr>
            <w:rFonts w:ascii="Times New Roman" w:cs="Times New Roman" w:eastAsia="Times New Roman" w:hAnsi="Times New Roman"/>
            <w:b w:val="0"/>
            <w:i w:val="0"/>
            <w:color w:val="000000"/>
            <w:sz w:val="24"/>
            <w:szCs w:val="24"/>
            <w:u w:val="none"/>
            <w:rtl w:val="0"/>
          </w:rPr>
          <w:t xml:space="preserve">, pp. 89–100, doi:</w:t>
        </w:r>
      </w:hyperlink>
      <w:hyperlink r:id="rId73">
        <w:r w:rsidDel="00000000" w:rsidR="00000000" w:rsidRPr="00000000">
          <w:rPr>
            <w:rFonts w:ascii="Times New Roman" w:cs="Times New Roman" w:eastAsia="Times New Roman" w:hAnsi="Times New Roman"/>
            <w:b w:val="0"/>
            <w:i w:val="0"/>
            <w:color w:val="000000"/>
            <w:sz w:val="24"/>
            <w:szCs w:val="24"/>
            <w:u w:val="none"/>
            <w:rtl w:val="0"/>
          </w:rPr>
          <w:t xml:space="preserve">10.1007/978-0-387-78183-9_6</w:t>
        </w:r>
      </w:hyperlink>
      <w:hyperlink r:id="rId74">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10.</w:t>
      </w:r>
      <w:hyperlink r:id="rId75">
        <w:r w:rsidDel="00000000" w:rsidR="00000000" w:rsidRPr="00000000">
          <w:rPr>
            <w:rFonts w:ascii="Times New Roman" w:cs="Times New Roman" w:eastAsia="Times New Roman" w:hAnsi="Times New Roman"/>
            <w:b w:val="0"/>
            <w:i w:val="0"/>
            <w:color w:val="000000"/>
            <w:sz w:val="24"/>
            <w:szCs w:val="24"/>
            <w:u w:val="none"/>
            <w:rtl w:val="0"/>
          </w:rPr>
          <w:t xml:space="preserve">Mahanta, Ratul. “GST in India: Expectations and Challenges.” </w:t>
        </w:r>
      </w:hyperlink>
      <w:hyperlink r:id="rId76">
        <w:r w:rsidDel="00000000" w:rsidR="00000000" w:rsidRPr="00000000">
          <w:rPr>
            <w:rFonts w:ascii="Times New Roman" w:cs="Times New Roman" w:eastAsia="Times New Roman" w:hAnsi="Times New Roman"/>
            <w:b w:val="0"/>
            <w:i w:val="1"/>
            <w:color w:val="000000"/>
            <w:sz w:val="24"/>
            <w:szCs w:val="24"/>
            <w:u w:val="none"/>
            <w:rtl w:val="0"/>
          </w:rPr>
          <w:t xml:space="preserve">Space and Culture, India</w:t>
        </w:r>
      </w:hyperlink>
      <w:hyperlink r:id="rId77">
        <w:r w:rsidDel="00000000" w:rsidR="00000000" w:rsidRPr="00000000">
          <w:rPr>
            <w:rFonts w:ascii="Times New Roman" w:cs="Times New Roman" w:eastAsia="Times New Roman" w:hAnsi="Times New Roman"/>
            <w:b w:val="0"/>
            <w:i w:val="0"/>
            <w:color w:val="000000"/>
            <w:sz w:val="24"/>
            <w:szCs w:val="24"/>
            <w:u w:val="none"/>
            <w:rtl w:val="0"/>
          </w:rPr>
          <w:t xml:space="preserve">, vol. 4, no. 2, 2016, p. 3, doi:</w:t>
        </w:r>
      </w:hyperlink>
      <w:hyperlink r:id="rId78">
        <w:r w:rsidDel="00000000" w:rsidR="00000000" w:rsidRPr="00000000">
          <w:rPr>
            <w:rFonts w:ascii="Times New Roman" w:cs="Times New Roman" w:eastAsia="Times New Roman" w:hAnsi="Times New Roman"/>
            <w:b w:val="0"/>
            <w:i w:val="0"/>
            <w:color w:val="000000"/>
            <w:sz w:val="24"/>
            <w:szCs w:val="24"/>
            <w:u w:val="none"/>
            <w:rtl w:val="0"/>
          </w:rPr>
          <w:t xml:space="preserve">10.20896/saci.v4i2.215</w:t>
        </w:r>
      </w:hyperlink>
      <w:hyperlink r:id="rId79">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11.</w:t>
      </w:r>
      <w:hyperlink r:id="rId80">
        <w:r w:rsidDel="00000000" w:rsidR="00000000" w:rsidRPr="00000000">
          <w:rPr>
            <w:rFonts w:ascii="Times New Roman" w:cs="Times New Roman" w:eastAsia="Times New Roman" w:hAnsi="Times New Roman"/>
            <w:b w:val="0"/>
            <w:i w:val="0"/>
            <w:color w:val="000000"/>
            <w:sz w:val="24"/>
            <w:szCs w:val="24"/>
            <w:u w:val="none"/>
            <w:rtl w:val="0"/>
          </w:rPr>
          <w:t xml:space="preserve">McKinnon, M. C. “TAXATION AND THE MEDICAL PRACTITIONER.” </w:t>
        </w:r>
      </w:hyperlink>
      <w:hyperlink r:id="rId81">
        <w:r w:rsidDel="00000000" w:rsidR="00000000" w:rsidRPr="00000000">
          <w:rPr>
            <w:rFonts w:ascii="Times New Roman" w:cs="Times New Roman" w:eastAsia="Times New Roman" w:hAnsi="Times New Roman"/>
            <w:b w:val="0"/>
            <w:i w:val="1"/>
            <w:color w:val="000000"/>
            <w:sz w:val="24"/>
            <w:szCs w:val="24"/>
            <w:u w:val="none"/>
            <w:rtl w:val="0"/>
          </w:rPr>
          <w:t xml:space="preserve">Medical Journal of Australia</w:t>
        </w:r>
      </w:hyperlink>
      <w:hyperlink r:id="rId82">
        <w:r w:rsidDel="00000000" w:rsidR="00000000" w:rsidRPr="00000000">
          <w:rPr>
            <w:rFonts w:ascii="Times New Roman" w:cs="Times New Roman" w:eastAsia="Times New Roman" w:hAnsi="Times New Roman"/>
            <w:b w:val="0"/>
            <w:i w:val="0"/>
            <w:color w:val="000000"/>
            <w:sz w:val="24"/>
            <w:szCs w:val="24"/>
            <w:u w:val="none"/>
            <w:rtl w:val="0"/>
          </w:rPr>
          <w:t xml:space="preserve">, vol. 2, no. 25, 1965, pp. 1044–1044, doi:</w:t>
        </w:r>
      </w:hyperlink>
      <w:hyperlink r:id="rId83">
        <w:r w:rsidDel="00000000" w:rsidR="00000000" w:rsidRPr="00000000">
          <w:rPr>
            <w:rFonts w:ascii="Times New Roman" w:cs="Times New Roman" w:eastAsia="Times New Roman" w:hAnsi="Times New Roman"/>
            <w:b w:val="0"/>
            <w:i w:val="0"/>
            <w:color w:val="000000"/>
            <w:sz w:val="24"/>
            <w:szCs w:val="24"/>
            <w:u w:val="none"/>
            <w:rtl w:val="0"/>
          </w:rPr>
          <w:t xml:space="preserve">10.5694/j.1326-5377.1965.tb25426.x</w:t>
        </w:r>
      </w:hyperlink>
      <w:hyperlink r:id="rId84">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12.</w:t>
      </w:r>
      <w:hyperlink r:id="rId85">
        <w:r w:rsidDel="00000000" w:rsidR="00000000" w:rsidRPr="00000000">
          <w:rPr>
            <w:rFonts w:ascii="Times New Roman" w:cs="Times New Roman" w:eastAsia="Times New Roman" w:hAnsi="Times New Roman"/>
            <w:b w:val="0"/>
            <w:i w:val="0"/>
            <w:color w:val="000000"/>
            <w:sz w:val="24"/>
            <w:szCs w:val="24"/>
            <w:u w:val="none"/>
            <w:rtl w:val="0"/>
          </w:rPr>
          <w:t xml:space="preserve">Mukherjee, Sacchidananda. “Present State of Goods and Services Tax (GST) Reform in India.” </w:t>
        </w:r>
      </w:hyperlink>
      <w:hyperlink r:id="rId86">
        <w:r w:rsidDel="00000000" w:rsidR="00000000" w:rsidRPr="00000000">
          <w:rPr>
            <w:rFonts w:ascii="Times New Roman" w:cs="Times New Roman" w:eastAsia="Times New Roman" w:hAnsi="Times New Roman"/>
            <w:b w:val="0"/>
            <w:i w:val="1"/>
            <w:color w:val="000000"/>
            <w:sz w:val="24"/>
            <w:szCs w:val="24"/>
            <w:u w:val="none"/>
            <w:rtl w:val="0"/>
          </w:rPr>
          <w:t xml:space="preserve">Evolution of Goods and Services Tax in India</w:t>
        </w:r>
      </w:hyperlink>
      <w:hyperlink r:id="rId87">
        <w:r w:rsidDel="00000000" w:rsidR="00000000" w:rsidRPr="00000000">
          <w:rPr>
            <w:rFonts w:ascii="Times New Roman" w:cs="Times New Roman" w:eastAsia="Times New Roman" w:hAnsi="Times New Roman"/>
            <w:b w:val="0"/>
            <w:i w:val="0"/>
            <w:color w:val="000000"/>
            <w:sz w:val="24"/>
            <w:szCs w:val="24"/>
            <w:u w:val="none"/>
            <w:rtl w:val="0"/>
          </w:rPr>
          <w:t xml:space="preserve">, 2019, pp. 60–88, doi:</w:t>
        </w:r>
      </w:hyperlink>
      <w:hyperlink r:id="rId88">
        <w:r w:rsidDel="00000000" w:rsidR="00000000" w:rsidRPr="00000000">
          <w:rPr>
            <w:rFonts w:ascii="Times New Roman" w:cs="Times New Roman" w:eastAsia="Times New Roman" w:hAnsi="Times New Roman"/>
            <w:b w:val="0"/>
            <w:i w:val="0"/>
            <w:color w:val="000000"/>
            <w:sz w:val="24"/>
            <w:szCs w:val="24"/>
            <w:u w:val="none"/>
            <w:rtl w:val="0"/>
          </w:rPr>
          <w:t xml:space="preserve">10.1017/9781108564120.005</w:t>
        </w:r>
      </w:hyperlink>
      <w:hyperlink r:id="rId89">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13.</w:t>
      </w:r>
      <w:hyperlink r:id="rId90">
        <w:r w:rsidDel="00000000" w:rsidR="00000000" w:rsidRPr="00000000">
          <w:rPr>
            <w:rFonts w:ascii="Times New Roman" w:cs="Times New Roman" w:eastAsia="Times New Roman" w:hAnsi="Times New Roman"/>
            <w:b w:val="0"/>
            <w:i w:val="0"/>
            <w:color w:val="000000"/>
            <w:sz w:val="24"/>
            <w:szCs w:val="24"/>
            <w:u w:val="none"/>
            <w:rtl w:val="0"/>
          </w:rPr>
          <w:t xml:space="preserve">“UNJUST TAXATION OF DOCTORS.” </w:t>
        </w:r>
      </w:hyperlink>
      <w:hyperlink r:id="rId91">
        <w:r w:rsidDel="00000000" w:rsidR="00000000" w:rsidRPr="00000000">
          <w:rPr>
            <w:rFonts w:ascii="Times New Roman" w:cs="Times New Roman" w:eastAsia="Times New Roman" w:hAnsi="Times New Roman"/>
            <w:b w:val="0"/>
            <w:i w:val="1"/>
            <w:color w:val="000000"/>
            <w:sz w:val="24"/>
            <w:szCs w:val="24"/>
            <w:u w:val="none"/>
            <w:rtl w:val="0"/>
          </w:rPr>
          <w:t xml:space="preserve">Southern Medical Journal</w:t>
        </w:r>
      </w:hyperlink>
      <w:hyperlink r:id="rId92">
        <w:r w:rsidDel="00000000" w:rsidR="00000000" w:rsidRPr="00000000">
          <w:rPr>
            <w:rFonts w:ascii="Times New Roman" w:cs="Times New Roman" w:eastAsia="Times New Roman" w:hAnsi="Times New Roman"/>
            <w:b w:val="0"/>
            <w:i w:val="0"/>
            <w:color w:val="000000"/>
            <w:sz w:val="24"/>
            <w:szCs w:val="24"/>
            <w:u w:val="none"/>
            <w:rtl w:val="0"/>
          </w:rPr>
          <w:t xml:space="preserve">, vol. 8, no. 1, 1915, p. 72, doi:</w:t>
        </w:r>
      </w:hyperlink>
      <w:hyperlink r:id="rId93">
        <w:r w:rsidDel="00000000" w:rsidR="00000000" w:rsidRPr="00000000">
          <w:rPr>
            <w:rFonts w:ascii="Times New Roman" w:cs="Times New Roman" w:eastAsia="Times New Roman" w:hAnsi="Times New Roman"/>
            <w:b w:val="0"/>
            <w:i w:val="0"/>
            <w:color w:val="000000"/>
            <w:sz w:val="24"/>
            <w:szCs w:val="24"/>
            <w:u w:val="none"/>
            <w:rtl w:val="0"/>
          </w:rPr>
          <w:t xml:space="preserve">10.1097/00007611-191501000-00026</w:t>
        </w:r>
      </w:hyperlink>
      <w:hyperlink r:id="rId94">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14.</w:t>
      </w:r>
      <w:hyperlink r:id="rId95">
        <w:r w:rsidDel="00000000" w:rsidR="00000000" w:rsidRPr="00000000">
          <w:rPr>
            <w:rFonts w:ascii="Times New Roman" w:cs="Times New Roman" w:eastAsia="Times New Roman" w:hAnsi="Times New Roman"/>
            <w:b w:val="0"/>
            <w:i w:val="0"/>
            <w:color w:val="000000"/>
            <w:sz w:val="24"/>
            <w:szCs w:val="24"/>
            <w:u w:val="none"/>
            <w:rtl w:val="0"/>
          </w:rPr>
          <w:t xml:space="preserve">Risstrom, Eric. “TAXATION AND THE MEDICAL PRACTITIONER.” </w:t>
        </w:r>
      </w:hyperlink>
      <w:hyperlink r:id="rId96">
        <w:r w:rsidDel="00000000" w:rsidR="00000000" w:rsidRPr="00000000">
          <w:rPr>
            <w:rFonts w:ascii="Times New Roman" w:cs="Times New Roman" w:eastAsia="Times New Roman" w:hAnsi="Times New Roman"/>
            <w:b w:val="0"/>
            <w:i w:val="1"/>
            <w:color w:val="000000"/>
            <w:sz w:val="24"/>
            <w:szCs w:val="24"/>
            <w:u w:val="none"/>
            <w:rtl w:val="0"/>
          </w:rPr>
          <w:t xml:space="preserve">Medical Journal of Australia</w:t>
        </w:r>
      </w:hyperlink>
      <w:hyperlink r:id="rId97">
        <w:r w:rsidDel="00000000" w:rsidR="00000000" w:rsidRPr="00000000">
          <w:rPr>
            <w:rFonts w:ascii="Times New Roman" w:cs="Times New Roman" w:eastAsia="Times New Roman" w:hAnsi="Times New Roman"/>
            <w:b w:val="0"/>
            <w:i w:val="0"/>
            <w:color w:val="000000"/>
            <w:sz w:val="24"/>
            <w:szCs w:val="24"/>
            <w:u w:val="none"/>
            <w:rtl w:val="0"/>
          </w:rPr>
          <w:t xml:space="preserve">, vol. 2, no. 20, 1965, pp. 851–55, doi:</w:t>
        </w:r>
      </w:hyperlink>
      <w:hyperlink r:id="rId98">
        <w:r w:rsidDel="00000000" w:rsidR="00000000" w:rsidRPr="00000000">
          <w:rPr>
            <w:rFonts w:ascii="Times New Roman" w:cs="Times New Roman" w:eastAsia="Times New Roman" w:hAnsi="Times New Roman"/>
            <w:b w:val="0"/>
            <w:i w:val="0"/>
            <w:color w:val="000000"/>
            <w:sz w:val="24"/>
            <w:szCs w:val="24"/>
            <w:u w:val="none"/>
            <w:rtl w:val="0"/>
          </w:rPr>
          <w:t xml:space="preserve">10.5694/j.1326-5377.1965.tb19329.x</w:t>
        </w:r>
      </w:hyperlink>
      <w:hyperlink r:id="rId99">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15.</w:t>
      </w:r>
      <w:hyperlink r:id="rId100">
        <w:r w:rsidDel="00000000" w:rsidR="00000000" w:rsidRPr="00000000">
          <w:rPr>
            <w:rFonts w:ascii="Times New Roman" w:cs="Times New Roman" w:eastAsia="Times New Roman" w:hAnsi="Times New Roman"/>
            <w:b w:val="0"/>
            <w:i w:val="0"/>
            <w:color w:val="000000"/>
            <w:sz w:val="24"/>
            <w:szCs w:val="24"/>
            <w:u w:val="none"/>
            <w:rtl w:val="0"/>
          </w:rPr>
          <w:t xml:space="preserve">Springer, Rusla Anne. “Pharmaceutical Industry Influence: Doctors’ Persistent Illusion of Unique Invulnerability.” </w:t>
        </w:r>
      </w:hyperlink>
      <w:hyperlink r:id="rId101">
        <w:r w:rsidDel="00000000" w:rsidR="00000000" w:rsidRPr="00000000">
          <w:rPr>
            <w:rFonts w:ascii="Times New Roman" w:cs="Times New Roman" w:eastAsia="Times New Roman" w:hAnsi="Times New Roman"/>
            <w:b w:val="0"/>
            <w:i w:val="1"/>
            <w:color w:val="000000"/>
            <w:sz w:val="24"/>
            <w:szCs w:val="24"/>
            <w:u w:val="none"/>
            <w:rtl w:val="0"/>
          </w:rPr>
          <w:t xml:space="preserve">Indian Journal of Medical Ethics</w:t>
        </w:r>
      </w:hyperlink>
      <w:hyperlink r:id="rId102">
        <w:r w:rsidDel="00000000" w:rsidR="00000000" w:rsidRPr="00000000">
          <w:rPr>
            <w:rFonts w:ascii="Times New Roman" w:cs="Times New Roman" w:eastAsia="Times New Roman" w:hAnsi="Times New Roman"/>
            <w:b w:val="0"/>
            <w:i w:val="0"/>
            <w:color w:val="000000"/>
            <w:sz w:val="24"/>
            <w:szCs w:val="24"/>
            <w:u w:val="none"/>
            <w:rtl w:val="0"/>
          </w:rPr>
          <w:t xml:space="preserve">, 2019, pp. 01–03, doi:</w:t>
        </w:r>
      </w:hyperlink>
      <w:hyperlink r:id="rId103">
        <w:r w:rsidDel="00000000" w:rsidR="00000000" w:rsidRPr="00000000">
          <w:rPr>
            <w:rFonts w:ascii="Times New Roman" w:cs="Times New Roman" w:eastAsia="Times New Roman" w:hAnsi="Times New Roman"/>
            <w:b w:val="0"/>
            <w:i w:val="0"/>
            <w:color w:val="000000"/>
            <w:sz w:val="24"/>
            <w:szCs w:val="24"/>
            <w:u w:val="none"/>
            <w:rtl w:val="0"/>
          </w:rPr>
          <w:t xml:space="preserve">10.20529/ijme.2019.008</w:t>
        </w:r>
      </w:hyperlink>
      <w:hyperlink r:id="rId104">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16.</w:t>
      </w:r>
      <w:hyperlink r:id="rId105">
        <w:r w:rsidDel="00000000" w:rsidR="00000000" w:rsidRPr="00000000">
          <w:rPr>
            <w:rFonts w:ascii="Times New Roman" w:cs="Times New Roman" w:eastAsia="Times New Roman" w:hAnsi="Times New Roman"/>
            <w:b w:val="0"/>
            <w:i w:val="0"/>
            <w:color w:val="000000"/>
            <w:sz w:val="24"/>
            <w:szCs w:val="24"/>
            <w:u w:val="none"/>
            <w:rtl w:val="0"/>
          </w:rPr>
          <w:t xml:space="preserve">Stanbridge, Ray. “Taxation.” </w:t>
        </w:r>
      </w:hyperlink>
      <w:hyperlink r:id="rId106">
        <w:r w:rsidDel="00000000" w:rsidR="00000000" w:rsidRPr="00000000">
          <w:rPr>
            <w:rFonts w:ascii="Times New Roman" w:cs="Times New Roman" w:eastAsia="Times New Roman" w:hAnsi="Times New Roman"/>
            <w:b w:val="0"/>
            <w:i w:val="1"/>
            <w:color w:val="000000"/>
            <w:sz w:val="24"/>
            <w:szCs w:val="24"/>
            <w:u w:val="none"/>
            <w:rtl w:val="0"/>
          </w:rPr>
          <w:t xml:space="preserve">The Business of Private Medical Practice</w:t>
        </w:r>
      </w:hyperlink>
      <w:hyperlink r:id="rId107">
        <w:r w:rsidDel="00000000" w:rsidR="00000000" w:rsidRPr="00000000">
          <w:rPr>
            <w:rFonts w:ascii="Times New Roman" w:cs="Times New Roman" w:eastAsia="Times New Roman" w:hAnsi="Times New Roman"/>
            <w:b w:val="0"/>
            <w:i w:val="0"/>
            <w:color w:val="000000"/>
            <w:sz w:val="24"/>
            <w:szCs w:val="24"/>
            <w:u w:val="none"/>
            <w:rtl w:val="0"/>
          </w:rPr>
          <w:t xml:space="preserve">, 2018, pp. 69–86, doi:</w:t>
        </w:r>
      </w:hyperlink>
      <w:hyperlink r:id="rId108">
        <w:r w:rsidDel="00000000" w:rsidR="00000000" w:rsidRPr="00000000">
          <w:rPr>
            <w:rFonts w:ascii="Times New Roman" w:cs="Times New Roman" w:eastAsia="Times New Roman" w:hAnsi="Times New Roman"/>
            <w:b w:val="0"/>
            <w:i w:val="0"/>
            <w:color w:val="000000"/>
            <w:sz w:val="24"/>
            <w:szCs w:val="24"/>
            <w:u w:val="none"/>
            <w:rtl w:val="0"/>
          </w:rPr>
          <w:t xml:space="preserve">10.1201/9781315384597-7</w:t>
        </w:r>
      </w:hyperlink>
      <w:hyperlink r:id="rId109">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17.</w:t>
      </w:r>
      <w:hyperlink r:id="rId110">
        <w:r w:rsidDel="00000000" w:rsidR="00000000" w:rsidRPr="00000000">
          <w:rPr>
            <w:rFonts w:ascii="Times New Roman" w:cs="Times New Roman" w:eastAsia="Times New Roman" w:hAnsi="Times New Roman"/>
            <w:b w:val="0"/>
            <w:i w:val="0"/>
            <w:color w:val="000000"/>
            <w:sz w:val="24"/>
            <w:szCs w:val="24"/>
            <w:u w:val="none"/>
            <w:rtl w:val="0"/>
          </w:rPr>
          <w:t xml:space="preserve">Sury, M. M. </w:t>
        </w:r>
      </w:hyperlink>
      <w:hyperlink r:id="rId111">
        <w:r w:rsidDel="00000000" w:rsidR="00000000" w:rsidRPr="00000000">
          <w:rPr>
            <w:rFonts w:ascii="Times New Roman" w:cs="Times New Roman" w:eastAsia="Times New Roman" w:hAnsi="Times New Roman"/>
            <w:b w:val="0"/>
            <w:i w:val="1"/>
            <w:color w:val="000000"/>
            <w:sz w:val="24"/>
            <w:szCs w:val="24"/>
            <w:u w:val="none"/>
            <w:rtl w:val="0"/>
          </w:rPr>
          <w:t xml:space="preserve">Goods and Services Tax (GST) in India: Background, Present Structure and Future Challenges</w:t>
        </w:r>
      </w:hyperlink>
      <w:hyperlink r:id="rId112">
        <w:r w:rsidDel="00000000" w:rsidR="00000000" w:rsidRPr="00000000">
          <w:rPr>
            <w:rFonts w:ascii="Times New Roman" w:cs="Times New Roman" w:eastAsia="Times New Roman" w:hAnsi="Times New Roman"/>
            <w:b w:val="0"/>
            <w:i w:val="0"/>
            <w:color w:val="000000"/>
            <w:sz w:val="24"/>
            <w:szCs w:val="24"/>
            <w:u w:val="none"/>
            <w:rtl w:val="0"/>
          </w:rPr>
          <w:t xml:space="preserve">. 2017.</w:t>
        </w:r>
      </w:hyperlink>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18.</w:t>
      </w:r>
      <w:hyperlink r:id="rId113">
        <w:r w:rsidDel="00000000" w:rsidR="00000000" w:rsidRPr="00000000">
          <w:rPr>
            <w:rFonts w:ascii="Times New Roman" w:cs="Times New Roman" w:eastAsia="Times New Roman" w:hAnsi="Times New Roman"/>
            <w:b w:val="0"/>
            <w:i w:val="1"/>
            <w:color w:val="000000"/>
            <w:sz w:val="24"/>
            <w:szCs w:val="24"/>
            <w:u w:val="none"/>
            <w:rtl w:val="0"/>
          </w:rPr>
          <w:t xml:space="preserve">GST and Fiscal Federalism in India</w:t>
        </w:r>
      </w:hyperlink>
      <w:hyperlink r:id="rId114">
        <w:r w:rsidDel="00000000" w:rsidR="00000000" w:rsidRPr="00000000">
          <w:rPr>
            <w:rFonts w:ascii="Times New Roman" w:cs="Times New Roman" w:eastAsia="Times New Roman" w:hAnsi="Times New Roman"/>
            <w:b w:val="0"/>
            <w:i w:val="0"/>
            <w:color w:val="000000"/>
            <w:sz w:val="24"/>
            <w:szCs w:val="24"/>
            <w:u w:val="none"/>
            <w:rtl w:val="0"/>
          </w:rPr>
          <w:t xml:space="preserve">. 2018.</w:t>
        </w:r>
      </w:hyperlink>
      <w:r w:rsidDel="00000000" w:rsidR="00000000" w:rsidRPr="00000000">
        <w:rPr>
          <w:rtl w:val="0"/>
        </w:rPr>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19.</w:t>
      </w:r>
      <w:hyperlink r:id="rId115">
        <w:r w:rsidDel="00000000" w:rsidR="00000000" w:rsidRPr="00000000">
          <w:rPr>
            <w:rFonts w:ascii="Times New Roman" w:cs="Times New Roman" w:eastAsia="Times New Roman" w:hAnsi="Times New Roman"/>
            <w:b w:val="0"/>
            <w:i w:val="0"/>
            <w:color w:val="000000"/>
            <w:sz w:val="24"/>
            <w:szCs w:val="24"/>
            <w:u w:val="none"/>
            <w:rtl w:val="0"/>
          </w:rPr>
          <w:t xml:space="preserve">Vasanthagopal, R. “GST in India: A Big Leap in the Indirect Taxation System.” </w:t>
        </w:r>
      </w:hyperlink>
      <w:hyperlink r:id="rId116">
        <w:r w:rsidDel="00000000" w:rsidR="00000000" w:rsidRPr="00000000">
          <w:rPr>
            <w:rFonts w:ascii="Times New Roman" w:cs="Times New Roman" w:eastAsia="Times New Roman" w:hAnsi="Times New Roman"/>
            <w:b w:val="0"/>
            <w:i w:val="1"/>
            <w:color w:val="000000"/>
            <w:sz w:val="24"/>
            <w:szCs w:val="24"/>
            <w:u w:val="none"/>
            <w:rtl w:val="0"/>
          </w:rPr>
          <w:t xml:space="preserve">International Journal of Trade, Economics and Finance</w:t>
        </w:r>
      </w:hyperlink>
      <w:hyperlink r:id="rId117">
        <w:r w:rsidDel="00000000" w:rsidR="00000000" w:rsidRPr="00000000">
          <w:rPr>
            <w:rFonts w:ascii="Times New Roman" w:cs="Times New Roman" w:eastAsia="Times New Roman" w:hAnsi="Times New Roman"/>
            <w:b w:val="0"/>
            <w:i w:val="0"/>
            <w:color w:val="000000"/>
            <w:sz w:val="24"/>
            <w:szCs w:val="24"/>
            <w:u w:val="none"/>
            <w:rtl w:val="0"/>
          </w:rPr>
          <w:t xml:space="preserve">, 2011, pp. 144–46, doi:</w:t>
        </w:r>
      </w:hyperlink>
      <w:hyperlink r:id="rId118">
        <w:r w:rsidDel="00000000" w:rsidR="00000000" w:rsidRPr="00000000">
          <w:rPr>
            <w:rFonts w:ascii="Times New Roman" w:cs="Times New Roman" w:eastAsia="Times New Roman" w:hAnsi="Times New Roman"/>
            <w:b w:val="0"/>
            <w:i w:val="0"/>
            <w:color w:val="000000"/>
            <w:sz w:val="24"/>
            <w:szCs w:val="24"/>
            <w:u w:val="none"/>
            <w:rtl w:val="0"/>
          </w:rPr>
          <w:t xml:space="preserve">10.7763/ijtef.2011.v2.93</w:t>
        </w:r>
      </w:hyperlink>
      <w:hyperlink r:id="rId119">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240" w:before="0" w:line="480" w:lineRule="auto"/>
        <w:ind w:left="480" w:right="0" w:hanging="480"/>
        <w:jc w:val="left"/>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20.</w:t>
      </w:r>
      <w:hyperlink r:id="rId120">
        <w:r w:rsidDel="00000000" w:rsidR="00000000" w:rsidRPr="00000000">
          <w:rPr>
            <w:rFonts w:ascii="Times New Roman" w:cs="Times New Roman" w:eastAsia="Times New Roman" w:hAnsi="Times New Roman"/>
            <w:b w:val="0"/>
            <w:i w:val="0"/>
            <w:color w:val="000000"/>
            <w:sz w:val="24"/>
            <w:szCs w:val="24"/>
            <w:u w:val="none"/>
            <w:rtl w:val="0"/>
          </w:rPr>
          <w:t xml:space="preserve">Viswanathan, B. </w:t>
        </w:r>
      </w:hyperlink>
      <w:hyperlink r:id="rId121">
        <w:r w:rsidDel="00000000" w:rsidR="00000000" w:rsidRPr="00000000">
          <w:rPr>
            <w:rFonts w:ascii="Times New Roman" w:cs="Times New Roman" w:eastAsia="Times New Roman" w:hAnsi="Times New Roman"/>
            <w:b w:val="0"/>
            <w:i w:val="1"/>
            <w:color w:val="000000"/>
            <w:sz w:val="24"/>
            <w:szCs w:val="24"/>
            <w:u w:val="none"/>
            <w:rtl w:val="0"/>
          </w:rPr>
          <w:t xml:space="preserve">Goods and Services Tax (Gst) in India</w:t>
        </w:r>
      </w:hyperlink>
      <w:hyperlink r:id="rId122">
        <w:r w:rsidDel="00000000" w:rsidR="00000000" w:rsidRPr="00000000">
          <w:rPr>
            <w:rFonts w:ascii="Times New Roman" w:cs="Times New Roman" w:eastAsia="Times New Roman" w:hAnsi="Times New Roman"/>
            <w:b w:val="0"/>
            <w:i w:val="0"/>
            <w:color w:val="000000"/>
            <w:sz w:val="24"/>
            <w:szCs w:val="24"/>
            <w:u w:val="none"/>
            <w:rtl w:val="0"/>
          </w:rPr>
          <w:t xml:space="preserve">. 2016.</w:t>
        </w:r>
      </w:hyperlink>
      <w:r w:rsidDel="00000000" w:rsidR="00000000" w:rsidRPr="00000000">
        <w:rPr>
          <w:rtl w:val="0"/>
        </w:rPr>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810500"/>
            <wp:effectExtent b="0" l="0" r="0" t="0"/>
            <wp:docPr id="5" name="image2.png"/>
            <a:graphic>
              <a:graphicData uri="http://schemas.openxmlformats.org/drawingml/2006/picture">
                <pic:pic>
                  <pic:nvPicPr>
                    <pic:cNvPr id="0" name="image2.png"/>
                    <pic:cNvPicPr preferRelativeResize="0"/>
                  </pic:nvPicPr>
                  <pic:blipFill>
                    <a:blip r:embed="rId123"/>
                    <a:srcRect b="0" l="0" r="0" t="0"/>
                    <a:stretch>
                      <a:fillRect/>
                    </a:stretch>
                  </pic:blipFill>
                  <pic:spPr>
                    <a:xfrm>
                      <a:off x="0" y="0"/>
                      <a:ext cx="5943600" cy="78105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861300"/>
            <wp:effectExtent b="0" l="0" r="0" t="0"/>
            <wp:docPr id="4" name="image1.png"/>
            <a:graphic>
              <a:graphicData uri="http://schemas.openxmlformats.org/drawingml/2006/picture">
                <pic:pic>
                  <pic:nvPicPr>
                    <pic:cNvPr id="0" name="image1.png"/>
                    <pic:cNvPicPr preferRelativeResize="0"/>
                  </pic:nvPicPr>
                  <pic:blipFill>
                    <a:blip r:embed="rId124"/>
                    <a:srcRect b="0" l="0" r="0" t="0"/>
                    <a:stretch>
                      <a:fillRect/>
                    </a:stretch>
                  </pic:blipFill>
                  <pic:spPr>
                    <a:xfrm>
                      <a:off x="0" y="0"/>
                      <a:ext cx="5943600" cy="78613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556500"/>
            <wp:effectExtent b="0" l="0" r="0" t="0"/>
            <wp:docPr id="6" name="image3.png"/>
            <a:graphic>
              <a:graphicData uri="http://schemas.openxmlformats.org/drawingml/2006/picture">
                <pic:pic>
                  <pic:nvPicPr>
                    <pic:cNvPr id="0" name="image3.png"/>
                    <pic:cNvPicPr preferRelativeResize="0"/>
                  </pic:nvPicPr>
                  <pic:blipFill>
                    <a:blip r:embed="rId125"/>
                    <a:srcRect b="0" l="0" r="0" t="0"/>
                    <a:stretch>
                      <a:fillRect/>
                    </a:stretch>
                  </pic:blipFill>
                  <pic:spPr>
                    <a:xfrm>
                      <a:off x="0" y="0"/>
                      <a:ext cx="5943600" cy="7556500"/>
                    </a:xfrm>
                    <a:prstGeom prst="rect"/>
                    <a:ln/>
                  </pic:spPr>
                </pic:pic>
              </a:graphicData>
            </a:graphic>
          </wp:inline>
        </w:drawing>
      </w:r>
      <w:r w:rsidDel="00000000" w:rsidR="00000000" w:rsidRPr="00000000">
        <w:rPr>
          <w:rtl w:val="0"/>
        </w:rPr>
      </w:r>
    </w:p>
    <w:sectPr>
      <w:headerReference r:id="rId126" w:type="default"/>
      <w:footerReference r:id="rId12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F2">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Saveetha School of Law, Saveetha Institute of Medical and Technical Science (SIMATS),</w:t>
      </w:r>
    </w:p>
    <w:p w:rsidR="00000000" w:rsidDel="00000000" w:rsidP="00000000" w:rsidRDefault="00000000" w:rsidRPr="00000000" w14:paraId="000002F3">
      <w:pPr>
        <w:spacing w:line="276" w:lineRule="auto"/>
        <w:jc w:val="both"/>
        <w:rPr>
          <w:sz w:val="20"/>
          <w:szCs w:val="20"/>
        </w:rPr>
      </w:pPr>
      <w:r w:rsidDel="00000000" w:rsidR="00000000" w:rsidRPr="00000000">
        <w:rPr>
          <w:rFonts w:ascii="Times New Roman" w:cs="Times New Roman" w:eastAsia="Times New Roman" w:hAnsi="Times New Roman"/>
          <w:sz w:val="24"/>
          <w:szCs w:val="24"/>
          <w:rtl w:val="0"/>
        </w:rPr>
        <w:t xml:space="preserve">Saveetha University, </w:t>
      </w:r>
      <w:r w:rsidDel="00000000" w:rsidR="00000000" w:rsidRPr="00000000">
        <w:rPr>
          <w:rtl w:val="0"/>
        </w:rPr>
      </w:r>
    </w:p>
  </w:footnote>
  <w:footnote w:id="1">
    <w:p w:rsidR="00000000" w:rsidDel="00000000" w:rsidP="00000000" w:rsidRDefault="00000000" w:rsidRPr="00000000" w14:paraId="000002F4">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Saveetha School of Law, Saveetha Institute of Medical and Technical Science (SIMATS),</w:t>
      </w:r>
    </w:p>
    <w:p w:rsidR="00000000" w:rsidDel="00000000" w:rsidP="00000000" w:rsidRDefault="00000000" w:rsidRPr="00000000" w14:paraId="000002F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University,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26" Type="http://schemas.openxmlformats.org/officeDocument/2006/relationships/header" Target="header1.xml"/><Relationship Id="rId12" Type="http://schemas.openxmlformats.org/officeDocument/2006/relationships/hyperlink" Target="https://paperpile.com/c/91unsS/HfVO+dwQC" TargetMode="External"/><Relationship Id="rId114" Type="http://schemas.openxmlformats.org/officeDocument/2006/relationships/hyperlink" Target="http://paperpile.com/b/91unsS/5C6n" TargetMode="External"/><Relationship Id="rId38" Type="http://schemas.openxmlformats.org/officeDocument/2006/relationships/hyperlink" Target="http://paperpile.com/b/91unsS/HfVO" TargetMode="External"/><Relationship Id="rId103" Type="http://schemas.openxmlformats.org/officeDocument/2006/relationships/hyperlink" Target="http://dx.doi.org/10.20529/ijme.2019.008" TargetMode="External"/><Relationship Id="rId29" Type="http://schemas.openxmlformats.org/officeDocument/2006/relationships/hyperlink" Target="https://paperpile.com/c/91unsS/MInH+vnux" TargetMode="External"/><Relationship Id="rId81" Type="http://schemas.openxmlformats.org/officeDocument/2006/relationships/hyperlink" Target="http://paperpile.com/b/91unsS/SnKM" TargetMode="External"/><Relationship Id="rId4" Type="http://schemas.openxmlformats.org/officeDocument/2006/relationships/footnotes" Target="footnotes.xml"/><Relationship Id="rId42" Type="http://schemas.openxmlformats.org/officeDocument/2006/relationships/hyperlink" Target="http://paperpile.com/b/91unsS/Iiox" TargetMode="External"/><Relationship Id="rId71" Type="http://schemas.openxmlformats.org/officeDocument/2006/relationships/hyperlink" Target="http://paperpile.com/b/91unsS/wqYZ" TargetMode="External"/><Relationship Id="rId9" Type="http://schemas.openxmlformats.org/officeDocument/2006/relationships/hyperlink" Target="https://paperpile.com/c/91unsS/UyWY+ClCi" TargetMode="External"/><Relationship Id="rId94" Type="http://schemas.openxmlformats.org/officeDocument/2006/relationships/hyperlink" Target="http://paperpile.com/b/91unsS/6prs" TargetMode="External"/><Relationship Id="rId31" Type="http://schemas.openxmlformats.org/officeDocument/2006/relationships/hyperlink" Target="https://paperpile.com/c/91unsS/MInH+vnux" TargetMode="External"/><Relationship Id="rId48" Type="http://schemas.openxmlformats.org/officeDocument/2006/relationships/hyperlink" Target="http://paperpile.com/b/91unsS/dwQC" TargetMode="External"/><Relationship Id="rId43" Type="http://schemas.openxmlformats.org/officeDocument/2006/relationships/hyperlink" Target="http://paperpile.com/b/91unsS/Iiox" TargetMode="External"/><Relationship Id="rId33" Type="http://schemas.openxmlformats.org/officeDocument/2006/relationships/hyperlink" Target="https://paperpile.com/c/91unsS/MInH" TargetMode="External"/><Relationship Id="rId104" Type="http://schemas.openxmlformats.org/officeDocument/2006/relationships/hyperlink" Target="http://paperpile.com/b/91unsS/7bBd" TargetMode="External"/><Relationship Id="rId24" Type="http://schemas.openxmlformats.org/officeDocument/2006/relationships/hyperlink" Target="https://paperpile.com/c/91unsS/w5p5" TargetMode="External"/><Relationship Id="rId80" Type="http://schemas.openxmlformats.org/officeDocument/2006/relationships/hyperlink" Target="http://paperpile.com/b/91unsS/SnKM" TargetMode="External"/><Relationship Id="rId87" Type="http://schemas.openxmlformats.org/officeDocument/2006/relationships/hyperlink" Target="http://paperpile.com/b/91unsS/zDTz" TargetMode="External"/><Relationship Id="rId122" Type="http://schemas.openxmlformats.org/officeDocument/2006/relationships/hyperlink" Target="http://paperpile.com/b/91unsS/EsPx" TargetMode="External"/><Relationship Id="rId45" Type="http://schemas.openxmlformats.org/officeDocument/2006/relationships/hyperlink" Target="http://dx.doi.org/10.2139/ssrn.1596522" TargetMode="External"/><Relationship Id="rId76" Type="http://schemas.openxmlformats.org/officeDocument/2006/relationships/hyperlink" Target="http://paperpile.com/b/91unsS/UyWY" TargetMode="External"/><Relationship Id="rId6" Type="http://schemas.openxmlformats.org/officeDocument/2006/relationships/styles" Target="styles.xml"/><Relationship Id="rId88" Type="http://schemas.openxmlformats.org/officeDocument/2006/relationships/hyperlink" Target="http://dx.doi.org/10.1017/9781108564120.005" TargetMode="External"/><Relationship Id="rId119" Type="http://schemas.openxmlformats.org/officeDocument/2006/relationships/hyperlink" Target="http://paperpile.com/b/91unsS/ClCi" TargetMode="External"/><Relationship Id="rId107" Type="http://schemas.openxmlformats.org/officeDocument/2006/relationships/hyperlink" Target="http://paperpile.com/b/91unsS/w5p5" TargetMode="External"/><Relationship Id="rId89" Type="http://schemas.openxmlformats.org/officeDocument/2006/relationships/hyperlink" Target="http://paperpile.com/b/91unsS/zDTz" TargetMode="External"/><Relationship Id="rId66" Type="http://schemas.openxmlformats.org/officeDocument/2006/relationships/hyperlink" Target="http://paperpile.com/b/91unsS/Sxrv" TargetMode="External"/><Relationship Id="rId51" Type="http://schemas.openxmlformats.org/officeDocument/2006/relationships/hyperlink" Target="http://paperpile.com/b/91unsS/dwQC" TargetMode="External"/><Relationship Id="rId125" Type="http://schemas.openxmlformats.org/officeDocument/2006/relationships/image" Target="media/image3.png"/><Relationship Id="rId85" Type="http://schemas.openxmlformats.org/officeDocument/2006/relationships/hyperlink" Target="http://paperpile.com/b/91unsS/zDTz" TargetMode="External"/><Relationship Id="rId40" Type="http://schemas.openxmlformats.org/officeDocument/2006/relationships/hyperlink" Target="http://dx.doi.org/10.2139/ssrn.3098357" TargetMode="External"/><Relationship Id="rId54" Type="http://schemas.openxmlformats.org/officeDocument/2006/relationships/hyperlink" Target="http://paperpile.com/b/91unsS/SOIy" TargetMode="External"/><Relationship Id="rId28" Type="http://schemas.openxmlformats.org/officeDocument/2006/relationships/hyperlink" Target="https://paperpile.com/c/91unsS/6prs" TargetMode="External"/><Relationship Id="rId16" Type="http://schemas.openxmlformats.org/officeDocument/2006/relationships/hyperlink" Target="https://paperpile.com/c/91unsS/5C6n" TargetMode="External"/><Relationship Id="rId79" Type="http://schemas.openxmlformats.org/officeDocument/2006/relationships/hyperlink" Target="http://paperpile.com/b/91unsS/UyWY" TargetMode="External"/><Relationship Id="rId20" Type="http://schemas.openxmlformats.org/officeDocument/2006/relationships/hyperlink" Target="https://paperpile.com/c/91unsS/6prs+wqYZ+ClCi" TargetMode="External"/><Relationship Id="rId108" Type="http://schemas.openxmlformats.org/officeDocument/2006/relationships/hyperlink" Target="http://dx.doi.org/10.1201/9781315384597-7" TargetMode="External"/><Relationship Id="rId60" Type="http://schemas.openxmlformats.org/officeDocument/2006/relationships/hyperlink" Target="http://dx.doi.org/10.31142/ijtsrd11619" TargetMode="External"/><Relationship Id="rId68" Type="http://schemas.openxmlformats.org/officeDocument/2006/relationships/hyperlink" Target="http://paperpile.com/b/91unsS/MInH" TargetMode="External"/><Relationship Id="rId11" Type="http://schemas.openxmlformats.org/officeDocument/2006/relationships/hyperlink" Target="https://paperpile.com/c/91unsS/HfVO" TargetMode="External"/><Relationship Id="rId14" Type="http://schemas.openxmlformats.org/officeDocument/2006/relationships/hyperlink" Target="https://paperpile.com/c/91unsS/5C6n" TargetMode="External"/><Relationship Id="rId7" Type="http://schemas.openxmlformats.org/officeDocument/2006/relationships/hyperlink" Target="https://paperpile.com/c/91unsS/UyWY" TargetMode="External"/><Relationship Id="rId73" Type="http://schemas.openxmlformats.org/officeDocument/2006/relationships/hyperlink" Target="http://dx.doi.org/10.1007/978-0-387-78183-9_6" TargetMode="External"/><Relationship Id="rId70" Type="http://schemas.openxmlformats.org/officeDocument/2006/relationships/hyperlink" Target="http://paperpile.com/b/91unsS/wqYZ" TargetMode="External"/><Relationship Id="rId27" Type="http://schemas.openxmlformats.org/officeDocument/2006/relationships/hyperlink" Target="https://paperpile.com/c/91unsS/MInH+vnux+SOIy" TargetMode="External"/><Relationship Id="rId61" Type="http://schemas.openxmlformats.org/officeDocument/2006/relationships/hyperlink" Target="http://paperpile.com/b/91unsS/ZPrH" TargetMode="External"/><Relationship Id="rId95" Type="http://schemas.openxmlformats.org/officeDocument/2006/relationships/hyperlink" Target="http://paperpile.com/b/91unsS/1Nox" TargetMode="External"/><Relationship Id="rId101" Type="http://schemas.openxmlformats.org/officeDocument/2006/relationships/hyperlink" Target="http://paperpile.com/b/91unsS/7bBd" TargetMode="External"/><Relationship Id="rId22" Type="http://schemas.openxmlformats.org/officeDocument/2006/relationships/hyperlink" Target="https://paperpile.com/c/91unsS/1Nox" TargetMode="External"/><Relationship Id="rId120" Type="http://schemas.openxmlformats.org/officeDocument/2006/relationships/hyperlink" Target="http://paperpile.com/b/91unsS/EsPx" TargetMode="External"/><Relationship Id="rId91" Type="http://schemas.openxmlformats.org/officeDocument/2006/relationships/hyperlink" Target="http://paperpile.com/b/91unsS/6prs" TargetMode="External"/><Relationship Id="rId78" Type="http://schemas.openxmlformats.org/officeDocument/2006/relationships/hyperlink" Target="http://dx.doi.org/10.20896/saci.v4i2.215" TargetMode="External"/><Relationship Id="rId72" Type="http://schemas.openxmlformats.org/officeDocument/2006/relationships/hyperlink" Target="http://paperpile.com/b/91unsS/wqYZ" TargetMode="External"/><Relationship Id="rId65" Type="http://schemas.openxmlformats.org/officeDocument/2006/relationships/hyperlink" Target="http://dx.doi.org/10.1163/2213-2996_flg_com_097165" TargetMode="External"/><Relationship Id="rId10" Type="http://schemas.openxmlformats.org/officeDocument/2006/relationships/hyperlink" Target="https://paperpile.com/c/91unsS/Sxrv" TargetMode="External"/><Relationship Id="rId115" Type="http://schemas.openxmlformats.org/officeDocument/2006/relationships/hyperlink" Target="http://paperpile.com/b/91unsS/ClCi" TargetMode="External"/><Relationship Id="rId52" Type="http://schemas.openxmlformats.org/officeDocument/2006/relationships/hyperlink" Target="http://paperpile.com/b/91unsS/SOIy" TargetMode="External"/><Relationship Id="rId64" Type="http://schemas.openxmlformats.org/officeDocument/2006/relationships/hyperlink" Target="http://paperpile.com/b/91unsS/Sxrv" TargetMode="External"/><Relationship Id="rId109" Type="http://schemas.openxmlformats.org/officeDocument/2006/relationships/hyperlink" Target="http://paperpile.com/b/91unsS/w5p5" TargetMode="External"/><Relationship Id="rId47" Type="http://schemas.openxmlformats.org/officeDocument/2006/relationships/hyperlink" Target="http://paperpile.com/b/91unsS/dwQC" TargetMode="External"/><Relationship Id="rId99" Type="http://schemas.openxmlformats.org/officeDocument/2006/relationships/hyperlink" Target="http://paperpile.com/b/91unsS/1Nox" TargetMode="External"/><Relationship Id="rId58" Type="http://schemas.openxmlformats.org/officeDocument/2006/relationships/hyperlink" Target="http://paperpile.com/b/91unsS/ZPrH" TargetMode="External"/><Relationship Id="rId50" Type="http://schemas.openxmlformats.org/officeDocument/2006/relationships/hyperlink" Target="http://dx.doi.org/10.18535/ijsrm/v3i8.15" TargetMode="External"/><Relationship Id="rId46" Type="http://schemas.openxmlformats.org/officeDocument/2006/relationships/hyperlink" Target="http://paperpile.com/b/91unsS/Iiox" TargetMode="External"/><Relationship Id="rId15" Type="http://schemas.openxmlformats.org/officeDocument/2006/relationships/hyperlink" Target="https://paperpile.com/c/91unsS/5C6n" TargetMode="External"/><Relationship Id="rId117" Type="http://schemas.openxmlformats.org/officeDocument/2006/relationships/hyperlink" Target="http://paperpile.com/b/91unsS/ClCi" TargetMode="External"/><Relationship Id="rId25" Type="http://schemas.openxmlformats.org/officeDocument/2006/relationships/hyperlink" Target="https://paperpile.com/c/91unsS/MInH+vnux+SOIy" TargetMode="External"/><Relationship Id="rId74" Type="http://schemas.openxmlformats.org/officeDocument/2006/relationships/hyperlink" Target="http://paperpile.com/b/91unsS/wqYZ" TargetMode="External"/><Relationship Id="rId62" Type="http://schemas.openxmlformats.org/officeDocument/2006/relationships/hyperlink" Target="http://paperpile.com/b/91unsS/Sxrv" TargetMode="External"/><Relationship Id="rId35" Type="http://schemas.openxmlformats.org/officeDocument/2006/relationships/hyperlink" Target="http://paperpile.com/b/91unsS/mfTj" TargetMode="External"/><Relationship Id="rId13" Type="http://schemas.openxmlformats.org/officeDocument/2006/relationships/hyperlink" Target="https://paperpile.com/c/91unsS/ZPrH" TargetMode="External"/><Relationship Id="rId8" Type="http://schemas.openxmlformats.org/officeDocument/2006/relationships/hyperlink" Target="https://paperpile.com/c/91unsS/7bBd" TargetMode="External"/><Relationship Id="rId121" Type="http://schemas.openxmlformats.org/officeDocument/2006/relationships/hyperlink" Target="http://paperpile.com/b/91unsS/EsPx" TargetMode="External"/><Relationship Id="rId44" Type="http://schemas.openxmlformats.org/officeDocument/2006/relationships/hyperlink" Target="http://paperpile.com/b/91unsS/Iiox" TargetMode="External"/><Relationship Id="rId127" Type="http://schemas.openxmlformats.org/officeDocument/2006/relationships/footer" Target="footer1.xml"/><Relationship Id="rId5" Type="http://schemas.openxmlformats.org/officeDocument/2006/relationships/numbering" Target="numbering.xml"/><Relationship Id="rId36" Type="http://schemas.openxmlformats.org/officeDocument/2006/relationships/hyperlink" Target="http://paperpile.com/b/91unsS/mfTj" TargetMode="External"/><Relationship Id="rId98" Type="http://schemas.openxmlformats.org/officeDocument/2006/relationships/hyperlink" Target="http://dx.doi.org/10.5694/j.1326-5377.1965.tb19329.x" TargetMode="External"/><Relationship Id="rId23" Type="http://schemas.openxmlformats.org/officeDocument/2006/relationships/hyperlink" Target="https://paperpile.com/c/91unsS/mfTj" TargetMode="External"/><Relationship Id="rId2" Type="http://schemas.openxmlformats.org/officeDocument/2006/relationships/settings" Target="settings.xml"/><Relationship Id="rId102" Type="http://schemas.openxmlformats.org/officeDocument/2006/relationships/hyperlink" Target="http://paperpile.com/b/91unsS/7bBd" TargetMode="External"/><Relationship Id="rId90" Type="http://schemas.openxmlformats.org/officeDocument/2006/relationships/hyperlink" Target="http://paperpile.com/b/91unsS/6prs" TargetMode="External"/><Relationship Id="rId59" Type="http://schemas.openxmlformats.org/officeDocument/2006/relationships/hyperlink" Target="http://paperpile.com/b/91unsS/ZPrH" TargetMode="External"/><Relationship Id="rId116" Type="http://schemas.openxmlformats.org/officeDocument/2006/relationships/hyperlink" Target="http://paperpile.com/b/91unsS/ClCi" TargetMode="External"/><Relationship Id="rId96" Type="http://schemas.openxmlformats.org/officeDocument/2006/relationships/hyperlink" Target="http://paperpile.com/b/91unsS/1Nox" TargetMode="External"/><Relationship Id="rId110" Type="http://schemas.openxmlformats.org/officeDocument/2006/relationships/hyperlink" Target="http://paperpile.com/b/91unsS/vnux" TargetMode="External"/><Relationship Id="rId123" Type="http://schemas.openxmlformats.org/officeDocument/2006/relationships/image" Target="media/image2.png"/><Relationship Id="rId57" Type="http://schemas.openxmlformats.org/officeDocument/2006/relationships/hyperlink" Target="http://paperpile.com/b/91unsS/ZPrH" TargetMode="External"/><Relationship Id="rId41" Type="http://schemas.openxmlformats.org/officeDocument/2006/relationships/hyperlink" Target="http://paperpile.com/b/91unsS/HfVO" TargetMode="External"/><Relationship Id="rId56" Type="http://schemas.openxmlformats.org/officeDocument/2006/relationships/hyperlink" Target="http://paperpile.com/b/91unsS/SOIy" TargetMode="External"/><Relationship Id="rId84" Type="http://schemas.openxmlformats.org/officeDocument/2006/relationships/hyperlink" Target="http://paperpile.com/b/91unsS/SnKM" TargetMode="External"/><Relationship Id="rId100" Type="http://schemas.openxmlformats.org/officeDocument/2006/relationships/hyperlink" Target="http://paperpile.com/b/91unsS/7bBd" TargetMode="External"/><Relationship Id="rId97" Type="http://schemas.openxmlformats.org/officeDocument/2006/relationships/hyperlink" Target="http://paperpile.com/b/91unsS/1Nox" TargetMode="External"/><Relationship Id="rId39" Type="http://schemas.openxmlformats.org/officeDocument/2006/relationships/hyperlink" Target="http://paperpile.com/b/91unsS/HfVO" TargetMode="External"/><Relationship Id="rId106" Type="http://schemas.openxmlformats.org/officeDocument/2006/relationships/hyperlink" Target="http://paperpile.com/b/91unsS/w5p5" TargetMode="External"/><Relationship Id="rId105" Type="http://schemas.openxmlformats.org/officeDocument/2006/relationships/hyperlink" Target="http://paperpile.com/b/91unsS/w5p5" TargetMode="External"/><Relationship Id="rId113" Type="http://schemas.openxmlformats.org/officeDocument/2006/relationships/hyperlink" Target="http://paperpile.com/b/91unsS/5C6n" TargetMode="External"/><Relationship Id="rId124" Type="http://schemas.openxmlformats.org/officeDocument/2006/relationships/image" Target="media/image1.png"/><Relationship Id="rId69" Type="http://schemas.openxmlformats.org/officeDocument/2006/relationships/hyperlink" Target="http://paperpile.com/b/91unsS/MInH" TargetMode="External"/><Relationship Id="rId77" Type="http://schemas.openxmlformats.org/officeDocument/2006/relationships/hyperlink" Target="http://paperpile.com/b/91unsS/UyWY" TargetMode="External"/><Relationship Id="rId53" Type="http://schemas.openxmlformats.org/officeDocument/2006/relationships/hyperlink" Target="http://paperpile.com/b/91unsS/SOIy" TargetMode="External"/><Relationship Id="rId34" Type="http://schemas.openxmlformats.org/officeDocument/2006/relationships/hyperlink" Target="http://paperpile.com/b/91unsS/mfTj" TargetMode="External"/><Relationship Id="rId111" Type="http://schemas.openxmlformats.org/officeDocument/2006/relationships/hyperlink" Target="http://paperpile.com/b/91unsS/vnux" TargetMode="External"/><Relationship Id="rId83" Type="http://schemas.openxmlformats.org/officeDocument/2006/relationships/hyperlink" Target="http://dx.doi.org/10.5694/j.1326-5377.1965.tb25426.x" TargetMode="External"/><Relationship Id="rId82" Type="http://schemas.openxmlformats.org/officeDocument/2006/relationships/hyperlink" Target="http://paperpile.com/b/91unsS/SnKM" TargetMode="External"/><Relationship Id="rId1" Type="http://schemas.openxmlformats.org/officeDocument/2006/relationships/theme" Target="theme/theme1.xml"/><Relationship Id="rId86" Type="http://schemas.openxmlformats.org/officeDocument/2006/relationships/hyperlink" Target="http://paperpile.com/b/91unsS/zDTz" TargetMode="External"/><Relationship Id="rId30" Type="http://schemas.openxmlformats.org/officeDocument/2006/relationships/hyperlink" Target="https://paperpile.com/c/91unsS/MInH+vnux" TargetMode="External"/><Relationship Id="rId18" Type="http://schemas.openxmlformats.org/officeDocument/2006/relationships/hyperlink" Target="https://paperpile.com/c/91unsS/Iiox" TargetMode="External"/><Relationship Id="rId75" Type="http://schemas.openxmlformats.org/officeDocument/2006/relationships/hyperlink" Target="http://paperpile.com/b/91unsS/UyWY" TargetMode="External"/><Relationship Id="rId26" Type="http://schemas.openxmlformats.org/officeDocument/2006/relationships/hyperlink" Target="https://paperpile.com/c/91unsS/MInH+vnux+SOIy" TargetMode="External"/><Relationship Id="rId92" Type="http://schemas.openxmlformats.org/officeDocument/2006/relationships/hyperlink" Target="http://paperpile.com/b/91unsS/6prs" TargetMode="External"/><Relationship Id="rId49" Type="http://schemas.openxmlformats.org/officeDocument/2006/relationships/hyperlink" Target="http://paperpile.com/b/91unsS/dwQC" TargetMode="External"/><Relationship Id="rId21" Type="http://schemas.openxmlformats.org/officeDocument/2006/relationships/hyperlink" Target="https://paperpile.com/c/91unsS/mfTj+SnKM" TargetMode="External"/><Relationship Id="rId112" Type="http://schemas.openxmlformats.org/officeDocument/2006/relationships/hyperlink" Target="http://paperpile.com/b/91unsS/vnux" TargetMode="External"/><Relationship Id="rId67" Type="http://schemas.openxmlformats.org/officeDocument/2006/relationships/hyperlink" Target="http://paperpile.com/b/91unsS/MInH" TargetMode="External"/><Relationship Id="rId63" Type="http://schemas.openxmlformats.org/officeDocument/2006/relationships/hyperlink" Target="http://paperpile.com/b/91unsS/Sxrv" TargetMode="External"/><Relationship Id="rId32" Type="http://schemas.openxmlformats.org/officeDocument/2006/relationships/hyperlink" Target="https://paperpile.com/c/91unsS/6prs+wqYZ" TargetMode="External"/><Relationship Id="rId19" Type="http://schemas.openxmlformats.org/officeDocument/2006/relationships/hyperlink" Target="https://paperpile.com/c/91unsS/Iiox+zDTz" TargetMode="External"/><Relationship Id="rId118" Type="http://schemas.openxmlformats.org/officeDocument/2006/relationships/hyperlink" Target="http://dx.doi.org/10.7763/ijtef.2011.v2.93" TargetMode="External"/><Relationship Id="rId17" Type="http://schemas.openxmlformats.org/officeDocument/2006/relationships/hyperlink" Target="https://paperpile.com/c/91unsS/EsPx" TargetMode="External"/><Relationship Id="rId55" Type="http://schemas.openxmlformats.org/officeDocument/2006/relationships/hyperlink" Target="http://dx.doi.org/10.21275/art20175366" TargetMode="External"/><Relationship Id="rId3" Type="http://schemas.openxmlformats.org/officeDocument/2006/relationships/fontTable" Target="fontTable.xml"/><Relationship Id="rId93" Type="http://schemas.openxmlformats.org/officeDocument/2006/relationships/hyperlink" Target="http://dx.doi.org/10.1097/00007611-191501000-00026" TargetMode="External"/><Relationship Id="rId37" Type="http://schemas.openxmlformats.org/officeDocument/2006/relationships/hyperlink" Target="http://paperpile.com/b/91unsS/Hf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