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C41E" w14:textId="25B5B169" w:rsidR="00E752FA" w:rsidRPr="00F73DFA" w:rsidRDefault="007A5FF2" w:rsidP="0090483A">
      <w:pPr>
        <w:pStyle w:val="Title"/>
        <w:jc w:val="center"/>
        <w:rPr>
          <w:rFonts w:ascii="Times New Roman" w:hAnsi="Times New Roman" w:cs="Times New Roman"/>
          <w:sz w:val="48"/>
          <w:szCs w:val="48"/>
        </w:rPr>
      </w:pPr>
      <w:r w:rsidRPr="00F73DFA">
        <w:rPr>
          <w:rFonts w:ascii="Times New Roman" w:hAnsi="Times New Roman" w:cs="Times New Roman"/>
          <w:sz w:val="48"/>
          <w:szCs w:val="48"/>
        </w:rPr>
        <w:t xml:space="preserve">DESIGN AND ANALYSIS </w:t>
      </w:r>
      <w:r w:rsidR="007D5F2F" w:rsidRPr="00F73DFA">
        <w:rPr>
          <w:rFonts w:ascii="Times New Roman" w:hAnsi="Times New Roman" w:cs="Times New Roman"/>
          <w:sz w:val="48"/>
          <w:szCs w:val="48"/>
        </w:rPr>
        <w:t>OF</w:t>
      </w:r>
      <w:r w:rsidRPr="00F73DFA">
        <w:rPr>
          <w:rFonts w:ascii="Times New Roman" w:hAnsi="Times New Roman" w:cs="Times New Roman"/>
          <w:sz w:val="48"/>
          <w:szCs w:val="48"/>
        </w:rPr>
        <w:t xml:space="preserve"> ELECTRIC GO KART</w:t>
      </w:r>
    </w:p>
    <w:p w14:paraId="4663D63F" w14:textId="1C33F305" w:rsidR="002D6202" w:rsidRPr="00A042D0" w:rsidRDefault="002D6202" w:rsidP="00624417">
      <w:pPr>
        <w:spacing w:line="360" w:lineRule="auto"/>
        <w:rPr>
          <w:rFonts w:ascii="Times New Roman" w:hAnsi="Times New Roman" w:cs="Times New Roman"/>
          <w:sz w:val="24"/>
          <w:szCs w:val="24"/>
        </w:rPr>
      </w:pPr>
      <w:r>
        <w:t xml:space="preserve">                                </w:t>
      </w:r>
      <w:r w:rsidR="00034B56" w:rsidRPr="00A042D0">
        <w:rPr>
          <w:rFonts w:ascii="Times New Roman" w:hAnsi="Times New Roman" w:cs="Times New Roman"/>
          <w:sz w:val="24"/>
          <w:szCs w:val="24"/>
        </w:rPr>
        <w:t xml:space="preserve">AATIF KHAN </w:t>
      </w:r>
      <w:r w:rsidR="005C3DD4" w:rsidRPr="00A042D0">
        <w:rPr>
          <w:rFonts w:ascii="Times New Roman" w:hAnsi="Times New Roman" w:cs="Times New Roman"/>
          <w:sz w:val="24"/>
          <w:szCs w:val="24"/>
        </w:rPr>
        <w:t>¹</w:t>
      </w:r>
      <w:r w:rsidRPr="00A042D0">
        <w:rPr>
          <w:rFonts w:ascii="Times New Roman" w:hAnsi="Times New Roman" w:cs="Times New Roman"/>
          <w:sz w:val="24"/>
          <w:szCs w:val="24"/>
        </w:rPr>
        <w:t xml:space="preserve">, </w:t>
      </w:r>
      <w:r w:rsidR="00034B56" w:rsidRPr="00A042D0">
        <w:rPr>
          <w:rFonts w:ascii="Times New Roman" w:hAnsi="Times New Roman" w:cs="Times New Roman"/>
          <w:sz w:val="24"/>
          <w:szCs w:val="24"/>
        </w:rPr>
        <w:t xml:space="preserve">SAHIL </w:t>
      </w:r>
      <w:r w:rsidR="0050658B" w:rsidRPr="00A042D0">
        <w:rPr>
          <w:rFonts w:ascii="Times New Roman" w:hAnsi="Times New Roman" w:cs="Times New Roman"/>
          <w:sz w:val="24"/>
          <w:szCs w:val="24"/>
        </w:rPr>
        <w:t>POONIWALA</w:t>
      </w:r>
      <w:r w:rsidR="005C3DD4" w:rsidRPr="00A042D0">
        <w:rPr>
          <w:rFonts w:ascii="Times New Roman" w:hAnsi="Times New Roman" w:cs="Times New Roman"/>
          <w:sz w:val="24"/>
          <w:szCs w:val="24"/>
        </w:rPr>
        <w:t>²</w:t>
      </w:r>
      <w:r w:rsidRPr="00A042D0">
        <w:rPr>
          <w:rFonts w:ascii="Times New Roman" w:hAnsi="Times New Roman" w:cs="Times New Roman"/>
          <w:sz w:val="24"/>
          <w:szCs w:val="24"/>
        </w:rPr>
        <w:t xml:space="preserve"> , </w:t>
      </w:r>
      <w:r w:rsidR="0050658B" w:rsidRPr="00A042D0">
        <w:rPr>
          <w:rFonts w:ascii="Times New Roman" w:hAnsi="Times New Roman" w:cs="Times New Roman"/>
          <w:sz w:val="24"/>
          <w:szCs w:val="24"/>
        </w:rPr>
        <w:t>SHIVRAJ SHINDE³</w:t>
      </w:r>
    </w:p>
    <w:p w14:paraId="53B982B4" w14:textId="3698312F" w:rsidR="00E229EC" w:rsidRDefault="0035735F" w:rsidP="00463BF3">
      <w:pPr>
        <w:spacing w:line="360" w:lineRule="auto"/>
        <w:jc w:val="center"/>
        <w:rPr>
          <w:rFonts w:ascii="Times New Roman" w:hAnsi="Times New Roman" w:cs="Times New Roman"/>
        </w:rPr>
      </w:pPr>
      <w:r w:rsidRPr="00463BF3">
        <w:rPr>
          <w:rFonts w:ascii="Times New Roman" w:hAnsi="Times New Roman" w:cs="Times New Roman"/>
          <w:sz w:val="20"/>
          <w:szCs w:val="20"/>
        </w:rPr>
        <w:t>¹</w:t>
      </w:r>
      <w:r w:rsidR="00F640BB" w:rsidRPr="00463BF3">
        <w:rPr>
          <w:rFonts w:ascii="Times New Roman" w:hAnsi="Times New Roman" w:cs="Times New Roman"/>
          <w:sz w:val="20"/>
          <w:szCs w:val="20"/>
        </w:rPr>
        <w:t>,</w:t>
      </w:r>
      <w:r w:rsidRPr="00463BF3">
        <w:rPr>
          <w:rFonts w:ascii="Times New Roman" w:hAnsi="Times New Roman" w:cs="Times New Roman"/>
          <w:sz w:val="20"/>
          <w:szCs w:val="20"/>
        </w:rPr>
        <w:t>²</w:t>
      </w:r>
      <w:r w:rsidR="00F640BB" w:rsidRPr="00463BF3">
        <w:rPr>
          <w:rFonts w:ascii="Times New Roman" w:hAnsi="Times New Roman" w:cs="Times New Roman"/>
          <w:sz w:val="20"/>
          <w:szCs w:val="20"/>
        </w:rPr>
        <w:t>,</w:t>
      </w:r>
      <w:r w:rsidRPr="00463BF3">
        <w:rPr>
          <w:rFonts w:ascii="Times New Roman" w:hAnsi="Times New Roman" w:cs="Times New Roman"/>
          <w:sz w:val="20"/>
          <w:szCs w:val="20"/>
        </w:rPr>
        <w:t>³</w:t>
      </w:r>
      <w:r w:rsidR="00E229EC" w:rsidRPr="00F761B4">
        <w:rPr>
          <w:rFonts w:ascii="Times New Roman" w:hAnsi="Times New Roman" w:cs="Times New Roman"/>
        </w:rPr>
        <w:t xml:space="preserve">DEPARTMENT OF </w:t>
      </w:r>
      <w:r w:rsidR="000E4EC7" w:rsidRPr="00F761B4">
        <w:rPr>
          <w:rFonts w:ascii="Times New Roman" w:hAnsi="Times New Roman" w:cs="Times New Roman"/>
        </w:rPr>
        <w:t>ELECTRICAL E</w:t>
      </w:r>
      <w:r w:rsidR="00E229EC" w:rsidRPr="00F761B4">
        <w:rPr>
          <w:rFonts w:ascii="Times New Roman" w:hAnsi="Times New Roman" w:cs="Times New Roman"/>
        </w:rPr>
        <w:t>NGINEERING ,</w:t>
      </w:r>
      <w:r w:rsidR="000E4EC7" w:rsidRPr="00F761B4">
        <w:rPr>
          <w:rFonts w:ascii="Times New Roman" w:hAnsi="Times New Roman" w:cs="Times New Roman"/>
        </w:rPr>
        <w:t xml:space="preserve"> THAKUR SHIV KUMAR SINGH MEMORIAL</w:t>
      </w:r>
      <w:r w:rsidR="003E245D">
        <w:rPr>
          <w:rFonts w:ascii="Times New Roman" w:hAnsi="Times New Roman" w:cs="Times New Roman"/>
        </w:rPr>
        <w:t xml:space="preserve"> </w:t>
      </w:r>
      <w:r w:rsidR="00E229EC" w:rsidRPr="00F761B4">
        <w:rPr>
          <w:rFonts w:ascii="Times New Roman" w:hAnsi="Times New Roman" w:cs="Times New Roman"/>
        </w:rPr>
        <w:t xml:space="preserve">ENGINEERING </w:t>
      </w:r>
      <w:r w:rsidR="00C363B0" w:rsidRPr="00F761B4">
        <w:rPr>
          <w:rFonts w:ascii="Times New Roman" w:hAnsi="Times New Roman" w:cs="Times New Roman"/>
        </w:rPr>
        <w:t>, JHIRI,DIST BURHANPUR, INDIA</w:t>
      </w:r>
    </w:p>
    <w:p w14:paraId="31B016D3" w14:textId="77777777" w:rsidR="00E81014" w:rsidRDefault="00E81014" w:rsidP="00D867B7">
      <w:pPr>
        <w:jc w:val="center"/>
        <w:rPr>
          <w:rFonts w:ascii="Times New Roman" w:hAnsi="Times New Roman" w:cs="Times New Roman"/>
        </w:rPr>
      </w:pPr>
    </w:p>
    <w:p w14:paraId="0009E34C" w14:textId="27A48DEF" w:rsidR="00E81014" w:rsidRPr="00406EC6" w:rsidRDefault="00A50933" w:rsidP="00E81014">
      <w:pPr>
        <w:jc w:val="both"/>
        <w:rPr>
          <w:rFonts w:ascii="Times New Roman" w:hAnsi="Times New Roman" w:cs="Times New Roman"/>
          <w:sz w:val="20"/>
          <w:szCs w:val="20"/>
        </w:rPr>
      </w:pPr>
      <w:r w:rsidRPr="00406EC6">
        <w:rPr>
          <w:rFonts w:ascii="Times New Roman" w:hAnsi="Times New Roman" w:cs="Times New Roman"/>
          <w:b/>
          <w:bCs/>
        </w:rPr>
        <w:t>Abstract</w:t>
      </w:r>
      <w:r w:rsidRPr="00406EC6">
        <w:rPr>
          <w:rFonts w:ascii="Times New Roman" w:hAnsi="Times New Roman" w:cs="Times New Roman"/>
        </w:rPr>
        <w:t xml:space="preserve"> </w:t>
      </w:r>
      <w:r w:rsidR="00835846" w:rsidRPr="00406EC6">
        <w:rPr>
          <w:rFonts w:ascii="Times New Roman" w:hAnsi="Times New Roman" w:cs="Times New Roman"/>
        </w:rPr>
        <w:t>–</w:t>
      </w:r>
      <w:r w:rsidRPr="00406EC6">
        <w:rPr>
          <w:rFonts w:ascii="Times New Roman" w:hAnsi="Times New Roman" w:cs="Times New Roman"/>
        </w:rPr>
        <w:t xml:space="preserve"> </w:t>
      </w:r>
    </w:p>
    <w:p w14:paraId="78CDF076" w14:textId="77777777" w:rsidR="00505384" w:rsidRPr="00406EC6" w:rsidRDefault="00835846" w:rsidP="009576B5">
      <w:pPr>
        <w:spacing w:line="360" w:lineRule="auto"/>
        <w:jc w:val="both"/>
        <w:rPr>
          <w:rFonts w:ascii="Times New Roman" w:hAnsi="Times New Roman" w:cs="Times New Roman"/>
          <w:sz w:val="20"/>
          <w:szCs w:val="20"/>
        </w:rPr>
      </w:pPr>
      <w:r w:rsidRPr="00406EC6">
        <w:rPr>
          <w:rFonts w:ascii="Times New Roman" w:hAnsi="Times New Roman" w:cs="Times New Roman"/>
          <w:sz w:val="20"/>
          <w:szCs w:val="20"/>
        </w:rPr>
        <w:t xml:space="preserve">                </w:t>
      </w:r>
      <w:r w:rsidR="00505384" w:rsidRPr="00406EC6">
        <w:rPr>
          <w:rFonts w:ascii="Times New Roman" w:hAnsi="Times New Roman" w:cs="Times New Roman"/>
          <w:sz w:val="20"/>
          <w:szCs w:val="20"/>
        </w:rPr>
        <w:t>Go- Kart is a racing vehicle having  veritably low ground  concurrence and can be work on only flat racing circuits. This paper concentrates on explaining the engineering behind designing of a safe, rigid and torsional free frame, well- mounted power train along with  retardation and steering system. We approached our design by considering all possible  druthers</w:t>
      </w:r>
    </w:p>
    <w:p w14:paraId="3D973844" w14:textId="567B5459" w:rsidR="00835846" w:rsidRPr="00406EC6" w:rsidRDefault="00505384" w:rsidP="009576B5">
      <w:pPr>
        <w:spacing w:line="360" w:lineRule="auto"/>
        <w:jc w:val="both"/>
        <w:rPr>
          <w:rFonts w:ascii="Times New Roman" w:hAnsi="Times New Roman" w:cs="Times New Roman"/>
          <w:sz w:val="20"/>
          <w:szCs w:val="20"/>
        </w:rPr>
      </w:pPr>
      <w:r w:rsidRPr="00406EC6">
        <w:rPr>
          <w:rFonts w:ascii="Times New Roman" w:hAnsi="Times New Roman" w:cs="Times New Roman"/>
          <w:sz w:val="20"/>
          <w:szCs w:val="20"/>
        </w:rPr>
        <w:t xml:space="preserve">             For a system and modelling them in SOLIDWORKS &amp; CREO3.0. The design process of the vehicle is iterative and is grounded on  </w:t>
      </w:r>
      <w:r w:rsidR="00530A63" w:rsidRPr="00406EC6">
        <w:rPr>
          <w:rFonts w:ascii="Times New Roman" w:hAnsi="Times New Roman" w:cs="Times New Roman"/>
          <w:sz w:val="20"/>
          <w:szCs w:val="20"/>
        </w:rPr>
        <w:t>colourful</w:t>
      </w:r>
      <w:r w:rsidRPr="00406EC6">
        <w:rPr>
          <w:rFonts w:ascii="Times New Roman" w:hAnsi="Times New Roman" w:cs="Times New Roman"/>
          <w:sz w:val="20"/>
          <w:szCs w:val="20"/>
        </w:rPr>
        <w:t xml:space="preserve"> engineering and rear engineering processes depending upon the vacuity, cost and other  similar factors. The design  objects, set out to be achieved were four simple  pretensions applied to every  element of the vehicle durable, Safety &amp; ergonomics, light- weight and high performance.</w:t>
      </w:r>
      <w:r w:rsidR="00835846" w:rsidRPr="00406EC6">
        <w:rPr>
          <w:rFonts w:ascii="Times New Roman" w:hAnsi="Times New Roman" w:cs="Times New Roman"/>
          <w:sz w:val="20"/>
          <w:szCs w:val="20"/>
        </w:rPr>
        <w:t xml:space="preserve"> </w:t>
      </w:r>
    </w:p>
    <w:p w14:paraId="2FC36533" w14:textId="0DFF6709" w:rsidR="006E4677" w:rsidRPr="00406EC6" w:rsidRDefault="006E4677" w:rsidP="009576B5">
      <w:pPr>
        <w:spacing w:line="360" w:lineRule="auto"/>
        <w:jc w:val="both"/>
        <w:rPr>
          <w:rFonts w:ascii="Times New Roman" w:hAnsi="Times New Roman" w:cs="Times New Roman"/>
          <w:sz w:val="20"/>
          <w:szCs w:val="20"/>
        </w:rPr>
      </w:pPr>
      <w:r w:rsidRPr="00406EC6">
        <w:rPr>
          <w:rFonts w:ascii="Times New Roman" w:hAnsi="Times New Roman" w:cs="Times New Roman"/>
          <w:sz w:val="20"/>
          <w:szCs w:val="20"/>
        </w:rPr>
        <w:t xml:space="preserve">             </w:t>
      </w:r>
      <w:r w:rsidR="00F32725" w:rsidRPr="00406EC6">
        <w:rPr>
          <w:rFonts w:ascii="Times New Roman" w:hAnsi="Times New Roman" w:cs="Times New Roman"/>
          <w:sz w:val="20"/>
          <w:szCs w:val="20"/>
        </w:rPr>
        <w:t xml:space="preserve"> </w:t>
      </w:r>
      <w:r w:rsidR="00C1639B" w:rsidRPr="00406EC6">
        <w:rPr>
          <w:rFonts w:ascii="Times New Roman" w:hAnsi="Times New Roman" w:cs="Times New Roman"/>
          <w:sz w:val="20"/>
          <w:szCs w:val="20"/>
        </w:rPr>
        <w:t>The design of the go-kart took into account various parameters such as trustworthiness, safety, cost, performance, aesthetics, ergonomics, standard requirements, and materials. Finite element analysis (FEA) was conducted on the corridor under regular loading conditions, and modifications were made accordingly to prevent any design failures. Furthermore, DFMEA and DVP were performed for each individual part during the design process to enhance our quality standards, factor of safety, and other safety parameters. The resulting go-kart is well-equipped to withstand adverse road conditions, as each element was designed with all types of failures and safety issues in mind. The power train was specifically designed to achieve maximum speed and performance, surpassing that of any other geared vehicle</w:t>
      </w:r>
    </w:p>
    <w:p w14:paraId="58011B33" w14:textId="4712F765" w:rsidR="00606464" w:rsidRPr="00406EC6" w:rsidRDefault="00606464" w:rsidP="001E31D2">
      <w:pPr>
        <w:spacing w:line="360" w:lineRule="auto"/>
        <w:jc w:val="both"/>
        <w:rPr>
          <w:rFonts w:ascii="Times New Roman" w:hAnsi="Times New Roman" w:cs="Times New Roman"/>
          <w:sz w:val="20"/>
          <w:szCs w:val="20"/>
        </w:rPr>
      </w:pPr>
      <w:r w:rsidRPr="00406EC6">
        <w:rPr>
          <w:rFonts w:ascii="Times New Roman" w:hAnsi="Times New Roman" w:cs="Times New Roman"/>
          <w:b/>
          <w:bCs/>
        </w:rPr>
        <w:t>KEYWORDS</w:t>
      </w:r>
      <w:r>
        <w:rPr>
          <w:rFonts w:ascii="Times New Roman" w:hAnsi="Times New Roman" w:cs="Times New Roman"/>
          <w:sz w:val="32"/>
          <w:szCs w:val="32"/>
        </w:rPr>
        <w:t>:-</w:t>
      </w:r>
      <w:r w:rsidRPr="00406EC6">
        <w:rPr>
          <w:rFonts w:ascii="Times New Roman" w:hAnsi="Times New Roman" w:cs="Times New Roman"/>
          <w:sz w:val="20"/>
          <w:szCs w:val="20"/>
        </w:rPr>
        <w:t xml:space="preserve"> Safety , Durability, ergonomics , FEA ,  aesthetics,  DFMEA , DVP</w:t>
      </w:r>
    </w:p>
    <w:p w14:paraId="3DA9B163" w14:textId="3206F8AF" w:rsidR="003478FC" w:rsidRDefault="003478FC" w:rsidP="00E81014">
      <w:pPr>
        <w:jc w:val="both"/>
        <w:rPr>
          <w:rFonts w:ascii="Times New Roman" w:hAnsi="Times New Roman" w:cs="Times New Roman"/>
          <w:sz w:val="32"/>
          <w:szCs w:val="32"/>
        </w:rPr>
      </w:pPr>
    </w:p>
    <w:p w14:paraId="507F239F" w14:textId="631BFECD" w:rsidR="003478FC" w:rsidRPr="00E55624" w:rsidRDefault="003478FC" w:rsidP="00E81014">
      <w:pPr>
        <w:jc w:val="both"/>
        <w:rPr>
          <w:rFonts w:ascii="Times New Roman" w:hAnsi="Times New Roman" w:cs="Times New Roman"/>
        </w:rPr>
      </w:pPr>
      <w:r w:rsidRPr="00BD3835">
        <w:rPr>
          <w:rFonts w:ascii="Times New Roman" w:hAnsi="Times New Roman" w:cs="Times New Roman"/>
          <w:b/>
          <w:bCs/>
        </w:rPr>
        <w:t>INTRODUCTION</w:t>
      </w:r>
      <w:r>
        <w:rPr>
          <w:rFonts w:ascii="Times New Roman" w:hAnsi="Times New Roman" w:cs="Times New Roman"/>
          <w:sz w:val="32"/>
          <w:szCs w:val="32"/>
        </w:rPr>
        <w:t>-</w:t>
      </w:r>
    </w:p>
    <w:p w14:paraId="440ADB62" w14:textId="66FA2EEB" w:rsidR="00EA622F" w:rsidRDefault="005328E9" w:rsidP="009576B5">
      <w:pPr>
        <w:spacing w:line="360" w:lineRule="auto"/>
        <w:jc w:val="both"/>
        <w:rPr>
          <w:rFonts w:ascii="Times New Roman" w:hAnsi="Times New Roman" w:cs="Times New Roman"/>
          <w:sz w:val="20"/>
          <w:szCs w:val="20"/>
        </w:rPr>
      </w:pPr>
      <w:r>
        <w:rPr>
          <w:rFonts w:ascii="Times New Roman" w:hAnsi="Times New Roman" w:cs="Times New Roman"/>
        </w:rPr>
        <w:t xml:space="preserve">                </w:t>
      </w:r>
      <w:r w:rsidR="00CB47FA">
        <w:rPr>
          <w:rFonts w:ascii="Times New Roman" w:hAnsi="Times New Roman" w:cs="Times New Roman"/>
        </w:rPr>
        <w:t xml:space="preserve">         </w:t>
      </w:r>
      <w:r w:rsidR="000F3C59" w:rsidRPr="0097403E">
        <w:rPr>
          <w:rFonts w:ascii="Times New Roman" w:hAnsi="Times New Roman" w:cs="Times New Roman"/>
          <w:sz w:val="20"/>
          <w:szCs w:val="20"/>
        </w:rPr>
        <w:t>Karts are specialized vehicles designed for flat track racing, without any suspension system. They have been in use since the mid-20</w:t>
      </w:r>
      <w:r w:rsidR="000F3C59" w:rsidRPr="0097403E">
        <w:rPr>
          <w:rFonts w:ascii="Times New Roman" w:hAnsi="Times New Roman" w:cs="Times New Roman"/>
          <w:sz w:val="20"/>
          <w:szCs w:val="20"/>
          <w:vertAlign w:val="superscript"/>
        </w:rPr>
        <w:t>th</w:t>
      </w:r>
      <w:r w:rsidR="000F3C59" w:rsidRPr="0097403E">
        <w:rPr>
          <w:rFonts w:ascii="Times New Roman" w:hAnsi="Times New Roman" w:cs="Times New Roman"/>
          <w:sz w:val="20"/>
          <w:szCs w:val="20"/>
        </w:rPr>
        <w:t xml:space="preserve"> century, with a wide range of karts available for racing. The current trend in automotive design emphasizes eco-friendliness to minimize emissions. In this regard, electric motors are gaining popularity as they offer comparable power to traditional engines, and can be implemented in karting as well. An electric kart requires a frame that is both sturdy and rigid to withstand heavy loads, while also being lightweight and flexible. The design process emphasizes safety as the top priority, with every subsystem integrated into the final </w:t>
      </w:r>
      <w:r w:rsidR="000F3C59" w:rsidRPr="0097403E">
        <w:rPr>
          <w:rFonts w:ascii="Times New Roman" w:hAnsi="Times New Roman" w:cs="Times New Roman"/>
          <w:sz w:val="20"/>
          <w:szCs w:val="20"/>
        </w:rPr>
        <w:lastRenderedPageBreak/>
        <w:t>design. To achieve this, 3D modeling and assembly are completed using software like SOLIDWORKS 13 and PTC CREO3.0, and Finite Element Analysis is performed using ANSYS14.5 to test for front, side, and rear impacts. Based on the test results, the design is modified to ensure optimal stability. The center of gravity is kept low to maximize stability, and the length of the vehicle is reduced to minimize weight. The wheelbase and track range are selected accordingly, with the frontal track range kept to a minimum to increase the project and reduce the turning radius.</w:t>
      </w:r>
    </w:p>
    <w:p w14:paraId="7B96F324" w14:textId="77777777" w:rsidR="0097403E" w:rsidRPr="0097403E" w:rsidRDefault="0097403E" w:rsidP="009576B5">
      <w:pPr>
        <w:spacing w:line="360" w:lineRule="auto"/>
        <w:jc w:val="both"/>
        <w:rPr>
          <w:rFonts w:ascii="Times New Roman" w:hAnsi="Times New Roman" w:cs="Times New Roman"/>
          <w:sz w:val="20"/>
          <w:szCs w:val="20"/>
        </w:rPr>
      </w:pPr>
    </w:p>
    <w:p w14:paraId="4415E01C" w14:textId="5713A6A7" w:rsidR="00AE204F" w:rsidRPr="0097403E" w:rsidRDefault="00AE204F" w:rsidP="009576B5">
      <w:pPr>
        <w:spacing w:line="360" w:lineRule="auto"/>
        <w:jc w:val="both"/>
        <w:rPr>
          <w:rFonts w:ascii="Times New Roman" w:hAnsi="Times New Roman" w:cs="Times New Roman"/>
          <w:b/>
          <w:bCs/>
        </w:rPr>
      </w:pPr>
      <w:r w:rsidRPr="0097403E">
        <w:rPr>
          <w:rFonts w:ascii="Times New Roman" w:hAnsi="Times New Roman" w:cs="Times New Roman"/>
          <w:b/>
          <w:bCs/>
        </w:rPr>
        <w:t>FRAME DESIGN-</w:t>
      </w:r>
    </w:p>
    <w:p w14:paraId="27ED3E8B" w14:textId="23D9A99E" w:rsidR="004B220C" w:rsidRPr="0097403E" w:rsidRDefault="004B220C" w:rsidP="009576B5">
      <w:pPr>
        <w:spacing w:line="360" w:lineRule="auto"/>
        <w:jc w:val="both"/>
        <w:rPr>
          <w:rFonts w:ascii="Times New Roman" w:hAnsi="Times New Roman" w:cs="Times New Roman"/>
          <w:b/>
          <w:bCs/>
        </w:rPr>
      </w:pPr>
      <w:r>
        <w:rPr>
          <w:rFonts w:ascii="Times New Roman" w:hAnsi="Times New Roman" w:cs="Times New Roman"/>
          <w:b/>
          <w:bCs/>
          <w:sz w:val="32"/>
          <w:szCs w:val="32"/>
        </w:rPr>
        <w:t xml:space="preserve"> </w:t>
      </w:r>
      <w:r w:rsidRPr="0097403E">
        <w:rPr>
          <w:rFonts w:ascii="Times New Roman" w:hAnsi="Times New Roman" w:cs="Times New Roman"/>
          <w:b/>
          <w:bCs/>
        </w:rPr>
        <w:t xml:space="preserve">   • Objective-</w:t>
      </w:r>
    </w:p>
    <w:p w14:paraId="6506DAFE" w14:textId="77777777" w:rsidR="009F1BFF" w:rsidRPr="00074115" w:rsidRDefault="004B220C" w:rsidP="009576B5">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r w:rsidR="00276A43">
        <w:rPr>
          <w:rFonts w:ascii="Times New Roman" w:hAnsi="Times New Roman" w:cs="Times New Roman"/>
          <w:b/>
          <w:bCs/>
          <w:sz w:val="32"/>
          <w:szCs w:val="32"/>
        </w:rPr>
        <w:t xml:space="preserve">  </w:t>
      </w:r>
      <w:r w:rsidR="00EA523F">
        <w:rPr>
          <w:rFonts w:ascii="Times New Roman" w:hAnsi="Times New Roman" w:cs="Times New Roman"/>
          <w:b/>
          <w:bCs/>
          <w:sz w:val="32"/>
          <w:szCs w:val="32"/>
        </w:rPr>
        <w:t xml:space="preserve">           </w:t>
      </w:r>
      <w:r w:rsidR="00EA523F" w:rsidRPr="00074115">
        <w:rPr>
          <w:rFonts w:ascii="Times New Roman" w:hAnsi="Times New Roman" w:cs="Times New Roman"/>
          <w:sz w:val="20"/>
          <w:szCs w:val="20"/>
        </w:rPr>
        <w:t>The ideal of the lattice is to synopsize all factors of the kart, including a motorist, efficiently and safely. Star aspects of the lattice concentrated on during the design and perpetration included motorist safety, drive train integration, and structural weight, and driver ergonomic. The number one precedence in the lattice design was motorist safety. By using Finite Element Analysis( FEA), the design assured</w:t>
      </w:r>
    </w:p>
    <w:p w14:paraId="1528F8FB" w14:textId="5FE483EE" w:rsidR="009F1BFF" w:rsidRPr="00074115" w:rsidRDefault="00EA523F" w:rsidP="009F1BFF">
      <w:pPr>
        <w:pStyle w:val="ListParagraph"/>
        <w:numPr>
          <w:ilvl w:val="0"/>
          <w:numId w:val="1"/>
        </w:numPr>
        <w:spacing w:line="360" w:lineRule="auto"/>
        <w:jc w:val="both"/>
        <w:rPr>
          <w:rFonts w:ascii="Times New Roman" w:hAnsi="Times New Roman" w:cs="Times New Roman"/>
          <w:sz w:val="20"/>
          <w:szCs w:val="20"/>
        </w:rPr>
      </w:pPr>
      <w:r w:rsidRPr="00074115">
        <w:rPr>
          <w:rFonts w:ascii="Times New Roman" w:hAnsi="Times New Roman" w:cs="Times New Roman"/>
          <w:sz w:val="20"/>
          <w:szCs w:val="20"/>
        </w:rPr>
        <w:t>To insure safety of the motorist</w:t>
      </w:r>
    </w:p>
    <w:p w14:paraId="43B81739" w14:textId="6AD8479B" w:rsidR="009F1BFF" w:rsidRPr="00074115" w:rsidRDefault="00EA523F" w:rsidP="009F1BFF">
      <w:pPr>
        <w:pStyle w:val="ListParagraph"/>
        <w:numPr>
          <w:ilvl w:val="0"/>
          <w:numId w:val="1"/>
        </w:numPr>
        <w:spacing w:line="360" w:lineRule="auto"/>
        <w:jc w:val="both"/>
        <w:rPr>
          <w:rFonts w:ascii="Times New Roman" w:hAnsi="Times New Roman" w:cs="Times New Roman"/>
          <w:sz w:val="20"/>
          <w:szCs w:val="20"/>
        </w:rPr>
      </w:pPr>
      <w:r w:rsidRPr="00074115">
        <w:rPr>
          <w:rFonts w:ascii="Times New Roman" w:hAnsi="Times New Roman" w:cs="Times New Roman"/>
          <w:sz w:val="20"/>
          <w:szCs w:val="20"/>
        </w:rPr>
        <w:t xml:space="preserve"> To maintain low centre of graveness. </w:t>
      </w:r>
    </w:p>
    <w:p w14:paraId="5EB11398" w14:textId="51883E78" w:rsidR="009F1BFF" w:rsidRPr="00074115" w:rsidRDefault="00EA523F" w:rsidP="009F1BFF">
      <w:pPr>
        <w:pStyle w:val="ListParagraph"/>
        <w:numPr>
          <w:ilvl w:val="0"/>
          <w:numId w:val="1"/>
        </w:numPr>
        <w:spacing w:line="360" w:lineRule="auto"/>
        <w:jc w:val="both"/>
        <w:rPr>
          <w:rFonts w:ascii="Times New Roman" w:hAnsi="Times New Roman" w:cs="Times New Roman"/>
          <w:sz w:val="20"/>
          <w:szCs w:val="20"/>
        </w:rPr>
      </w:pPr>
      <w:r w:rsidRPr="00074115">
        <w:rPr>
          <w:rFonts w:ascii="Times New Roman" w:hAnsi="Times New Roman" w:cs="Times New Roman"/>
          <w:sz w:val="20"/>
          <w:szCs w:val="20"/>
        </w:rPr>
        <w:t xml:space="preserve"> To insure that all the systems fit onto the lattice</w:t>
      </w:r>
    </w:p>
    <w:p w14:paraId="704CCD11" w14:textId="69A5B1DE" w:rsidR="004B220C" w:rsidRPr="00074115" w:rsidRDefault="00EA523F" w:rsidP="009F1BFF">
      <w:pPr>
        <w:pStyle w:val="ListParagraph"/>
        <w:numPr>
          <w:ilvl w:val="0"/>
          <w:numId w:val="1"/>
        </w:numPr>
        <w:spacing w:line="360" w:lineRule="auto"/>
        <w:jc w:val="both"/>
        <w:rPr>
          <w:rFonts w:ascii="Times New Roman" w:hAnsi="Times New Roman" w:cs="Times New Roman"/>
          <w:sz w:val="20"/>
          <w:szCs w:val="20"/>
        </w:rPr>
      </w:pPr>
      <w:r w:rsidRPr="00074115">
        <w:rPr>
          <w:rFonts w:ascii="Times New Roman" w:hAnsi="Times New Roman" w:cs="Times New Roman"/>
          <w:sz w:val="20"/>
          <w:szCs w:val="20"/>
        </w:rPr>
        <w:t xml:space="preserve"> To design a lattice with high strength and low weight.</w:t>
      </w:r>
    </w:p>
    <w:p w14:paraId="76AB2320" w14:textId="53537E69" w:rsidR="000C1D26" w:rsidRPr="004F004B" w:rsidRDefault="00A05F90" w:rsidP="000C1D26">
      <w:pPr>
        <w:spacing w:line="360" w:lineRule="auto"/>
        <w:jc w:val="both"/>
        <w:rPr>
          <w:rFonts w:ascii="Times New Roman" w:hAnsi="Times New Roman" w:cs="Times New Roman"/>
          <w:b/>
          <w:bCs/>
        </w:rPr>
      </w:pPr>
      <w:r>
        <w:rPr>
          <w:rFonts w:ascii="Times New Roman" w:hAnsi="Times New Roman" w:cs="Times New Roman"/>
          <w:b/>
          <w:bCs/>
          <w:sz w:val="32"/>
          <w:szCs w:val="32"/>
        </w:rPr>
        <w:t xml:space="preserve"> </w:t>
      </w:r>
      <w:r w:rsidRPr="004F004B">
        <w:rPr>
          <w:rFonts w:ascii="Times New Roman" w:hAnsi="Times New Roman" w:cs="Times New Roman"/>
          <w:b/>
          <w:bCs/>
        </w:rPr>
        <w:t xml:space="preserve">  </w:t>
      </w:r>
      <w:r w:rsidR="008A3A99" w:rsidRPr="004F004B">
        <w:rPr>
          <w:rFonts w:ascii="Times New Roman" w:hAnsi="Times New Roman" w:cs="Times New Roman"/>
          <w:b/>
          <w:bCs/>
        </w:rPr>
        <w:t>• Design-</w:t>
      </w:r>
    </w:p>
    <w:p w14:paraId="45255E4E" w14:textId="27B444EE" w:rsidR="00A05F90" w:rsidRPr="004F004B" w:rsidRDefault="00A05F90" w:rsidP="000C1D26">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r w:rsidR="00B9469F" w:rsidRPr="004F004B">
        <w:rPr>
          <w:rFonts w:ascii="Times New Roman" w:hAnsi="Times New Roman" w:cs="Times New Roman"/>
          <w:sz w:val="20"/>
          <w:szCs w:val="20"/>
        </w:rPr>
        <w:t>A go-kart’s chassis is essentially a framework constructed using pipes and various materials with different cross sections. It is critical for the chassis to have sufficient stability, torsional rigidity, and a certain degree of flexibility since there is no suspension. Additionally, the chassis must possess adequate strength to support the weight of the operator and any accessories. Safety and convenience are key considerations when designing the chassis for a go-kart, ensuring that it can support the load without compromising its structural integrity, providing a safe ride for the operator.</w:t>
      </w:r>
    </w:p>
    <w:p w14:paraId="1C7F155C" w14:textId="77777777" w:rsidR="00102405" w:rsidRPr="002D5038" w:rsidRDefault="005942B3" w:rsidP="000C1D26">
      <w:pPr>
        <w:spacing w:line="360" w:lineRule="auto"/>
        <w:jc w:val="both"/>
        <w:rPr>
          <w:rFonts w:ascii="Times New Roman" w:hAnsi="Times New Roman" w:cs="Times New Roman"/>
          <w:b/>
          <w:bCs/>
        </w:rPr>
      </w:pPr>
      <w:r w:rsidRPr="002D5038">
        <w:rPr>
          <w:rFonts w:ascii="Times New Roman" w:hAnsi="Times New Roman" w:cs="Times New Roman"/>
        </w:rPr>
        <w:t xml:space="preserve">  • </w:t>
      </w:r>
      <w:r w:rsidRPr="002D5038">
        <w:rPr>
          <w:rFonts w:ascii="Times New Roman" w:hAnsi="Times New Roman" w:cs="Times New Roman"/>
          <w:b/>
          <w:bCs/>
        </w:rPr>
        <w:t>Material used-</w:t>
      </w:r>
    </w:p>
    <w:p w14:paraId="49C5269E" w14:textId="15FCE54D" w:rsidR="00564614" w:rsidRPr="004F004B" w:rsidRDefault="00102405" w:rsidP="000C1D26">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r w:rsidR="002E42D0" w:rsidRPr="004F004B">
        <w:rPr>
          <w:rFonts w:ascii="Times New Roman" w:hAnsi="Times New Roman" w:cs="Times New Roman"/>
          <w:sz w:val="20"/>
          <w:szCs w:val="20"/>
        </w:rPr>
        <w:t>AISI-1018 material was utilized in the frame design owing to its excellent weld ability, relatively soft nature, and good manufacturability. A sturdy material is crucial for a roll cage since it needs to absorb as much energy as possible to prevent the roll cage material from fracturing during high impact. The selection of AISI-1018 for the chassis was based on its structural properties, which provide a low weight-to-strength ratio.</w:t>
      </w:r>
      <w:r w:rsidR="005942B3" w:rsidRPr="004F004B">
        <w:rPr>
          <w:rFonts w:ascii="Times New Roman" w:hAnsi="Times New Roman" w:cs="Times New Roman"/>
          <w:sz w:val="20"/>
          <w:szCs w:val="20"/>
        </w:rPr>
        <w:t xml:space="preserve"> </w:t>
      </w:r>
    </w:p>
    <w:p w14:paraId="35135CC8" w14:textId="21F57E8F" w:rsidR="008A3A99" w:rsidRPr="004F004B" w:rsidRDefault="00F267BB" w:rsidP="002C2220">
      <w:pPr>
        <w:spacing w:line="360" w:lineRule="auto"/>
        <w:jc w:val="both"/>
        <w:rPr>
          <w:rFonts w:ascii="Times New Roman" w:hAnsi="Times New Roman" w:cs="Times New Roman"/>
          <w:sz w:val="20"/>
          <w:szCs w:val="20"/>
        </w:rPr>
      </w:pPr>
      <w:r w:rsidRPr="004F004B">
        <w:rPr>
          <w:rFonts w:ascii="Times New Roman" w:hAnsi="Times New Roman" w:cs="Times New Roman"/>
          <w:noProof/>
          <w:sz w:val="20"/>
          <w:szCs w:val="20"/>
        </w:rPr>
        <w:lastRenderedPageBreak/>
        <w:drawing>
          <wp:anchor distT="0" distB="0" distL="114300" distR="114300" simplePos="0" relativeHeight="251659264" behindDoc="0" locked="0" layoutInCell="1" allowOverlap="1" wp14:anchorId="3668CDAE" wp14:editId="57C0EFAD">
            <wp:simplePos x="0" y="0"/>
            <wp:positionH relativeFrom="column">
              <wp:posOffset>315595</wp:posOffset>
            </wp:positionH>
            <wp:positionV relativeFrom="paragraph">
              <wp:posOffset>0</wp:posOffset>
            </wp:positionV>
            <wp:extent cx="5616575" cy="3254375"/>
            <wp:effectExtent l="0" t="0" r="317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616575" cy="3254375"/>
                    </a:xfrm>
                    <a:prstGeom prst="rect">
                      <a:avLst/>
                    </a:prstGeom>
                  </pic:spPr>
                </pic:pic>
              </a:graphicData>
            </a:graphic>
            <wp14:sizeRelH relativeFrom="margin">
              <wp14:pctWidth>0</wp14:pctWidth>
            </wp14:sizeRelH>
            <wp14:sizeRelV relativeFrom="margin">
              <wp14:pctHeight>0</wp14:pctHeight>
            </wp14:sizeRelV>
          </wp:anchor>
        </w:drawing>
      </w:r>
    </w:p>
    <w:p w14:paraId="5A619D56" w14:textId="77777777" w:rsidR="00F46A0C" w:rsidRDefault="00F46A0C" w:rsidP="002C2220">
      <w:pPr>
        <w:spacing w:line="360" w:lineRule="auto"/>
        <w:jc w:val="both"/>
        <w:rPr>
          <w:rFonts w:ascii="Times New Roman" w:hAnsi="Times New Roman" w:cs="Times New Roman"/>
          <w:b/>
          <w:bCs/>
          <w:sz w:val="32"/>
          <w:szCs w:val="32"/>
        </w:rPr>
      </w:pPr>
    </w:p>
    <w:p w14:paraId="4E97A581" w14:textId="4B14883B" w:rsidR="00241486" w:rsidRPr="00F267BB" w:rsidRDefault="00241486" w:rsidP="002C2220">
      <w:pPr>
        <w:spacing w:line="360" w:lineRule="auto"/>
        <w:jc w:val="both"/>
        <w:rPr>
          <w:rFonts w:ascii="Times New Roman" w:hAnsi="Times New Roman" w:cs="Times New Roman"/>
          <w:b/>
          <w:bCs/>
        </w:rPr>
      </w:pPr>
      <w:r w:rsidRPr="00F267BB">
        <w:rPr>
          <w:rFonts w:ascii="Times New Roman" w:hAnsi="Times New Roman" w:cs="Times New Roman"/>
          <w:b/>
          <w:bCs/>
        </w:rPr>
        <w:t>❖ SAFETY</w:t>
      </w:r>
    </w:p>
    <w:p w14:paraId="2AB51823" w14:textId="291A232F" w:rsidR="00241486" w:rsidRPr="002B68FA" w:rsidRDefault="00241486" w:rsidP="002C2220">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r w:rsidRPr="002B68FA">
        <w:rPr>
          <w:rFonts w:ascii="Times New Roman" w:hAnsi="Times New Roman" w:cs="Times New Roman"/>
          <w:sz w:val="20"/>
          <w:szCs w:val="20"/>
        </w:rPr>
        <w:t>The implementation of roll cage features was initially driven by safety requirements. The primary safety standard that was prioritized during the design process was ensuring the driver’s body had sufficient clearance from other rigid parts such as the engine compartment and firewall structure. Once these crucial requirements were met, additional safety designs were integrated. The chassis was designed to offer occupants more space to maneuverer the vehicle easily. The fire extinguisher was placed in an easily accessible location, and foam padding was installed over the pipes next to the driver for added protection.</w:t>
      </w:r>
    </w:p>
    <w:p w14:paraId="68D26346" w14:textId="77777777" w:rsidR="002B68FA" w:rsidRPr="00D237C7" w:rsidRDefault="002B68FA" w:rsidP="002C2220">
      <w:pPr>
        <w:spacing w:line="360" w:lineRule="auto"/>
        <w:jc w:val="both"/>
        <w:rPr>
          <w:rFonts w:ascii="Times New Roman" w:hAnsi="Times New Roman" w:cs="Times New Roman"/>
        </w:rPr>
      </w:pPr>
    </w:p>
    <w:p w14:paraId="1C09E563" w14:textId="1FBA1494" w:rsidR="00241486" w:rsidRPr="002B68FA" w:rsidRDefault="00241486" w:rsidP="002C2220">
      <w:pPr>
        <w:spacing w:line="360" w:lineRule="auto"/>
        <w:jc w:val="both"/>
        <w:rPr>
          <w:rFonts w:ascii="Times New Roman" w:hAnsi="Times New Roman" w:cs="Times New Roman"/>
          <w:b/>
          <w:bCs/>
        </w:rPr>
      </w:pPr>
      <w:r w:rsidRPr="002B68FA">
        <w:rPr>
          <w:rFonts w:ascii="Times New Roman" w:hAnsi="Times New Roman" w:cs="Times New Roman"/>
          <w:b/>
          <w:bCs/>
        </w:rPr>
        <w:t xml:space="preserve">❖ STEERING SYSTEM DESIGN </w:t>
      </w:r>
    </w:p>
    <w:p w14:paraId="374A52B9" w14:textId="673E192D" w:rsidR="00241486" w:rsidRPr="004F4B0E" w:rsidRDefault="00241486" w:rsidP="002C2220">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r w:rsidRPr="004F4B0E">
        <w:rPr>
          <w:rFonts w:ascii="Times New Roman" w:hAnsi="Times New Roman" w:cs="Times New Roman"/>
          <w:sz w:val="20"/>
          <w:szCs w:val="20"/>
        </w:rPr>
        <w:t>The steering mechanism for this Electric Vehicle was designed using a simple mechanical arrangement with a 1:1 steering ratio, which was chosen for its straightforward operation. To achieve this, a mechanical type linkage was employed. The Ackermann steering geometry was utilized for this vehicle.</w:t>
      </w:r>
    </w:p>
    <w:p w14:paraId="39545C99" w14:textId="1807A7CF" w:rsidR="00241486" w:rsidRPr="004F4B0E" w:rsidRDefault="00241486" w:rsidP="002C2220">
      <w:pPr>
        <w:spacing w:line="360" w:lineRule="auto"/>
        <w:jc w:val="both"/>
        <w:rPr>
          <w:rFonts w:ascii="Times New Roman" w:hAnsi="Times New Roman" w:cs="Times New Roman"/>
          <w:sz w:val="20"/>
          <w:szCs w:val="20"/>
        </w:rPr>
      </w:pPr>
      <w:r w:rsidRPr="004F4B0E">
        <w:rPr>
          <w:rFonts w:ascii="Times New Roman" w:hAnsi="Times New Roman" w:cs="Times New Roman"/>
          <w:sz w:val="20"/>
          <w:szCs w:val="20"/>
        </w:rPr>
        <w:t xml:space="preserve">        •</w:t>
      </w:r>
      <w:r w:rsidRPr="004F4B0E">
        <w:rPr>
          <w:rFonts w:ascii="Times New Roman" w:hAnsi="Times New Roman" w:cs="Times New Roman"/>
          <w:b/>
          <w:bCs/>
          <w:sz w:val="20"/>
          <w:szCs w:val="20"/>
        </w:rPr>
        <w:t>REASON</w:t>
      </w:r>
      <w:r w:rsidRPr="004F4B0E">
        <w:rPr>
          <w:rFonts w:ascii="Times New Roman" w:hAnsi="Times New Roman" w:cs="Times New Roman"/>
          <w:sz w:val="20"/>
          <w:szCs w:val="20"/>
        </w:rPr>
        <w:t>: Ackerman gives 60 degree lock to lock turn of steering wheel which is extremely suitable for the track because it allows quick turns with small input and being more precise at an equivalent time</w:t>
      </w:r>
    </w:p>
    <w:p w14:paraId="747127CE" w14:textId="3E34F1A8" w:rsidR="00241486" w:rsidRDefault="007315C1" w:rsidP="002C2220">
      <w:pPr>
        <w:spacing w:line="360" w:lineRule="auto"/>
        <w:jc w:val="both"/>
        <w:rPr>
          <w:rFonts w:ascii="Times New Roman" w:hAnsi="Times New Roman" w:cs="Times New Roman"/>
          <w:b/>
          <w:bCs/>
          <w:sz w:val="32"/>
          <w:szCs w:val="32"/>
        </w:rPr>
      </w:pPr>
      <w:r>
        <w:rPr>
          <w:rFonts w:ascii="Times New Roman" w:hAnsi="Times New Roman" w:cs="Times New Roman"/>
          <w:b/>
          <w:bCs/>
          <w:noProof/>
          <w:sz w:val="32"/>
          <w:szCs w:val="32"/>
        </w:rPr>
        <w:lastRenderedPageBreak/>
        <w:drawing>
          <wp:anchor distT="0" distB="0" distL="114300" distR="114300" simplePos="0" relativeHeight="251660288" behindDoc="0" locked="0" layoutInCell="1" allowOverlap="1" wp14:anchorId="00E3C013" wp14:editId="6F033511">
            <wp:simplePos x="0" y="0"/>
            <wp:positionH relativeFrom="column">
              <wp:posOffset>-490220</wp:posOffset>
            </wp:positionH>
            <wp:positionV relativeFrom="paragraph">
              <wp:posOffset>0</wp:posOffset>
            </wp:positionV>
            <wp:extent cx="7101205" cy="754507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7101205" cy="7545070"/>
                    </a:xfrm>
                    <a:prstGeom prst="rect">
                      <a:avLst/>
                    </a:prstGeom>
                  </pic:spPr>
                </pic:pic>
              </a:graphicData>
            </a:graphic>
            <wp14:sizeRelH relativeFrom="margin">
              <wp14:pctWidth>0</wp14:pctWidth>
            </wp14:sizeRelH>
            <wp14:sizeRelV relativeFrom="margin">
              <wp14:pctHeight>0</wp14:pctHeight>
            </wp14:sizeRelV>
          </wp:anchor>
        </w:drawing>
      </w:r>
    </w:p>
    <w:p w14:paraId="78EDFD6D" w14:textId="4F95C1DF" w:rsidR="00132A7B" w:rsidRDefault="00132A7B" w:rsidP="00C93DB9">
      <w:pPr>
        <w:rPr>
          <w:rFonts w:ascii="Times New Roman" w:hAnsi="Times New Roman" w:cs="Times New Roman"/>
          <w:b/>
          <w:bCs/>
          <w:sz w:val="32"/>
          <w:szCs w:val="32"/>
        </w:rPr>
      </w:pPr>
    </w:p>
    <w:p w14:paraId="0A4F9970" w14:textId="33C03B1D" w:rsidR="00D21E35" w:rsidRPr="004F4B0E" w:rsidRDefault="00D21E35">
      <w:pPr>
        <w:rPr>
          <w:rFonts w:ascii="Times New Roman" w:hAnsi="Times New Roman" w:cs="Times New Roman"/>
          <w:b/>
          <w:bCs/>
          <w:sz w:val="20"/>
          <w:szCs w:val="20"/>
        </w:rPr>
      </w:pPr>
      <w:r w:rsidRPr="004F4B0E">
        <w:rPr>
          <w:rFonts w:ascii="Segoe UI Symbol" w:hAnsi="Segoe UI Symbol" w:cs="Segoe UI Symbol"/>
          <w:b/>
          <w:bCs/>
          <w:sz w:val="20"/>
          <w:szCs w:val="20"/>
        </w:rPr>
        <w:lastRenderedPageBreak/>
        <w:t>❖</w:t>
      </w:r>
      <w:r w:rsidRPr="004F4B0E">
        <w:rPr>
          <w:rFonts w:ascii="Times New Roman" w:hAnsi="Times New Roman" w:cs="Times New Roman"/>
          <w:b/>
          <w:bCs/>
          <w:sz w:val="20"/>
          <w:szCs w:val="20"/>
        </w:rPr>
        <w:t xml:space="preserve"> BRAKING SYSTEM DESIGN</w:t>
      </w:r>
    </w:p>
    <w:p w14:paraId="491D93EA" w14:textId="06B10F32" w:rsidR="00514EFA" w:rsidRPr="004F4B0E" w:rsidRDefault="00296FA6">
      <w:pPr>
        <w:rPr>
          <w:rFonts w:ascii="Segoe UI" w:eastAsia="Times New Roman" w:hAnsi="Segoe UI" w:cs="Segoe UI"/>
          <w:color w:val="000000" w:themeColor="text1"/>
          <w:sz w:val="20"/>
          <w:szCs w:val="20"/>
          <w:shd w:val="clear" w:color="auto" w:fill="F7F7F8"/>
        </w:rPr>
      </w:pPr>
      <w:r>
        <w:rPr>
          <w:rFonts w:ascii="Times New Roman" w:hAnsi="Times New Roman" w:cs="Times New Roman"/>
          <w:b/>
          <w:bCs/>
          <w:noProof/>
          <w:sz w:val="32"/>
          <w:szCs w:val="32"/>
        </w:rPr>
        <w:drawing>
          <wp:anchor distT="0" distB="0" distL="114300" distR="114300" simplePos="0" relativeHeight="251662336" behindDoc="0" locked="0" layoutInCell="1" allowOverlap="1" wp14:anchorId="59C180D1" wp14:editId="3632B05A">
            <wp:simplePos x="0" y="0"/>
            <wp:positionH relativeFrom="column">
              <wp:posOffset>-444500</wp:posOffset>
            </wp:positionH>
            <wp:positionV relativeFrom="paragraph">
              <wp:posOffset>1028700</wp:posOffset>
            </wp:positionV>
            <wp:extent cx="6962140" cy="680466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6962140" cy="6804660"/>
                    </a:xfrm>
                    <a:prstGeom prst="rect">
                      <a:avLst/>
                    </a:prstGeom>
                  </pic:spPr>
                </pic:pic>
              </a:graphicData>
            </a:graphic>
            <wp14:sizeRelH relativeFrom="margin">
              <wp14:pctWidth>0</wp14:pctWidth>
            </wp14:sizeRelH>
            <wp14:sizeRelV relativeFrom="margin">
              <wp14:pctHeight>0</wp14:pctHeight>
            </wp14:sizeRelV>
          </wp:anchor>
        </w:drawing>
      </w:r>
      <w:r w:rsidR="00D21E35">
        <w:rPr>
          <w:rFonts w:ascii="Times New Roman" w:hAnsi="Times New Roman" w:cs="Times New Roman"/>
          <w:b/>
          <w:bCs/>
          <w:sz w:val="32"/>
          <w:szCs w:val="32"/>
        </w:rPr>
        <w:t xml:space="preserve">                                          </w:t>
      </w:r>
      <w:r w:rsidR="00D21E35" w:rsidRPr="00D93E8F">
        <w:rPr>
          <w:rFonts w:ascii="Times New Roman" w:hAnsi="Times New Roman" w:cs="Times New Roman"/>
          <w:b/>
          <w:bCs/>
        </w:rPr>
        <w:t xml:space="preserve"> </w:t>
      </w:r>
      <w:r w:rsidR="00381E75" w:rsidRPr="004F4B0E">
        <w:rPr>
          <w:rFonts w:ascii="Times New Roman" w:eastAsia="Times New Roman" w:hAnsi="Times New Roman" w:cs="Times New Roman"/>
          <w:color w:val="000000" w:themeColor="text1"/>
          <w:sz w:val="20"/>
          <w:szCs w:val="20"/>
          <w:shd w:val="clear" w:color="auto" w:fill="F7F7F8"/>
        </w:rPr>
        <w:t xml:space="preserve">The braking system utilized in our Electric Vehicle is the Hydraulic Disc Braking System. This system was chosen for its ability to provide sufficient braking force to fully lock the wheels at the end of a specified acceleration run while remaining cost-effective. Through market research, suitable components such as the disc, </w:t>
      </w:r>
      <w:r w:rsidR="00514EFA" w:rsidRPr="004F4B0E">
        <w:rPr>
          <w:rFonts w:ascii="Times New Roman" w:eastAsia="Times New Roman" w:hAnsi="Times New Roman" w:cs="Times New Roman"/>
          <w:color w:val="000000" w:themeColor="text1"/>
          <w:sz w:val="20"/>
          <w:szCs w:val="20"/>
          <w:shd w:val="clear" w:color="auto" w:fill="F7F7F8"/>
        </w:rPr>
        <w:t>calliper’s</w:t>
      </w:r>
      <w:r w:rsidR="00381E75" w:rsidRPr="004F4B0E">
        <w:rPr>
          <w:rFonts w:ascii="Times New Roman" w:eastAsia="Times New Roman" w:hAnsi="Times New Roman" w:cs="Times New Roman"/>
          <w:color w:val="000000" w:themeColor="text1"/>
          <w:sz w:val="20"/>
          <w:szCs w:val="20"/>
          <w:shd w:val="clear" w:color="auto" w:fill="F7F7F8"/>
        </w:rPr>
        <w:t>, and master cylinders were identified and selected for use in the braking system</w:t>
      </w:r>
      <w:r w:rsidR="00381E75" w:rsidRPr="004F4B0E">
        <w:rPr>
          <w:rFonts w:ascii="Segoe UI" w:eastAsia="Times New Roman" w:hAnsi="Segoe UI" w:cs="Segoe UI"/>
          <w:color w:val="000000" w:themeColor="text1"/>
          <w:sz w:val="20"/>
          <w:szCs w:val="20"/>
          <w:shd w:val="clear" w:color="auto" w:fill="F7F7F8"/>
        </w:rPr>
        <w:t>.</w:t>
      </w:r>
    </w:p>
    <w:p w14:paraId="2B1902EA" w14:textId="77777777" w:rsidR="00E57EBF" w:rsidRPr="00B11E47" w:rsidRDefault="00C44CCF">
      <w:pPr>
        <w:rPr>
          <w:rFonts w:ascii="Times New Roman" w:hAnsi="Times New Roman" w:cs="Times New Roman"/>
          <w:b/>
          <w:bCs/>
        </w:rPr>
      </w:pPr>
      <w:r w:rsidRPr="00C44CCF">
        <w:rPr>
          <w:rFonts w:ascii="Segoe UI Symbol" w:hAnsi="Segoe UI Symbol" w:cs="Segoe UI Symbol"/>
          <w:b/>
          <w:bCs/>
          <w:sz w:val="32"/>
          <w:szCs w:val="32"/>
        </w:rPr>
        <w:lastRenderedPageBreak/>
        <w:t>❖</w:t>
      </w:r>
      <w:r w:rsidRPr="00C44CCF">
        <w:rPr>
          <w:rFonts w:ascii="Times New Roman" w:hAnsi="Times New Roman" w:cs="Times New Roman"/>
          <w:b/>
          <w:bCs/>
          <w:sz w:val="32"/>
          <w:szCs w:val="32"/>
        </w:rPr>
        <w:t xml:space="preserve"> </w:t>
      </w:r>
      <w:r w:rsidRPr="00B11E47">
        <w:rPr>
          <w:rFonts w:ascii="Times New Roman" w:hAnsi="Times New Roman" w:cs="Times New Roman"/>
          <w:b/>
          <w:bCs/>
        </w:rPr>
        <w:t>TRANSMISSION SYSTEM</w:t>
      </w:r>
    </w:p>
    <w:p w14:paraId="652BEE05" w14:textId="77777777" w:rsidR="00127FB9" w:rsidRPr="00B11E47" w:rsidRDefault="007062E1" w:rsidP="00FB4A58">
      <w:pPr>
        <w:spacing w:before="240" w:line="360" w:lineRule="auto"/>
        <w:rPr>
          <w:rFonts w:ascii="Times New Roman" w:hAnsi="Times New Roman" w:cs="Times New Roman"/>
          <w:sz w:val="20"/>
          <w:szCs w:val="20"/>
        </w:rPr>
      </w:pPr>
      <w:r w:rsidRPr="00CA493A">
        <w:rPr>
          <w:rFonts w:ascii="Times New Roman" w:hAnsi="Times New Roman" w:cs="Times New Roman"/>
        </w:rPr>
        <w:t xml:space="preserve">• </w:t>
      </w:r>
      <w:r w:rsidRPr="00B11E47">
        <w:rPr>
          <w:rFonts w:ascii="Times New Roman" w:hAnsi="Times New Roman" w:cs="Times New Roman"/>
          <w:sz w:val="20"/>
          <w:szCs w:val="20"/>
        </w:rPr>
        <w:t xml:space="preserve">Power developed by the motor is transferred to the wheels by transmission system .We use CHAIN AND SPROCKET mechanism in our kart and it consist of reverse gear mechanism for moving vehicle in reverse direction.  </w:t>
      </w:r>
      <w:r w:rsidR="00E57EBF" w:rsidRPr="00B11E47">
        <w:rPr>
          <w:rFonts w:ascii="Times New Roman" w:hAnsi="Times New Roman" w:cs="Times New Roman"/>
          <w:sz w:val="20"/>
          <w:szCs w:val="20"/>
        </w:rPr>
        <w:t xml:space="preserve">  </w:t>
      </w:r>
    </w:p>
    <w:p w14:paraId="3E661D0B" w14:textId="77777777" w:rsidR="004D6CF5" w:rsidRPr="00B11E47" w:rsidRDefault="00127FB9" w:rsidP="00FB4A58">
      <w:pPr>
        <w:spacing w:before="240" w:line="360" w:lineRule="auto"/>
        <w:rPr>
          <w:rFonts w:ascii="Times New Roman" w:hAnsi="Times New Roman" w:cs="Times New Roman"/>
          <w:sz w:val="20"/>
          <w:szCs w:val="20"/>
        </w:rPr>
      </w:pPr>
      <w:r w:rsidRPr="00B11E47">
        <w:rPr>
          <w:rFonts w:ascii="Times New Roman" w:hAnsi="Times New Roman" w:cs="Times New Roman"/>
          <w:sz w:val="20"/>
          <w:szCs w:val="20"/>
        </w:rPr>
        <w:t xml:space="preserve">• We are using BLDC motor which is better than the PMDC &amp; AC motor. </w:t>
      </w:r>
      <w:r w:rsidR="00E57EBF" w:rsidRPr="00B11E47">
        <w:rPr>
          <w:rFonts w:ascii="Times New Roman" w:hAnsi="Times New Roman" w:cs="Times New Roman"/>
          <w:sz w:val="20"/>
          <w:szCs w:val="20"/>
        </w:rPr>
        <w:t xml:space="preserve">      </w:t>
      </w:r>
    </w:p>
    <w:p w14:paraId="0D91A513" w14:textId="77777777" w:rsidR="006B73B6" w:rsidRDefault="004D6CF5" w:rsidP="00FB4A58">
      <w:pPr>
        <w:spacing w:before="240" w:line="360" w:lineRule="auto"/>
        <w:rPr>
          <w:rFonts w:ascii="Times New Roman" w:hAnsi="Times New Roman" w:cs="Times New Roman"/>
        </w:rPr>
      </w:pPr>
      <w:r w:rsidRPr="004D6CF5">
        <w:rPr>
          <w:rFonts w:ascii="Times New Roman" w:hAnsi="Times New Roman" w:cs="Times New Roman"/>
          <w:b/>
          <w:bCs/>
          <w:sz w:val="28"/>
          <w:szCs w:val="28"/>
        </w:rPr>
        <w:t xml:space="preserve">➢ </w:t>
      </w:r>
      <w:r w:rsidRPr="00B11E47">
        <w:rPr>
          <w:rFonts w:ascii="Times New Roman" w:hAnsi="Times New Roman" w:cs="Times New Roman"/>
          <w:b/>
          <w:bCs/>
        </w:rPr>
        <w:t>CALCULATION</w:t>
      </w:r>
      <w:r>
        <w:rPr>
          <w:rFonts w:ascii="Times New Roman" w:hAnsi="Times New Roman" w:cs="Times New Roman"/>
        </w:rPr>
        <w:t xml:space="preserve">-  </w:t>
      </w:r>
      <w:r w:rsidR="006B73B6">
        <w:rPr>
          <w:rFonts w:ascii="Times New Roman" w:hAnsi="Times New Roman" w:cs="Times New Roman"/>
        </w:rPr>
        <w:t xml:space="preserve"> </w:t>
      </w:r>
    </w:p>
    <w:p w14:paraId="065BD36F" w14:textId="77777777" w:rsidR="006B73B6" w:rsidRPr="001A429F" w:rsidRDefault="004D6CF5" w:rsidP="00FB4A58">
      <w:pPr>
        <w:spacing w:before="240" w:line="360" w:lineRule="auto"/>
        <w:rPr>
          <w:rFonts w:ascii="Times New Roman" w:hAnsi="Times New Roman" w:cs="Times New Roman"/>
          <w:sz w:val="20"/>
          <w:szCs w:val="20"/>
        </w:rPr>
      </w:pPr>
      <w:r w:rsidRPr="001A429F">
        <w:rPr>
          <w:rFonts w:ascii="Times New Roman" w:hAnsi="Times New Roman" w:cs="Times New Roman"/>
          <w:b/>
          <w:bCs/>
          <w:sz w:val="20"/>
          <w:szCs w:val="20"/>
        </w:rPr>
        <w:t>• Gear ratio</w:t>
      </w:r>
      <w:r w:rsidRPr="001A429F">
        <w:rPr>
          <w:rFonts w:ascii="Times New Roman" w:hAnsi="Times New Roman" w:cs="Times New Roman"/>
          <w:sz w:val="20"/>
          <w:szCs w:val="20"/>
        </w:rPr>
        <w:t xml:space="preserve"> = No. of teeth on the driven /No. of teeth on driver  =</w:t>
      </w:r>
      <w:r w:rsidRPr="001A429F">
        <w:rPr>
          <w:rFonts w:ascii="Times New Roman" w:hAnsi="Times New Roman" w:cs="Times New Roman"/>
          <w:b/>
          <w:bCs/>
          <w:sz w:val="20"/>
          <w:szCs w:val="20"/>
        </w:rPr>
        <w:t xml:space="preserve"> 40 / 14  = 2.85</w:t>
      </w:r>
    </w:p>
    <w:p w14:paraId="7C436F52" w14:textId="77777777" w:rsidR="00561E9F" w:rsidRPr="001A429F" w:rsidRDefault="004D6CF5" w:rsidP="002D7F43">
      <w:pPr>
        <w:spacing w:line="360" w:lineRule="auto"/>
        <w:rPr>
          <w:rFonts w:ascii="Times New Roman" w:hAnsi="Times New Roman" w:cs="Times New Roman"/>
          <w:sz w:val="20"/>
          <w:szCs w:val="20"/>
        </w:rPr>
      </w:pPr>
      <w:r w:rsidRPr="001A429F">
        <w:rPr>
          <w:rFonts w:ascii="Times New Roman" w:hAnsi="Times New Roman" w:cs="Times New Roman"/>
          <w:b/>
          <w:bCs/>
          <w:sz w:val="20"/>
          <w:szCs w:val="20"/>
        </w:rPr>
        <w:t xml:space="preserve"> • Kart speed</w:t>
      </w:r>
      <w:r w:rsidRPr="001A429F">
        <w:rPr>
          <w:rFonts w:ascii="Times New Roman" w:hAnsi="Times New Roman" w:cs="Times New Roman"/>
          <w:sz w:val="20"/>
          <w:szCs w:val="20"/>
        </w:rPr>
        <w:t xml:space="preserve"> = wheel speed * π * </w:t>
      </w:r>
      <w:proofErr w:type="spellStart"/>
      <w:r w:rsidRPr="001A429F">
        <w:rPr>
          <w:rFonts w:ascii="Times New Roman" w:hAnsi="Times New Roman" w:cs="Times New Roman"/>
          <w:sz w:val="20"/>
          <w:szCs w:val="20"/>
        </w:rPr>
        <w:t>Dw</w:t>
      </w:r>
      <w:proofErr w:type="spellEnd"/>
      <w:r w:rsidRPr="001A429F">
        <w:rPr>
          <w:rFonts w:ascii="Times New Roman" w:hAnsi="Times New Roman" w:cs="Times New Roman"/>
          <w:sz w:val="20"/>
          <w:szCs w:val="20"/>
        </w:rPr>
        <w:t xml:space="preserve"> /60     (Diameter of Rear wheel (</w:t>
      </w:r>
      <w:proofErr w:type="spellStart"/>
      <w:r w:rsidRPr="001A429F">
        <w:rPr>
          <w:rFonts w:ascii="Times New Roman" w:hAnsi="Times New Roman" w:cs="Times New Roman"/>
          <w:sz w:val="20"/>
          <w:szCs w:val="20"/>
        </w:rPr>
        <w:t>Dw</w:t>
      </w:r>
      <w:proofErr w:type="spellEnd"/>
      <w:r w:rsidRPr="001A429F">
        <w:rPr>
          <w:rFonts w:ascii="Times New Roman" w:hAnsi="Times New Roman" w:cs="Times New Roman"/>
          <w:sz w:val="20"/>
          <w:szCs w:val="20"/>
        </w:rPr>
        <w:t xml:space="preserve">) = 0.2794 m)    </w:t>
      </w:r>
    </w:p>
    <w:p w14:paraId="578F62A7" w14:textId="77777777" w:rsidR="00545BB6" w:rsidRPr="001A429F" w:rsidRDefault="00561E9F" w:rsidP="002D7F43">
      <w:pPr>
        <w:spacing w:line="360" w:lineRule="auto"/>
        <w:rPr>
          <w:rFonts w:ascii="Times New Roman" w:hAnsi="Times New Roman" w:cs="Times New Roman"/>
          <w:sz w:val="20"/>
          <w:szCs w:val="20"/>
        </w:rPr>
      </w:pPr>
      <w:r w:rsidRPr="001A429F">
        <w:rPr>
          <w:rFonts w:ascii="Times New Roman" w:hAnsi="Times New Roman" w:cs="Times New Roman"/>
          <w:sz w:val="20"/>
          <w:szCs w:val="20"/>
        </w:rPr>
        <w:t xml:space="preserve">                                     </w:t>
      </w:r>
      <w:r w:rsidR="004D6CF5" w:rsidRPr="001A429F">
        <w:rPr>
          <w:rFonts w:ascii="Times New Roman" w:hAnsi="Times New Roman" w:cs="Times New Roman"/>
          <w:sz w:val="20"/>
          <w:szCs w:val="20"/>
        </w:rPr>
        <w:t>= 15.58 m/</w:t>
      </w:r>
      <w:proofErr w:type="spellStart"/>
      <w:r w:rsidR="004D6CF5" w:rsidRPr="001A429F">
        <w:rPr>
          <w:rFonts w:ascii="Times New Roman" w:hAnsi="Times New Roman" w:cs="Times New Roman"/>
          <w:sz w:val="20"/>
          <w:szCs w:val="20"/>
        </w:rPr>
        <w:t>s</w:t>
      </w:r>
      <w:r w:rsidR="00545BB6" w:rsidRPr="001A429F">
        <w:rPr>
          <w:rFonts w:ascii="Times New Roman" w:hAnsi="Times New Roman" w:cs="Times New Roman"/>
          <w:sz w:val="20"/>
          <w:szCs w:val="20"/>
        </w:rPr>
        <w:t>sec</w:t>
      </w:r>
      <w:proofErr w:type="spellEnd"/>
    </w:p>
    <w:p w14:paraId="396200A9" w14:textId="7637D911" w:rsidR="002D7F43" w:rsidRPr="001A429F" w:rsidRDefault="004D6CF5" w:rsidP="002D7F43">
      <w:pPr>
        <w:spacing w:line="360" w:lineRule="auto"/>
        <w:rPr>
          <w:rFonts w:ascii="Times New Roman" w:hAnsi="Times New Roman" w:cs="Times New Roman"/>
          <w:b/>
          <w:bCs/>
          <w:sz w:val="20"/>
          <w:szCs w:val="20"/>
        </w:rPr>
      </w:pPr>
      <w:r w:rsidRPr="001A429F">
        <w:rPr>
          <w:rFonts w:ascii="Times New Roman" w:hAnsi="Times New Roman" w:cs="Times New Roman"/>
          <w:sz w:val="20"/>
          <w:szCs w:val="20"/>
        </w:rPr>
        <w:t xml:space="preserve">   • </w:t>
      </w:r>
      <w:r w:rsidRPr="001A429F">
        <w:rPr>
          <w:rFonts w:ascii="Times New Roman" w:hAnsi="Times New Roman" w:cs="Times New Roman"/>
          <w:b/>
          <w:bCs/>
          <w:sz w:val="20"/>
          <w:szCs w:val="20"/>
        </w:rPr>
        <w:t>Rolling resistance on rear tire</w:t>
      </w:r>
      <w:r w:rsidRPr="001A429F">
        <w:rPr>
          <w:rFonts w:ascii="Times New Roman" w:hAnsi="Times New Roman" w:cs="Times New Roman"/>
          <w:sz w:val="20"/>
          <w:szCs w:val="20"/>
        </w:rPr>
        <w:t xml:space="preserve"> = μ*m*g*wt. transfer ratio (rear)  =</w:t>
      </w:r>
      <w:r w:rsidRPr="001A429F">
        <w:rPr>
          <w:rFonts w:ascii="Times New Roman" w:hAnsi="Times New Roman" w:cs="Times New Roman"/>
          <w:b/>
          <w:bCs/>
          <w:sz w:val="20"/>
          <w:szCs w:val="20"/>
        </w:rPr>
        <w:t xml:space="preserve"> 0.04*200*9.81*0.4  = 47N</w:t>
      </w:r>
    </w:p>
    <w:p w14:paraId="4C0809D9" w14:textId="5D7DACFB" w:rsidR="0086034E" w:rsidRPr="001A429F" w:rsidRDefault="004D6CF5" w:rsidP="002D7F43">
      <w:pPr>
        <w:spacing w:line="360" w:lineRule="auto"/>
        <w:rPr>
          <w:rFonts w:ascii="Times New Roman" w:hAnsi="Times New Roman" w:cs="Times New Roman"/>
          <w:b/>
          <w:bCs/>
          <w:sz w:val="20"/>
          <w:szCs w:val="20"/>
        </w:rPr>
      </w:pPr>
      <w:r w:rsidRPr="001A429F">
        <w:rPr>
          <w:rFonts w:ascii="Times New Roman" w:hAnsi="Times New Roman" w:cs="Times New Roman"/>
          <w:b/>
          <w:bCs/>
          <w:sz w:val="20"/>
          <w:szCs w:val="20"/>
        </w:rPr>
        <w:t xml:space="preserve">  • Rolling resistance on front tire</w:t>
      </w:r>
      <w:r w:rsidRPr="001A429F">
        <w:rPr>
          <w:rFonts w:ascii="Times New Roman" w:hAnsi="Times New Roman" w:cs="Times New Roman"/>
          <w:sz w:val="20"/>
          <w:szCs w:val="20"/>
        </w:rPr>
        <w:t xml:space="preserve"> = μ*m*g*wt. transfer ratio (front)  =</w:t>
      </w:r>
      <w:r w:rsidRPr="001A429F">
        <w:rPr>
          <w:rFonts w:ascii="Times New Roman" w:hAnsi="Times New Roman" w:cs="Times New Roman"/>
          <w:b/>
          <w:bCs/>
          <w:sz w:val="20"/>
          <w:szCs w:val="20"/>
        </w:rPr>
        <w:t xml:space="preserve"> 0.04*200*9.81*0.6 = 31N  </w:t>
      </w:r>
    </w:p>
    <w:p w14:paraId="2666B37D" w14:textId="51A68CAA" w:rsidR="004C1DBA" w:rsidRPr="001A429F" w:rsidRDefault="004D6CF5" w:rsidP="00FB4A58">
      <w:pPr>
        <w:spacing w:before="240" w:line="360" w:lineRule="auto"/>
        <w:rPr>
          <w:rFonts w:ascii="Times New Roman" w:hAnsi="Times New Roman" w:cs="Times New Roman"/>
          <w:b/>
          <w:bCs/>
          <w:sz w:val="20"/>
          <w:szCs w:val="20"/>
        </w:rPr>
      </w:pPr>
      <w:r w:rsidRPr="001A429F">
        <w:rPr>
          <w:rFonts w:ascii="Times New Roman" w:hAnsi="Times New Roman" w:cs="Times New Roman"/>
          <w:sz w:val="20"/>
          <w:szCs w:val="20"/>
        </w:rPr>
        <w:t xml:space="preserve">  • </w:t>
      </w:r>
      <w:r w:rsidRPr="001A429F">
        <w:rPr>
          <w:rFonts w:ascii="Times New Roman" w:hAnsi="Times New Roman" w:cs="Times New Roman"/>
          <w:b/>
          <w:bCs/>
          <w:sz w:val="20"/>
          <w:szCs w:val="20"/>
        </w:rPr>
        <w:t>Efficiency = 90%</w:t>
      </w:r>
    </w:p>
    <w:p w14:paraId="3A5DC17A" w14:textId="3180C117" w:rsidR="00132A7B" w:rsidRPr="00CA493A" w:rsidRDefault="006B29A6" w:rsidP="00FB4A58">
      <w:pPr>
        <w:spacing w:before="240" w:line="360" w:lineRule="auto"/>
        <w:rPr>
          <w:rFonts w:ascii="Times New Roman" w:hAnsi="Times New Roman" w:cs="Times New Roman"/>
        </w:rPr>
      </w:pPr>
      <w:r>
        <w:rPr>
          <w:rFonts w:ascii="Times New Roman" w:hAnsi="Times New Roman" w:cs="Times New Roman"/>
          <w:noProof/>
          <w:sz w:val="32"/>
          <w:szCs w:val="32"/>
        </w:rPr>
        <w:drawing>
          <wp:anchor distT="0" distB="0" distL="114300" distR="114300" simplePos="0" relativeHeight="251663360" behindDoc="0" locked="0" layoutInCell="1" allowOverlap="1" wp14:anchorId="1ACE57D4" wp14:editId="32409665">
            <wp:simplePos x="0" y="0"/>
            <wp:positionH relativeFrom="column">
              <wp:posOffset>751114</wp:posOffset>
            </wp:positionH>
            <wp:positionV relativeFrom="paragraph">
              <wp:posOffset>275226</wp:posOffset>
            </wp:positionV>
            <wp:extent cx="4561115" cy="3711663"/>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1115" cy="3711663"/>
                    </a:xfrm>
                    <a:prstGeom prst="rect">
                      <a:avLst/>
                    </a:prstGeom>
                  </pic:spPr>
                </pic:pic>
              </a:graphicData>
            </a:graphic>
            <wp14:sizeRelH relativeFrom="margin">
              <wp14:pctWidth>0</wp14:pctWidth>
            </wp14:sizeRelH>
            <wp14:sizeRelV relativeFrom="margin">
              <wp14:pctHeight>0</wp14:pctHeight>
            </wp14:sizeRelV>
          </wp:anchor>
        </w:drawing>
      </w:r>
      <w:r w:rsidR="004C1DBA">
        <w:rPr>
          <w:rFonts w:ascii="Times New Roman" w:hAnsi="Times New Roman" w:cs="Times New Roman"/>
          <w:b/>
          <w:bCs/>
        </w:rPr>
        <w:t xml:space="preserve"> </w:t>
      </w:r>
    </w:p>
    <w:p w14:paraId="521141C3" w14:textId="772D61E4" w:rsidR="00F536C6" w:rsidRPr="001A429F" w:rsidRDefault="00F14C81" w:rsidP="002C2220">
      <w:pPr>
        <w:spacing w:line="360" w:lineRule="auto"/>
        <w:jc w:val="both"/>
        <w:rPr>
          <w:rFonts w:ascii="Times New Roman" w:hAnsi="Times New Roman" w:cs="Times New Roman"/>
          <w:b/>
          <w:bCs/>
        </w:rPr>
      </w:pPr>
      <w:r w:rsidRPr="00F14C81">
        <w:rPr>
          <w:rFonts w:ascii="Times New Roman" w:hAnsi="Times New Roman" w:cs="Times New Roman"/>
          <w:b/>
          <w:bCs/>
          <w:sz w:val="32"/>
          <w:szCs w:val="32"/>
        </w:rPr>
        <w:lastRenderedPageBreak/>
        <w:t xml:space="preserve">❖ </w:t>
      </w:r>
      <w:r w:rsidRPr="001A429F">
        <w:rPr>
          <w:rFonts w:ascii="Times New Roman" w:hAnsi="Times New Roman" w:cs="Times New Roman"/>
          <w:b/>
          <w:bCs/>
        </w:rPr>
        <w:t xml:space="preserve">ELECTRICAL SYSTEM </w:t>
      </w:r>
    </w:p>
    <w:p w14:paraId="1876EDAC" w14:textId="0785FCC5" w:rsidR="00DD6CFB" w:rsidRDefault="00DD6CFB" w:rsidP="002C2220">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Motor </w:t>
      </w:r>
      <w:r w:rsidRPr="00DD6CFB">
        <w:rPr>
          <w:rFonts w:ascii="Times New Roman" w:hAnsi="Times New Roman" w:cs="Times New Roman"/>
        </w:rPr>
        <w:t xml:space="preserve">:- </w:t>
      </w:r>
      <w:r w:rsidRPr="00981BF4">
        <w:rPr>
          <w:rFonts w:ascii="Times New Roman" w:hAnsi="Times New Roman" w:cs="Times New Roman"/>
          <w:sz w:val="20"/>
          <w:szCs w:val="20"/>
        </w:rPr>
        <w:t xml:space="preserve">We are using BLDC motor which is 2.5kw 48v, run at 3500rpm because as our calculation shows that the mechanical output torque that need to move vehicle is 67.36 N-m and the motor provide torque to the wheel is approx. 150.88 N-m so it fulfilling our requirement and it also provide max torque at  starting. </w:t>
      </w:r>
    </w:p>
    <w:p w14:paraId="358A1A18" w14:textId="77777777" w:rsidR="00981BF4" w:rsidRPr="00981BF4" w:rsidRDefault="00981BF4" w:rsidP="002C2220">
      <w:pPr>
        <w:spacing w:line="360" w:lineRule="auto"/>
        <w:jc w:val="both"/>
        <w:rPr>
          <w:rFonts w:ascii="Times New Roman" w:hAnsi="Times New Roman" w:cs="Times New Roman"/>
          <w:sz w:val="20"/>
          <w:szCs w:val="20"/>
        </w:rPr>
      </w:pPr>
    </w:p>
    <w:p w14:paraId="3A3EC066" w14:textId="6DBDBC49" w:rsidR="00566114" w:rsidRDefault="00566114" w:rsidP="002C2220">
      <w:pPr>
        <w:spacing w:line="360" w:lineRule="auto"/>
        <w:jc w:val="both"/>
        <w:rPr>
          <w:rFonts w:ascii="Times New Roman" w:hAnsi="Times New Roman" w:cs="Times New Roman"/>
        </w:rPr>
      </w:pPr>
      <w:r w:rsidRPr="00566114">
        <w:rPr>
          <w:rFonts w:ascii="Times New Roman" w:hAnsi="Times New Roman" w:cs="Times New Roman"/>
          <w:b/>
          <w:bCs/>
        </w:rPr>
        <w:t>Controller</w:t>
      </w:r>
      <w:r>
        <w:rPr>
          <w:rFonts w:ascii="Times New Roman" w:hAnsi="Times New Roman" w:cs="Times New Roman"/>
        </w:rPr>
        <w:t xml:space="preserve">:- </w:t>
      </w:r>
      <w:r w:rsidRPr="00981BF4">
        <w:rPr>
          <w:rFonts w:ascii="Times New Roman" w:hAnsi="Times New Roman" w:cs="Times New Roman"/>
          <w:sz w:val="20"/>
          <w:szCs w:val="20"/>
        </w:rPr>
        <w:t>On the basis of motor we are choosing controller, we are using KELLY 7218 controller.</w:t>
      </w:r>
    </w:p>
    <w:p w14:paraId="22ED403F" w14:textId="565CD9A6" w:rsidR="00566114" w:rsidRPr="00981BF4" w:rsidRDefault="00CD367D" w:rsidP="002C2220">
      <w:pPr>
        <w:spacing w:line="360" w:lineRule="auto"/>
        <w:jc w:val="both"/>
        <w:rPr>
          <w:rFonts w:ascii="Times New Roman" w:hAnsi="Times New Roman" w:cs="Times New Roman"/>
          <w:b/>
          <w:bCs/>
          <w:sz w:val="20"/>
          <w:szCs w:val="20"/>
        </w:rPr>
      </w:pPr>
      <w:r w:rsidRPr="00981BF4">
        <w:rPr>
          <w:rFonts w:ascii="Times New Roman" w:hAnsi="Times New Roman" w:cs="Times New Roman"/>
          <w:b/>
          <w:bCs/>
          <w:sz w:val="20"/>
          <w:szCs w:val="20"/>
        </w:rPr>
        <w:t xml:space="preserve">Voltage:- 48/60v          Rated current :- 65ampere             Rated torque:- 9.2Nm                                             Max output torque:- 400% of rated value= 46Nm. </w:t>
      </w:r>
    </w:p>
    <w:p w14:paraId="4316AA6B" w14:textId="77777777" w:rsidR="004B5DA3" w:rsidRPr="00EA690E" w:rsidRDefault="004B5DA3" w:rsidP="002C2220">
      <w:pPr>
        <w:spacing w:line="360" w:lineRule="auto"/>
        <w:jc w:val="both"/>
        <w:rPr>
          <w:rFonts w:ascii="Times New Roman" w:hAnsi="Times New Roman" w:cs="Times New Roman"/>
          <w:sz w:val="24"/>
          <w:szCs w:val="24"/>
        </w:rPr>
      </w:pPr>
    </w:p>
    <w:p w14:paraId="5E5B815E" w14:textId="7D8D6D0F" w:rsidR="001B1E3D" w:rsidRPr="00981BF4" w:rsidRDefault="004B5DA3" w:rsidP="002C2220">
      <w:pPr>
        <w:spacing w:line="360" w:lineRule="auto"/>
        <w:jc w:val="both"/>
        <w:rPr>
          <w:rFonts w:ascii="Times New Roman" w:hAnsi="Times New Roman" w:cs="Times New Roman"/>
          <w:sz w:val="20"/>
          <w:szCs w:val="20"/>
        </w:rPr>
      </w:pPr>
      <w:r>
        <w:rPr>
          <w:rFonts w:ascii="Times New Roman" w:hAnsi="Times New Roman" w:cs="Times New Roman"/>
          <w:b/>
          <w:bCs/>
          <w:sz w:val="24"/>
          <w:szCs w:val="24"/>
        </w:rPr>
        <w:t xml:space="preserve">  Battery</w:t>
      </w:r>
      <w:r w:rsidRPr="004B5DA3">
        <w:rPr>
          <w:rFonts w:ascii="Times New Roman" w:hAnsi="Times New Roman" w:cs="Times New Roman"/>
        </w:rPr>
        <w:t>:-</w:t>
      </w:r>
      <w:r w:rsidRPr="00981BF4">
        <w:rPr>
          <w:rFonts w:ascii="Times New Roman" w:hAnsi="Times New Roman" w:cs="Times New Roman"/>
          <w:sz w:val="20"/>
          <w:szCs w:val="20"/>
        </w:rPr>
        <w:t xml:space="preserve"> Li-ion battery of 48v, 60AH, BMS of passive balancing without communication of rating and specs are 13 series lithium-ion 40/80A continuous current  has packing  of (FRP + metallic) and capacity of 2.40kwh. </w:t>
      </w:r>
    </w:p>
    <w:p w14:paraId="468A8377" w14:textId="72D42FEE" w:rsidR="00A452B8" w:rsidRPr="00A1387A" w:rsidRDefault="009D04AC" w:rsidP="002C2220">
      <w:pPr>
        <w:spacing w:line="360" w:lineRule="auto"/>
        <w:jc w:val="both"/>
        <w:rPr>
          <w:rFonts w:ascii="Times New Roman" w:hAnsi="Times New Roman" w:cs="Times New Roman"/>
          <w:b/>
          <w:bCs/>
          <w:sz w:val="48"/>
          <w:szCs w:val="48"/>
        </w:rPr>
      </w:pPr>
      <w:r w:rsidRPr="00A1387A">
        <w:rPr>
          <w:rFonts w:ascii="Times New Roman" w:hAnsi="Times New Roman" w:cs="Times New Roman"/>
          <w:b/>
          <w:bCs/>
          <w:noProof/>
          <w:sz w:val="48"/>
          <w:szCs w:val="48"/>
        </w:rPr>
        <w:drawing>
          <wp:anchor distT="0" distB="0" distL="114300" distR="114300" simplePos="0" relativeHeight="251664384" behindDoc="0" locked="0" layoutInCell="1" allowOverlap="1" wp14:anchorId="1E11ED03" wp14:editId="72E04E76">
            <wp:simplePos x="0" y="0"/>
            <wp:positionH relativeFrom="column">
              <wp:posOffset>315595</wp:posOffset>
            </wp:positionH>
            <wp:positionV relativeFrom="paragraph">
              <wp:posOffset>400685</wp:posOffset>
            </wp:positionV>
            <wp:extent cx="5006975" cy="3232785"/>
            <wp:effectExtent l="0" t="0" r="3175"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6975" cy="3232785"/>
                    </a:xfrm>
                    <a:prstGeom prst="rect">
                      <a:avLst/>
                    </a:prstGeom>
                  </pic:spPr>
                </pic:pic>
              </a:graphicData>
            </a:graphic>
            <wp14:sizeRelH relativeFrom="margin">
              <wp14:pctWidth>0</wp14:pctWidth>
            </wp14:sizeRelH>
            <wp14:sizeRelV relativeFrom="margin">
              <wp14:pctHeight>0</wp14:pctHeight>
            </wp14:sizeRelV>
          </wp:anchor>
        </w:drawing>
      </w:r>
    </w:p>
    <w:p w14:paraId="3AEAF599" w14:textId="0B80466F" w:rsidR="00F14C81" w:rsidRPr="000D27F0" w:rsidRDefault="008751E9" w:rsidP="000D27F0">
      <w:pPr>
        <w:pStyle w:val="ListParagraph"/>
        <w:numPr>
          <w:ilvl w:val="0"/>
          <w:numId w:val="3"/>
        </w:numPr>
        <w:spacing w:line="360" w:lineRule="auto"/>
        <w:jc w:val="both"/>
        <w:rPr>
          <w:rFonts w:ascii="Times New Roman" w:hAnsi="Times New Roman" w:cs="Times New Roman"/>
          <w:b/>
          <w:bCs/>
          <w:sz w:val="32"/>
          <w:szCs w:val="32"/>
        </w:rPr>
      </w:pPr>
      <w:r w:rsidRPr="000D27F0">
        <w:rPr>
          <w:rFonts w:ascii="Times New Roman" w:hAnsi="Times New Roman" w:cs="Times New Roman"/>
          <w:b/>
          <w:bCs/>
          <w:sz w:val="32"/>
          <w:szCs w:val="32"/>
        </w:rPr>
        <w:t>Electrical system</w:t>
      </w:r>
    </w:p>
    <w:p w14:paraId="1C15B168" w14:textId="643FCE2B" w:rsidR="0039047D" w:rsidRDefault="0039047D" w:rsidP="005F1E27">
      <w:pPr>
        <w:spacing w:line="360" w:lineRule="auto"/>
        <w:jc w:val="both"/>
        <w:rPr>
          <w:rFonts w:ascii="Times New Roman" w:hAnsi="Times New Roman" w:cs="Times New Roman"/>
          <w:sz w:val="32"/>
          <w:szCs w:val="32"/>
        </w:rPr>
      </w:pPr>
    </w:p>
    <w:p w14:paraId="1D1776E0" w14:textId="77777777" w:rsidR="00BA3283" w:rsidRPr="007154FD" w:rsidRDefault="00BA3283" w:rsidP="005F1E27">
      <w:pPr>
        <w:spacing w:line="360" w:lineRule="auto"/>
        <w:jc w:val="both"/>
        <w:rPr>
          <w:rFonts w:ascii="Times New Roman" w:hAnsi="Times New Roman" w:cs="Times New Roman"/>
          <w:sz w:val="32"/>
          <w:szCs w:val="32"/>
        </w:rPr>
      </w:pPr>
    </w:p>
    <w:p w14:paraId="3CB9530F" w14:textId="6CCA2F0A" w:rsidR="00C75AB1" w:rsidRPr="00BA3283" w:rsidRDefault="008729E4" w:rsidP="009528D0">
      <w:pPr>
        <w:pStyle w:val="ListParagraph"/>
        <w:numPr>
          <w:ilvl w:val="0"/>
          <w:numId w:val="4"/>
        </w:numPr>
        <w:spacing w:line="360" w:lineRule="auto"/>
        <w:jc w:val="both"/>
        <w:rPr>
          <w:rFonts w:ascii="Times New Roman" w:hAnsi="Times New Roman" w:cs="Times New Roman"/>
        </w:rPr>
      </w:pPr>
      <w:r w:rsidRPr="00BA3283">
        <w:rPr>
          <w:rFonts w:ascii="Times New Roman" w:hAnsi="Times New Roman" w:cs="Times New Roman"/>
          <w:b/>
          <w:bCs/>
        </w:rPr>
        <w:lastRenderedPageBreak/>
        <w:t xml:space="preserve">Circuit diagram </w:t>
      </w:r>
    </w:p>
    <w:p w14:paraId="0220B77E" w14:textId="2D1DB8E9" w:rsidR="007F07E4" w:rsidRDefault="00AA45AA" w:rsidP="007F07E4">
      <w:pPr>
        <w:pStyle w:val="ListParagraph"/>
        <w:spacing w:line="360" w:lineRule="auto"/>
        <w:jc w:val="both"/>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65408" behindDoc="0" locked="0" layoutInCell="1" allowOverlap="1" wp14:anchorId="3B222309" wp14:editId="35C8095A">
            <wp:simplePos x="0" y="0"/>
            <wp:positionH relativeFrom="column">
              <wp:posOffset>467995</wp:posOffset>
            </wp:positionH>
            <wp:positionV relativeFrom="paragraph">
              <wp:posOffset>8255</wp:posOffset>
            </wp:positionV>
            <wp:extent cx="6139180" cy="39909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139180" cy="3990975"/>
                    </a:xfrm>
                    <a:prstGeom prst="rect">
                      <a:avLst/>
                    </a:prstGeom>
                  </pic:spPr>
                </pic:pic>
              </a:graphicData>
            </a:graphic>
            <wp14:sizeRelH relativeFrom="margin">
              <wp14:pctWidth>0</wp14:pctWidth>
            </wp14:sizeRelH>
            <wp14:sizeRelV relativeFrom="margin">
              <wp14:pctHeight>0</wp14:pctHeight>
            </wp14:sizeRelV>
          </wp:anchor>
        </w:drawing>
      </w:r>
    </w:p>
    <w:p w14:paraId="12DB3D83" w14:textId="7FD38BEC" w:rsidR="00AA45AA" w:rsidRDefault="00AA45AA" w:rsidP="007F07E4">
      <w:pPr>
        <w:pStyle w:val="ListParagraph"/>
        <w:spacing w:line="360" w:lineRule="auto"/>
        <w:jc w:val="both"/>
        <w:rPr>
          <w:rFonts w:ascii="Times New Roman" w:hAnsi="Times New Roman" w:cs="Times New Roman"/>
          <w:b/>
          <w:bCs/>
          <w:sz w:val="32"/>
          <w:szCs w:val="32"/>
        </w:rPr>
      </w:pPr>
    </w:p>
    <w:p w14:paraId="71ABEBEB" w14:textId="6B869B11" w:rsidR="00AA45AA" w:rsidRDefault="00AA45AA" w:rsidP="007F07E4">
      <w:pPr>
        <w:pStyle w:val="ListParagraph"/>
        <w:spacing w:line="360" w:lineRule="auto"/>
        <w:jc w:val="both"/>
        <w:rPr>
          <w:rFonts w:ascii="Times New Roman" w:hAnsi="Times New Roman" w:cs="Times New Roman"/>
          <w:b/>
          <w:bCs/>
          <w:sz w:val="32"/>
          <w:szCs w:val="32"/>
        </w:rPr>
      </w:pPr>
    </w:p>
    <w:p w14:paraId="2C285CD0" w14:textId="19D0FF9C" w:rsidR="00623DF4" w:rsidRDefault="00CC1E12" w:rsidP="00623DF4">
      <w:pPr>
        <w:pStyle w:val="ListParagraph"/>
        <w:numPr>
          <w:ilvl w:val="0"/>
          <w:numId w:val="6"/>
        </w:num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CONCLUSION-</w:t>
      </w:r>
    </w:p>
    <w:p w14:paraId="11E3727E" w14:textId="48513983" w:rsidR="0012419A" w:rsidRDefault="00623DF4" w:rsidP="0012419A">
      <w:pPr>
        <w:pStyle w:val="ListParagraph"/>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r w:rsidR="007C1CC1" w:rsidRPr="00CC1E12">
        <w:rPr>
          <w:rFonts w:ascii="Times New Roman" w:hAnsi="Times New Roman" w:cs="Times New Roman"/>
          <w:sz w:val="20"/>
          <w:szCs w:val="20"/>
        </w:rPr>
        <w:t>When engineering vehicles, several factors must be considered to create the most effective and safe product for society. The design we have chosen for our racing vehicle is both the safest and most reliable. All aspects, including reliability, safety, cost, performance, aesthetics, ergonomics, standard dimensions, and material, were carefully considered during the design process. To avoid any potential design failure, finite element analysis was conducted on regularly loaded parts, and necessary modifications were made. The design of the go-kart provides ample opportunities for skill development, including training in 3-D modelling software such as SolidWorks. Analysis of the design determines the stresses that develop within the chassis, which plays a critical role in factor safety. Through analysis, we can predict whether the chassis is safe or not, and by observing the deformation and stress modifications within the kart chassis, further modifications can be made</w:t>
      </w:r>
    </w:p>
    <w:p w14:paraId="76948403" w14:textId="77777777" w:rsidR="0078589B" w:rsidRPr="00CC1E12" w:rsidRDefault="0078589B" w:rsidP="0012419A">
      <w:pPr>
        <w:pStyle w:val="ListParagraph"/>
        <w:spacing w:line="360" w:lineRule="auto"/>
        <w:jc w:val="both"/>
        <w:rPr>
          <w:rFonts w:ascii="Times New Roman" w:hAnsi="Times New Roman" w:cs="Times New Roman"/>
          <w:sz w:val="20"/>
          <w:szCs w:val="20"/>
        </w:rPr>
      </w:pPr>
    </w:p>
    <w:p w14:paraId="72704FBB" w14:textId="17526234" w:rsidR="0012419A" w:rsidRPr="00837EC5" w:rsidRDefault="0012419A" w:rsidP="00837EC5">
      <w:pPr>
        <w:spacing w:line="360" w:lineRule="auto"/>
        <w:jc w:val="both"/>
        <w:rPr>
          <w:rFonts w:ascii="Times New Roman" w:hAnsi="Times New Roman" w:cs="Times New Roman"/>
          <w:b/>
          <w:bCs/>
          <w:sz w:val="32"/>
          <w:szCs w:val="32"/>
        </w:rPr>
      </w:pPr>
      <w:r w:rsidRPr="00837EC5">
        <w:rPr>
          <w:rFonts w:ascii="Times New Roman" w:hAnsi="Times New Roman" w:cs="Times New Roman"/>
          <w:b/>
          <w:bCs/>
          <w:sz w:val="32"/>
          <w:szCs w:val="32"/>
        </w:rPr>
        <w:lastRenderedPageBreak/>
        <w:t xml:space="preserve">Result </w:t>
      </w:r>
      <w:r w:rsidR="00767FB6" w:rsidRPr="00837EC5">
        <w:rPr>
          <w:rFonts w:ascii="Times New Roman" w:hAnsi="Times New Roman" w:cs="Times New Roman"/>
          <w:b/>
          <w:bCs/>
          <w:sz w:val="32"/>
          <w:szCs w:val="32"/>
        </w:rPr>
        <w:t>–</w:t>
      </w:r>
    </w:p>
    <w:p w14:paraId="41F351B5" w14:textId="0C2549BD" w:rsidR="00FD153F" w:rsidRDefault="00021319" w:rsidP="00767FB6">
      <w:pPr>
        <w:pStyle w:val="ListParagraph"/>
        <w:spacing w:line="360" w:lineRule="auto"/>
        <w:jc w:val="both"/>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66432" behindDoc="0" locked="0" layoutInCell="1" allowOverlap="1" wp14:anchorId="5DB20B29" wp14:editId="3BA27830">
            <wp:simplePos x="0" y="0"/>
            <wp:positionH relativeFrom="column">
              <wp:posOffset>3030220</wp:posOffset>
            </wp:positionH>
            <wp:positionV relativeFrom="paragraph">
              <wp:posOffset>461645</wp:posOffset>
            </wp:positionV>
            <wp:extent cx="3462020" cy="2595880"/>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2020" cy="2595880"/>
                    </a:xfrm>
                    <a:prstGeom prst="rect">
                      <a:avLst/>
                    </a:prstGeom>
                  </pic:spPr>
                </pic:pic>
              </a:graphicData>
            </a:graphic>
            <wp14:sizeRelH relativeFrom="margin">
              <wp14:pctWidth>0</wp14:pctWidth>
            </wp14:sizeRelH>
            <wp14:sizeRelV relativeFrom="margin">
              <wp14:pctHeight>0</wp14:pctHeight>
            </wp14:sizeRelV>
          </wp:anchor>
        </w:drawing>
      </w:r>
      <w:r w:rsidR="009E135B">
        <w:rPr>
          <w:rFonts w:ascii="Times New Roman" w:hAnsi="Times New Roman" w:cs="Times New Roman"/>
          <w:b/>
          <w:bCs/>
          <w:noProof/>
          <w:sz w:val="32"/>
          <w:szCs w:val="32"/>
        </w:rPr>
        <w:drawing>
          <wp:anchor distT="0" distB="0" distL="114300" distR="114300" simplePos="0" relativeHeight="251670528" behindDoc="0" locked="0" layoutInCell="1" allowOverlap="1" wp14:anchorId="68E83008" wp14:editId="76731A03">
            <wp:simplePos x="0" y="0"/>
            <wp:positionH relativeFrom="column">
              <wp:posOffset>-653415</wp:posOffset>
            </wp:positionH>
            <wp:positionV relativeFrom="paragraph">
              <wp:posOffset>461010</wp:posOffset>
            </wp:positionV>
            <wp:extent cx="3461385" cy="259588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1385" cy="2595880"/>
                    </a:xfrm>
                    <a:prstGeom prst="rect">
                      <a:avLst/>
                    </a:prstGeom>
                  </pic:spPr>
                </pic:pic>
              </a:graphicData>
            </a:graphic>
            <wp14:sizeRelH relativeFrom="margin">
              <wp14:pctWidth>0</wp14:pctWidth>
            </wp14:sizeRelH>
            <wp14:sizeRelV relativeFrom="margin">
              <wp14:pctHeight>0</wp14:pctHeight>
            </wp14:sizeRelV>
          </wp:anchor>
        </w:drawing>
      </w:r>
    </w:p>
    <w:p w14:paraId="6EF5E128" w14:textId="0D8A9F38" w:rsidR="00767FB6" w:rsidRDefault="00021319" w:rsidP="00007A36">
      <w:pP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67456" behindDoc="0" locked="0" layoutInCell="1" allowOverlap="1" wp14:anchorId="727F62A7" wp14:editId="402A89FD">
            <wp:simplePos x="0" y="0"/>
            <wp:positionH relativeFrom="column">
              <wp:posOffset>2971800</wp:posOffset>
            </wp:positionH>
            <wp:positionV relativeFrom="paragraph">
              <wp:posOffset>4117975</wp:posOffset>
            </wp:positionV>
            <wp:extent cx="3603625" cy="27025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3625" cy="2702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2"/>
          <w:szCs w:val="32"/>
        </w:rPr>
        <w:drawing>
          <wp:anchor distT="0" distB="0" distL="114300" distR="114300" simplePos="0" relativeHeight="251668480" behindDoc="0" locked="0" layoutInCell="1" allowOverlap="1" wp14:anchorId="612648D6" wp14:editId="6012D544">
            <wp:simplePos x="0" y="0"/>
            <wp:positionH relativeFrom="column">
              <wp:posOffset>-875665</wp:posOffset>
            </wp:positionH>
            <wp:positionV relativeFrom="paragraph">
              <wp:posOffset>4120515</wp:posOffset>
            </wp:positionV>
            <wp:extent cx="3604895" cy="270256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895" cy="2702560"/>
                    </a:xfrm>
                    <a:prstGeom prst="rect">
                      <a:avLst/>
                    </a:prstGeom>
                  </pic:spPr>
                </pic:pic>
              </a:graphicData>
            </a:graphic>
            <wp14:sizeRelH relativeFrom="margin">
              <wp14:pctWidth>0</wp14:pctWidth>
            </wp14:sizeRelH>
            <wp14:sizeRelV relativeFrom="margin">
              <wp14:pctHeight>0</wp14:pctHeight>
            </wp14:sizeRelV>
          </wp:anchor>
        </w:drawing>
      </w:r>
      <w:r w:rsidR="00FD153F">
        <w:rPr>
          <w:rFonts w:ascii="Times New Roman" w:hAnsi="Times New Roman" w:cs="Times New Roman"/>
          <w:b/>
          <w:bCs/>
          <w:sz w:val="32"/>
          <w:szCs w:val="32"/>
        </w:rPr>
        <w:br w:type="page"/>
      </w:r>
    </w:p>
    <w:p w14:paraId="047D6FA2" w14:textId="72F3E68D" w:rsidR="00767FB6" w:rsidRDefault="00007A36" w:rsidP="00837EC5">
      <w:pPr>
        <w:rPr>
          <w:rFonts w:ascii="Times New Roman" w:hAnsi="Times New Roman" w:cs="Times New Roman"/>
          <w:b/>
          <w:bCs/>
          <w:sz w:val="32"/>
          <w:szCs w:val="32"/>
        </w:rPr>
      </w:pPr>
      <w:r w:rsidRPr="0078589B">
        <w:rPr>
          <w:rFonts w:ascii="Times New Roman" w:hAnsi="Times New Roman" w:cs="Times New Roman"/>
          <w:b/>
          <w:bCs/>
        </w:rPr>
        <w:lastRenderedPageBreak/>
        <w:t>REFERENCES</w:t>
      </w:r>
      <w:r w:rsidRPr="00007A36">
        <w:rPr>
          <w:rFonts w:ascii="Times New Roman" w:hAnsi="Times New Roman" w:cs="Times New Roman"/>
          <w:b/>
          <w:bCs/>
          <w:sz w:val="32"/>
          <w:szCs w:val="32"/>
        </w:rPr>
        <w:t xml:space="preserve"> –</w:t>
      </w:r>
    </w:p>
    <w:p w14:paraId="11E0A9CF" w14:textId="10D3ED05" w:rsidR="00454381" w:rsidRPr="00F55B99" w:rsidRDefault="00454381" w:rsidP="00393DB8">
      <w:pPr>
        <w:spacing w:line="360" w:lineRule="auto"/>
        <w:rPr>
          <w:rFonts w:ascii="Times New Roman" w:hAnsi="Times New Roman" w:cs="Times New Roman"/>
          <w:sz w:val="24"/>
          <w:szCs w:val="24"/>
        </w:rPr>
      </w:pPr>
      <w:r w:rsidRPr="00A25177">
        <w:rPr>
          <w:rFonts w:ascii="Times New Roman" w:hAnsi="Times New Roman" w:cs="Times New Roman"/>
        </w:rPr>
        <w:t>[</w:t>
      </w:r>
      <w:r w:rsidRPr="00F55B99">
        <w:rPr>
          <w:rFonts w:ascii="Times New Roman" w:hAnsi="Times New Roman" w:cs="Times New Roman"/>
          <w:sz w:val="24"/>
          <w:szCs w:val="24"/>
        </w:rPr>
        <w:t xml:space="preserve">1] </w:t>
      </w:r>
      <w:proofErr w:type="spellStart"/>
      <w:r w:rsidRPr="00F55B99">
        <w:rPr>
          <w:rFonts w:ascii="Times New Roman" w:hAnsi="Times New Roman" w:cs="Times New Roman"/>
          <w:sz w:val="24"/>
          <w:szCs w:val="24"/>
        </w:rPr>
        <w:t>Abhinay</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Nilawar</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Harmeet</w:t>
      </w:r>
      <w:proofErr w:type="spellEnd"/>
      <w:r w:rsidRPr="00F55B99">
        <w:rPr>
          <w:rFonts w:ascii="Times New Roman" w:hAnsi="Times New Roman" w:cs="Times New Roman"/>
          <w:sz w:val="24"/>
          <w:szCs w:val="24"/>
        </w:rPr>
        <w:t xml:space="preserve"> Singh </w:t>
      </w:r>
      <w:proofErr w:type="spellStart"/>
      <w:r w:rsidRPr="00F55B99">
        <w:rPr>
          <w:rFonts w:ascii="Times New Roman" w:hAnsi="Times New Roman" w:cs="Times New Roman"/>
          <w:sz w:val="24"/>
          <w:szCs w:val="24"/>
        </w:rPr>
        <w:t>Nannade</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Amey</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Pohankar</w:t>
      </w:r>
      <w:proofErr w:type="spellEnd"/>
      <w:r w:rsidRPr="00F55B99">
        <w:rPr>
          <w:rFonts w:ascii="Times New Roman" w:hAnsi="Times New Roman" w:cs="Times New Roman"/>
          <w:sz w:val="24"/>
          <w:szCs w:val="24"/>
        </w:rPr>
        <w:t xml:space="preserve">, Nikhil </w:t>
      </w:r>
      <w:proofErr w:type="spellStart"/>
      <w:r w:rsidRPr="00F55B99">
        <w:rPr>
          <w:rFonts w:ascii="Times New Roman" w:hAnsi="Times New Roman" w:cs="Times New Roman"/>
          <w:sz w:val="24"/>
          <w:szCs w:val="24"/>
        </w:rPr>
        <w:t>Selokar</w:t>
      </w:r>
      <w:proofErr w:type="spellEnd"/>
      <w:r w:rsidRPr="00F55B99">
        <w:rPr>
          <w:rFonts w:ascii="Times New Roman" w:hAnsi="Times New Roman" w:cs="Times New Roman"/>
          <w:sz w:val="24"/>
          <w:szCs w:val="24"/>
        </w:rPr>
        <w:t xml:space="preserve">, “DESIGN OF GO-KART”, </w:t>
      </w:r>
      <w:proofErr w:type="spellStart"/>
      <w:r w:rsidRPr="00F55B99">
        <w:rPr>
          <w:rFonts w:ascii="Times New Roman" w:hAnsi="Times New Roman" w:cs="Times New Roman"/>
          <w:sz w:val="24"/>
          <w:szCs w:val="24"/>
        </w:rPr>
        <w:t>Maharashtra,India</w:t>
      </w:r>
      <w:proofErr w:type="spellEnd"/>
      <w:r w:rsidRPr="00F55B99">
        <w:rPr>
          <w:rFonts w:ascii="Times New Roman" w:hAnsi="Times New Roman" w:cs="Times New Roman"/>
          <w:sz w:val="24"/>
          <w:szCs w:val="24"/>
        </w:rPr>
        <w:t>, IJFEAT, ISSN: 2321-8134</w:t>
      </w:r>
    </w:p>
    <w:p w14:paraId="2D3895E2" w14:textId="4BC13C28" w:rsidR="000A1274" w:rsidRPr="00F55B99" w:rsidRDefault="000A1274" w:rsidP="00393DB8">
      <w:pPr>
        <w:spacing w:line="360" w:lineRule="auto"/>
        <w:rPr>
          <w:rFonts w:ascii="Times New Roman" w:hAnsi="Times New Roman" w:cs="Times New Roman"/>
          <w:sz w:val="24"/>
          <w:szCs w:val="24"/>
        </w:rPr>
      </w:pPr>
      <w:r w:rsidRPr="00F55B99">
        <w:rPr>
          <w:rFonts w:ascii="Times New Roman" w:hAnsi="Times New Roman" w:cs="Times New Roman"/>
          <w:sz w:val="24"/>
          <w:szCs w:val="24"/>
        </w:rPr>
        <w:t xml:space="preserve">[2] Baja 09 design report: Paper Number-TTTITM2 Uploaded by </w:t>
      </w:r>
      <w:proofErr w:type="spellStart"/>
      <w:r w:rsidRPr="00F55B99">
        <w:rPr>
          <w:rFonts w:ascii="Times New Roman" w:hAnsi="Times New Roman" w:cs="Times New Roman"/>
          <w:sz w:val="24"/>
          <w:szCs w:val="24"/>
        </w:rPr>
        <w:t>Midhun</w:t>
      </w:r>
      <w:proofErr w:type="spellEnd"/>
      <w:r w:rsidRPr="00F55B99">
        <w:rPr>
          <w:rFonts w:ascii="Times New Roman" w:hAnsi="Times New Roman" w:cs="Times New Roman"/>
          <w:sz w:val="24"/>
          <w:szCs w:val="24"/>
        </w:rPr>
        <w:t xml:space="preserve"> Davis </w:t>
      </w:r>
    </w:p>
    <w:p w14:paraId="4F2D9E4D" w14:textId="49F6ED10" w:rsidR="00375A48" w:rsidRPr="00F55B99" w:rsidRDefault="00375A48" w:rsidP="00393DB8">
      <w:pPr>
        <w:spacing w:line="360" w:lineRule="auto"/>
        <w:rPr>
          <w:rFonts w:ascii="Times New Roman" w:hAnsi="Times New Roman" w:cs="Times New Roman"/>
          <w:sz w:val="24"/>
          <w:szCs w:val="24"/>
        </w:rPr>
      </w:pPr>
      <w:r w:rsidRPr="00F55B99">
        <w:rPr>
          <w:rFonts w:ascii="Times New Roman" w:hAnsi="Times New Roman" w:cs="Times New Roman"/>
          <w:sz w:val="24"/>
          <w:szCs w:val="24"/>
        </w:rPr>
        <w:t xml:space="preserve">[3] </w:t>
      </w:r>
      <w:proofErr w:type="spellStart"/>
      <w:r w:rsidRPr="00F55B99">
        <w:rPr>
          <w:rFonts w:ascii="Times New Roman" w:hAnsi="Times New Roman" w:cs="Times New Roman"/>
          <w:sz w:val="24"/>
          <w:szCs w:val="24"/>
        </w:rPr>
        <w:t>Kanaad</w:t>
      </w:r>
      <w:proofErr w:type="spellEnd"/>
      <w:r w:rsidRPr="00F55B99">
        <w:rPr>
          <w:rFonts w:ascii="Times New Roman" w:hAnsi="Times New Roman" w:cs="Times New Roman"/>
          <w:sz w:val="24"/>
          <w:szCs w:val="24"/>
        </w:rPr>
        <w:t xml:space="preserve"> Bhardwaj , Mahesh </w:t>
      </w:r>
      <w:proofErr w:type="spellStart"/>
      <w:r w:rsidRPr="00F55B99">
        <w:rPr>
          <w:rFonts w:ascii="Times New Roman" w:hAnsi="Times New Roman" w:cs="Times New Roman"/>
          <w:sz w:val="24"/>
          <w:szCs w:val="24"/>
        </w:rPr>
        <w:t>Kumawat</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Abhinav</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Pamecha</w:t>
      </w:r>
      <w:proofErr w:type="spellEnd"/>
      <w:r w:rsidRPr="00F55B99">
        <w:rPr>
          <w:rFonts w:ascii="Times New Roman" w:hAnsi="Times New Roman" w:cs="Times New Roman"/>
          <w:sz w:val="24"/>
          <w:szCs w:val="24"/>
        </w:rPr>
        <w:t xml:space="preserve"> , Aryan Sharma, Hemant </w:t>
      </w:r>
      <w:proofErr w:type="spellStart"/>
      <w:r w:rsidRPr="00F55B99">
        <w:rPr>
          <w:rFonts w:ascii="Times New Roman" w:hAnsi="Times New Roman" w:cs="Times New Roman"/>
          <w:sz w:val="24"/>
          <w:szCs w:val="24"/>
        </w:rPr>
        <w:t>Choudhary</w:t>
      </w:r>
      <w:proofErr w:type="spellEnd"/>
      <w:r w:rsidRPr="00F55B99">
        <w:rPr>
          <w:rFonts w:ascii="Times New Roman" w:hAnsi="Times New Roman" w:cs="Times New Roman"/>
          <w:sz w:val="24"/>
          <w:szCs w:val="24"/>
        </w:rPr>
        <w:t xml:space="preserve"> , </w:t>
      </w:r>
      <w:proofErr w:type="spellStart"/>
      <w:r w:rsidRPr="00F55B99">
        <w:rPr>
          <w:rFonts w:ascii="Times New Roman" w:hAnsi="Times New Roman" w:cs="Times New Roman"/>
          <w:sz w:val="24"/>
          <w:szCs w:val="24"/>
        </w:rPr>
        <w:t>Dhruv</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Rana</w:t>
      </w:r>
      <w:proofErr w:type="spellEnd"/>
      <w:r w:rsidRPr="00F55B99">
        <w:rPr>
          <w:rFonts w:ascii="Times New Roman" w:hAnsi="Times New Roman" w:cs="Times New Roman"/>
          <w:sz w:val="24"/>
          <w:szCs w:val="24"/>
        </w:rPr>
        <w:t xml:space="preserve"> , </w:t>
      </w:r>
      <w:proofErr w:type="spellStart"/>
      <w:r w:rsidRPr="00F55B99">
        <w:rPr>
          <w:rFonts w:ascii="Times New Roman" w:hAnsi="Times New Roman" w:cs="Times New Roman"/>
          <w:sz w:val="24"/>
          <w:szCs w:val="24"/>
        </w:rPr>
        <w:t>Ajit</w:t>
      </w:r>
      <w:proofErr w:type="spellEnd"/>
      <w:r w:rsidRPr="00F55B99">
        <w:rPr>
          <w:rFonts w:ascii="Times New Roman" w:hAnsi="Times New Roman" w:cs="Times New Roman"/>
          <w:sz w:val="24"/>
          <w:szCs w:val="24"/>
        </w:rPr>
        <w:t xml:space="preserve"> Singh </w:t>
      </w:r>
      <w:proofErr w:type="spellStart"/>
      <w:r w:rsidRPr="00F55B99">
        <w:rPr>
          <w:rFonts w:ascii="Times New Roman" w:hAnsi="Times New Roman" w:cs="Times New Roman"/>
          <w:sz w:val="24"/>
          <w:szCs w:val="24"/>
        </w:rPr>
        <w:t>Gour</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Atul</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Katara</w:t>
      </w:r>
      <w:proofErr w:type="spellEnd"/>
      <w:r w:rsidRPr="00F55B99">
        <w:rPr>
          <w:rFonts w:ascii="Times New Roman" w:hAnsi="Times New Roman" w:cs="Times New Roman"/>
          <w:sz w:val="24"/>
          <w:szCs w:val="24"/>
        </w:rPr>
        <w:t xml:space="preserve"> “ Design and Performance Evaluation of an Electric Go-Kart “ IJARIIE-ISSN(O)-2395-4396 Vol-6 Issue-3 2020 </w:t>
      </w:r>
    </w:p>
    <w:p w14:paraId="20F15535" w14:textId="3A3CB6BC" w:rsidR="002E0007" w:rsidRPr="00F55B99" w:rsidRDefault="002B6180" w:rsidP="00393DB8">
      <w:pPr>
        <w:spacing w:line="360" w:lineRule="auto"/>
        <w:rPr>
          <w:rFonts w:ascii="Times New Roman" w:hAnsi="Times New Roman" w:cs="Times New Roman"/>
          <w:sz w:val="24"/>
          <w:szCs w:val="24"/>
        </w:rPr>
      </w:pPr>
      <w:r w:rsidRPr="00F55B99">
        <w:rPr>
          <w:rFonts w:ascii="Times New Roman" w:hAnsi="Times New Roman" w:cs="Times New Roman"/>
          <w:sz w:val="24"/>
          <w:szCs w:val="24"/>
        </w:rPr>
        <w:t xml:space="preserve">[4]”Design and Fabrication of an Electric Go-Kart” by K. </w:t>
      </w:r>
      <w:proofErr w:type="spellStart"/>
      <w:r w:rsidRPr="00F55B99">
        <w:rPr>
          <w:rFonts w:ascii="Times New Roman" w:hAnsi="Times New Roman" w:cs="Times New Roman"/>
          <w:sz w:val="24"/>
          <w:szCs w:val="24"/>
        </w:rPr>
        <w:t>Vinoth</w:t>
      </w:r>
      <w:proofErr w:type="spellEnd"/>
      <w:r w:rsidRPr="00F55B99">
        <w:rPr>
          <w:rFonts w:ascii="Times New Roman" w:hAnsi="Times New Roman" w:cs="Times New Roman"/>
          <w:sz w:val="24"/>
          <w:szCs w:val="24"/>
        </w:rPr>
        <w:t xml:space="preserve"> Kumar, S. </w:t>
      </w:r>
      <w:proofErr w:type="spellStart"/>
      <w:r w:rsidRPr="00F55B99">
        <w:rPr>
          <w:rFonts w:ascii="Times New Roman" w:hAnsi="Times New Roman" w:cs="Times New Roman"/>
          <w:sz w:val="24"/>
          <w:szCs w:val="24"/>
        </w:rPr>
        <w:t>Gowtham</w:t>
      </w:r>
      <w:proofErr w:type="spellEnd"/>
      <w:r w:rsidRPr="00F55B99">
        <w:rPr>
          <w:rFonts w:ascii="Times New Roman" w:hAnsi="Times New Roman" w:cs="Times New Roman"/>
          <w:sz w:val="24"/>
          <w:szCs w:val="24"/>
        </w:rPr>
        <w:t xml:space="preserve">, K. </w:t>
      </w:r>
      <w:proofErr w:type="spellStart"/>
      <w:r w:rsidRPr="00F55B99">
        <w:rPr>
          <w:rFonts w:ascii="Times New Roman" w:hAnsi="Times New Roman" w:cs="Times New Roman"/>
          <w:sz w:val="24"/>
          <w:szCs w:val="24"/>
        </w:rPr>
        <w:t>Gokulnath</w:t>
      </w:r>
      <w:proofErr w:type="spellEnd"/>
      <w:r w:rsidRPr="00F55B99">
        <w:rPr>
          <w:rFonts w:ascii="Times New Roman" w:hAnsi="Times New Roman" w:cs="Times New Roman"/>
          <w:sz w:val="24"/>
          <w:szCs w:val="24"/>
        </w:rPr>
        <w:t xml:space="preserve">, and K. </w:t>
      </w:r>
      <w:proofErr w:type="spellStart"/>
      <w:r w:rsidRPr="00F55B99">
        <w:rPr>
          <w:rFonts w:ascii="Times New Roman" w:hAnsi="Times New Roman" w:cs="Times New Roman"/>
          <w:sz w:val="24"/>
          <w:szCs w:val="24"/>
        </w:rPr>
        <w:t>Vinoth</w:t>
      </w:r>
      <w:proofErr w:type="spellEnd"/>
      <w:r w:rsidRPr="00F55B99">
        <w:rPr>
          <w:rFonts w:ascii="Times New Roman" w:hAnsi="Times New Roman" w:cs="Times New Roman"/>
          <w:sz w:val="24"/>
          <w:szCs w:val="24"/>
        </w:rPr>
        <w:t xml:space="preserve"> Kumar. This paper discusses the design and fabrication of an electric go-kart using a DC motor and lithium-ion batteries. It includes details on the selection of components, design considerations, and performance testing.</w:t>
      </w:r>
    </w:p>
    <w:p w14:paraId="36345437" w14:textId="7222A899" w:rsidR="00D111DE" w:rsidRPr="00F55B99" w:rsidRDefault="002B6180" w:rsidP="00FE3D12">
      <w:pPr>
        <w:pBdr>
          <w:top w:val="single" w:sz="2" w:space="0" w:color="D9D9E3"/>
          <w:left w:val="single" w:sz="2" w:space="5" w:color="D9D9E3"/>
          <w:bottom w:val="single" w:sz="2" w:space="0" w:color="D9D9E3"/>
          <w:right w:val="single" w:sz="2" w:space="0" w:color="D9D9E3"/>
        </w:pBdr>
        <w:shd w:val="clear" w:color="auto" w:fill="F7F7F8"/>
        <w:spacing w:after="0" w:line="240" w:lineRule="auto"/>
        <w:divId w:val="527959168"/>
        <w:rPr>
          <w:rFonts w:ascii="Segoe UI" w:eastAsia="Times New Roman" w:hAnsi="Segoe UI" w:cs="Segoe UI"/>
          <w:color w:val="374151"/>
          <w:sz w:val="24"/>
          <w:szCs w:val="24"/>
        </w:rPr>
      </w:pPr>
      <w:r w:rsidRPr="00F55B99">
        <w:rPr>
          <w:rFonts w:ascii="Times New Roman" w:hAnsi="Times New Roman" w:cs="Times New Roman"/>
          <w:sz w:val="24"/>
          <w:szCs w:val="24"/>
        </w:rPr>
        <w:t>[5]</w:t>
      </w:r>
      <w:r w:rsidR="00D111DE" w:rsidRPr="00F55B99">
        <w:rPr>
          <w:rFonts w:ascii="Segoe UI" w:eastAsia="Times New Roman" w:hAnsi="Segoe UI" w:cs="Segoe UI"/>
          <w:color w:val="374151"/>
          <w:sz w:val="24"/>
          <w:szCs w:val="24"/>
        </w:rPr>
        <w:t xml:space="preserve"> Electric Race Technologies - </w:t>
      </w:r>
      <w:hyperlink r:id="rId15" w:tgtFrame="_new" w:history="1">
        <w:r w:rsidR="00D111DE" w:rsidRPr="00F55B99">
          <w:rPr>
            <w:rStyle w:val="Hyperlink"/>
            <w:rFonts w:ascii="Segoe UI" w:eastAsia="Times New Roman" w:hAnsi="Segoe UI" w:cs="Segoe UI"/>
            <w:sz w:val="24"/>
            <w:szCs w:val="24"/>
            <w:bdr w:val="single" w:sz="2" w:space="0" w:color="D9D9E3" w:frame="1"/>
          </w:rPr>
          <w:t>https://electricracetech.com/</w:t>
        </w:r>
      </w:hyperlink>
    </w:p>
    <w:p w14:paraId="36AAD7E4" w14:textId="77777777" w:rsidR="00FE3D12" w:rsidRPr="00F55B99" w:rsidRDefault="00FE3D12" w:rsidP="00FE3D12">
      <w:pPr>
        <w:pBdr>
          <w:top w:val="single" w:sz="2" w:space="0" w:color="D9D9E3"/>
          <w:left w:val="single" w:sz="2" w:space="5" w:color="D9D9E3"/>
          <w:bottom w:val="single" w:sz="2" w:space="0" w:color="D9D9E3"/>
          <w:right w:val="single" w:sz="2" w:space="0" w:color="D9D9E3"/>
        </w:pBdr>
        <w:shd w:val="clear" w:color="auto" w:fill="F7F7F8"/>
        <w:spacing w:after="0" w:line="240" w:lineRule="auto"/>
        <w:divId w:val="527959168"/>
        <w:rPr>
          <w:rFonts w:ascii="Segoe UI" w:eastAsia="Times New Roman" w:hAnsi="Segoe UI" w:cs="Segoe UI"/>
          <w:color w:val="374151"/>
          <w:sz w:val="24"/>
          <w:szCs w:val="24"/>
        </w:rPr>
      </w:pPr>
    </w:p>
    <w:p w14:paraId="61910B87" w14:textId="10027282" w:rsidR="005C2165" w:rsidRPr="00F55B99" w:rsidRDefault="00FE3D12" w:rsidP="005C2165">
      <w:pPr>
        <w:pBdr>
          <w:top w:val="single" w:sz="2" w:space="0" w:color="D9D9E3"/>
          <w:left w:val="single" w:sz="2" w:space="5" w:color="D9D9E3"/>
          <w:bottom w:val="single" w:sz="2" w:space="0" w:color="D9D9E3"/>
          <w:right w:val="single" w:sz="2" w:space="0" w:color="D9D9E3"/>
        </w:pBdr>
        <w:shd w:val="clear" w:color="auto" w:fill="F7F7F8"/>
        <w:spacing w:after="0" w:line="240" w:lineRule="auto"/>
        <w:divId w:val="1979453296"/>
        <w:rPr>
          <w:rFonts w:ascii="Segoe UI" w:eastAsia="Times New Roman" w:hAnsi="Segoe UI" w:cs="Segoe UI"/>
          <w:color w:val="374151"/>
          <w:sz w:val="24"/>
          <w:szCs w:val="24"/>
        </w:rPr>
      </w:pPr>
      <w:r w:rsidRPr="00F55B99">
        <w:rPr>
          <w:rFonts w:ascii="Times New Roman" w:hAnsi="Times New Roman" w:cs="Times New Roman"/>
          <w:sz w:val="24"/>
          <w:szCs w:val="24"/>
        </w:rPr>
        <w:t>[6]</w:t>
      </w:r>
      <w:r w:rsidR="005C2165" w:rsidRPr="00F55B99">
        <w:rPr>
          <w:rFonts w:ascii="Segoe UI" w:eastAsia="Times New Roman" w:hAnsi="Segoe UI" w:cs="Segoe UI"/>
          <w:color w:val="374151"/>
          <w:sz w:val="24"/>
          <w:szCs w:val="24"/>
        </w:rPr>
        <w:t xml:space="preserve"> </w:t>
      </w:r>
      <w:proofErr w:type="spellStart"/>
      <w:r w:rsidR="005C2165" w:rsidRPr="00F55B99">
        <w:rPr>
          <w:rFonts w:ascii="Segoe UI" w:eastAsia="Times New Roman" w:hAnsi="Segoe UI" w:cs="Segoe UI"/>
          <w:color w:val="374151"/>
          <w:sz w:val="24"/>
          <w:szCs w:val="24"/>
        </w:rPr>
        <w:t>Bintelli</w:t>
      </w:r>
      <w:proofErr w:type="spellEnd"/>
      <w:r w:rsidR="005C2165" w:rsidRPr="00F55B99">
        <w:rPr>
          <w:rFonts w:ascii="Segoe UI" w:eastAsia="Times New Roman" w:hAnsi="Segoe UI" w:cs="Segoe UI"/>
          <w:color w:val="374151"/>
          <w:sz w:val="24"/>
          <w:szCs w:val="24"/>
        </w:rPr>
        <w:t xml:space="preserve"> Karts - </w:t>
      </w:r>
      <w:hyperlink r:id="rId16" w:tgtFrame="_new" w:history="1">
        <w:r w:rsidR="005C2165" w:rsidRPr="00F55B99">
          <w:rPr>
            <w:rStyle w:val="Hyperlink"/>
            <w:rFonts w:ascii="Segoe UI" w:eastAsia="Times New Roman" w:hAnsi="Segoe UI" w:cs="Segoe UI"/>
            <w:sz w:val="24"/>
            <w:szCs w:val="24"/>
            <w:bdr w:val="single" w:sz="2" w:space="0" w:color="D9D9E3" w:frame="1"/>
          </w:rPr>
          <w:t>https://bintellikarts.com/electric-go-karts/</w:t>
        </w:r>
      </w:hyperlink>
    </w:p>
    <w:p w14:paraId="48EFA836" w14:textId="77777777" w:rsidR="008B4903" w:rsidRPr="00F55B99" w:rsidRDefault="008B4903" w:rsidP="005C2165">
      <w:pPr>
        <w:pBdr>
          <w:top w:val="single" w:sz="2" w:space="0" w:color="D9D9E3"/>
          <w:left w:val="single" w:sz="2" w:space="5" w:color="D9D9E3"/>
          <w:bottom w:val="single" w:sz="2" w:space="0" w:color="D9D9E3"/>
          <w:right w:val="single" w:sz="2" w:space="0" w:color="D9D9E3"/>
        </w:pBdr>
        <w:shd w:val="clear" w:color="auto" w:fill="F7F7F8"/>
        <w:spacing w:after="0" w:line="240" w:lineRule="auto"/>
        <w:divId w:val="1979453296"/>
        <w:rPr>
          <w:rFonts w:ascii="Segoe UI" w:eastAsia="Times New Roman" w:hAnsi="Segoe UI" w:cs="Segoe UI"/>
          <w:color w:val="374151"/>
          <w:sz w:val="24"/>
          <w:szCs w:val="24"/>
        </w:rPr>
      </w:pPr>
    </w:p>
    <w:p w14:paraId="4005C704" w14:textId="3D3DDAFD" w:rsidR="00FE3D12" w:rsidRPr="00F55B99" w:rsidRDefault="008B4903" w:rsidP="00E46917">
      <w:p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ascii="Times New Roman" w:hAnsi="Times New Roman" w:cs="Times New Roman"/>
          <w:sz w:val="24"/>
          <w:szCs w:val="24"/>
        </w:rPr>
      </w:pPr>
      <w:r w:rsidRPr="00F55B99">
        <w:rPr>
          <w:rFonts w:ascii="Segoe UI" w:eastAsia="Times New Roman" w:hAnsi="Segoe UI" w:cs="Segoe UI"/>
          <w:color w:val="374151"/>
          <w:sz w:val="24"/>
          <w:szCs w:val="24"/>
        </w:rPr>
        <w:t>[7]</w:t>
      </w:r>
      <w:r w:rsidR="00172FDB" w:rsidRPr="00F55B99">
        <w:rPr>
          <w:rFonts w:ascii="Segoe UI" w:eastAsia="Times New Roman" w:hAnsi="Segoe UI" w:cs="Segoe UI"/>
          <w:color w:val="374151"/>
          <w:sz w:val="24"/>
          <w:szCs w:val="24"/>
        </w:rPr>
        <w:t>Karting Distributors – https://www.kartingdistributors.com/electric-go-karts/</w:t>
      </w:r>
    </w:p>
    <w:p w14:paraId="47E6AC46" w14:textId="5BA2AE61" w:rsidR="00CA291B" w:rsidRPr="00F55B99" w:rsidRDefault="00CA291B" w:rsidP="00837EC5">
      <w:pPr>
        <w:rPr>
          <w:rFonts w:ascii="Times New Roman" w:hAnsi="Times New Roman" w:cs="Times New Roman"/>
          <w:b/>
          <w:bCs/>
          <w:sz w:val="24"/>
          <w:szCs w:val="24"/>
        </w:rPr>
      </w:pPr>
    </w:p>
    <w:p w14:paraId="2236D10D" w14:textId="77777777" w:rsidR="00FD153F" w:rsidRDefault="00FD153F" w:rsidP="00837EC5">
      <w:pPr>
        <w:rPr>
          <w:rFonts w:ascii="Times New Roman" w:hAnsi="Times New Roman" w:cs="Times New Roman"/>
          <w:b/>
          <w:bCs/>
          <w:sz w:val="32"/>
          <w:szCs w:val="32"/>
        </w:rPr>
      </w:pPr>
    </w:p>
    <w:p w14:paraId="62086A30" w14:textId="77777777" w:rsidR="00FD153F" w:rsidRDefault="00FD153F" w:rsidP="00837EC5">
      <w:pPr>
        <w:rPr>
          <w:rFonts w:ascii="Times New Roman" w:hAnsi="Times New Roman" w:cs="Times New Roman"/>
          <w:b/>
          <w:bCs/>
          <w:sz w:val="32"/>
          <w:szCs w:val="32"/>
        </w:rPr>
      </w:pPr>
    </w:p>
    <w:p w14:paraId="31010167" w14:textId="77777777" w:rsidR="00FD153F" w:rsidRDefault="00FD153F" w:rsidP="00837EC5">
      <w:pPr>
        <w:rPr>
          <w:rFonts w:ascii="Times New Roman" w:hAnsi="Times New Roman" w:cs="Times New Roman"/>
          <w:b/>
          <w:bCs/>
          <w:sz w:val="32"/>
          <w:szCs w:val="32"/>
        </w:rPr>
      </w:pPr>
    </w:p>
    <w:p w14:paraId="1E88FA57" w14:textId="77777777" w:rsidR="00FD153F" w:rsidRDefault="00FD153F" w:rsidP="00837EC5">
      <w:pPr>
        <w:rPr>
          <w:rFonts w:ascii="Times New Roman" w:hAnsi="Times New Roman" w:cs="Times New Roman"/>
          <w:b/>
          <w:bCs/>
          <w:sz w:val="32"/>
          <w:szCs w:val="32"/>
        </w:rPr>
      </w:pPr>
    </w:p>
    <w:p w14:paraId="670B997C" w14:textId="77777777" w:rsidR="00FD153F" w:rsidRDefault="00FD153F" w:rsidP="00837EC5">
      <w:pPr>
        <w:rPr>
          <w:rFonts w:ascii="Times New Roman" w:hAnsi="Times New Roman" w:cs="Times New Roman"/>
          <w:b/>
          <w:bCs/>
          <w:sz w:val="32"/>
          <w:szCs w:val="32"/>
        </w:rPr>
      </w:pPr>
    </w:p>
    <w:p w14:paraId="29FAB501" w14:textId="7EE8E638" w:rsidR="00FD153F" w:rsidRPr="00FD153F" w:rsidRDefault="00FD153F" w:rsidP="00837EC5">
      <w:pPr>
        <w:rPr>
          <w:rFonts w:ascii="Times New Roman" w:hAnsi="Times New Roman" w:cs="Times New Roman"/>
          <w:b/>
          <w:bCs/>
          <w:sz w:val="32"/>
          <w:szCs w:val="32"/>
        </w:rPr>
      </w:pPr>
    </w:p>
    <w:sectPr w:rsidR="00FD153F" w:rsidRPr="00FD15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A5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E32DB"/>
    <w:multiLevelType w:val="hybridMultilevel"/>
    <w:tmpl w:val="539CF2D2"/>
    <w:lvl w:ilvl="0" w:tplc="04090009">
      <w:start w:val="1"/>
      <w:numFmt w:val="bullet"/>
      <w:lvlText w:val=""/>
      <w:lvlJc w:val="left"/>
      <w:pPr>
        <w:ind w:left="4347" w:hanging="360"/>
      </w:pPr>
      <w:rPr>
        <w:rFonts w:ascii="Wingdings" w:hAnsi="Wingdings" w:hint="default"/>
      </w:rPr>
    </w:lvl>
    <w:lvl w:ilvl="1" w:tplc="04090003" w:tentative="1">
      <w:start w:val="1"/>
      <w:numFmt w:val="bullet"/>
      <w:lvlText w:val="o"/>
      <w:lvlJc w:val="left"/>
      <w:pPr>
        <w:ind w:left="5067" w:hanging="360"/>
      </w:pPr>
      <w:rPr>
        <w:rFonts w:ascii="Courier New" w:hAnsi="Courier New" w:cs="Courier New" w:hint="default"/>
      </w:rPr>
    </w:lvl>
    <w:lvl w:ilvl="2" w:tplc="04090005" w:tentative="1">
      <w:start w:val="1"/>
      <w:numFmt w:val="bullet"/>
      <w:lvlText w:val=""/>
      <w:lvlJc w:val="left"/>
      <w:pPr>
        <w:ind w:left="5787" w:hanging="360"/>
      </w:pPr>
      <w:rPr>
        <w:rFonts w:ascii="Wingdings" w:hAnsi="Wingdings" w:hint="default"/>
      </w:rPr>
    </w:lvl>
    <w:lvl w:ilvl="3" w:tplc="04090001" w:tentative="1">
      <w:start w:val="1"/>
      <w:numFmt w:val="bullet"/>
      <w:lvlText w:val=""/>
      <w:lvlJc w:val="left"/>
      <w:pPr>
        <w:ind w:left="6507" w:hanging="360"/>
      </w:pPr>
      <w:rPr>
        <w:rFonts w:ascii="Symbol" w:hAnsi="Symbol" w:hint="default"/>
      </w:rPr>
    </w:lvl>
    <w:lvl w:ilvl="4" w:tplc="04090003" w:tentative="1">
      <w:start w:val="1"/>
      <w:numFmt w:val="bullet"/>
      <w:lvlText w:val="o"/>
      <w:lvlJc w:val="left"/>
      <w:pPr>
        <w:ind w:left="7227" w:hanging="360"/>
      </w:pPr>
      <w:rPr>
        <w:rFonts w:ascii="Courier New" w:hAnsi="Courier New" w:cs="Courier New" w:hint="default"/>
      </w:rPr>
    </w:lvl>
    <w:lvl w:ilvl="5" w:tplc="04090005" w:tentative="1">
      <w:start w:val="1"/>
      <w:numFmt w:val="bullet"/>
      <w:lvlText w:val=""/>
      <w:lvlJc w:val="left"/>
      <w:pPr>
        <w:ind w:left="7947" w:hanging="360"/>
      </w:pPr>
      <w:rPr>
        <w:rFonts w:ascii="Wingdings" w:hAnsi="Wingdings" w:hint="default"/>
      </w:rPr>
    </w:lvl>
    <w:lvl w:ilvl="6" w:tplc="04090001" w:tentative="1">
      <w:start w:val="1"/>
      <w:numFmt w:val="bullet"/>
      <w:lvlText w:val=""/>
      <w:lvlJc w:val="left"/>
      <w:pPr>
        <w:ind w:left="8667" w:hanging="360"/>
      </w:pPr>
      <w:rPr>
        <w:rFonts w:ascii="Symbol" w:hAnsi="Symbol" w:hint="default"/>
      </w:rPr>
    </w:lvl>
    <w:lvl w:ilvl="7" w:tplc="04090003" w:tentative="1">
      <w:start w:val="1"/>
      <w:numFmt w:val="bullet"/>
      <w:lvlText w:val="o"/>
      <w:lvlJc w:val="left"/>
      <w:pPr>
        <w:ind w:left="9387" w:hanging="360"/>
      </w:pPr>
      <w:rPr>
        <w:rFonts w:ascii="Courier New" w:hAnsi="Courier New" w:cs="Courier New" w:hint="default"/>
      </w:rPr>
    </w:lvl>
    <w:lvl w:ilvl="8" w:tplc="04090005" w:tentative="1">
      <w:start w:val="1"/>
      <w:numFmt w:val="bullet"/>
      <w:lvlText w:val=""/>
      <w:lvlJc w:val="left"/>
      <w:pPr>
        <w:ind w:left="10107" w:hanging="360"/>
      </w:pPr>
      <w:rPr>
        <w:rFonts w:ascii="Wingdings" w:hAnsi="Wingdings" w:hint="default"/>
      </w:rPr>
    </w:lvl>
  </w:abstractNum>
  <w:abstractNum w:abstractNumId="2" w15:restartNumberingAfterBreak="0">
    <w:nsid w:val="07347E3A"/>
    <w:multiLevelType w:val="hybridMultilevel"/>
    <w:tmpl w:val="A78E9EC6"/>
    <w:lvl w:ilvl="0" w:tplc="FFFFFFFF">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3" w15:restartNumberingAfterBreak="0">
    <w:nsid w:val="0EC66AC5"/>
    <w:multiLevelType w:val="hybridMultilevel"/>
    <w:tmpl w:val="F6BE62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86C83"/>
    <w:multiLevelType w:val="hybridMultilevel"/>
    <w:tmpl w:val="0FB628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40038"/>
    <w:multiLevelType w:val="hybridMultilevel"/>
    <w:tmpl w:val="469E89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4B37A3"/>
    <w:multiLevelType w:val="hybridMultilevel"/>
    <w:tmpl w:val="5E3A59E0"/>
    <w:lvl w:ilvl="0" w:tplc="04090005">
      <w:start w:val="1"/>
      <w:numFmt w:val="bullet"/>
      <w:lvlText w:val=""/>
      <w:lvlJc w:val="left"/>
      <w:pPr>
        <w:ind w:left="3360" w:hanging="360"/>
      </w:pPr>
      <w:rPr>
        <w:rFonts w:ascii="Wingdings" w:hAnsi="Wingdings"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7" w15:restartNumberingAfterBreak="0">
    <w:nsid w:val="5329108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6086392">
    <w:abstractNumId w:val="2"/>
  </w:num>
  <w:num w:numId="2" w16cid:durableId="1030032637">
    <w:abstractNumId w:val="1"/>
  </w:num>
  <w:num w:numId="3" w16cid:durableId="1303315771">
    <w:abstractNumId w:val="6"/>
  </w:num>
  <w:num w:numId="4" w16cid:durableId="1322848844">
    <w:abstractNumId w:val="5"/>
  </w:num>
  <w:num w:numId="5" w16cid:durableId="294530491">
    <w:abstractNumId w:val="3"/>
  </w:num>
  <w:num w:numId="6" w16cid:durableId="1316716166">
    <w:abstractNumId w:val="4"/>
  </w:num>
  <w:num w:numId="7" w16cid:durableId="2070761837">
    <w:abstractNumId w:val="7"/>
  </w:num>
  <w:num w:numId="8" w16cid:durableId="97801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2FA"/>
    <w:rsid w:val="00006624"/>
    <w:rsid w:val="00007A36"/>
    <w:rsid w:val="00021319"/>
    <w:rsid w:val="00034B56"/>
    <w:rsid w:val="00062F18"/>
    <w:rsid w:val="00074115"/>
    <w:rsid w:val="000843E1"/>
    <w:rsid w:val="000921D7"/>
    <w:rsid w:val="000A1274"/>
    <w:rsid w:val="000C1D26"/>
    <w:rsid w:val="000C30DB"/>
    <w:rsid w:val="000D27F0"/>
    <w:rsid w:val="000E4EC7"/>
    <w:rsid w:val="000F1880"/>
    <w:rsid w:val="000F3C59"/>
    <w:rsid w:val="00102405"/>
    <w:rsid w:val="00111B1B"/>
    <w:rsid w:val="0012419A"/>
    <w:rsid w:val="00127FB9"/>
    <w:rsid w:val="00132A7B"/>
    <w:rsid w:val="001476C6"/>
    <w:rsid w:val="00172FDB"/>
    <w:rsid w:val="00177839"/>
    <w:rsid w:val="001A429F"/>
    <w:rsid w:val="001B1E3D"/>
    <w:rsid w:val="001E31D2"/>
    <w:rsid w:val="001F5CBA"/>
    <w:rsid w:val="00241486"/>
    <w:rsid w:val="00244CA6"/>
    <w:rsid w:val="00273883"/>
    <w:rsid w:val="00276A43"/>
    <w:rsid w:val="002916F5"/>
    <w:rsid w:val="00296FA6"/>
    <w:rsid w:val="002B6180"/>
    <w:rsid w:val="002B68FA"/>
    <w:rsid w:val="002C2220"/>
    <w:rsid w:val="002C6D09"/>
    <w:rsid w:val="002D5038"/>
    <w:rsid w:val="002D6202"/>
    <w:rsid w:val="002D7F43"/>
    <w:rsid w:val="002E0007"/>
    <w:rsid w:val="002E42D0"/>
    <w:rsid w:val="00310FEA"/>
    <w:rsid w:val="00311ACB"/>
    <w:rsid w:val="00315709"/>
    <w:rsid w:val="00320807"/>
    <w:rsid w:val="003308D6"/>
    <w:rsid w:val="00331DA1"/>
    <w:rsid w:val="003478FC"/>
    <w:rsid w:val="0035735F"/>
    <w:rsid w:val="003574EE"/>
    <w:rsid w:val="00375A48"/>
    <w:rsid w:val="00381E75"/>
    <w:rsid w:val="0039047D"/>
    <w:rsid w:val="00393DB8"/>
    <w:rsid w:val="003D4234"/>
    <w:rsid w:val="003E245D"/>
    <w:rsid w:val="003E3C32"/>
    <w:rsid w:val="00406EC6"/>
    <w:rsid w:val="0042742B"/>
    <w:rsid w:val="00427823"/>
    <w:rsid w:val="00454381"/>
    <w:rsid w:val="00463BF3"/>
    <w:rsid w:val="004A3E2A"/>
    <w:rsid w:val="004A64FC"/>
    <w:rsid w:val="004B220C"/>
    <w:rsid w:val="004B4EE9"/>
    <w:rsid w:val="004B5DA3"/>
    <w:rsid w:val="004C1DBA"/>
    <w:rsid w:val="004D6CF5"/>
    <w:rsid w:val="004F004B"/>
    <w:rsid w:val="004F4B0E"/>
    <w:rsid w:val="00505384"/>
    <w:rsid w:val="0050658B"/>
    <w:rsid w:val="00514EFA"/>
    <w:rsid w:val="00530A63"/>
    <w:rsid w:val="005328E9"/>
    <w:rsid w:val="005447B7"/>
    <w:rsid w:val="00545BB6"/>
    <w:rsid w:val="00561E9F"/>
    <w:rsid w:val="00564614"/>
    <w:rsid w:val="00565DD7"/>
    <w:rsid w:val="00566114"/>
    <w:rsid w:val="00583A96"/>
    <w:rsid w:val="005942B3"/>
    <w:rsid w:val="005C2165"/>
    <w:rsid w:val="005C30C5"/>
    <w:rsid w:val="005C3DD4"/>
    <w:rsid w:val="005F1E27"/>
    <w:rsid w:val="00606464"/>
    <w:rsid w:val="00623DF4"/>
    <w:rsid w:val="00623E93"/>
    <w:rsid w:val="00624417"/>
    <w:rsid w:val="006413B4"/>
    <w:rsid w:val="00647255"/>
    <w:rsid w:val="00657576"/>
    <w:rsid w:val="006B29A6"/>
    <w:rsid w:val="006B73B6"/>
    <w:rsid w:val="006D6E93"/>
    <w:rsid w:val="006E4677"/>
    <w:rsid w:val="007062E1"/>
    <w:rsid w:val="007154FD"/>
    <w:rsid w:val="007315C1"/>
    <w:rsid w:val="00767FB6"/>
    <w:rsid w:val="0078589B"/>
    <w:rsid w:val="007A5FF2"/>
    <w:rsid w:val="007C1CC1"/>
    <w:rsid w:val="007D5F2F"/>
    <w:rsid w:val="007F07E4"/>
    <w:rsid w:val="00835846"/>
    <w:rsid w:val="00837EC5"/>
    <w:rsid w:val="00850202"/>
    <w:rsid w:val="00853CB7"/>
    <w:rsid w:val="00857A53"/>
    <w:rsid w:val="0086034E"/>
    <w:rsid w:val="00861DBD"/>
    <w:rsid w:val="008653E7"/>
    <w:rsid w:val="008729E4"/>
    <w:rsid w:val="008751E9"/>
    <w:rsid w:val="008A3A99"/>
    <w:rsid w:val="008B4903"/>
    <w:rsid w:val="008B5BE7"/>
    <w:rsid w:val="008F0E6A"/>
    <w:rsid w:val="00900636"/>
    <w:rsid w:val="0090483A"/>
    <w:rsid w:val="00921240"/>
    <w:rsid w:val="00943BB4"/>
    <w:rsid w:val="009528D0"/>
    <w:rsid w:val="009576B5"/>
    <w:rsid w:val="0097403E"/>
    <w:rsid w:val="00981BF4"/>
    <w:rsid w:val="009C1CD9"/>
    <w:rsid w:val="009D04AC"/>
    <w:rsid w:val="009E135B"/>
    <w:rsid w:val="009E4DA0"/>
    <w:rsid w:val="009F0D67"/>
    <w:rsid w:val="009F1BFF"/>
    <w:rsid w:val="009F6FA1"/>
    <w:rsid w:val="00A042D0"/>
    <w:rsid w:val="00A05F90"/>
    <w:rsid w:val="00A11C10"/>
    <w:rsid w:val="00A1387A"/>
    <w:rsid w:val="00A25177"/>
    <w:rsid w:val="00A452B8"/>
    <w:rsid w:val="00A50933"/>
    <w:rsid w:val="00A67EEF"/>
    <w:rsid w:val="00A70E71"/>
    <w:rsid w:val="00A91F31"/>
    <w:rsid w:val="00AA45AA"/>
    <w:rsid w:val="00AB569D"/>
    <w:rsid w:val="00AE204F"/>
    <w:rsid w:val="00B11E47"/>
    <w:rsid w:val="00B17AE6"/>
    <w:rsid w:val="00B67D7B"/>
    <w:rsid w:val="00B74B09"/>
    <w:rsid w:val="00B9469F"/>
    <w:rsid w:val="00BA3283"/>
    <w:rsid w:val="00BB7245"/>
    <w:rsid w:val="00BC64AD"/>
    <w:rsid w:val="00BD3835"/>
    <w:rsid w:val="00BE4284"/>
    <w:rsid w:val="00BF7A92"/>
    <w:rsid w:val="00C06E7F"/>
    <w:rsid w:val="00C1639B"/>
    <w:rsid w:val="00C26318"/>
    <w:rsid w:val="00C318DE"/>
    <w:rsid w:val="00C363B0"/>
    <w:rsid w:val="00C44CCF"/>
    <w:rsid w:val="00C75AB1"/>
    <w:rsid w:val="00C75B3E"/>
    <w:rsid w:val="00C76484"/>
    <w:rsid w:val="00C93DB9"/>
    <w:rsid w:val="00CA291B"/>
    <w:rsid w:val="00CA4557"/>
    <w:rsid w:val="00CA493A"/>
    <w:rsid w:val="00CB47FA"/>
    <w:rsid w:val="00CC1E12"/>
    <w:rsid w:val="00CC3976"/>
    <w:rsid w:val="00CC68E9"/>
    <w:rsid w:val="00CD0965"/>
    <w:rsid w:val="00CD1380"/>
    <w:rsid w:val="00CD367D"/>
    <w:rsid w:val="00D111DE"/>
    <w:rsid w:val="00D21E35"/>
    <w:rsid w:val="00D237C7"/>
    <w:rsid w:val="00D425DF"/>
    <w:rsid w:val="00D448BC"/>
    <w:rsid w:val="00D867B7"/>
    <w:rsid w:val="00D93E8F"/>
    <w:rsid w:val="00DA1A9C"/>
    <w:rsid w:val="00DC37A1"/>
    <w:rsid w:val="00DC420C"/>
    <w:rsid w:val="00DD6CFB"/>
    <w:rsid w:val="00DE0385"/>
    <w:rsid w:val="00DF48D1"/>
    <w:rsid w:val="00E2145E"/>
    <w:rsid w:val="00E229EC"/>
    <w:rsid w:val="00E3409E"/>
    <w:rsid w:val="00E46917"/>
    <w:rsid w:val="00E55624"/>
    <w:rsid w:val="00E57EBF"/>
    <w:rsid w:val="00E67D17"/>
    <w:rsid w:val="00E752FA"/>
    <w:rsid w:val="00E81014"/>
    <w:rsid w:val="00EA523F"/>
    <w:rsid w:val="00EA622F"/>
    <w:rsid w:val="00EA690E"/>
    <w:rsid w:val="00EB2C23"/>
    <w:rsid w:val="00EB4E82"/>
    <w:rsid w:val="00F14C81"/>
    <w:rsid w:val="00F267BB"/>
    <w:rsid w:val="00F32725"/>
    <w:rsid w:val="00F45E31"/>
    <w:rsid w:val="00F46A0C"/>
    <w:rsid w:val="00F536C6"/>
    <w:rsid w:val="00F55B99"/>
    <w:rsid w:val="00F63927"/>
    <w:rsid w:val="00F640BB"/>
    <w:rsid w:val="00F73DFA"/>
    <w:rsid w:val="00F761B4"/>
    <w:rsid w:val="00F9061F"/>
    <w:rsid w:val="00FB3CA4"/>
    <w:rsid w:val="00FB4A58"/>
    <w:rsid w:val="00FD153F"/>
    <w:rsid w:val="00FE3D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F788C"/>
  <w15:chartTrackingRefBased/>
  <w15:docId w15:val="{8FB3A8F0-8240-154C-B468-A06DB4BEB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3E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E9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A5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FF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50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BFF"/>
    <w:pPr>
      <w:ind w:left="720"/>
      <w:contextualSpacing/>
    </w:pPr>
  </w:style>
  <w:style w:type="character" w:styleId="Hyperlink">
    <w:name w:val="Hyperlink"/>
    <w:basedOn w:val="DefaultParagraphFont"/>
    <w:uiPriority w:val="99"/>
    <w:semiHidden/>
    <w:unhideWhenUsed/>
    <w:rsid w:val="00D111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59168">
      <w:bodyDiv w:val="1"/>
      <w:marLeft w:val="0"/>
      <w:marRight w:val="0"/>
      <w:marTop w:val="0"/>
      <w:marBottom w:val="0"/>
      <w:divBdr>
        <w:top w:val="none" w:sz="0" w:space="0" w:color="auto"/>
        <w:left w:val="none" w:sz="0" w:space="0" w:color="auto"/>
        <w:bottom w:val="none" w:sz="0" w:space="0" w:color="auto"/>
        <w:right w:val="none" w:sz="0" w:space="0" w:color="auto"/>
      </w:divBdr>
    </w:div>
    <w:div w:id="197945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s://bintellikarts.com/electric-go-karts/" TargetMode="Externa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hyperlink" Target="https://electricracetech.com/" TargetMode="External"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1571</Words>
  <Characters>8961</Characters>
  <Application>Microsoft Office Word</Application>
  <DocSecurity>0</DocSecurity>
  <Lines>74</Lines>
  <Paragraphs>21</Paragraphs>
  <ScaleCrop>false</ScaleCrop>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khanaatif275@gmail.com</dc:creator>
  <cp:keywords/>
  <dc:description/>
  <cp:lastModifiedBy>khanaatif275@gmail.com</cp:lastModifiedBy>
  <cp:revision>2</cp:revision>
  <dcterms:created xsi:type="dcterms:W3CDTF">2023-05-03T06:42:00Z</dcterms:created>
  <dcterms:modified xsi:type="dcterms:W3CDTF">2023-05-03T06:42:00Z</dcterms:modified>
</cp:coreProperties>
</file>