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7B" w:rsidRDefault="00104E7B" w:rsidP="00104E7B">
      <w:pPr>
        <w:spacing w:before="90"/>
        <w:ind w:right="109"/>
        <w:rPr>
          <w:b/>
          <w:sz w:val="24"/>
        </w:rPr>
      </w:pPr>
      <w:r>
        <w:rPr>
          <w:b/>
          <w:spacing w:val="-2"/>
          <w:sz w:val="24"/>
        </w:rPr>
        <w:t xml:space="preserve">                                                             ABSTRACT</w:t>
      </w:r>
    </w:p>
    <w:p w:rsidR="00104E7B" w:rsidRDefault="00104E7B" w:rsidP="00104E7B">
      <w:pPr>
        <w:pStyle w:val="BodyText"/>
        <w:rPr>
          <w:b/>
          <w:sz w:val="26"/>
        </w:rPr>
      </w:pPr>
    </w:p>
    <w:p w:rsidR="00104E7B" w:rsidRDefault="00104E7B" w:rsidP="00104E7B">
      <w:pPr>
        <w:pStyle w:val="BodyText"/>
        <w:rPr>
          <w:b/>
          <w:sz w:val="26"/>
        </w:rPr>
      </w:pPr>
    </w:p>
    <w:p w:rsidR="008572F0" w:rsidRDefault="008572F0" w:rsidP="008572F0">
      <w:pPr>
        <w:spacing w:line="360" w:lineRule="auto"/>
        <w:rPr>
          <w:sz w:val="24"/>
          <w:szCs w:val="24"/>
        </w:rPr>
      </w:pPr>
      <w:r w:rsidRPr="008572F0">
        <w:rPr>
          <w:sz w:val="24"/>
          <w:szCs w:val="24"/>
        </w:rPr>
        <w:t xml:space="preserve">The research work described focuses on the use of Glass Fiber Reinforced Polymers (GFRP) for strengthening Reinforced Cement Concrete (RCC) structures. The need for strengthening arises due to factors such as insufficient capacity, corrosion of internal reinforcing steel, changes in use, poor initial design, and more stringent design codes. The objective is to improve the function and lifespan of the structures using GFRP materials. </w:t>
      </w:r>
    </w:p>
    <w:p w:rsidR="008572F0" w:rsidRDefault="008572F0" w:rsidP="008572F0">
      <w:pPr>
        <w:spacing w:line="360" w:lineRule="auto"/>
        <w:rPr>
          <w:sz w:val="24"/>
          <w:szCs w:val="24"/>
        </w:rPr>
      </w:pPr>
    </w:p>
    <w:p w:rsidR="008572F0" w:rsidRDefault="008572F0" w:rsidP="008572F0">
      <w:pPr>
        <w:spacing w:line="360" w:lineRule="auto"/>
        <w:rPr>
          <w:sz w:val="24"/>
          <w:szCs w:val="24"/>
        </w:rPr>
      </w:pPr>
      <w:r w:rsidRPr="008572F0">
        <w:rPr>
          <w:sz w:val="24"/>
          <w:szCs w:val="24"/>
        </w:rPr>
        <w:t xml:space="preserve"> GFRP offers several advantages over conventional reinforcement materials, including high strength, stiffness, corrosion resistance, ease of installation, simple repair methods, excellent durability, long service life, minimum maintenance, and lower life cycle costs.  </w:t>
      </w:r>
    </w:p>
    <w:p w:rsidR="008572F0" w:rsidRDefault="008572F0" w:rsidP="008572F0">
      <w:pPr>
        <w:spacing w:line="360" w:lineRule="auto"/>
        <w:rPr>
          <w:sz w:val="24"/>
          <w:szCs w:val="24"/>
        </w:rPr>
      </w:pPr>
    </w:p>
    <w:p w:rsidR="008572F0" w:rsidRDefault="008572F0" w:rsidP="008572F0">
      <w:pPr>
        <w:spacing w:line="360" w:lineRule="auto"/>
        <w:rPr>
          <w:sz w:val="24"/>
          <w:szCs w:val="24"/>
        </w:rPr>
      </w:pPr>
      <w:r w:rsidRPr="008572F0">
        <w:rPr>
          <w:sz w:val="24"/>
          <w:szCs w:val="24"/>
        </w:rPr>
        <w:t>The experimental program consists of testing RCC beams and columns strengthened with GFRP sheets. For the beams, a symmetrical two-point concentrated loading system is used, and three sets of beams are tested: control beams, single-layered GFRP (</w:t>
      </w:r>
      <w:proofErr w:type="spellStart"/>
      <w:r w:rsidRPr="008572F0">
        <w:rPr>
          <w:sz w:val="24"/>
          <w:szCs w:val="24"/>
        </w:rPr>
        <w:t>S</w:t>
      </w:r>
      <w:r>
        <w:rPr>
          <w:sz w:val="24"/>
          <w:szCs w:val="24"/>
        </w:rPr>
        <w:t>one</w:t>
      </w:r>
      <w:proofErr w:type="spellEnd"/>
      <w:r w:rsidRPr="008572F0">
        <w:rPr>
          <w:sz w:val="24"/>
          <w:szCs w:val="24"/>
        </w:rPr>
        <w:t xml:space="preserve">) beams, and double-layer GFRP (S2) beams. The tests involve measuring load, deflection, and failure modes of the beams to investigate the effect of the number of GFRP layers and their orientation on load carrying capacity and failure mode. </w:t>
      </w:r>
    </w:p>
    <w:p w:rsidR="008572F0" w:rsidRDefault="008572F0" w:rsidP="008572F0">
      <w:pPr>
        <w:spacing w:line="360" w:lineRule="auto"/>
        <w:rPr>
          <w:sz w:val="24"/>
          <w:szCs w:val="24"/>
        </w:rPr>
      </w:pPr>
    </w:p>
    <w:p w:rsidR="008572F0" w:rsidRDefault="008572F0" w:rsidP="008572F0">
      <w:pPr>
        <w:spacing w:line="360" w:lineRule="auto"/>
        <w:rPr>
          <w:sz w:val="24"/>
          <w:szCs w:val="24"/>
        </w:rPr>
      </w:pPr>
      <w:r w:rsidRPr="008572F0">
        <w:rPr>
          <w:sz w:val="24"/>
          <w:szCs w:val="24"/>
        </w:rPr>
        <w:t xml:space="preserve"> For the columns, axial compression tests are conducted using Universal Testing Machine (UTM). Three sets of columns are tested: control columns, columns reinforced with single layers of GFRP sheets, and columns reinforced with double layers of GFRP sheets. The aim is to enhance the ductility and compressive strength of the columns. The interaction curve of wrapped RCC columns with GFRP is also studied, focusing on the compressive control region.</w:t>
      </w:r>
    </w:p>
    <w:p w:rsidR="008572F0" w:rsidRDefault="008572F0" w:rsidP="008572F0">
      <w:pPr>
        <w:spacing w:line="360" w:lineRule="auto"/>
        <w:rPr>
          <w:sz w:val="24"/>
          <w:szCs w:val="24"/>
        </w:rPr>
      </w:pPr>
    </w:p>
    <w:p w:rsidR="008572F0" w:rsidRDefault="008572F0" w:rsidP="008572F0">
      <w:pPr>
        <w:spacing w:line="360" w:lineRule="auto"/>
        <w:rPr>
          <w:sz w:val="24"/>
          <w:szCs w:val="24"/>
        </w:rPr>
      </w:pPr>
      <w:r w:rsidRPr="008572F0">
        <w:rPr>
          <w:sz w:val="24"/>
          <w:szCs w:val="24"/>
        </w:rPr>
        <w:t xml:space="preserve">  The research work includes both experimental and analytical studies to understand the behavior of RCC beams and columns reinforced with GFRP sheets. The keywords associated with this research include FRP, GFRP, load, deflection, RCC beam, RCC column, and axial compressive strength.  Overall, the research aims to provide insights into the strengthened behavior of RCC beams and columns using GFRP sheets, contributing to the knowledge and understanding of GFRP strengthening techniques for concrete structures.</w:t>
      </w:r>
    </w:p>
    <w:p w:rsidR="008572F0" w:rsidRDefault="008572F0" w:rsidP="008572F0">
      <w:pPr>
        <w:spacing w:line="360" w:lineRule="auto"/>
        <w:rPr>
          <w:sz w:val="24"/>
          <w:szCs w:val="24"/>
        </w:rPr>
      </w:pPr>
    </w:p>
    <w:p w:rsidR="008572F0" w:rsidRDefault="008572F0" w:rsidP="008572F0">
      <w:pPr>
        <w:spacing w:line="360" w:lineRule="auto"/>
        <w:rPr>
          <w:sz w:val="24"/>
          <w:szCs w:val="24"/>
        </w:rPr>
      </w:pPr>
    </w:p>
    <w:p w:rsidR="008572F0" w:rsidRDefault="008572F0" w:rsidP="008572F0">
      <w:pPr>
        <w:spacing w:line="360" w:lineRule="auto"/>
        <w:rPr>
          <w:sz w:val="24"/>
          <w:szCs w:val="24"/>
        </w:rPr>
      </w:pPr>
    </w:p>
    <w:p w:rsidR="008572F0" w:rsidRDefault="008572F0" w:rsidP="008572F0">
      <w:pPr>
        <w:spacing w:line="360" w:lineRule="auto"/>
        <w:rPr>
          <w:sz w:val="24"/>
          <w:szCs w:val="24"/>
        </w:rPr>
      </w:pPr>
    </w:p>
    <w:p w:rsidR="008572F0" w:rsidRDefault="008572F0" w:rsidP="003F35B5">
      <w:pPr>
        <w:spacing w:line="360" w:lineRule="auto"/>
        <w:rPr>
          <w:sz w:val="24"/>
          <w:szCs w:val="24"/>
        </w:rPr>
      </w:pPr>
    </w:p>
    <w:p w:rsidR="003F35B5" w:rsidRPr="003F35B5" w:rsidRDefault="003F35B5" w:rsidP="003F35B5">
      <w:pPr>
        <w:spacing w:line="360" w:lineRule="auto"/>
        <w:rPr>
          <w:sz w:val="24"/>
          <w:szCs w:val="24"/>
        </w:rPr>
      </w:pPr>
      <w:r w:rsidRPr="003F35B5">
        <w:rPr>
          <w:sz w:val="24"/>
          <w:szCs w:val="24"/>
        </w:rPr>
        <w:t xml:space="preserve">Experimental investigations on the flexural behavior of RCC beams strengthened using glass fiber reinforced polymer (GFRP) sheets were carried out. Externally reinforced concrete beams with GFRP sheets were tested to failure using a symmetrical two-point concentrated loading system. The test program consisted of casting and testing of 3 beams. All 3 beams having a size of 2300 mm x </w:t>
      </w:r>
      <w:r w:rsidR="008572F0">
        <w:rPr>
          <w:sz w:val="24"/>
          <w:szCs w:val="24"/>
        </w:rPr>
        <w:t>one</w:t>
      </w:r>
      <w:r w:rsidRPr="003F35B5">
        <w:rPr>
          <w:sz w:val="24"/>
          <w:szCs w:val="24"/>
        </w:rPr>
        <w:t xml:space="preserve">50 mm x 230 mm using M20 grade of concrete and Fe 500 grade steel. The first set of </w:t>
      </w:r>
      <w:proofErr w:type="spellStart"/>
      <w:r w:rsidR="008572F0">
        <w:rPr>
          <w:sz w:val="24"/>
          <w:szCs w:val="24"/>
        </w:rPr>
        <w:t>one</w:t>
      </w:r>
      <w:r w:rsidRPr="003F35B5">
        <w:rPr>
          <w:sz w:val="24"/>
          <w:szCs w:val="24"/>
        </w:rPr>
        <w:t>beams</w:t>
      </w:r>
      <w:proofErr w:type="spellEnd"/>
      <w:r w:rsidRPr="003F35B5">
        <w:rPr>
          <w:sz w:val="24"/>
          <w:szCs w:val="24"/>
        </w:rPr>
        <w:t xml:space="preserve"> was control beams, the second set of</w:t>
      </w:r>
      <w:r w:rsidR="008572F0">
        <w:rPr>
          <w:sz w:val="24"/>
          <w:szCs w:val="24"/>
        </w:rPr>
        <w:t xml:space="preserve"> one</w:t>
      </w:r>
      <w:r w:rsidRPr="003F35B5">
        <w:rPr>
          <w:sz w:val="24"/>
          <w:szCs w:val="24"/>
        </w:rPr>
        <w:t xml:space="preserve"> beams was single-layered GFRP (</w:t>
      </w:r>
      <w:proofErr w:type="spellStart"/>
      <w:r w:rsidRPr="003F35B5">
        <w:rPr>
          <w:sz w:val="24"/>
          <w:szCs w:val="24"/>
        </w:rPr>
        <w:t>S</w:t>
      </w:r>
      <w:r w:rsidR="008572F0">
        <w:rPr>
          <w:sz w:val="24"/>
          <w:szCs w:val="24"/>
        </w:rPr>
        <w:t>one</w:t>
      </w:r>
      <w:proofErr w:type="spellEnd"/>
      <w:r w:rsidRPr="003F35B5">
        <w:rPr>
          <w:sz w:val="24"/>
          <w:szCs w:val="24"/>
        </w:rPr>
        <w:t xml:space="preserve">) beams and the third set of </w:t>
      </w:r>
      <w:r w:rsidR="008572F0">
        <w:rPr>
          <w:sz w:val="24"/>
          <w:szCs w:val="24"/>
        </w:rPr>
        <w:t>one</w:t>
      </w:r>
      <w:r w:rsidRPr="003F35B5">
        <w:rPr>
          <w:sz w:val="24"/>
          <w:szCs w:val="24"/>
        </w:rPr>
        <w:t xml:space="preserve"> </w:t>
      </w:r>
      <w:r>
        <w:rPr>
          <w:sz w:val="24"/>
          <w:szCs w:val="24"/>
        </w:rPr>
        <w:t>beams</w:t>
      </w:r>
      <w:r w:rsidRPr="003F35B5">
        <w:rPr>
          <w:sz w:val="24"/>
          <w:szCs w:val="24"/>
        </w:rPr>
        <w:t xml:space="preserve"> was double-layer G </w:t>
      </w:r>
      <w:proofErr w:type="gramStart"/>
      <w:r w:rsidRPr="003F35B5">
        <w:rPr>
          <w:sz w:val="24"/>
          <w:szCs w:val="24"/>
        </w:rPr>
        <w:t>FRP(</w:t>
      </w:r>
      <w:proofErr w:type="gramEnd"/>
      <w:r w:rsidRPr="003F35B5">
        <w:rPr>
          <w:sz w:val="24"/>
          <w:szCs w:val="24"/>
        </w:rPr>
        <w:t>S2) beams. Experimental data on load, deflection and failure modes of each of the beams were obtained. The effect of the number of GFRP layers and their orientation on the ultimate load carrying capacity and failure mode of the beams has been investigated.</w:t>
      </w:r>
    </w:p>
    <w:p w:rsidR="003F35B5" w:rsidRPr="003F35B5" w:rsidRDefault="003F35B5" w:rsidP="003F35B5">
      <w:pPr>
        <w:spacing w:line="360" w:lineRule="auto"/>
        <w:rPr>
          <w:sz w:val="24"/>
          <w:szCs w:val="24"/>
        </w:rPr>
      </w:pPr>
    </w:p>
    <w:p w:rsidR="003F35B5" w:rsidRPr="003F35B5" w:rsidRDefault="003F35B5" w:rsidP="003F35B5">
      <w:pPr>
        <w:spacing w:line="360" w:lineRule="auto"/>
        <w:rPr>
          <w:sz w:val="24"/>
          <w:szCs w:val="24"/>
        </w:rPr>
      </w:pPr>
      <w:r w:rsidRPr="003F35B5">
        <w:rPr>
          <w:sz w:val="24"/>
          <w:szCs w:val="24"/>
        </w:rPr>
        <w:t xml:space="preserve">The other test program consisted of casting and testing of 3 numbers of RCC columns. All columns had a size of 700 mm x </w:t>
      </w:r>
      <w:r w:rsidR="008572F0">
        <w:rPr>
          <w:sz w:val="24"/>
          <w:szCs w:val="24"/>
        </w:rPr>
        <w:t>one</w:t>
      </w:r>
      <w:r w:rsidRPr="003F35B5">
        <w:rPr>
          <w:sz w:val="24"/>
          <w:szCs w:val="24"/>
        </w:rPr>
        <w:t>50 mm x</w:t>
      </w:r>
      <w:r w:rsidR="008572F0">
        <w:rPr>
          <w:sz w:val="24"/>
          <w:szCs w:val="24"/>
        </w:rPr>
        <w:t>one</w:t>
      </w:r>
      <w:r w:rsidRPr="003F35B5">
        <w:rPr>
          <w:sz w:val="24"/>
          <w:szCs w:val="24"/>
        </w:rPr>
        <w:t xml:space="preserve">50 mm using M20 grade of concrete and Fe </w:t>
      </w:r>
      <w:r>
        <w:rPr>
          <w:sz w:val="24"/>
          <w:szCs w:val="24"/>
        </w:rPr>
        <w:t xml:space="preserve">500 </w:t>
      </w:r>
      <w:r w:rsidRPr="003F35B5">
        <w:rPr>
          <w:sz w:val="24"/>
          <w:szCs w:val="24"/>
        </w:rPr>
        <w:t xml:space="preserve">grade steel. Among the 3 columns, the first </w:t>
      </w:r>
      <w:r w:rsidR="008572F0">
        <w:rPr>
          <w:sz w:val="24"/>
          <w:szCs w:val="24"/>
        </w:rPr>
        <w:t>one</w:t>
      </w:r>
      <w:r w:rsidRPr="003F35B5">
        <w:rPr>
          <w:sz w:val="24"/>
          <w:szCs w:val="24"/>
        </w:rPr>
        <w:t xml:space="preserve"> set was control columns, the second </w:t>
      </w:r>
      <w:r w:rsidR="008572F0">
        <w:rPr>
          <w:sz w:val="24"/>
          <w:szCs w:val="24"/>
        </w:rPr>
        <w:t>one</w:t>
      </w:r>
      <w:r w:rsidRPr="003F35B5">
        <w:rPr>
          <w:sz w:val="24"/>
          <w:szCs w:val="24"/>
        </w:rPr>
        <w:t xml:space="preserve"> set were columns reinforced with single layers of GFRP sheets and the remaining </w:t>
      </w:r>
      <w:r w:rsidR="008572F0">
        <w:rPr>
          <w:sz w:val="24"/>
          <w:szCs w:val="24"/>
        </w:rPr>
        <w:t>one</w:t>
      </w:r>
      <w:r w:rsidRPr="003F35B5">
        <w:rPr>
          <w:sz w:val="24"/>
          <w:szCs w:val="24"/>
        </w:rPr>
        <w:t xml:space="preserve"> sets were column reinforces with double layer GFRPs sheets. Axial compression test will be carried out on all 3 columns using Universal Testing Machine (UTM) of </w:t>
      </w:r>
      <w:r w:rsidR="008572F0">
        <w:rPr>
          <w:sz w:val="24"/>
          <w:szCs w:val="24"/>
        </w:rPr>
        <w:t>1</w:t>
      </w:r>
      <w:r w:rsidRPr="003F35B5">
        <w:rPr>
          <w:sz w:val="24"/>
          <w:szCs w:val="24"/>
        </w:rPr>
        <w:t>00 tons capacity. RCC columns with GFRP showed increases in ductility and compressive strength of column. Since then, almost all RCC columns were affected by axial force and moment bending. Studies of the interaction curve of wrapped RCC columns with GFRP showed enhancement of just compressive control region in interaction Curve with no effect on tension control region of RCC Columns from the wrapping of column with G FRP. This research work is also focused on enhancing the axial compressive strength of RCC reinforced by the GFRP system that oriented in the direction of the applied ax</w:t>
      </w:r>
      <w:r>
        <w:rPr>
          <w:sz w:val="24"/>
          <w:szCs w:val="24"/>
        </w:rPr>
        <w:t>ial</w:t>
      </w:r>
      <w:r w:rsidRPr="003F35B5">
        <w:rPr>
          <w:sz w:val="24"/>
          <w:szCs w:val="24"/>
        </w:rPr>
        <w:t xml:space="preserve"> load.</w:t>
      </w:r>
    </w:p>
    <w:p w:rsidR="003F35B5" w:rsidRPr="003F35B5" w:rsidRDefault="003F35B5" w:rsidP="003F35B5">
      <w:pPr>
        <w:spacing w:line="360" w:lineRule="auto"/>
        <w:rPr>
          <w:sz w:val="24"/>
          <w:szCs w:val="24"/>
        </w:rPr>
      </w:pPr>
    </w:p>
    <w:p w:rsidR="003F35B5" w:rsidRPr="003F35B5" w:rsidRDefault="003F35B5" w:rsidP="003F35B5">
      <w:pPr>
        <w:spacing w:line="360" w:lineRule="auto"/>
        <w:rPr>
          <w:sz w:val="24"/>
          <w:szCs w:val="24"/>
        </w:rPr>
      </w:pPr>
      <w:r w:rsidRPr="003F35B5">
        <w:rPr>
          <w:sz w:val="24"/>
          <w:szCs w:val="24"/>
        </w:rPr>
        <w:t>This research work investigates the behavior of RCC Beam and Column (structural members) reinforced with GFRP sheets. It includes an experimental programmer on representative samples and analytical studies to predict the strengthened behavior of RCC Beam and Column.</w:t>
      </w:r>
    </w:p>
    <w:p w:rsidR="003F35B5" w:rsidRPr="003F35B5" w:rsidRDefault="003F35B5" w:rsidP="003F35B5">
      <w:pPr>
        <w:spacing w:line="360" w:lineRule="auto"/>
        <w:rPr>
          <w:sz w:val="24"/>
          <w:szCs w:val="24"/>
        </w:rPr>
      </w:pPr>
    </w:p>
    <w:p w:rsidR="00597D0E" w:rsidRDefault="00597D0E" w:rsidP="003F35B5">
      <w:pPr>
        <w:spacing w:line="360" w:lineRule="auto"/>
        <w:rPr>
          <w:sz w:val="24"/>
          <w:szCs w:val="24"/>
        </w:rPr>
      </w:pPr>
    </w:p>
    <w:p w:rsidR="008E79B1" w:rsidRDefault="008E79B1" w:rsidP="003F35B5">
      <w:pPr>
        <w:spacing w:line="360" w:lineRule="auto"/>
        <w:rPr>
          <w:sz w:val="24"/>
          <w:szCs w:val="24"/>
        </w:rPr>
      </w:pPr>
    </w:p>
    <w:p w:rsidR="00597D0E" w:rsidRDefault="00597D0E" w:rsidP="003F35B5">
      <w:pPr>
        <w:spacing w:line="360" w:lineRule="auto"/>
        <w:rPr>
          <w:sz w:val="24"/>
          <w:szCs w:val="24"/>
        </w:rPr>
      </w:pPr>
    </w:p>
    <w:p w:rsidR="008E79B1" w:rsidRPr="008E79B1" w:rsidRDefault="00597D0E" w:rsidP="008E79B1">
      <w:pPr>
        <w:spacing w:line="360" w:lineRule="auto"/>
        <w:rPr>
          <w:b/>
          <w:sz w:val="28"/>
          <w:szCs w:val="28"/>
        </w:rPr>
      </w:pPr>
      <w:r>
        <w:rPr>
          <w:b/>
          <w:sz w:val="28"/>
          <w:szCs w:val="28"/>
        </w:rPr>
        <w:lastRenderedPageBreak/>
        <w:t xml:space="preserve">              </w:t>
      </w:r>
      <w:r w:rsidR="008E79B1">
        <w:rPr>
          <w:b/>
          <w:sz w:val="28"/>
          <w:szCs w:val="28"/>
        </w:rPr>
        <w:t xml:space="preserve">                                    </w:t>
      </w:r>
      <w:r w:rsidR="008E79B1" w:rsidRPr="008E79B1">
        <w:rPr>
          <w:b/>
          <w:sz w:val="28"/>
          <w:szCs w:val="28"/>
        </w:rPr>
        <w:t>Acknowledgment</w:t>
      </w:r>
    </w:p>
    <w:p w:rsidR="008E79B1" w:rsidRPr="008E79B1" w:rsidRDefault="008E79B1" w:rsidP="008E79B1">
      <w:pPr>
        <w:spacing w:line="360" w:lineRule="auto"/>
        <w:rPr>
          <w:b/>
          <w:sz w:val="28"/>
          <w:szCs w:val="28"/>
        </w:rPr>
      </w:pPr>
    </w:p>
    <w:p w:rsidR="008E79B1" w:rsidRPr="008E79B1" w:rsidRDefault="008E79B1" w:rsidP="008E79B1">
      <w:pPr>
        <w:spacing w:line="360" w:lineRule="auto"/>
        <w:rPr>
          <w:sz w:val="24"/>
          <w:szCs w:val="24"/>
        </w:rPr>
      </w:pPr>
      <w:r w:rsidRPr="008E79B1">
        <w:rPr>
          <w:sz w:val="24"/>
          <w:szCs w:val="24"/>
        </w:rPr>
        <w:t xml:space="preserve">I would like to express my deepest gratitude to my project guide, </w:t>
      </w:r>
      <w:r w:rsidRPr="0045697A">
        <w:rPr>
          <w:color w:val="FF0000"/>
          <w:sz w:val="24"/>
          <w:szCs w:val="24"/>
        </w:rPr>
        <w:t>Prof. Dr. M.P. WAGH</w:t>
      </w:r>
      <w:r w:rsidRPr="008E79B1">
        <w:rPr>
          <w:sz w:val="24"/>
          <w:szCs w:val="24"/>
        </w:rPr>
        <w:t xml:space="preserve">, for providing me with invaluable guidance and support throughout the research project </w:t>
      </w:r>
      <w:r w:rsidRPr="0045697A">
        <w:rPr>
          <w:b/>
          <w:sz w:val="24"/>
          <w:szCs w:val="24"/>
        </w:rPr>
        <w:t xml:space="preserve">titled "Effect of strengthening Schemes on Concrete Beams </w:t>
      </w:r>
      <w:proofErr w:type="gramStart"/>
      <w:r w:rsidRPr="0045697A">
        <w:rPr>
          <w:b/>
          <w:sz w:val="24"/>
          <w:szCs w:val="24"/>
        </w:rPr>
        <w:t>And</w:t>
      </w:r>
      <w:proofErr w:type="gramEnd"/>
      <w:r w:rsidRPr="0045697A">
        <w:rPr>
          <w:b/>
          <w:sz w:val="24"/>
          <w:szCs w:val="24"/>
        </w:rPr>
        <w:t xml:space="preserve"> Columns retrofitted with GFRP."</w:t>
      </w:r>
      <w:r w:rsidRPr="008E79B1">
        <w:rPr>
          <w:sz w:val="24"/>
          <w:szCs w:val="24"/>
        </w:rPr>
        <w:t xml:space="preserve"> Their expertise and constant inspiration have been instrumental in the successful completion of this project. Working under their supervision has been an honor and a privilege.</w:t>
      </w:r>
    </w:p>
    <w:p w:rsidR="008E79B1" w:rsidRPr="008E79B1" w:rsidRDefault="008E79B1" w:rsidP="008E79B1">
      <w:pPr>
        <w:spacing w:line="360" w:lineRule="auto"/>
        <w:rPr>
          <w:sz w:val="24"/>
          <w:szCs w:val="24"/>
        </w:rPr>
      </w:pPr>
    </w:p>
    <w:p w:rsidR="008E79B1" w:rsidRPr="008E79B1" w:rsidRDefault="008E79B1" w:rsidP="008E79B1">
      <w:pPr>
        <w:spacing w:line="360" w:lineRule="auto"/>
        <w:rPr>
          <w:sz w:val="24"/>
          <w:szCs w:val="24"/>
        </w:rPr>
      </w:pPr>
      <w:r w:rsidRPr="008E79B1">
        <w:rPr>
          <w:sz w:val="24"/>
          <w:szCs w:val="24"/>
        </w:rPr>
        <w:t>I would also like to extend my he</w:t>
      </w:r>
      <w:r>
        <w:rPr>
          <w:sz w:val="24"/>
          <w:szCs w:val="24"/>
        </w:rPr>
        <w:t>artfelt thanks to our Principal</w:t>
      </w:r>
      <w:r w:rsidRPr="0045697A">
        <w:rPr>
          <w:color w:val="FF0000"/>
          <w:sz w:val="24"/>
          <w:szCs w:val="24"/>
        </w:rPr>
        <w:t xml:space="preserve">. </w:t>
      </w:r>
      <w:proofErr w:type="gramStart"/>
      <w:r w:rsidRPr="0045697A">
        <w:rPr>
          <w:color w:val="FF0000"/>
          <w:sz w:val="24"/>
          <w:szCs w:val="24"/>
        </w:rPr>
        <w:t xml:space="preserve">Dr. </w:t>
      </w:r>
      <w:proofErr w:type="spellStart"/>
      <w:r w:rsidRPr="0045697A">
        <w:rPr>
          <w:color w:val="FF0000"/>
          <w:sz w:val="24"/>
          <w:szCs w:val="24"/>
        </w:rPr>
        <w:t>Naik</w:t>
      </w:r>
      <w:proofErr w:type="spellEnd"/>
      <w:r w:rsidRPr="0045697A">
        <w:rPr>
          <w:color w:val="FF0000"/>
          <w:sz w:val="24"/>
          <w:szCs w:val="24"/>
        </w:rPr>
        <w:t xml:space="preserve"> U.P</w:t>
      </w:r>
      <w:r w:rsidRPr="008E79B1">
        <w:rPr>
          <w:sz w:val="24"/>
          <w:szCs w:val="24"/>
        </w:rPr>
        <w:t xml:space="preserve">., and the ME </w:t>
      </w:r>
      <w:r>
        <w:rPr>
          <w:sz w:val="24"/>
          <w:szCs w:val="24"/>
        </w:rPr>
        <w:t xml:space="preserve">coordinator, </w:t>
      </w:r>
      <w:r w:rsidRPr="0045697A">
        <w:rPr>
          <w:color w:val="FF0000"/>
          <w:sz w:val="24"/>
          <w:szCs w:val="24"/>
        </w:rPr>
        <w:t>Prof. Dr. Hake S.L</w:t>
      </w:r>
      <w:r w:rsidRPr="008E79B1">
        <w:rPr>
          <w:sz w:val="24"/>
          <w:szCs w:val="24"/>
        </w:rPr>
        <w:t>, for their valuable suggestions and continuous encouragement.</w:t>
      </w:r>
      <w:proofErr w:type="gramEnd"/>
      <w:r w:rsidRPr="008E79B1">
        <w:rPr>
          <w:sz w:val="24"/>
          <w:szCs w:val="24"/>
        </w:rPr>
        <w:t xml:space="preserve"> I am grateful to all the staff members of the Civil Department for their assistance and support, which greatly contributed to the smooth progress of my project report. Their guidance and resources have been invaluable.</w:t>
      </w:r>
    </w:p>
    <w:p w:rsidR="008E79B1" w:rsidRPr="008E79B1" w:rsidRDefault="008E79B1" w:rsidP="008E79B1">
      <w:pPr>
        <w:spacing w:line="360" w:lineRule="auto"/>
        <w:rPr>
          <w:sz w:val="24"/>
          <w:szCs w:val="24"/>
        </w:rPr>
      </w:pPr>
    </w:p>
    <w:p w:rsidR="008E79B1" w:rsidRPr="008E79B1" w:rsidRDefault="008E79B1" w:rsidP="008E79B1">
      <w:pPr>
        <w:spacing w:line="360" w:lineRule="auto"/>
        <w:rPr>
          <w:sz w:val="24"/>
          <w:szCs w:val="24"/>
        </w:rPr>
      </w:pPr>
      <w:r w:rsidRPr="008E79B1">
        <w:rPr>
          <w:sz w:val="24"/>
          <w:szCs w:val="24"/>
        </w:rPr>
        <w:t>I would like to acknowledge the unwavering support and blessings of my parents, which have been the foundation of my strength and confidence throughout this project. Additionally, I am grateful to my best friends for their constant encouragement and assistance.</w:t>
      </w:r>
    </w:p>
    <w:p w:rsidR="008E79B1" w:rsidRPr="008E79B1" w:rsidRDefault="008E79B1" w:rsidP="008E79B1">
      <w:pPr>
        <w:spacing w:line="360" w:lineRule="auto"/>
        <w:rPr>
          <w:sz w:val="24"/>
          <w:szCs w:val="24"/>
        </w:rPr>
      </w:pPr>
    </w:p>
    <w:p w:rsidR="008E79B1" w:rsidRPr="008E79B1" w:rsidRDefault="008E79B1" w:rsidP="008E79B1">
      <w:pPr>
        <w:spacing w:line="360" w:lineRule="auto"/>
        <w:rPr>
          <w:sz w:val="24"/>
          <w:szCs w:val="24"/>
        </w:rPr>
      </w:pPr>
      <w:r w:rsidRPr="008E79B1">
        <w:rPr>
          <w:sz w:val="24"/>
          <w:szCs w:val="24"/>
        </w:rPr>
        <w:t>Once again, I express my sincerest gratitude to all those who have contributed to the successful completion of this research project.</w:t>
      </w:r>
    </w:p>
    <w:p w:rsidR="008E79B1" w:rsidRPr="008E79B1" w:rsidRDefault="008E79B1" w:rsidP="008E79B1">
      <w:pPr>
        <w:spacing w:line="360" w:lineRule="auto"/>
        <w:rPr>
          <w:sz w:val="24"/>
          <w:szCs w:val="24"/>
        </w:rPr>
      </w:pPr>
    </w:p>
    <w:p w:rsidR="008E79B1" w:rsidRPr="008E79B1" w:rsidRDefault="008E79B1" w:rsidP="008E79B1">
      <w:pPr>
        <w:spacing w:line="360" w:lineRule="auto"/>
        <w:rPr>
          <w:sz w:val="24"/>
          <w:szCs w:val="24"/>
        </w:rPr>
      </w:pPr>
      <w:r w:rsidRPr="008E79B1">
        <w:rPr>
          <w:sz w:val="24"/>
          <w:szCs w:val="24"/>
        </w:rPr>
        <w:t>Thank you.</w:t>
      </w:r>
    </w:p>
    <w:p w:rsidR="008E79B1" w:rsidRPr="008E79B1" w:rsidRDefault="008E79B1" w:rsidP="008E79B1">
      <w:pPr>
        <w:spacing w:line="360" w:lineRule="auto"/>
        <w:rPr>
          <w:sz w:val="24"/>
          <w:szCs w:val="24"/>
        </w:rPr>
      </w:pPr>
    </w:p>
    <w:p w:rsidR="008E79B1" w:rsidRPr="0045697A" w:rsidRDefault="00DE0B34" w:rsidP="008E79B1">
      <w:pPr>
        <w:spacing w:line="360" w:lineRule="auto"/>
        <w:rPr>
          <w:color w:val="FF0000"/>
          <w:sz w:val="24"/>
          <w:szCs w:val="24"/>
        </w:rPr>
      </w:pPr>
      <w:r>
        <w:rPr>
          <w:color w:val="FF0000"/>
          <w:sz w:val="24"/>
          <w:szCs w:val="24"/>
        </w:rPr>
        <w:t xml:space="preserve">                                                                                                                </w:t>
      </w:r>
      <w:r w:rsidR="008E79B1" w:rsidRPr="0045697A">
        <w:rPr>
          <w:color w:val="FF0000"/>
          <w:sz w:val="24"/>
          <w:szCs w:val="24"/>
        </w:rPr>
        <w:t>MR. KALE OM RAMESH</w:t>
      </w:r>
    </w:p>
    <w:p w:rsidR="008E79B1" w:rsidRDefault="008E79B1" w:rsidP="008E79B1">
      <w:pPr>
        <w:spacing w:line="360" w:lineRule="auto"/>
        <w:rPr>
          <w:b/>
          <w:sz w:val="28"/>
          <w:szCs w:val="28"/>
        </w:rPr>
      </w:pPr>
    </w:p>
    <w:p w:rsidR="008E79B1" w:rsidRDefault="008E79B1" w:rsidP="008E79B1">
      <w:pPr>
        <w:spacing w:line="360" w:lineRule="auto"/>
        <w:rPr>
          <w:b/>
          <w:sz w:val="28"/>
          <w:szCs w:val="28"/>
        </w:rPr>
      </w:pPr>
    </w:p>
    <w:p w:rsidR="008E79B1" w:rsidRDefault="008E79B1" w:rsidP="008E79B1">
      <w:pPr>
        <w:spacing w:line="360" w:lineRule="auto"/>
        <w:rPr>
          <w:b/>
          <w:sz w:val="28"/>
          <w:szCs w:val="28"/>
        </w:rPr>
      </w:pPr>
    </w:p>
    <w:p w:rsidR="008E79B1" w:rsidRDefault="008E79B1" w:rsidP="008E79B1">
      <w:pPr>
        <w:spacing w:line="360" w:lineRule="auto"/>
        <w:rPr>
          <w:b/>
          <w:sz w:val="28"/>
          <w:szCs w:val="28"/>
        </w:rPr>
      </w:pPr>
    </w:p>
    <w:p w:rsidR="008E79B1" w:rsidRDefault="008E79B1" w:rsidP="008E79B1">
      <w:pPr>
        <w:spacing w:line="360" w:lineRule="auto"/>
        <w:rPr>
          <w:b/>
          <w:sz w:val="28"/>
          <w:szCs w:val="28"/>
        </w:rPr>
      </w:pPr>
    </w:p>
    <w:p w:rsidR="008E79B1" w:rsidRDefault="008E79B1" w:rsidP="008E79B1">
      <w:pPr>
        <w:spacing w:line="360" w:lineRule="auto"/>
        <w:rPr>
          <w:b/>
          <w:sz w:val="28"/>
          <w:szCs w:val="28"/>
        </w:rPr>
      </w:pPr>
    </w:p>
    <w:p w:rsidR="008E79B1" w:rsidRDefault="008E79B1" w:rsidP="008E79B1">
      <w:pPr>
        <w:spacing w:line="360" w:lineRule="auto"/>
        <w:rPr>
          <w:b/>
          <w:sz w:val="28"/>
          <w:szCs w:val="28"/>
        </w:rPr>
      </w:pPr>
    </w:p>
    <w:p w:rsidR="008E79B1" w:rsidRDefault="008E79B1" w:rsidP="008E79B1">
      <w:pPr>
        <w:spacing w:line="360" w:lineRule="auto"/>
        <w:rPr>
          <w:b/>
          <w:sz w:val="28"/>
          <w:szCs w:val="28"/>
        </w:rPr>
      </w:pPr>
    </w:p>
    <w:p w:rsidR="00597D0E" w:rsidRDefault="00597D0E" w:rsidP="008E79B1">
      <w:pPr>
        <w:spacing w:line="360" w:lineRule="auto"/>
        <w:rPr>
          <w:b/>
          <w:sz w:val="28"/>
          <w:szCs w:val="28"/>
        </w:rPr>
      </w:pPr>
      <w:r>
        <w:rPr>
          <w:b/>
          <w:sz w:val="28"/>
          <w:szCs w:val="28"/>
        </w:rPr>
        <w:lastRenderedPageBreak/>
        <w:t xml:space="preserve"> </w:t>
      </w:r>
      <w:r w:rsidR="008E79B1">
        <w:rPr>
          <w:b/>
          <w:sz w:val="28"/>
          <w:szCs w:val="28"/>
        </w:rPr>
        <w:t xml:space="preserve">                                                      </w:t>
      </w:r>
      <w:r w:rsidRPr="00597D0E">
        <w:rPr>
          <w:b/>
          <w:sz w:val="28"/>
          <w:szCs w:val="28"/>
        </w:rPr>
        <w:t xml:space="preserve">MATERIAL </w:t>
      </w:r>
    </w:p>
    <w:p w:rsidR="008E79B1" w:rsidRPr="00597D0E" w:rsidRDefault="008E79B1" w:rsidP="008E79B1">
      <w:pPr>
        <w:spacing w:line="360" w:lineRule="auto"/>
        <w:rPr>
          <w:b/>
          <w:sz w:val="28"/>
          <w:szCs w:val="28"/>
        </w:rPr>
      </w:pPr>
    </w:p>
    <w:p w:rsidR="00597D0E" w:rsidRDefault="00597D0E" w:rsidP="00597D0E">
      <w:pPr>
        <w:spacing w:line="360" w:lineRule="auto"/>
        <w:jc w:val="both"/>
        <w:rPr>
          <w:sz w:val="24"/>
          <w:szCs w:val="24"/>
        </w:rPr>
      </w:pPr>
      <w:r w:rsidRPr="00597D0E">
        <w:rPr>
          <w:sz w:val="24"/>
          <w:szCs w:val="24"/>
        </w:rPr>
        <w:t xml:space="preserve">The preparation of RCC beams and columns involves the use of various materials, including cement, coarse aggregates, fine aggregates, water, steel reinforcement, and composite materials such as GFRP for strengthening purposes. </w:t>
      </w:r>
    </w:p>
    <w:p w:rsidR="00597D0E" w:rsidRDefault="00597D0E" w:rsidP="00597D0E">
      <w:pPr>
        <w:spacing w:line="360" w:lineRule="auto"/>
        <w:jc w:val="both"/>
        <w:rPr>
          <w:sz w:val="24"/>
          <w:szCs w:val="24"/>
        </w:rPr>
      </w:pPr>
      <w:r w:rsidRPr="00597D0E">
        <w:rPr>
          <w:sz w:val="24"/>
          <w:szCs w:val="24"/>
        </w:rPr>
        <w:t xml:space="preserve"> </w:t>
      </w:r>
      <w:r w:rsidRPr="00597D0E">
        <w:rPr>
          <w:b/>
          <w:sz w:val="24"/>
          <w:szCs w:val="24"/>
        </w:rPr>
        <w:t>Cement:</w:t>
      </w:r>
      <w:r w:rsidRPr="00597D0E">
        <w:rPr>
          <w:sz w:val="24"/>
          <w:szCs w:val="24"/>
        </w:rPr>
        <w:t xml:space="preserve"> Cement is a binding agent that is mixed with water to form a paste, which binds the aggregates together and provides strength and durability to the concrete.  </w:t>
      </w:r>
    </w:p>
    <w:p w:rsidR="00597D0E" w:rsidRDefault="00597D0E" w:rsidP="00597D0E">
      <w:pPr>
        <w:spacing w:line="360" w:lineRule="auto"/>
        <w:jc w:val="both"/>
        <w:rPr>
          <w:sz w:val="24"/>
          <w:szCs w:val="24"/>
        </w:rPr>
      </w:pPr>
      <w:r w:rsidRPr="00597D0E">
        <w:rPr>
          <w:sz w:val="24"/>
          <w:szCs w:val="24"/>
        </w:rPr>
        <w:t xml:space="preserve">Coarse Aggregates: Coarse aggregates, such as crushed stone or gravel, are used in concrete to provide bulk and strength. They occupy a significant volume in the concrete mixture.  </w:t>
      </w:r>
    </w:p>
    <w:p w:rsidR="00597D0E" w:rsidRDefault="00597D0E" w:rsidP="00597D0E">
      <w:pPr>
        <w:spacing w:line="360" w:lineRule="auto"/>
        <w:jc w:val="both"/>
        <w:rPr>
          <w:sz w:val="24"/>
          <w:szCs w:val="24"/>
        </w:rPr>
      </w:pPr>
      <w:r w:rsidRPr="00597D0E">
        <w:rPr>
          <w:b/>
          <w:sz w:val="24"/>
          <w:szCs w:val="24"/>
        </w:rPr>
        <w:t>Fine Aggregates:</w:t>
      </w:r>
      <w:r w:rsidRPr="00597D0E">
        <w:rPr>
          <w:sz w:val="24"/>
          <w:szCs w:val="24"/>
        </w:rPr>
        <w:t xml:space="preserve"> Fine aggregates, typically sand, are used to fill the spaces between the coarse aggregates, improving the workability of the concrete mixture and providing a smooth surface finish.  </w:t>
      </w:r>
    </w:p>
    <w:p w:rsidR="00597D0E" w:rsidRDefault="00597D0E" w:rsidP="00597D0E">
      <w:pPr>
        <w:spacing w:line="360" w:lineRule="auto"/>
        <w:jc w:val="both"/>
        <w:rPr>
          <w:sz w:val="24"/>
          <w:szCs w:val="24"/>
        </w:rPr>
      </w:pPr>
      <w:r w:rsidRPr="00597D0E">
        <w:rPr>
          <w:b/>
          <w:sz w:val="24"/>
          <w:szCs w:val="24"/>
        </w:rPr>
        <w:t>Water:</w:t>
      </w:r>
      <w:r w:rsidRPr="00597D0E">
        <w:rPr>
          <w:sz w:val="24"/>
          <w:szCs w:val="24"/>
        </w:rPr>
        <w:t xml:space="preserve"> Water is mixed with cement to initiate the chemical reaction called hydration, which causes the cement to harden and bind the aggregates together. The water-to-cement ratio affects the strength and workability of the concrete. </w:t>
      </w:r>
    </w:p>
    <w:p w:rsidR="00597D0E" w:rsidRDefault="00597D0E" w:rsidP="00597D0E">
      <w:pPr>
        <w:spacing w:line="360" w:lineRule="auto"/>
        <w:jc w:val="both"/>
        <w:rPr>
          <w:sz w:val="24"/>
          <w:szCs w:val="24"/>
        </w:rPr>
      </w:pPr>
      <w:r w:rsidRPr="00597D0E">
        <w:rPr>
          <w:sz w:val="24"/>
          <w:szCs w:val="24"/>
        </w:rPr>
        <w:t xml:space="preserve"> </w:t>
      </w:r>
      <w:r w:rsidRPr="00597D0E">
        <w:rPr>
          <w:b/>
          <w:sz w:val="24"/>
          <w:szCs w:val="24"/>
        </w:rPr>
        <w:t>Steel Reinforcement</w:t>
      </w:r>
      <w:r w:rsidRPr="00597D0E">
        <w:rPr>
          <w:sz w:val="24"/>
          <w:szCs w:val="24"/>
        </w:rPr>
        <w:t xml:space="preserve">: Steel reinforcement, in the form of bars or mesh, is embedded within the concrete to provide tensile strength. The steel reinforcement resists the tension forces that the concrete alone may not be able to withstand.  </w:t>
      </w:r>
    </w:p>
    <w:p w:rsidR="00597D0E" w:rsidRDefault="00597D0E" w:rsidP="00597D0E">
      <w:pPr>
        <w:spacing w:line="360" w:lineRule="auto"/>
        <w:jc w:val="both"/>
        <w:rPr>
          <w:sz w:val="24"/>
          <w:szCs w:val="24"/>
        </w:rPr>
      </w:pPr>
      <w:r w:rsidRPr="00597D0E">
        <w:rPr>
          <w:b/>
          <w:sz w:val="24"/>
          <w:szCs w:val="24"/>
        </w:rPr>
        <w:t>Composite Materials (GFRP):</w:t>
      </w:r>
      <w:r w:rsidRPr="00597D0E">
        <w:rPr>
          <w:sz w:val="24"/>
          <w:szCs w:val="24"/>
        </w:rPr>
        <w:t xml:space="preserve"> Glass Fiber Reinforced Polymers (GFRP) </w:t>
      </w:r>
      <w:proofErr w:type="gramStart"/>
      <w:r w:rsidRPr="00597D0E">
        <w:rPr>
          <w:sz w:val="24"/>
          <w:szCs w:val="24"/>
        </w:rPr>
        <w:t>are</w:t>
      </w:r>
      <w:proofErr w:type="gramEnd"/>
      <w:r w:rsidRPr="00597D0E">
        <w:rPr>
          <w:sz w:val="24"/>
          <w:szCs w:val="24"/>
        </w:rPr>
        <w:t xml:space="preserve"> composite materials that consist of a matrix of polymer reinforced with glass fibers. GFRP sheets or strips are used for strengthening RCC beams and columns to enhance their load-carrying capacity, stiffness, and ductility.</w:t>
      </w:r>
    </w:p>
    <w:p w:rsidR="00597D0E" w:rsidRDefault="00597D0E" w:rsidP="00597D0E">
      <w:pPr>
        <w:spacing w:line="360" w:lineRule="auto"/>
        <w:jc w:val="both"/>
        <w:rPr>
          <w:sz w:val="24"/>
          <w:szCs w:val="24"/>
        </w:rPr>
      </w:pPr>
      <w:r w:rsidRPr="00597D0E">
        <w:rPr>
          <w:sz w:val="24"/>
          <w:szCs w:val="24"/>
        </w:rPr>
        <w:t xml:space="preserve">  The combination of these materials, along with proper design and construction techniques, results in the formation of reinforced concrete structures such as beams and columns. Each material plays a crucial role in ensuring the strength, durability, and performance of the RCC elements.</w:t>
      </w:r>
    </w:p>
    <w:p w:rsidR="00597D0E" w:rsidRDefault="00597D0E" w:rsidP="00597D0E">
      <w:pPr>
        <w:spacing w:line="360" w:lineRule="auto"/>
        <w:jc w:val="both"/>
        <w:rPr>
          <w:sz w:val="24"/>
          <w:szCs w:val="24"/>
        </w:rPr>
      </w:pPr>
    </w:p>
    <w:p w:rsidR="00597D0E" w:rsidRDefault="00597D0E" w:rsidP="00597D0E">
      <w:pPr>
        <w:spacing w:line="360" w:lineRule="auto"/>
        <w:jc w:val="both"/>
        <w:rPr>
          <w:sz w:val="24"/>
          <w:szCs w:val="24"/>
        </w:rPr>
      </w:pPr>
    </w:p>
    <w:p w:rsidR="00597D0E" w:rsidRDefault="00597D0E" w:rsidP="00597D0E">
      <w:pPr>
        <w:spacing w:line="360" w:lineRule="auto"/>
        <w:jc w:val="both"/>
        <w:rPr>
          <w:sz w:val="24"/>
          <w:szCs w:val="24"/>
        </w:rPr>
      </w:pPr>
    </w:p>
    <w:p w:rsidR="00597D0E" w:rsidRDefault="00597D0E" w:rsidP="00597D0E">
      <w:pPr>
        <w:spacing w:line="360" w:lineRule="auto"/>
        <w:jc w:val="both"/>
        <w:rPr>
          <w:sz w:val="24"/>
          <w:szCs w:val="24"/>
        </w:rPr>
      </w:pPr>
    </w:p>
    <w:p w:rsidR="00597D0E" w:rsidRDefault="00597D0E" w:rsidP="00597D0E">
      <w:pPr>
        <w:spacing w:line="360" w:lineRule="auto"/>
        <w:jc w:val="both"/>
        <w:rPr>
          <w:sz w:val="24"/>
          <w:szCs w:val="24"/>
        </w:rPr>
      </w:pPr>
    </w:p>
    <w:p w:rsidR="00597D0E" w:rsidRDefault="00597D0E" w:rsidP="00597D0E">
      <w:pPr>
        <w:spacing w:line="360" w:lineRule="auto"/>
        <w:jc w:val="both"/>
        <w:rPr>
          <w:sz w:val="24"/>
          <w:szCs w:val="24"/>
        </w:rPr>
      </w:pPr>
    </w:p>
    <w:p w:rsidR="00597D0E" w:rsidRDefault="00597D0E" w:rsidP="00597D0E">
      <w:pPr>
        <w:spacing w:line="360" w:lineRule="auto"/>
        <w:jc w:val="both"/>
        <w:rPr>
          <w:sz w:val="24"/>
          <w:szCs w:val="24"/>
        </w:rPr>
      </w:pPr>
    </w:p>
    <w:p w:rsidR="00597D0E" w:rsidRDefault="00597D0E" w:rsidP="00597D0E">
      <w:pPr>
        <w:spacing w:line="360" w:lineRule="auto"/>
        <w:jc w:val="both"/>
        <w:rPr>
          <w:sz w:val="24"/>
          <w:szCs w:val="24"/>
        </w:rPr>
      </w:pPr>
    </w:p>
    <w:p w:rsidR="00597D0E" w:rsidRDefault="00597D0E" w:rsidP="00597D0E">
      <w:pPr>
        <w:pStyle w:val="Heading2"/>
        <w:spacing w:before="88"/>
        <w:ind w:right="616"/>
      </w:pPr>
      <w:r>
        <w:lastRenderedPageBreak/>
        <w:t>REFERENCES</w:t>
      </w:r>
    </w:p>
    <w:p w:rsidR="00597D0E" w:rsidRDefault="00597D0E" w:rsidP="00597D0E">
      <w:pPr>
        <w:spacing w:line="360" w:lineRule="auto"/>
        <w:jc w:val="both"/>
        <w:rPr>
          <w:sz w:val="24"/>
          <w:szCs w:val="24"/>
        </w:rPr>
      </w:pPr>
    </w:p>
    <w:p w:rsidR="00597D0E" w:rsidRPr="00597D0E" w:rsidRDefault="00597D0E" w:rsidP="00597D0E">
      <w:pPr>
        <w:pStyle w:val="ListParagraph"/>
        <w:numPr>
          <w:ilvl w:val="2"/>
          <w:numId w:val="1"/>
        </w:numPr>
        <w:tabs>
          <w:tab w:val="left" w:pos="1013"/>
        </w:tabs>
        <w:spacing w:before="1" w:line="357" w:lineRule="auto"/>
        <w:ind w:left="1013" w:right="611"/>
        <w:jc w:val="both"/>
        <w:rPr>
          <w:rFonts w:ascii="Symbol" w:hAnsi="Symbol"/>
          <w:sz w:val="24"/>
        </w:rPr>
      </w:pPr>
      <w:proofErr w:type="spellStart"/>
      <w:r>
        <w:rPr>
          <w:sz w:val="24"/>
        </w:rPr>
        <w:t>Ahir</w:t>
      </w:r>
      <w:proofErr w:type="spellEnd"/>
      <w:r>
        <w:rPr>
          <w:sz w:val="24"/>
        </w:rPr>
        <w:t xml:space="preserve">, MD, </w:t>
      </w:r>
      <w:proofErr w:type="spellStart"/>
      <w:r>
        <w:rPr>
          <w:sz w:val="24"/>
        </w:rPr>
        <w:t>Perikh</w:t>
      </w:r>
      <w:proofErr w:type="spellEnd"/>
      <w:r>
        <w:rPr>
          <w:sz w:val="24"/>
        </w:rPr>
        <w:t xml:space="preserve">, KB &amp; </w:t>
      </w:r>
      <w:proofErr w:type="spellStart"/>
      <w:r>
        <w:rPr>
          <w:sz w:val="24"/>
        </w:rPr>
        <w:t>Jhummarwala</w:t>
      </w:r>
      <w:proofErr w:type="spellEnd"/>
      <w:r>
        <w:rPr>
          <w:sz w:val="24"/>
        </w:rPr>
        <w:t>, RA 2016, ‘Strengthening of RC square</w:t>
      </w:r>
      <w:r>
        <w:rPr>
          <w:spacing w:val="1"/>
          <w:sz w:val="24"/>
        </w:rPr>
        <w:t xml:space="preserve"> </w:t>
      </w:r>
      <w:r>
        <w:rPr>
          <w:sz w:val="24"/>
        </w:rPr>
        <w:t xml:space="preserve">column with GFRP sheet with different configuration’, </w:t>
      </w:r>
      <w:r>
        <w:rPr>
          <w:i/>
          <w:sz w:val="24"/>
        </w:rPr>
        <w:t>International Journal of</w:t>
      </w:r>
      <w:r>
        <w:rPr>
          <w:i/>
          <w:spacing w:val="1"/>
          <w:sz w:val="24"/>
        </w:rPr>
        <w:t xml:space="preserve"> </w:t>
      </w:r>
      <w:r>
        <w:rPr>
          <w:i/>
          <w:sz w:val="24"/>
        </w:rPr>
        <w:t>Engineering</w:t>
      </w:r>
      <w:r>
        <w:rPr>
          <w:i/>
          <w:spacing w:val="-1"/>
          <w:sz w:val="24"/>
        </w:rPr>
        <w:t xml:space="preserve"> </w:t>
      </w:r>
      <w:r>
        <w:rPr>
          <w:i/>
          <w:sz w:val="24"/>
        </w:rPr>
        <w:t>Science</w:t>
      </w:r>
      <w:r>
        <w:rPr>
          <w:i/>
          <w:spacing w:val="1"/>
          <w:sz w:val="24"/>
        </w:rPr>
        <w:t xml:space="preserve"> </w:t>
      </w:r>
      <w:r>
        <w:rPr>
          <w:i/>
          <w:sz w:val="24"/>
        </w:rPr>
        <w:t>and</w:t>
      </w:r>
      <w:r>
        <w:rPr>
          <w:i/>
          <w:spacing w:val="-1"/>
          <w:sz w:val="24"/>
        </w:rPr>
        <w:t xml:space="preserve"> </w:t>
      </w:r>
      <w:r>
        <w:rPr>
          <w:i/>
          <w:sz w:val="24"/>
        </w:rPr>
        <w:t>Computing</w:t>
      </w:r>
      <w:r>
        <w:rPr>
          <w:sz w:val="24"/>
        </w:rPr>
        <w:t>, vol. 6,</w:t>
      </w:r>
      <w:r>
        <w:rPr>
          <w:spacing w:val="-1"/>
          <w:sz w:val="24"/>
        </w:rPr>
        <w:t xml:space="preserve"> </w:t>
      </w:r>
      <w:r>
        <w:rPr>
          <w:sz w:val="24"/>
        </w:rPr>
        <w:t>no. 7,</w:t>
      </w:r>
      <w:r>
        <w:rPr>
          <w:spacing w:val="1"/>
          <w:sz w:val="24"/>
        </w:rPr>
        <w:t xml:space="preserve"> </w:t>
      </w:r>
      <w:r>
        <w:rPr>
          <w:sz w:val="24"/>
        </w:rPr>
        <w:t>pp.</w:t>
      </w:r>
      <w:r>
        <w:rPr>
          <w:spacing w:val="-1"/>
          <w:sz w:val="24"/>
        </w:rPr>
        <w:t xml:space="preserve"> </w:t>
      </w:r>
      <w:r>
        <w:rPr>
          <w:sz w:val="24"/>
        </w:rPr>
        <w:t>85-90</w:t>
      </w:r>
    </w:p>
    <w:p w:rsidR="00597D0E" w:rsidRDefault="00597D0E" w:rsidP="00597D0E">
      <w:pPr>
        <w:pStyle w:val="ListParagraph"/>
        <w:tabs>
          <w:tab w:val="left" w:pos="1013"/>
        </w:tabs>
        <w:spacing w:before="1" w:line="357" w:lineRule="auto"/>
        <w:ind w:left="1013" w:right="611"/>
        <w:jc w:val="both"/>
        <w:rPr>
          <w:rFonts w:ascii="Symbol" w:hAnsi="Symbol"/>
          <w:sz w:val="24"/>
        </w:rPr>
      </w:pPr>
    </w:p>
    <w:p w:rsidR="00597D0E" w:rsidRPr="00597D0E" w:rsidRDefault="00597D0E" w:rsidP="00597D0E">
      <w:pPr>
        <w:pStyle w:val="ListParagraph"/>
        <w:numPr>
          <w:ilvl w:val="2"/>
          <w:numId w:val="1"/>
        </w:numPr>
        <w:tabs>
          <w:tab w:val="left" w:pos="1013"/>
        </w:tabs>
        <w:spacing w:line="357" w:lineRule="auto"/>
        <w:ind w:left="1013" w:right="609"/>
        <w:jc w:val="both"/>
        <w:rPr>
          <w:rFonts w:ascii="Symbol" w:hAnsi="Symbol"/>
          <w:sz w:val="24"/>
        </w:rPr>
      </w:pPr>
      <w:proofErr w:type="spellStart"/>
      <w:r>
        <w:rPr>
          <w:spacing w:val="-1"/>
          <w:sz w:val="24"/>
        </w:rPr>
        <w:t>Alexandre</w:t>
      </w:r>
      <w:proofErr w:type="spellEnd"/>
      <w:r>
        <w:rPr>
          <w:spacing w:val="-1"/>
          <w:sz w:val="24"/>
        </w:rPr>
        <w:t xml:space="preserve">, L, Carlos </w:t>
      </w:r>
      <w:proofErr w:type="spellStart"/>
      <w:r>
        <w:rPr>
          <w:sz w:val="24"/>
        </w:rPr>
        <w:t>Alexandre</w:t>
      </w:r>
      <w:proofErr w:type="spellEnd"/>
      <w:r>
        <w:rPr>
          <w:sz w:val="24"/>
        </w:rPr>
        <w:t xml:space="preserve">, S &amp; Eduardo de Miranda, B 2015, </w:t>
      </w:r>
      <w:r>
        <w:rPr>
          <w:i/>
          <w:sz w:val="24"/>
        </w:rPr>
        <w:t>in proceedings</w:t>
      </w:r>
      <w:r>
        <w:rPr>
          <w:i/>
          <w:spacing w:val="1"/>
          <w:sz w:val="24"/>
        </w:rPr>
        <w:t xml:space="preserve"> </w:t>
      </w:r>
      <w:r>
        <w:rPr>
          <w:i/>
          <w:sz w:val="24"/>
        </w:rPr>
        <w:t>of</w:t>
      </w:r>
      <w:r>
        <w:rPr>
          <w:i/>
          <w:spacing w:val="1"/>
          <w:sz w:val="24"/>
        </w:rPr>
        <w:t xml:space="preserve"> </w:t>
      </w:r>
      <w:r>
        <w:rPr>
          <w:i/>
          <w:sz w:val="24"/>
        </w:rPr>
        <w:t>conference</w:t>
      </w:r>
      <w:r>
        <w:rPr>
          <w:i/>
          <w:spacing w:val="1"/>
          <w:sz w:val="24"/>
        </w:rPr>
        <w:t xml:space="preserve"> </w:t>
      </w:r>
      <w:r>
        <w:rPr>
          <w:i/>
          <w:sz w:val="24"/>
        </w:rPr>
        <w:t>on</w:t>
      </w:r>
      <w:r>
        <w:rPr>
          <w:i/>
          <w:spacing w:val="1"/>
          <w:sz w:val="24"/>
        </w:rPr>
        <w:t xml:space="preserve"> </w:t>
      </w:r>
      <w:r>
        <w:rPr>
          <w:i/>
          <w:sz w:val="24"/>
        </w:rPr>
        <w:t>Civil</w:t>
      </w:r>
      <w:r>
        <w:rPr>
          <w:i/>
          <w:spacing w:val="1"/>
          <w:sz w:val="24"/>
        </w:rPr>
        <w:t xml:space="preserve"> </w:t>
      </w:r>
      <w:r>
        <w:rPr>
          <w:i/>
          <w:sz w:val="24"/>
        </w:rPr>
        <w:t>Engineering</w:t>
      </w:r>
      <w:r>
        <w:rPr>
          <w:i/>
          <w:spacing w:val="1"/>
          <w:sz w:val="24"/>
        </w:rPr>
        <w:t xml:space="preserve"> </w:t>
      </w:r>
      <w:r>
        <w:rPr>
          <w:i/>
          <w:sz w:val="24"/>
        </w:rPr>
        <w:t>Program,</w:t>
      </w:r>
      <w:r>
        <w:rPr>
          <w:i/>
          <w:spacing w:val="1"/>
          <w:sz w:val="24"/>
        </w:rPr>
        <w:t xml:space="preserve"> </w:t>
      </w:r>
      <w:r>
        <w:rPr>
          <w:i/>
          <w:sz w:val="24"/>
        </w:rPr>
        <w:t>September</w:t>
      </w:r>
      <w:r>
        <w:rPr>
          <w:i/>
          <w:spacing w:val="1"/>
          <w:sz w:val="24"/>
        </w:rPr>
        <w:t xml:space="preserve"> </w:t>
      </w:r>
      <w:r>
        <w:rPr>
          <w:i/>
          <w:sz w:val="24"/>
        </w:rPr>
        <w:t>-</w:t>
      </w:r>
      <w:r>
        <w:rPr>
          <w:i/>
          <w:spacing w:val="1"/>
          <w:sz w:val="24"/>
        </w:rPr>
        <w:t xml:space="preserve"> </w:t>
      </w:r>
      <w:r>
        <w:rPr>
          <w:i/>
          <w:sz w:val="24"/>
        </w:rPr>
        <w:t>15</w:t>
      </w:r>
      <w:r>
        <w:rPr>
          <w:sz w:val="24"/>
        </w:rPr>
        <w:t>,</w:t>
      </w:r>
      <w:r>
        <w:rPr>
          <w:spacing w:val="60"/>
          <w:sz w:val="24"/>
        </w:rPr>
        <w:t xml:space="preserve"> </w:t>
      </w:r>
      <w:r>
        <w:rPr>
          <w:sz w:val="24"/>
        </w:rPr>
        <w:t>Mechanical</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z w:val="24"/>
        </w:rPr>
        <w:t>Glass</w:t>
      </w:r>
      <w:r>
        <w:rPr>
          <w:spacing w:val="1"/>
          <w:sz w:val="24"/>
        </w:rPr>
        <w:t xml:space="preserve"> </w:t>
      </w:r>
      <w:r>
        <w:rPr>
          <w:sz w:val="24"/>
        </w:rPr>
        <w:t>Fiber</w:t>
      </w:r>
      <w:r>
        <w:rPr>
          <w:spacing w:val="1"/>
          <w:sz w:val="24"/>
        </w:rPr>
        <w:t xml:space="preserve"> </w:t>
      </w:r>
      <w:r>
        <w:rPr>
          <w:sz w:val="24"/>
        </w:rPr>
        <w:t>Reinforced</w:t>
      </w:r>
      <w:r>
        <w:rPr>
          <w:spacing w:val="1"/>
          <w:sz w:val="24"/>
        </w:rPr>
        <w:t xml:space="preserve"> </w:t>
      </w:r>
      <w:r>
        <w:rPr>
          <w:sz w:val="24"/>
        </w:rPr>
        <w:t>Polymers</w:t>
      </w:r>
      <w:r>
        <w:rPr>
          <w:spacing w:val="1"/>
          <w:sz w:val="24"/>
        </w:rPr>
        <w:t xml:space="preserve"> </w:t>
      </w:r>
      <w:r>
        <w:rPr>
          <w:sz w:val="24"/>
        </w:rPr>
        <w:t>Members</w:t>
      </w:r>
      <w:r>
        <w:rPr>
          <w:spacing w:val="1"/>
          <w:sz w:val="24"/>
        </w:rPr>
        <w:t xml:space="preserve"> </w:t>
      </w:r>
      <w:r>
        <w:rPr>
          <w:sz w:val="24"/>
        </w:rPr>
        <w:t>for</w:t>
      </w:r>
      <w:r>
        <w:rPr>
          <w:spacing w:val="61"/>
          <w:sz w:val="24"/>
        </w:rPr>
        <w:t xml:space="preserve"> </w:t>
      </w:r>
      <w:r>
        <w:rPr>
          <w:sz w:val="24"/>
        </w:rPr>
        <w:t>Structural</w:t>
      </w:r>
      <w:r>
        <w:rPr>
          <w:spacing w:val="1"/>
          <w:sz w:val="24"/>
        </w:rPr>
        <w:t xml:space="preserve"> </w:t>
      </w:r>
      <w:r>
        <w:rPr>
          <w:sz w:val="24"/>
        </w:rPr>
        <w:t>Applications,</w:t>
      </w:r>
      <w:r>
        <w:rPr>
          <w:spacing w:val="1"/>
          <w:sz w:val="24"/>
        </w:rPr>
        <w:t xml:space="preserve"> </w:t>
      </w:r>
      <w:r>
        <w:rPr>
          <w:sz w:val="24"/>
        </w:rPr>
        <w:t>Brazil</w:t>
      </w:r>
    </w:p>
    <w:p w:rsidR="00597D0E" w:rsidRPr="00597D0E" w:rsidRDefault="00597D0E" w:rsidP="00597D0E">
      <w:pPr>
        <w:pStyle w:val="ListParagraph"/>
        <w:rPr>
          <w:rFonts w:ascii="Symbol" w:hAnsi="Symbol"/>
          <w:sz w:val="24"/>
        </w:rPr>
      </w:pPr>
    </w:p>
    <w:p w:rsidR="00597D0E" w:rsidRDefault="00597D0E" w:rsidP="00597D0E">
      <w:pPr>
        <w:pStyle w:val="ListParagraph"/>
        <w:tabs>
          <w:tab w:val="left" w:pos="1013"/>
        </w:tabs>
        <w:spacing w:line="357" w:lineRule="auto"/>
        <w:ind w:left="1013" w:right="609"/>
        <w:jc w:val="both"/>
        <w:rPr>
          <w:rFonts w:ascii="Symbol" w:hAnsi="Symbol"/>
          <w:sz w:val="24"/>
        </w:rPr>
      </w:pPr>
    </w:p>
    <w:p w:rsidR="00597D0E" w:rsidRPr="00597D0E" w:rsidRDefault="00597D0E" w:rsidP="00597D0E">
      <w:pPr>
        <w:pStyle w:val="ListParagraph"/>
        <w:numPr>
          <w:ilvl w:val="2"/>
          <w:numId w:val="1"/>
        </w:numPr>
        <w:tabs>
          <w:tab w:val="left" w:pos="1013"/>
        </w:tabs>
        <w:spacing w:line="357" w:lineRule="auto"/>
        <w:ind w:left="1013" w:right="610"/>
        <w:jc w:val="both"/>
        <w:rPr>
          <w:rFonts w:ascii="Symbol" w:hAnsi="Symbol"/>
          <w:sz w:val="24"/>
        </w:rPr>
      </w:pPr>
      <w:r>
        <w:rPr>
          <w:sz w:val="24"/>
        </w:rPr>
        <w:t>Al-</w:t>
      </w:r>
      <w:proofErr w:type="spellStart"/>
      <w:r>
        <w:rPr>
          <w:sz w:val="24"/>
        </w:rPr>
        <w:t>Sulaimani</w:t>
      </w:r>
      <w:proofErr w:type="spellEnd"/>
      <w:r>
        <w:rPr>
          <w:sz w:val="24"/>
        </w:rPr>
        <w:t>,</w:t>
      </w:r>
      <w:r>
        <w:rPr>
          <w:spacing w:val="61"/>
          <w:sz w:val="24"/>
        </w:rPr>
        <w:t xml:space="preserve"> </w:t>
      </w:r>
      <w:r>
        <w:rPr>
          <w:sz w:val="24"/>
        </w:rPr>
        <w:t>GJ,</w:t>
      </w:r>
      <w:r>
        <w:rPr>
          <w:spacing w:val="61"/>
          <w:sz w:val="24"/>
        </w:rPr>
        <w:t xml:space="preserve"> </w:t>
      </w:r>
      <w:r>
        <w:rPr>
          <w:sz w:val="24"/>
        </w:rPr>
        <w:t>Sharif,</w:t>
      </w:r>
      <w:r>
        <w:rPr>
          <w:spacing w:val="61"/>
          <w:sz w:val="24"/>
        </w:rPr>
        <w:t xml:space="preserve"> </w:t>
      </w:r>
      <w:r>
        <w:rPr>
          <w:sz w:val="24"/>
        </w:rPr>
        <w:t>A,</w:t>
      </w:r>
      <w:r>
        <w:rPr>
          <w:spacing w:val="61"/>
          <w:sz w:val="24"/>
        </w:rPr>
        <w:t xml:space="preserve"> </w:t>
      </w:r>
      <w:proofErr w:type="spellStart"/>
      <w:r>
        <w:rPr>
          <w:sz w:val="24"/>
        </w:rPr>
        <w:t>Basunbul</w:t>
      </w:r>
      <w:proofErr w:type="spellEnd"/>
      <w:r>
        <w:rPr>
          <w:sz w:val="24"/>
        </w:rPr>
        <w:t>,</w:t>
      </w:r>
      <w:r>
        <w:rPr>
          <w:spacing w:val="61"/>
          <w:sz w:val="24"/>
        </w:rPr>
        <w:t xml:space="preserve"> </w:t>
      </w:r>
      <w:r>
        <w:rPr>
          <w:sz w:val="24"/>
        </w:rPr>
        <w:t>IA,</w:t>
      </w:r>
      <w:r>
        <w:rPr>
          <w:spacing w:val="61"/>
          <w:sz w:val="24"/>
        </w:rPr>
        <w:t xml:space="preserve"> </w:t>
      </w:r>
      <w:proofErr w:type="spellStart"/>
      <w:r>
        <w:rPr>
          <w:sz w:val="24"/>
        </w:rPr>
        <w:t>Baluch</w:t>
      </w:r>
      <w:proofErr w:type="spellEnd"/>
      <w:r>
        <w:rPr>
          <w:sz w:val="24"/>
        </w:rPr>
        <w:t>,</w:t>
      </w:r>
      <w:r>
        <w:rPr>
          <w:spacing w:val="61"/>
          <w:sz w:val="24"/>
        </w:rPr>
        <w:t xml:space="preserve"> </w:t>
      </w:r>
      <w:r>
        <w:rPr>
          <w:sz w:val="24"/>
        </w:rPr>
        <w:t>MH</w:t>
      </w:r>
      <w:r>
        <w:rPr>
          <w:spacing w:val="60"/>
          <w:sz w:val="24"/>
        </w:rPr>
        <w:t xml:space="preserve"> </w:t>
      </w:r>
      <w:r>
        <w:rPr>
          <w:sz w:val="24"/>
        </w:rPr>
        <w:t xml:space="preserve">&amp;   </w:t>
      </w:r>
      <w:proofErr w:type="spellStart"/>
      <w:r>
        <w:rPr>
          <w:sz w:val="24"/>
        </w:rPr>
        <w:t>Ghaleb</w:t>
      </w:r>
      <w:proofErr w:type="spellEnd"/>
      <w:r>
        <w:rPr>
          <w:sz w:val="24"/>
        </w:rPr>
        <w:t>,   BN</w:t>
      </w:r>
      <w:r>
        <w:rPr>
          <w:spacing w:val="1"/>
          <w:sz w:val="24"/>
        </w:rPr>
        <w:t xml:space="preserve"> </w:t>
      </w:r>
      <w:r>
        <w:rPr>
          <w:sz w:val="24"/>
        </w:rPr>
        <w:t>1994, ‘Shear</w:t>
      </w:r>
      <w:r>
        <w:rPr>
          <w:spacing w:val="1"/>
          <w:sz w:val="24"/>
        </w:rPr>
        <w:t xml:space="preserve"> </w:t>
      </w:r>
      <w:r>
        <w:rPr>
          <w:sz w:val="24"/>
        </w:rPr>
        <w:t>repair</w:t>
      </w:r>
      <w:r>
        <w:rPr>
          <w:spacing w:val="1"/>
          <w:sz w:val="24"/>
        </w:rPr>
        <w:t xml:space="preserve"> </w:t>
      </w:r>
      <w:r>
        <w:rPr>
          <w:sz w:val="24"/>
        </w:rPr>
        <w:t>for</w:t>
      </w:r>
      <w:r>
        <w:rPr>
          <w:spacing w:val="1"/>
          <w:sz w:val="24"/>
        </w:rPr>
        <w:t xml:space="preserve"> </w:t>
      </w:r>
      <w:r>
        <w:rPr>
          <w:sz w:val="24"/>
        </w:rPr>
        <w:t>reinforced</w:t>
      </w:r>
      <w:r>
        <w:rPr>
          <w:spacing w:val="1"/>
          <w:sz w:val="24"/>
        </w:rPr>
        <w:t xml:space="preserve"> </w:t>
      </w:r>
      <w:r>
        <w:rPr>
          <w:sz w:val="24"/>
        </w:rPr>
        <w:t>concrete</w:t>
      </w:r>
      <w:r>
        <w:rPr>
          <w:spacing w:val="1"/>
          <w:sz w:val="24"/>
        </w:rPr>
        <w:t xml:space="preserve"> </w:t>
      </w:r>
      <w:r>
        <w:rPr>
          <w:sz w:val="24"/>
        </w:rPr>
        <w:t>by</w:t>
      </w:r>
      <w:r>
        <w:rPr>
          <w:spacing w:val="1"/>
          <w:sz w:val="24"/>
        </w:rPr>
        <w:t xml:space="preserve"> </w:t>
      </w:r>
      <w:r>
        <w:rPr>
          <w:sz w:val="24"/>
        </w:rPr>
        <w:t>Fiberglass</w:t>
      </w:r>
      <w:r>
        <w:rPr>
          <w:spacing w:val="1"/>
          <w:sz w:val="24"/>
        </w:rPr>
        <w:t xml:space="preserve"> </w:t>
      </w:r>
      <w:r>
        <w:rPr>
          <w:sz w:val="24"/>
        </w:rPr>
        <w:t>plate</w:t>
      </w:r>
      <w:r>
        <w:rPr>
          <w:spacing w:val="1"/>
          <w:sz w:val="24"/>
        </w:rPr>
        <w:t xml:space="preserve"> </w:t>
      </w:r>
      <w:r>
        <w:rPr>
          <w:sz w:val="24"/>
        </w:rPr>
        <w:t>bonding’,</w:t>
      </w:r>
      <w:r>
        <w:rPr>
          <w:spacing w:val="1"/>
          <w:sz w:val="24"/>
        </w:rPr>
        <w:t xml:space="preserve"> </w:t>
      </w:r>
      <w:r>
        <w:rPr>
          <w:i/>
          <w:sz w:val="24"/>
        </w:rPr>
        <w:t>ACI</w:t>
      </w:r>
      <w:r>
        <w:rPr>
          <w:i/>
          <w:spacing w:val="1"/>
          <w:sz w:val="24"/>
        </w:rPr>
        <w:t xml:space="preserve"> </w:t>
      </w:r>
      <w:r>
        <w:rPr>
          <w:i/>
          <w:sz w:val="24"/>
        </w:rPr>
        <w:t>Structural</w:t>
      </w:r>
      <w:r>
        <w:rPr>
          <w:i/>
          <w:spacing w:val="-1"/>
          <w:sz w:val="24"/>
        </w:rPr>
        <w:t xml:space="preserve"> </w:t>
      </w:r>
      <w:r>
        <w:rPr>
          <w:i/>
          <w:sz w:val="24"/>
        </w:rPr>
        <w:t>Journal</w:t>
      </w:r>
      <w:r>
        <w:rPr>
          <w:sz w:val="24"/>
        </w:rPr>
        <w:t>, vol. 2, no. 91, pp. 458-464</w:t>
      </w:r>
    </w:p>
    <w:p w:rsidR="00597D0E" w:rsidRDefault="00597D0E" w:rsidP="00597D0E">
      <w:pPr>
        <w:pStyle w:val="ListParagraph"/>
        <w:tabs>
          <w:tab w:val="left" w:pos="1013"/>
        </w:tabs>
        <w:spacing w:line="357" w:lineRule="auto"/>
        <w:ind w:left="1013" w:right="610"/>
        <w:jc w:val="both"/>
        <w:rPr>
          <w:rFonts w:ascii="Symbol" w:hAnsi="Symbol"/>
          <w:sz w:val="24"/>
        </w:rPr>
      </w:pPr>
    </w:p>
    <w:p w:rsidR="00597D0E" w:rsidRPr="00597D0E" w:rsidRDefault="00597D0E" w:rsidP="00597D0E">
      <w:pPr>
        <w:pStyle w:val="ListParagraph"/>
        <w:numPr>
          <w:ilvl w:val="2"/>
          <w:numId w:val="1"/>
        </w:numPr>
        <w:tabs>
          <w:tab w:val="left" w:pos="1013"/>
        </w:tabs>
        <w:spacing w:before="100" w:line="355" w:lineRule="auto"/>
        <w:ind w:left="1013" w:right="619"/>
        <w:jc w:val="both"/>
        <w:rPr>
          <w:rFonts w:ascii="Symbol" w:hAnsi="Symbol"/>
          <w:sz w:val="24"/>
        </w:rPr>
      </w:pPr>
      <w:proofErr w:type="spellStart"/>
      <w:r>
        <w:rPr>
          <w:sz w:val="24"/>
        </w:rPr>
        <w:t>Athira</w:t>
      </w:r>
      <w:proofErr w:type="spellEnd"/>
      <w:r>
        <w:rPr>
          <w:sz w:val="24"/>
        </w:rPr>
        <w:t>,</w:t>
      </w:r>
      <w:r>
        <w:rPr>
          <w:spacing w:val="1"/>
          <w:sz w:val="24"/>
        </w:rPr>
        <w:t xml:space="preserve"> </w:t>
      </w:r>
      <w:r>
        <w:rPr>
          <w:sz w:val="24"/>
        </w:rPr>
        <w:t>MA,</w:t>
      </w:r>
      <w:r>
        <w:rPr>
          <w:spacing w:val="1"/>
          <w:sz w:val="24"/>
        </w:rPr>
        <w:t xml:space="preserve"> </w:t>
      </w:r>
      <w:proofErr w:type="spellStart"/>
      <w:r>
        <w:rPr>
          <w:sz w:val="24"/>
        </w:rPr>
        <w:t>Meera</w:t>
      </w:r>
      <w:proofErr w:type="spellEnd"/>
      <w:r>
        <w:rPr>
          <w:sz w:val="24"/>
        </w:rPr>
        <w:t>,</w:t>
      </w:r>
      <w:r>
        <w:rPr>
          <w:spacing w:val="1"/>
          <w:sz w:val="24"/>
        </w:rPr>
        <w:t xml:space="preserve"> </w:t>
      </w:r>
      <w:r>
        <w:rPr>
          <w:sz w:val="24"/>
        </w:rPr>
        <w:t>CM</w:t>
      </w:r>
      <w:r>
        <w:rPr>
          <w:spacing w:val="1"/>
          <w:sz w:val="24"/>
        </w:rPr>
        <w:t xml:space="preserve"> </w:t>
      </w:r>
      <w:r>
        <w:rPr>
          <w:sz w:val="24"/>
        </w:rPr>
        <w:t>&amp;</w:t>
      </w:r>
      <w:r>
        <w:rPr>
          <w:spacing w:val="1"/>
          <w:sz w:val="24"/>
        </w:rPr>
        <w:t xml:space="preserve"> </w:t>
      </w:r>
      <w:proofErr w:type="spellStart"/>
      <w:r>
        <w:rPr>
          <w:sz w:val="24"/>
        </w:rPr>
        <w:t>Sreepriya</w:t>
      </w:r>
      <w:proofErr w:type="spellEnd"/>
      <w:r>
        <w:rPr>
          <w:sz w:val="24"/>
        </w:rPr>
        <w:t>,</w:t>
      </w:r>
      <w:r>
        <w:rPr>
          <w:spacing w:val="1"/>
          <w:sz w:val="24"/>
        </w:rPr>
        <w:t xml:space="preserve"> </w:t>
      </w:r>
      <w:r>
        <w:rPr>
          <w:sz w:val="24"/>
        </w:rPr>
        <w:t>M</w:t>
      </w:r>
      <w:r>
        <w:rPr>
          <w:spacing w:val="1"/>
          <w:sz w:val="24"/>
        </w:rPr>
        <w:t xml:space="preserve"> </w:t>
      </w:r>
      <w:r>
        <w:rPr>
          <w:sz w:val="24"/>
        </w:rPr>
        <w:t>2016,</w:t>
      </w:r>
      <w:r>
        <w:rPr>
          <w:spacing w:val="1"/>
          <w:sz w:val="24"/>
        </w:rPr>
        <w:t xml:space="preserve"> </w:t>
      </w:r>
      <w:r>
        <w:rPr>
          <w:sz w:val="24"/>
        </w:rPr>
        <w:t>‘Experimental</w:t>
      </w:r>
      <w:r>
        <w:rPr>
          <w:spacing w:val="1"/>
          <w:sz w:val="24"/>
        </w:rPr>
        <w:t xml:space="preserve"> </w:t>
      </w:r>
      <w:r>
        <w:rPr>
          <w:sz w:val="24"/>
        </w:rPr>
        <w:t>Study</w:t>
      </w:r>
      <w:r>
        <w:rPr>
          <w:spacing w:val="1"/>
          <w:sz w:val="24"/>
        </w:rPr>
        <w:t xml:space="preserve"> </w:t>
      </w:r>
      <w:r>
        <w:rPr>
          <w:sz w:val="24"/>
        </w:rPr>
        <w:t>on</w:t>
      </w:r>
      <w:r>
        <w:rPr>
          <w:spacing w:val="1"/>
          <w:sz w:val="24"/>
        </w:rPr>
        <w:t xml:space="preserve"> </w:t>
      </w:r>
      <w:r>
        <w:rPr>
          <w:sz w:val="24"/>
        </w:rPr>
        <w:t>RC</w:t>
      </w:r>
      <w:r>
        <w:rPr>
          <w:spacing w:val="1"/>
          <w:sz w:val="24"/>
        </w:rPr>
        <w:t xml:space="preserve"> </w:t>
      </w:r>
      <w:r>
        <w:rPr>
          <w:sz w:val="24"/>
        </w:rPr>
        <w:t>Columns Wrapped With Hybrid FRP Sheets’, International Journal of Innovative</w:t>
      </w:r>
      <w:r>
        <w:rPr>
          <w:spacing w:val="1"/>
          <w:sz w:val="24"/>
        </w:rPr>
        <w:t xml:space="preserve"> </w:t>
      </w:r>
      <w:r>
        <w:rPr>
          <w:sz w:val="24"/>
        </w:rPr>
        <w:t>Research</w:t>
      </w:r>
      <w:r>
        <w:rPr>
          <w:spacing w:val="-1"/>
          <w:sz w:val="24"/>
        </w:rPr>
        <w:t xml:space="preserve"> </w:t>
      </w:r>
      <w:r>
        <w:rPr>
          <w:sz w:val="24"/>
        </w:rPr>
        <w:t>in Science, vol. 5, no. 8, pp.</w:t>
      </w:r>
      <w:r>
        <w:rPr>
          <w:spacing w:val="-1"/>
          <w:sz w:val="24"/>
        </w:rPr>
        <w:t xml:space="preserve"> </w:t>
      </w:r>
      <w:r>
        <w:rPr>
          <w:sz w:val="24"/>
        </w:rPr>
        <w:t>54</w:t>
      </w:r>
      <w:r>
        <w:rPr>
          <w:spacing w:val="4"/>
          <w:sz w:val="24"/>
        </w:rPr>
        <w:t xml:space="preserve"> </w:t>
      </w:r>
      <w:r>
        <w:rPr>
          <w:sz w:val="24"/>
        </w:rPr>
        <w:t>– 60</w:t>
      </w:r>
    </w:p>
    <w:p w:rsidR="00597D0E" w:rsidRPr="00597D0E" w:rsidRDefault="00597D0E" w:rsidP="00597D0E">
      <w:pPr>
        <w:pStyle w:val="ListParagraph"/>
        <w:rPr>
          <w:rFonts w:ascii="Symbol" w:hAnsi="Symbol"/>
          <w:sz w:val="24"/>
        </w:rPr>
      </w:pPr>
    </w:p>
    <w:p w:rsidR="00597D0E" w:rsidRDefault="00597D0E" w:rsidP="00597D0E">
      <w:pPr>
        <w:pStyle w:val="ListParagraph"/>
        <w:tabs>
          <w:tab w:val="left" w:pos="1013"/>
        </w:tabs>
        <w:spacing w:before="100" w:line="355" w:lineRule="auto"/>
        <w:ind w:left="1013" w:right="619"/>
        <w:jc w:val="both"/>
        <w:rPr>
          <w:rFonts w:ascii="Symbol" w:hAnsi="Symbol"/>
          <w:sz w:val="24"/>
        </w:rPr>
      </w:pPr>
    </w:p>
    <w:p w:rsidR="00597D0E" w:rsidRPr="00597D0E" w:rsidRDefault="00597D0E" w:rsidP="00597D0E">
      <w:pPr>
        <w:pStyle w:val="ListParagraph"/>
        <w:numPr>
          <w:ilvl w:val="2"/>
          <w:numId w:val="1"/>
        </w:numPr>
        <w:tabs>
          <w:tab w:val="left" w:pos="1024"/>
          <w:tab w:val="left" w:pos="1025"/>
        </w:tabs>
        <w:spacing w:line="350" w:lineRule="auto"/>
        <w:ind w:right="905"/>
        <w:rPr>
          <w:rFonts w:ascii="Symbol" w:hAnsi="Symbol"/>
          <w:sz w:val="24"/>
        </w:rPr>
      </w:pPr>
      <w:r>
        <w:rPr>
          <w:sz w:val="24"/>
        </w:rPr>
        <w:t xml:space="preserve">Chen, JF &amp; </w:t>
      </w:r>
      <w:proofErr w:type="spellStart"/>
      <w:r>
        <w:rPr>
          <w:sz w:val="24"/>
        </w:rPr>
        <w:t>Teng</w:t>
      </w:r>
      <w:proofErr w:type="spellEnd"/>
      <w:r>
        <w:rPr>
          <w:sz w:val="24"/>
        </w:rPr>
        <w:t>, JG 200, ‘Shear capacity of FRP strengthened RC beams FRP</w:t>
      </w:r>
      <w:r>
        <w:rPr>
          <w:spacing w:val="-57"/>
          <w:sz w:val="24"/>
        </w:rPr>
        <w:t xml:space="preserve"> </w:t>
      </w:r>
      <w:proofErr w:type="spellStart"/>
      <w:r>
        <w:rPr>
          <w:sz w:val="24"/>
        </w:rPr>
        <w:t>debonding</w:t>
      </w:r>
      <w:proofErr w:type="spellEnd"/>
      <w:r>
        <w:rPr>
          <w:sz w:val="24"/>
        </w:rPr>
        <w:t>’,</w:t>
      </w:r>
      <w:r>
        <w:rPr>
          <w:spacing w:val="-2"/>
          <w:sz w:val="24"/>
        </w:rPr>
        <w:t xml:space="preserve"> </w:t>
      </w:r>
      <w:r>
        <w:rPr>
          <w:i/>
          <w:sz w:val="24"/>
        </w:rPr>
        <w:t>Articles</w:t>
      </w:r>
      <w:r>
        <w:rPr>
          <w:i/>
          <w:spacing w:val="-3"/>
          <w:sz w:val="24"/>
        </w:rPr>
        <w:t xml:space="preserve"> </w:t>
      </w:r>
      <w:r>
        <w:rPr>
          <w:i/>
          <w:sz w:val="24"/>
        </w:rPr>
        <w:t>in</w:t>
      </w:r>
      <w:r>
        <w:rPr>
          <w:i/>
          <w:spacing w:val="-3"/>
          <w:sz w:val="24"/>
        </w:rPr>
        <w:t xml:space="preserve"> </w:t>
      </w:r>
      <w:r>
        <w:rPr>
          <w:i/>
          <w:sz w:val="24"/>
        </w:rPr>
        <w:t>construction</w:t>
      </w:r>
      <w:r>
        <w:rPr>
          <w:i/>
          <w:spacing w:val="-1"/>
          <w:sz w:val="24"/>
        </w:rPr>
        <w:t xml:space="preserve"> </w:t>
      </w:r>
      <w:r>
        <w:rPr>
          <w:i/>
          <w:sz w:val="24"/>
        </w:rPr>
        <w:t>and</w:t>
      </w:r>
      <w:r>
        <w:rPr>
          <w:i/>
          <w:spacing w:val="-2"/>
          <w:sz w:val="24"/>
        </w:rPr>
        <w:t xml:space="preserve"> </w:t>
      </w:r>
      <w:r>
        <w:rPr>
          <w:i/>
          <w:sz w:val="24"/>
        </w:rPr>
        <w:t>building</w:t>
      </w:r>
      <w:r>
        <w:rPr>
          <w:i/>
          <w:spacing w:val="-1"/>
          <w:sz w:val="24"/>
        </w:rPr>
        <w:t xml:space="preserve"> </w:t>
      </w:r>
      <w:r>
        <w:rPr>
          <w:i/>
          <w:sz w:val="24"/>
        </w:rPr>
        <w:t>materials</w:t>
      </w:r>
      <w:r>
        <w:rPr>
          <w:sz w:val="24"/>
        </w:rPr>
        <w:t>,</w:t>
      </w:r>
      <w:r>
        <w:rPr>
          <w:spacing w:val="-1"/>
          <w:sz w:val="24"/>
        </w:rPr>
        <w:t xml:space="preserve"> </w:t>
      </w:r>
      <w:r>
        <w:rPr>
          <w:sz w:val="24"/>
        </w:rPr>
        <w:t>vol.</w:t>
      </w:r>
      <w:r>
        <w:rPr>
          <w:spacing w:val="-2"/>
          <w:sz w:val="24"/>
        </w:rPr>
        <w:t xml:space="preserve"> </w:t>
      </w:r>
      <w:r>
        <w:rPr>
          <w:sz w:val="24"/>
        </w:rPr>
        <w:t>1,</w:t>
      </w:r>
      <w:r>
        <w:rPr>
          <w:spacing w:val="-1"/>
          <w:sz w:val="24"/>
        </w:rPr>
        <w:t xml:space="preserve"> </w:t>
      </w:r>
      <w:r>
        <w:rPr>
          <w:sz w:val="24"/>
        </w:rPr>
        <w:t>pp.</w:t>
      </w:r>
      <w:r>
        <w:rPr>
          <w:spacing w:val="-1"/>
          <w:sz w:val="24"/>
        </w:rPr>
        <w:t xml:space="preserve"> </w:t>
      </w:r>
      <w:r>
        <w:rPr>
          <w:sz w:val="24"/>
        </w:rPr>
        <w:t>1-4</w:t>
      </w:r>
    </w:p>
    <w:p w:rsidR="00597D0E" w:rsidRDefault="00597D0E" w:rsidP="00597D0E">
      <w:pPr>
        <w:pStyle w:val="ListParagraph"/>
        <w:tabs>
          <w:tab w:val="left" w:pos="1024"/>
          <w:tab w:val="left" w:pos="1025"/>
        </w:tabs>
        <w:spacing w:line="350" w:lineRule="auto"/>
        <w:ind w:left="2048" w:right="905"/>
        <w:rPr>
          <w:rFonts w:ascii="Symbol" w:hAnsi="Symbol"/>
          <w:sz w:val="24"/>
        </w:rPr>
      </w:pPr>
    </w:p>
    <w:p w:rsidR="00597D0E" w:rsidRPr="00597D0E" w:rsidRDefault="00597D0E" w:rsidP="00597D0E">
      <w:pPr>
        <w:pStyle w:val="ListParagraph"/>
        <w:numPr>
          <w:ilvl w:val="2"/>
          <w:numId w:val="1"/>
        </w:numPr>
        <w:tabs>
          <w:tab w:val="left" w:pos="1025"/>
        </w:tabs>
        <w:spacing w:line="357" w:lineRule="auto"/>
        <w:ind w:right="617"/>
        <w:jc w:val="both"/>
        <w:rPr>
          <w:rFonts w:ascii="Symbol" w:hAnsi="Symbol"/>
          <w:sz w:val="24"/>
        </w:rPr>
      </w:pPr>
      <w:r>
        <w:rPr>
          <w:sz w:val="24"/>
        </w:rPr>
        <w:t>Cui, C &amp; Sheikh, SA 2010, ‘Experimental Study of Normal and High Strength</w:t>
      </w:r>
      <w:r>
        <w:rPr>
          <w:spacing w:val="1"/>
          <w:sz w:val="24"/>
        </w:rPr>
        <w:t xml:space="preserve"> </w:t>
      </w:r>
      <w:r>
        <w:rPr>
          <w:sz w:val="24"/>
        </w:rPr>
        <w:t xml:space="preserve">Concrete Confined With Fiber Reinforced Polymers’, </w:t>
      </w:r>
      <w:r>
        <w:rPr>
          <w:i/>
          <w:sz w:val="24"/>
        </w:rPr>
        <w:t>Journal of Composites for</w:t>
      </w:r>
      <w:r>
        <w:rPr>
          <w:i/>
          <w:spacing w:val="1"/>
          <w:sz w:val="24"/>
        </w:rPr>
        <w:t xml:space="preserve"> </w:t>
      </w:r>
      <w:r>
        <w:rPr>
          <w:i/>
          <w:sz w:val="24"/>
        </w:rPr>
        <w:t>Construction ASCE</w:t>
      </w:r>
      <w:r>
        <w:rPr>
          <w:sz w:val="24"/>
        </w:rPr>
        <w:t>, vol. 1, no.</w:t>
      </w:r>
      <w:r>
        <w:rPr>
          <w:spacing w:val="-1"/>
          <w:sz w:val="24"/>
        </w:rPr>
        <w:t xml:space="preserve"> </w:t>
      </w:r>
      <w:r>
        <w:rPr>
          <w:sz w:val="24"/>
        </w:rPr>
        <w:t>12,  pp. 55-561</w:t>
      </w:r>
    </w:p>
    <w:p w:rsidR="00597D0E" w:rsidRPr="00597D0E" w:rsidRDefault="00597D0E" w:rsidP="00597D0E">
      <w:pPr>
        <w:pStyle w:val="ListParagraph"/>
        <w:rPr>
          <w:rFonts w:ascii="Symbol" w:hAnsi="Symbol"/>
          <w:sz w:val="24"/>
        </w:rPr>
      </w:pPr>
    </w:p>
    <w:p w:rsidR="00597D0E" w:rsidRDefault="00597D0E" w:rsidP="00597D0E">
      <w:pPr>
        <w:pStyle w:val="ListParagraph"/>
        <w:tabs>
          <w:tab w:val="left" w:pos="1025"/>
        </w:tabs>
        <w:spacing w:line="357" w:lineRule="auto"/>
        <w:ind w:left="2048" w:right="617"/>
        <w:jc w:val="both"/>
        <w:rPr>
          <w:rFonts w:ascii="Symbol" w:hAnsi="Symbol"/>
          <w:sz w:val="24"/>
        </w:rPr>
      </w:pPr>
    </w:p>
    <w:p w:rsidR="00597D0E" w:rsidRPr="00597D0E" w:rsidRDefault="00597D0E" w:rsidP="00597D0E">
      <w:pPr>
        <w:pStyle w:val="ListParagraph"/>
        <w:numPr>
          <w:ilvl w:val="2"/>
          <w:numId w:val="1"/>
        </w:numPr>
        <w:tabs>
          <w:tab w:val="left" w:pos="1025"/>
        </w:tabs>
        <w:spacing w:line="355" w:lineRule="auto"/>
        <w:ind w:right="613"/>
        <w:jc w:val="both"/>
        <w:rPr>
          <w:rFonts w:ascii="Symbol" w:hAnsi="Symbol"/>
          <w:sz w:val="24"/>
        </w:rPr>
      </w:pPr>
      <w:r>
        <w:rPr>
          <w:sz w:val="24"/>
        </w:rPr>
        <w:t xml:space="preserve">Deepak, K &amp; </w:t>
      </w:r>
      <w:proofErr w:type="spellStart"/>
      <w:r>
        <w:rPr>
          <w:sz w:val="24"/>
        </w:rPr>
        <w:t>Govind</w:t>
      </w:r>
      <w:proofErr w:type="spellEnd"/>
      <w:r>
        <w:rPr>
          <w:sz w:val="24"/>
        </w:rPr>
        <w:t>, R 2015, ‘Use of GFRP (Glass Fiber Reinforced Polymer) for</w:t>
      </w:r>
      <w:r>
        <w:rPr>
          <w:spacing w:val="-57"/>
          <w:sz w:val="24"/>
        </w:rPr>
        <w:t xml:space="preserve"> </w:t>
      </w:r>
      <w:r>
        <w:rPr>
          <w:sz w:val="24"/>
        </w:rPr>
        <w:t>Strengthening</w:t>
      </w:r>
      <w:r>
        <w:rPr>
          <w:spacing w:val="1"/>
          <w:sz w:val="24"/>
        </w:rPr>
        <w:t xml:space="preserve"> </w:t>
      </w:r>
      <w:r>
        <w:rPr>
          <w:sz w:val="24"/>
        </w:rPr>
        <w:t>of</w:t>
      </w:r>
      <w:r>
        <w:rPr>
          <w:spacing w:val="1"/>
          <w:sz w:val="24"/>
        </w:rPr>
        <w:t xml:space="preserve"> </w:t>
      </w:r>
      <w:r>
        <w:rPr>
          <w:sz w:val="24"/>
        </w:rPr>
        <w:t>Reinforced</w:t>
      </w:r>
      <w:r>
        <w:rPr>
          <w:spacing w:val="1"/>
          <w:sz w:val="24"/>
        </w:rPr>
        <w:t xml:space="preserve"> </w:t>
      </w:r>
      <w:r>
        <w:rPr>
          <w:sz w:val="24"/>
        </w:rPr>
        <w:t>Concrete</w:t>
      </w:r>
      <w:r>
        <w:rPr>
          <w:spacing w:val="1"/>
          <w:sz w:val="24"/>
        </w:rPr>
        <w:t xml:space="preserve"> </w:t>
      </w:r>
      <w:r>
        <w:rPr>
          <w:sz w:val="24"/>
        </w:rPr>
        <w:t>Beam’,</w:t>
      </w:r>
      <w:r>
        <w:rPr>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Civil</w:t>
      </w:r>
      <w:r>
        <w:rPr>
          <w:i/>
          <w:spacing w:val="1"/>
          <w:sz w:val="24"/>
        </w:rPr>
        <w:t xml:space="preserve"> </w:t>
      </w:r>
      <w:r>
        <w:rPr>
          <w:i/>
          <w:sz w:val="24"/>
        </w:rPr>
        <w:t>Engineering</w:t>
      </w:r>
      <w:r>
        <w:rPr>
          <w:sz w:val="24"/>
        </w:rPr>
        <w:t>,</w:t>
      </w:r>
      <w:r>
        <w:rPr>
          <w:spacing w:val="-1"/>
          <w:sz w:val="24"/>
        </w:rPr>
        <w:t xml:space="preserve"> </w:t>
      </w:r>
      <w:r>
        <w:rPr>
          <w:sz w:val="24"/>
        </w:rPr>
        <w:t>vol. 1 no. 5, pp. 58 –</w:t>
      </w:r>
      <w:r>
        <w:rPr>
          <w:spacing w:val="-4"/>
          <w:sz w:val="24"/>
        </w:rPr>
        <w:t xml:space="preserve"> </w:t>
      </w:r>
      <w:r>
        <w:rPr>
          <w:sz w:val="24"/>
        </w:rPr>
        <w:t>61</w:t>
      </w:r>
    </w:p>
    <w:p w:rsidR="00597D0E" w:rsidRDefault="00597D0E" w:rsidP="00597D0E">
      <w:pPr>
        <w:pStyle w:val="ListParagraph"/>
        <w:tabs>
          <w:tab w:val="left" w:pos="1025"/>
        </w:tabs>
        <w:spacing w:line="355" w:lineRule="auto"/>
        <w:ind w:left="2048" w:right="613"/>
        <w:jc w:val="both"/>
        <w:rPr>
          <w:rFonts w:ascii="Symbol" w:hAnsi="Symbol"/>
          <w:sz w:val="24"/>
        </w:rPr>
      </w:pPr>
    </w:p>
    <w:p w:rsidR="00597D0E" w:rsidRPr="00597D0E" w:rsidRDefault="00597D0E" w:rsidP="00597D0E">
      <w:pPr>
        <w:pStyle w:val="ListParagraph"/>
        <w:numPr>
          <w:ilvl w:val="2"/>
          <w:numId w:val="1"/>
        </w:numPr>
        <w:tabs>
          <w:tab w:val="left" w:pos="1025"/>
        </w:tabs>
        <w:spacing w:line="355" w:lineRule="auto"/>
        <w:ind w:right="611"/>
        <w:jc w:val="both"/>
        <w:rPr>
          <w:rFonts w:ascii="Symbol" w:hAnsi="Symbol"/>
          <w:sz w:val="24"/>
        </w:rPr>
      </w:pPr>
      <w:proofErr w:type="spellStart"/>
      <w:r>
        <w:rPr>
          <w:sz w:val="24"/>
        </w:rPr>
        <w:lastRenderedPageBreak/>
        <w:t>Jagannathan</w:t>
      </w:r>
      <w:proofErr w:type="spellEnd"/>
      <w:r>
        <w:rPr>
          <w:sz w:val="24"/>
        </w:rPr>
        <w:t>,</w:t>
      </w:r>
      <w:r>
        <w:rPr>
          <w:spacing w:val="1"/>
          <w:sz w:val="24"/>
        </w:rPr>
        <w:t xml:space="preserve"> </w:t>
      </w:r>
      <w:r>
        <w:rPr>
          <w:sz w:val="24"/>
        </w:rPr>
        <w:t>S,</w:t>
      </w:r>
      <w:r>
        <w:rPr>
          <w:spacing w:val="1"/>
          <w:sz w:val="24"/>
        </w:rPr>
        <w:t xml:space="preserve"> </w:t>
      </w:r>
      <w:proofErr w:type="spellStart"/>
      <w:r>
        <w:rPr>
          <w:sz w:val="24"/>
        </w:rPr>
        <w:t>Suguna</w:t>
      </w:r>
      <w:proofErr w:type="spellEnd"/>
      <w:r>
        <w:rPr>
          <w:sz w:val="24"/>
        </w:rPr>
        <w:t>,</w:t>
      </w:r>
      <w:r>
        <w:rPr>
          <w:spacing w:val="1"/>
          <w:sz w:val="24"/>
        </w:rPr>
        <w:t xml:space="preserve"> </w:t>
      </w:r>
      <w:r>
        <w:rPr>
          <w:sz w:val="24"/>
        </w:rPr>
        <w:t>K</w:t>
      </w:r>
      <w:r>
        <w:rPr>
          <w:spacing w:val="1"/>
          <w:sz w:val="24"/>
        </w:rPr>
        <w:t xml:space="preserve"> </w:t>
      </w:r>
      <w:r>
        <w:rPr>
          <w:sz w:val="24"/>
        </w:rPr>
        <w:t>&amp;</w:t>
      </w:r>
      <w:r>
        <w:rPr>
          <w:spacing w:val="1"/>
          <w:sz w:val="24"/>
        </w:rPr>
        <w:t xml:space="preserve"> </w:t>
      </w:r>
      <w:proofErr w:type="spellStart"/>
      <w:r>
        <w:rPr>
          <w:sz w:val="24"/>
        </w:rPr>
        <w:t>Raghunath</w:t>
      </w:r>
      <w:proofErr w:type="spellEnd"/>
      <w:r>
        <w:rPr>
          <w:sz w:val="24"/>
        </w:rPr>
        <w:t>,</w:t>
      </w:r>
      <w:r>
        <w:rPr>
          <w:spacing w:val="1"/>
          <w:sz w:val="24"/>
        </w:rPr>
        <w:t xml:space="preserve"> </w:t>
      </w:r>
      <w:r>
        <w:rPr>
          <w:sz w:val="24"/>
        </w:rPr>
        <w:t>PN</w:t>
      </w:r>
      <w:r>
        <w:rPr>
          <w:spacing w:val="1"/>
          <w:sz w:val="24"/>
        </w:rPr>
        <w:t xml:space="preserve"> </w:t>
      </w:r>
      <w:r>
        <w:rPr>
          <w:sz w:val="24"/>
        </w:rPr>
        <w:t>2010,</w:t>
      </w:r>
      <w:r>
        <w:rPr>
          <w:spacing w:val="1"/>
          <w:sz w:val="24"/>
        </w:rPr>
        <w:t xml:space="preserve"> </w:t>
      </w:r>
      <w:r>
        <w:rPr>
          <w:sz w:val="24"/>
        </w:rPr>
        <w:t>‘Confined</w:t>
      </w:r>
      <w:r>
        <w:rPr>
          <w:spacing w:val="1"/>
          <w:sz w:val="24"/>
        </w:rPr>
        <w:t xml:space="preserve"> </w:t>
      </w:r>
      <w:r>
        <w:rPr>
          <w:sz w:val="24"/>
        </w:rPr>
        <w:t>High</w:t>
      </w:r>
      <w:r>
        <w:rPr>
          <w:spacing w:val="1"/>
          <w:sz w:val="24"/>
        </w:rPr>
        <w:t xml:space="preserve"> </w:t>
      </w:r>
      <w:r>
        <w:rPr>
          <w:sz w:val="24"/>
        </w:rPr>
        <w:t>Strength</w:t>
      </w:r>
      <w:r>
        <w:rPr>
          <w:spacing w:val="1"/>
          <w:sz w:val="24"/>
        </w:rPr>
        <w:t xml:space="preserve"> </w:t>
      </w:r>
      <w:r>
        <w:rPr>
          <w:sz w:val="24"/>
        </w:rPr>
        <w:t xml:space="preserve">Concrete Columns: An Experimental Study’, </w:t>
      </w:r>
      <w:r>
        <w:rPr>
          <w:i/>
          <w:sz w:val="24"/>
        </w:rPr>
        <w:t>American Journal of Engineering and</w:t>
      </w:r>
      <w:r>
        <w:rPr>
          <w:i/>
          <w:spacing w:val="-57"/>
          <w:sz w:val="24"/>
        </w:rPr>
        <w:t xml:space="preserve"> </w:t>
      </w:r>
      <w:r>
        <w:rPr>
          <w:i/>
          <w:sz w:val="24"/>
        </w:rPr>
        <w:t>Applied</w:t>
      </w:r>
      <w:r>
        <w:rPr>
          <w:i/>
          <w:spacing w:val="-1"/>
          <w:sz w:val="24"/>
        </w:rPr>
        <w:t xml:space="preserve"> </w:t>
      </w:r>
      <w:r>
        <w:rPr>
          <w:i/>
          <w:sz w:val="24"/>
        </w:rPr>
        <w:t>Sciences</w:t>
      </w:r>
      <w:r>
        <w:rPr>
          <w:sz w:val="24"/>
        </w:rPr>
        <w:t>, vol. 1, no. , pp. 1 –</w:t>
      </w:r>
      <w:r>
        <w:rPr>
          <w:spacing w:val="-4"/>
          <w:sz w:val="24"/>
        </w:rPr>
        <w:t xml:space="preserve"> </w:t>
      </w:r>
      <w:r>
        <w:rPr>
          <w:sz w:val="24"/>
        </w:rPr>
        <w:t>1</w:t>
      </w:r>
    </w:p>
    <w:p w:rsidR="00597D0E" w:rsidRPr="00597D0E" w:rsidRDefault="00597D0E" w:rsidP="00597D0E">
      <w:pPr>
        <w:pStyle w:val="ListParagraph"/>
        <w:rPr>
          <w:rFonts w:ascii="Symbol" w:hAnsi="Symbol"/>
          <w:sz w:val="24"/>
        </w:rPr>
      </w:pPr>
    </w:p>
    <w:p w:rsidR="00597D0E" w:rsidRDefault="00597D0E" w:rsidP="00597D0E">
      <w:pPr>
        <w:pStyle w:val="ListParagraph"/>
        <w:tabs>
          <w:tab w:val="left" w:pos="1025"/>
        </w:tabs>
        <w:spacing w:line="355" w:lineRule="auto"/>
        <w:ind w:left="2048" w:right="611"/>
        <w:jc w:val="both"/>
        <w:rPr>
          <w:rFonts w:ascii="Symbol" w:hAnsi="Symbol"/>
          <w:sz w:val="24"/>
        </w:rPr>
      </w:pPr>
    </w:p>
    <w:p w:rsidR="00597D0E" w:rsidRPr="00597D0E" w:rsidRDefault="00597D0E" w:rsidP="00597D0E">
      <w:pPr>
        <w:pStyle w:val="ListParagraph"/>
        <w:numPr>
          <w:ilvl w:val="2"/>
          <w:numId w:val="1"/>
        </w:numPr>
        <w:tabs>
          <w:tab w:val="left" w:pos="1025"/>
        </w:tabs>
        <w:spacing w:line="357" w:lineRule="auto"/>
        <w:ind w:right="607"/>
        <w:jc w:val="both"/>
        <w:rPr>
          <w:rFonts w:ascii="Symbol" w:hAnsi="Symbol"/>
          <w:sz w:val="24"/>
        </w:rPr>
      </w:pPr>
      <w:r>
        <w:rPr>
          <w:sz w:val="24"/>
        </w:rPr>
        <w:t xml:space="preserve">Lau, KT &amp; Zhou, LM 2001, ‘The mechanical </w:t>
      </w:r>
      <w:proofErr w:type="spellStart"/>
      <w:r>
        <w:rPr>
          <w:sz w:val="24"/>
        </w:rPr>
        <w:t>behaviour</w:t>
      </w:r>
      <w:proofErr w:type="spellEnd"/>
      <w:r>
        <w:rPr>
          <w:sz w:val="24"/>
        </w:rPr>
        <w:t xml:space="preserve"> of composite-wrapped</w:t>
      </w:r>
      <w:r>
        <w:rPr>
          <w:spacing w:val="1"/>
          <w:sz w:val="24"/>
        </w:rPr>
        <w:t xml:space="preserve"> </w:t>
      </w:r>
      <w:r>
        <w:rPr>
          <w:sz w:val="24"/>
        </w:rPr>
        <w:t xml:space="preserve">concrete cylinders subjected to uniaxial compression load’, </w:t>
      </w:r>
      <w:r>
        <w:rPr>
          <w:i/>
          <w:sz w:val="24"/>
        </w:rPr>
        <w:t>Journal of Composite</w:t>
      </w:r>
      <w:r>
        <w:rPr>
          <w:i/>
          <w:spacing w:val="1"/>
          <w:sz w:val="24"/>
        </w:rPr>
        <w:t xml:space="preserve"> </w:t>
      </w:r>
      <w:r>
        <w:rPr>
          <w:i/>
          <w:sz w:val="24"/>
        </w:rPr>
        <w:t>Structures</w:t>
      </w:r>
      <w:r>
        <w:rPr>
          <w:sz w:val="24"/>
        </w:rPr>
        <w:t>,</w:t>
      </w:r>
      <w:r>
        <w:rPr>
          <w:spacing w:val="-1"/>
          <w:sz w:val="24"/>
        </w:rPr>
        <w:t xml:space="preserve"> </w:t>
      </w:r>
      <w:r>
        <w:rPr>
          <w:sz w:val="24"/>
        </w:rPr>
        <w:t>vol. , no.</w:t>
      </w:r>
      <w:r>
        <w:rPr>
          <w:spacing w:val="1"/>
          <w:sz w:val="24"/>
        </w:rPr>
        <w:t xml:space="preserve"> </w:t>
      </w:r>
      <w:r>
        <w:rPr>
          <w:sz w:val="24"/>
        </w:rPr>
        <w:t>52, pp. 189-198</w:t>
      </w:r>
    </w:p>
    <w:p w:rsidR="00597D0E" w:rsidRDefault="00597D0E" w:rsidP="00597D0E">
      <w:pPr>
        <w:pStyle w:val="ListParagraph"/>
        <w:tabs>
          <w:tab w:val="left" w:pos="1025"/>
        </w:tabs>
        <w:spacing w:line="357" w:lineRule="auto"/>
        <w:ind w:left="2048" w:right="607"/>
        <w:jc w:val="both"/>
        <w:rPr>
          <w:rFonts w:ascii="Symbol" w:hAnsi="Symbol"/>
          <w:sz w:val="24"/>
        </w:rPr>
      </w:pPr>
    </w:p>
    <w:p w:rsidR="00597D0E" w:rsidRPr="008E79B1" w:rsidRDefault="00597D0E" w:rsidP="00597D0E">
      <w:pPr>
        <w:pStyle w:val="ListParagraph"/>
        <w:numPr>
          <w:ilvl w:val="2"/>
          <w:numId w:val="1"/>
        </w:numPr>
        <w:tabs>
          <w:tab w:val="left" w:pos="1025"/>
        </w:tabs>
        <w:spacing w:line="355" w:lineRule="auto"/>
        <w:ind w:right="609"/>
        <w:jc w:val="both"/>
        <w:rPr>
          <w:rFonts w:ascii="Symbol" w:hAnsi="Symbol"/>
          <w:sz w:val="24"/>
        </w:rPr>
      </w:pPr>
      <w:proofErr w:type="spellStart"/>
      <w:r>
        <w:rPr>
          <w:sz w:val="24"/>
        </w:rPr>
        <w:t>Khalifa</w:t>
      </w:r>
      <w:proofErr w:type="spellEnd"/>
      <w:r>
        <w:rPr>
          <w:sz w:val="24"/>
        </w:rPr>
        <w:t>,</w:t>
      </w:r>
      <w:r>
        <w:rPr>
          <w:spacing w:val="1"/>
          <w:sz w:val="24"/>
        </w:rPr>
        <w:t xml:space="preserve"> </w:t>
      </w:r>
      <w:r>
        <w:rPr>
          <w:sz w:val="24"/>
        </w:rPr>
        <w:t>A,</w:t>
      </w:r>
      <w:r>
        <w:rPr>
          <w:spacing w:val="1"/>
          <w:sz w:val="24"/>
        </w:rPr>
        <w:t xml:space="preserve"> </w:t>
      </w:r>
      <w:r>
        <w:rPr>
          <w:sz w:val="24"/>
        </w:rPr>
        <w:t>William</w:t>
      </w:r>
      <w:r>
        <w:rPr>
          <w:spacing w:val="1"/>
          <w:sz w:val="24"/>
        </w:rPr>
        <w:t xml:space="preserve"> </w:t>
      </w:r>
      <w:r>
        <w:rPr>
          <w:sz w:val="24"/>
        </w:rPr>
        <w:t>Gold,</w:t>
      </w:r>
      <w:r>
        <w:rPr>
          <w:spacing w:val="1"/>
          <w:sz w:val="24"/>
        </w:rPr>
        <w:t xml:space="preserve"> </w:t>
      </w:r>
      <w:r>
        <w:rPr>
          <w:sz w:val="24"/>
        </w:rPr>
        <w:t>Antonio,</w:t>
      </w:r>
      <w:r>
        <w:rPr>
          <w:spacing w:val="1"/>
          <w:sz w:val="24"/>
        </w:rPr>
        <w:t xml:space="preserve"> </w:t>
      </w:r>
      <w:r>
        <w:rPr>
          <w:sz w:val="24"/>
        </w:rPr>
        <w:t>N</w:t>
      </w:r>
      <w:r>
        <w:rPr>
          <w:spacing w:val="1"/>
          <w:sz w:val="24"/>
        </w:rPr>
        <w:t xml:space="preserve"> </w:t>
      </w:r>
      <w:r>
        <w:rPr>
          <w:sz w:val="24"/>
        </w:rPr>
        <w:t>&amp;</w:t>
      </w:r>
      <w:r>
        <w:rPr>
          <w:spacing w:val="1"/>
          <w:sz w:val="24"/>
        </w:rPr>
        <w:t xml:space="preserve"> </w:t>
      </w:r>
      <w:r>
        <w:rPr>
          <w:sz w:val="24"/>
        </w:rPr>
        <w:t>Abdel,</w:t>
      </w:r>
      <w:r>
        <w:rPr>
          <w:spacing w:val="1"/>
          <w:sz w:val="24"/>
        </w:rPr>
        <w:t xml:space="preserve"> </w:t>
      </w:r>
      <w:r>
        <w:rPr>
          <w:sz w:val="24"/>
        </w:rPr>
        <w:t>A</w:t>
      </w:r>
      <w:r>
        <w:rPr>
          <w:spacing w:val="1"/>
          <w:sz w:val="24"/>
        </w:rPr>
        <w:t xml:space="preserve"> </w:t>
      </w:r>
      <w:r>
        <w:rPr>
          <w:sz w:val="24"/>
        </w:rPr>
        <w:t>1998,</w:t>
      </w:r>
      <w:r>
        <w:rPr>
          <w:spacing w:val="1"/>
          <w:sz w:val="24"/>
        </w:rPr>
        <w:t xml:space="preserve"> </w:t>
      </w:r>
      <w:r>
        <w:rPr>
          <w:sz w:val="24"/>
        </w:rPr>
        <w:t>‘Contribution</w:t>
      </w:r>
      <w:r>
        <w:rPr>
          <w:spacing w:val="60"/>
          <w:sz w:val="24"/>
        </w:rPr>
        <w:t xml:space="preserve"> </w:t>
      </w:r>
      <w:r>
        <w:rPr>
          <w:sz w:val="24"/>
        </w:rPr>
        <w:t>of</w:t>
      </w:r>
      <w:r>
        <w:rPr>
          <w:spacing w:val="1"/>
          <w:sz w:val="24"/>
        </w:rPr>
        <w:t xml:space="preserve"> </w:t>
      </w:r>
      <w:r>
        <w:rPr>
          <w:sz w:val="24"/>
        </w:rPr>
        <w:t xml:space="preserve">externally bonded FRP to shear capacity of RC Flexural Members’, </w:t>
      </w:r>
      <w:r>
        <w:rPr>
          <w:i/>
          <w:sz w:val="24"/>
        </w:rPr>
        <w:t>ASCE Journal</w:t>
      </w:r>
      <w:r>
        <w:rPr>
          <w:i/>
          <w:spacing w:val="1"/>
          <w:sz w:val="24"/>
        </w:rPr>
        <w:t xml:space="preserve"> </w:t>
      </w:r>
      <w:r>
        <w:rPr>
          <w:i/>
          <w:sz w:val="24"/>
        </w:rPr>
        <w:t>of</w:t>
      </w:r>
      <w:r>
        <w:rPr>
          <w:i/>
          <w:spacing w:val="-1"/>
          <w:sz w:val="24"/>
        </w:rPr>
        <w:t xml:space="preserve"> </w:t>
      </w:r>
      <w:r>
        <w:rPr>
          <w:i/>
          <w:sz w:val="24"/>
        </w:rPr>
        <w:t>Composites</w:t>
      </w:r>
      <w:r>
        <w:rPr>
          <w:i/>
          <w:spacing w:val="-2"/>
          <w:sz w:val="24"/>
        </w:rPr>
        <w:t xml:space="preserve"> </w:t>
      </w:r>
      <w:r>
        <w:rPr>
          <w:i/>
          <w:sz w:val="24"/>
        </w:rPr>
        <w:t>for</w:t>
      </w:r>
      <w:r>
        <w:rPr>
          <w:i/>
          <w:spacing w:val="-2"/>
          <w:sz w:val="24"/>
        </w:rPr>
        <w:t xml:space="preserve"> </w:t>
      </w:r>
      <w:r>
        <w:rPr>
          <w:i/>
          <w:sz w:val="24"/>
        </w:rPr>
        <w:t>Construction</w:t>
      </w:r>
      <w:r>
        <w:rPr>
          <w:sz w:val="24"/>
        </w:rPr>
        <w:t>, vol. 2, no. 4,</w:t>
      </w:r>
      <w:r>
        <w:rPr>
          <w:spacing w:val="2"/>
          <w:sz w:val="24"/>
        </w:rPr>
        <w:t xml:space="preserve"> </w:t>
      </w:r>
      <w:r>
        <w:rPr>
          <w:sz w:val="24"/>
        </w:rPr>
        <w:t>pp.</w:t>
      </w:r>
      <w:r>
        <w:rPr>
          <w:spacing w:val="-1"/>
          <w:sz w:val="24"/>
        </w:rPr>
        <w:t xml:space="preserve"> </w:t>
      </w:r>
      <w:r>
        <w:rPr>
          <w:sz w:val="24"/>
        </w:rPr>
        <w:t xml:space="preserve">195 </w:t>
      </w:r>
      <w:r w:rsidR="008E79B1">
        <w:rPr>
          <w:sz w:val="24"/>
        </w:rPr>
        <w:t>–</w:t>
      </w:r>
      <w:r>
        <w:rPr>
          <w:spacing w:val="-5"/>
          <w:sz w:val="24"/>
        </w:rPr>
        <w:t xml:space="preserve"> </w:t>
      </w:r>
      <w:r>
        <w:rPr>
          <w:sz w:val="24"/>
        </w:rPr>
        <w:t>20</w:t>
      </w:r>
    </w:p>
    <w:p w:rsidR="008E79B1" w:rsidRPr="008E79B1" w:rsidRDefault="008E79B1" w:rsidP="008E79B1">
      <w:pPr>
        <w:pStyle w:val="ListParagrap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tabs>
          <w:tab w:val="left" w:pos="1025"/>
        </w:tabs>
        <w:spacing w:line="355" w:lineRule="auto"/>
        <w:ind w:right="609"/>
        <w:jc w:val="both"/>
        <w:rPr>
          <w:rFonts w:ascii="Symbol" w:hAnsi="Symbol"/>
          <w:sz w:val="24"/>
        </w:rPr>
      </w:pPr>
    </w:p>
    <w:p w:rsidR="008E79B1" w:rsidRDefault="008E79B1" w:rsidP="008E79B1">
      <w:pPr>
        <w:pStyle w:val="Heading2"/>
        <w:ind w:left="304" w:right="608"/>
      </w:pPr>
    </w:p>
    <w:p w:rsidR="008E79B1" w:rsidRDefault="008E79B1" w:rsidP="008E79B1">
      <w:pPr>
        <w:pStyle w:val="Heading2"/>
        <w:ind w:left="304" w:right="608"/>
      </w:pPr>
    </w:p>
    <w:p w:rsidR="008E79B1" w:rsidRDefault="008E79B1" w:rsidP="008E79B1">
      <w:pPr>
        <w:pStyle w:val="Heading2"/>
        <w:ind w:left="304" w:right="608"/>
      </w:pPr>
    </w:p>
    <w:p w:rsidR="008E79B1" w:rsidRDefault="008E79B1" w:rsidP="008E79B1">
      <w:pPr>
        <w:pStyle w:val="Heading2"/>
        <w:ind w:left="304" w:right="608"/>
      </w:pPr>
    </w:p>
    <w:p w:rsidR="008E79B1" w:rsidRDefault="008E79B1" w:rsidP="008E79B1">
      <w:pPr>
        <w:pStyle w:val="Heading2"/>
        <w:ind w:left="304" w:right="608"/>
      </w:pPr>
    </w:p>
    <w:p w:rsidR="008E79B1" w:rsidRDefault="008E79B1" w:rsidP="008E79B1">
      <w:pPr>
        <w:pStyle w:val="Heading2"/>
        <w:ind w:left="304" w:right="608"/>
      </w:pPr>
    </w:p>
    <w:p w:rsidR="008E79B1" w:rsidRDefault="008E79B1" w:rsidP="008E79B1">
      <w:pPr>
        <w:pStyle w:val="Heading2"/>
        <w:ind w:left="304" w:right="608"/>
      </w:pPr>
    </w:p>
    <w:p w:rsidR="008E79B1" w:rsidRDefault="008E79B1" w:rsidP="008E79B1">
      <w:pPr>
        <w:pStyle w:val="Heading2"/>
        <w:ind w:left="304" w:right="608"/>
      </w:pPr>
      <w:r>
        <w:lastRenderedPageBreak/>
        <w:t>CONCLUSIONS</w:t>
      </w:r>
    </w:p>
    <w:p w:rsidR="00597D0E" w:rsidRDefault="00597D0E" w:rsidP="00597D0E">
      <w:pPr>
        <w:spacing w:line="360" w:lineRule="auto"/>
        <w:jc w:val="both"/>
        <w:rPr>
          <w:sz w:val="24"/>
          <w:szCs w:val="24"/>
        </w:rPr>
      </w:pPr>
    </w:p>
    <w:p w:rsidR="008E79B1" w:rsidRPr="008E79B1" w:rsidRDefault="008E79B1" w:rsidP="008E79B1">
      <w:pPr>
        <w:pStyle w:val="Heading3"/>
        <w:tabs>
          <w:tab w:val="left" w:pos="665"/>
        </w:tabs>
        <w:spacing w:before="100"/>
        <w:ind w:left="304"/>
        <w:rPr>
          <w:color w:val="auto"/>
          <w:sz w:val="24"/>
          <w:szCs w:val="24"/>
        </w:rPr>
      </w:pPr>
      <w:r w:rsidRPr="008E79B1">
        <w:rPr>
          <w:color w:val="auto"/>
          <w:sz w:val="24"/>
          <w:szCs w:val="24"/>
        </w:rPr>
        <w:t>Conclusions of</w:t>
      </w:r>
      <w:r w:rsidRPr="008E79B1">
        <w:rPr>
          <w:color w:val="auto"/>
          <w:spacing w:val="-2"/>
          <w:sz w:val="24"/>
          <w:szCs w:val="24"/>
        </w:rPr>
        <w:t xml:space="preserve"> </w:t>
      </w:r>
      <w:r w:rsidRPr="008E79B1">
        <w:rPr>
          <w:color w:val="auto"/>
          <w:sz w:val="24"/>
          <w:szCs w:val="24"/>
        </w:rPr>
        <w:t>RCC</w:t>
      </w:r>
      <w:r w:rsidRPr="008E79B1">
        <w:rPr>
          <w:color w:val="auto"/>
          <w:spacing w:val="-4"/>
          <w:sz w:val="24"/>
          <w:szCs w:val="24"/>
        </w:rPr>
        <w:t xml:space="preserve"> </w:t>
      </w:r>
      <w:r w:rsidRPr="008E79B1">
        <w:rPr>
          <w:color w:val="auto"/>
          <w:sz w:val="24"/>
          <w:szCs w:val="24"/>
        </w:rPr>
        <w:t>Beam</w:t>
      </w:r>
    </w:p>
    <w:p w:rsidR="008E79B1" w:rsidRDefault="008E79B1" w:rsidP="008E79B1">
      <w:pPr>
        <w:pStyle w:val="BodyText"/>
        <w:rPr>
          <w:b/>
          <w:sz w:val="26"/>
        </w:rPr>
      </w:pPr>
    </w:p>
    <w:p w:rsidR="008E79B1" w:rsidRDefault="008E79B1" w:rsidP="008E79B1">
      <w:pPr>
        <w:pStyle w:val="BodyText"/>
        <w:spacing w:before="7"/>
        <w:rPr>
          <w:b/>
          <w:sz w:val="21"/>
        </w:rPr>
      </w:pPr>
    </w:p>
    <w:p w:rsidR="008E79B1" w:rsidRDefault="008E79B1" w:rsidP="008E79B1">
      <w:pPr>
        <w:pStyle w:val="BodyText"/>
        <w:spacing w:before="1" w:line="362" w:lineRule="auto"/>
        <w:ind w:left="304" w:right="620"/>
        <w:jc w:val="both"/>
      </w:pPr>
      <w:r>
        <w:t>Load at initial cracks was further increased by strengthening the beam at the soffit as well</w:t>
      </w:r>
      <w:r>
        <w:rPr>
          <w:spacing w:val="1"/>
        </w:rPr>
        <w:t xml:space="preserve"> </w:t>
      </w:r>
      <w:r>
        <w:t>as</w:t>
      </w:r>
      <w:r>
        <w:rPr>
          <w:spacing w:val="-3"/>
        </w:rPr>
        <w:t xml:space="preserve"> </w:t>
      </w:r>
      <w:r>
        <w:t>on the</w:t>
      </w:r>
      <w:r>
        <w:rPr>
          <w:spacing w:val="1"/>
        </w:rPr>
        <w:t xml:space="preserve"> </w:t>
      </w:r>
      <w:r>
        <w:t>two sides</w:t>
      </w:r>
      <w:r>
        <w:rPr>
          <w:spacing w:val="-3"/>
        </w:rPr>
        <w:t xml:space="preserve"> </w:t>
      </w:r>
      <w:r>
        <w:t>of the</w:t>
      </w:r>
      <w:r>
        <w:rPr>
          <w:spacing w:val="1"/>
        </w:rPr>
        <w:t xml:space="preserve"> </w:t>
      </w:r>
      <w:r>
        <w:t>beam up</w:t>
      </w:r>
      <w:r>
        <w:rPr>
          <w:spacing w:val="-1"/>
        </w:rPr>
        <w:t xml:space="preserve"> </w:t>
      </w:r>
      <w:r>
        <w:t>to neutral axis</w:t>
      </w:r>
      <w:r>
        <w:rPr>
          <w:spacing w:val="-2"/>
        </w:rPr>
        <w:t xml:space="preserve"> </w:t>
      </w:r>
      <w:r>
        <w:t>from</w:t>
      </w:r>
      <w:r>
        <w:rPr>
          <w:spacing w:val="-4"/>
        </w:rPr>
        <w:t xml:space="preserve"> </w:t>
      </w:r>
      <w:r>
        <w:t>the</w:t>
      </w:r>
      <w:r>
        <w:rPr>
          <w:spacing w:val="1"/>
        </w:rPr>
        <w:t xml:space="preserve"> </w:t>
      </w:r>
      <w:r>
        <w:t>soffit.</w:t>
      </w:r>
    </w:p>
    <w:p w:rsidR="008E79B1" w:rsidRDefault="008E79B1" w:rsidP="008E79B1">
      <w:pPr>
        <w:pStyle w:val="BodyText"/>
        <w:spacing w:before="8"/>
        <w:rPr>
          <w:sz w:val="35"/>
        </w:rPr>
      </w:pPr>
    </w:p>
    <w:p w:rsidR="008E79B1" w:rsidRDefault="008E79B1" w:rsidP="008E79B1">
      <w:pPr>
        <w:pStyle w:val="BodyText"/>
        <w:spacing w:line="360" w:lineRule="auto"/>
        <w:ind w:left="304" w:right="609"/>
        <w:jc w:val="both"/>
      </w:pPr>
      <w:r>
        <w:t>When the beam is not strengthen, it failed in flexure but after strengthening the beam in</w:t>
      </w:r>
      <w:r>
        <w:rPr>
          <w:spacing w:val="1"/>
        </w:rPr>
        <w:t xml:space="preserve"> </w:t>
      </w:r>
      <w:r>
        <w:t>flexure, then flexure-shear failure</w:t>
      </w:r>
      <w:r>
        <w:rPr>
          <w:spacing w:val="1"/>
        </w:rPr>
        <w:t xml:space="preserve"> </w:t>
      </w:r>
      <w:r>
        <w:t>of the beam</w:t>
      </w:r>
      <w:r>
        <w:rPr>
          <w:spacing w:val="1"/>
        </w:rPr>
        <w:t xml:space="preserve"> </w:t>
      </w:r>
      <w:r>
        <w:t>takes place</w:t>
      </w:r>
      <w:r>
        <w:rPr>
          <w:spacing w:val="1"/>
        </w:rPr>
        <w:t xml:space="preserve"> </w:t>
      </w:r>
      <w:r>
        <w:t>which is more</w:t>
      </w:r>
      <w:r>
        <w:rPr>
          <w:spacing w:val="60"/>
        </w:rPr>
        <w:t xml:space="preserve"> </w:t>
      </w:r>
      <w:r>
        <w:t>dangerous than</w:t>
      </w:r>
      <w:r>
        <w:rPr>
          <w:spacing w:val="1"/>
        </w:rPr>
        <w:t xml:space="preserve"> </w:t>
      </w:r>
      <w:r>
        <w:t>the flexure failure of the beam as it does not give much warning before failure. Hence, it is</w:t>
      </w:r>
      <w:r>
        <w:rPr>
          <w:spacing w:val="1"/>
        </w:rPr>
        <w:t xml:space="preserve"> </w:t>
      </w:r>
      <w:r>
        <w:t>recommended to check the shear strength of the beam and carry out shear strengthening</w:t>
      </w:r>
      <w:r>
        <w:rPr>
          <w:spacing w:val="1"/>
        </w:rPr>
        <w:t xml:space="preserve"> </w:t>
      </w:r>
      <w:r>
        <w:t>along</w:t>
      </w:r>
      <w:r>
        <w:rPr>
          <w:spacing w:val="-6"/>
        </w:rPr>
        <w:t xml:space="preserve"> </w:t>
      </w:r>
      <w:r>
        <w:t>with flexural strengthening</w:t>
      </w:r>
      <w:r>
        <w:rPr>
          <w:spacing w:val="-5"/>
        </w:rPr>
        <w:t xml:space="preserve"> </w:t>
      </w:r>
      <w:r>
        <w:t>if required.</w:t>
      </w:r>
    </w:p>
    <w:p w:rsidR="008E79B1" w:rsidRDefault="008E79B1" w:rsidP="008E79B1">
      <w:pPr>
        <w:pStyle w:val="BodyText"/>
        <w:spacing w:before="1"/>
        <w:rPr>
          <w:sz w:val="36"/>
        </w:rPr>
      </w:pPr>
    </w:p>
    <w:p w:rsidR="008E79B1" w:rsidRDefault="008E79B1" w:rsidP="008E79B1">
      <w:pPr>
        <w:pStyle w:val="BodyText"/>
        <w:spacing w:line="360" w:lineRule="auto"/>
        <w:ind w:left="304" w:right="625"/>
        <w:jc w:val="both"/>
      </w:pPr>
      <w:r>
        <w:t>Flexural strengthening up to the neutral axis of the beam increases the ultimate load</w:t>
      </w:r>
      <w:r>
        <w:rPr>
          <w:spacing w:val="1"/>
        </w:rPr>
        <w:t xml:space="preserve"> </w:t>
      </w:r>
      <w:r>
        <w:t>carrying capacity, but the cracks developed were not visible up to a higher load. Due to</w:t>
      </w:r>
      <w:r>
        <w:rPr>
          <w:spacing w:val="1"/>
        </w:rPr>
        <w:t xml:space="preserve"> </w:t>
      </w:r>
      <w:r>
        <w:t>invisibility of the initial cracks, it gives less warning compared to the beams strengthen</w:t>
      </w:r>
      <w:r>
        <w:rPr>
          <w:spacing w:val="1"/>
        </w:rPr>
        <w:t xml:space="preserve"> </w:t>
      </w:r>
      <w:r>
        <w:t>only</w:t>
      </w:r>
      <w:r>
        <w:rPr>
          <w:spacing w:val="-8"/>
        </w:rPr>
        <w:t xml:space="preserve"> </w:t>
      </w:r>
      <w:r>
        <w:t>at</w:t>
      </w:r>
      <w:r>
        <w:rPr>
          <w:spacing w:val="-1"/>
        </w:rPr>
        <w:t xml:space="preserve"> </w:t>
      </w:r>
      <w:r>
        <w:t>the</w:t>
      </w:r>
      <w:r>
        <w:rPr>
          <w:spacing w:val="1"/>
        </w:rPr>
        <w:t xml:space="preserve"> </w:t>
      </w:r>
      <w:r>
        <w:t>soffit of the</w:t>
      </w:r>
      <w:r>
        <w:rPr>
          <w:spacing w:val="1"/>
        </w:rPr>
        <w:t xml:space="preserve"> </w:t>
      </w:r>
      <w:r>
        <w:t>beam.</w:t>
      </w:r>
    </w:p>
    <w:p w:rsidR="008E79B1" w:rsidRDefault="008E79B1" w:rsidP="008E79B1">
      <w:pPr>
        <w:pStyle w:val="BodyText"/>
        <w:spacing w:before="10"/>
        <w:rPr>
          <w:sz w:val="35"/>
        </w:rPr>
      </w:pPr>
    </w:p>
    <w:p w:rsidR="008E79B1" w:rsidRDefault="008E79B1" w:rsidP="008E79B1">
      <w:pPr>
        <w:pStyle w:val="BodyText"/>
        <w:spacing w:line="360" w:lineRule="auto"/>
        <w:ind w:left="304" w:right="608"/>
        <w:jc w:val="both"/>
      </w:pPr>
      <w:r>
        <w:t>Strengthening</w:t>
      </w:r>
      <w:r>
        <w:rPr>
          <w:spacing w:val="1"/>
        </w:rPr>
        <w:t xml:space="preserve"> </w:t>
      </w:r>
      <w:r>
        <w:t>up</w:t>
      </w:r>
      <w:r>
        <w:rPr>
          <w:spacing w:val="1"/>
        </w:rPr>
        <w:t xml:space="preserve"> </w:t>
      </w:r>
      <w:r>
        <w:t>to</w:t>
      </w:r>
      <w:r>
        <w:rPr>
          <w:spacing w:val="1"/>
        </w:rPr>
        <w:t xml:space="preserve"> </w:t>
      </w:r>
      <w:r>
        <w:t>neutral</w:t>
      </w:r>
      <w:r>
        <w:rPr>
          <w:spacing w:val="1"/>
        </w:rPr>
        <w:t xml:space="preserve"> </w:t>
      </w:r>
      <w:r>
        <w:t>axis</w:t>
      </w:r>
      <w:r>
        <w:rPr>
          <w:spacing w:val="1"/>
        </w:rPr>
        <w:t xml:space="preserve"> </w:t>
      </w:r>
      <w:r>
        <w:t>of</w:t>
      </w:r>
      <w:r>
        <w:rPr>
          <w:spacing w:val="1"/>
        </w:rPr>
        <w:t xml:space="preserve"> </w:t>
      </w:r>
      <w:r>
        <w:t>the</w:t>
      </w:r>
      <w:r>
        <w:rPr>
          <w:spacing w:val="1"/>
        </w:rPr>
        <w:t xml:space="preserve"> </w:t>
      </w:r>
      <w:r>
        <w:t>beam</w:t>
      </w:r>
      <w:r>
        <w:rPr>
          <w:spacing w:val="1"/>
        </w:rPr>
        <w:t xml:space="preserve"> </w:t>
      </w:r>
      <w:r>
        <w:t>provided</w:t>
      </w:r>
      <w:r>
        <w:rPr>
          <w:spacing w:val="1"/>
        </w:rPr>
        <w:t xml:space="preserve"> </w:t>
      </w:r>
      <w:r>
        <w:t>increase</w:t>
      </w:r>
      <w:r>
        <w:rPr>
          <w:spacing w:val="1"/>
        </w:rPr>
        <w:t xml:space="preserve"> </w:t>
      </w:r>
      <w:r>
        <w:t>in</w:t>
      </w:r>
      <w:r>
        <w:rPr>
          <w:spacing w:val="1"/>
        </w:rPr>
        <w:t xml:space="preserve"> </w:t>
      </w:r>
      <w:r>
        <w:t>the</w:t>
      </w:r>
      <w:r>
        <w:rPr>
          <w:spacing w:val="1"/>
        </w:rPr>
        <w:t xml:space="preserve"> </w:t>
      </w:r>
      <w:r>
        <w:t>ultimate</w:t>
      </w:r>
      <w:r>
        <w:rPr>
          <w:spacing w:val="60"/>
        </w:rPr>
        <w:t xml:space="preserve"> </w:t>
      </w:r>
      <w:r>
        <w:t>load</w:t>
      </w:r>
      <w:r>
        <w:rPr>
          <w:spacing w:val="1"/>
        </w:rPr>
        <w:t xml:space="preserve"> </w:t>
      </w:r>
      <w:r>
        <w:t>carrying capacity of the beam. The initial cracks in the strengthen beams S1 and S2</w:t>
      </w:r>
      <w:r>
        <w:rPr>
          <w:spacing w:val="1"/>
        </w:rPr>
        <w:t xml:space="preserve"> </w:t>
      </w:r>
      <w:r>
        <w:t>appeared at a higher load compared to the control beam. Following strengthening of the</w:t>
      </w:r>
      <w:r>
        <w:rPr>
          <w:spacing w:val="1"/>
        </w:rPr>
        <w:t xml:space="preserve"> </w:t>
      </w:r>
      <w:r>
        <w:t>beam, the initial cracks appeared at the flexural zone of the beam and the cracks widened</w:t>
      </w:r>
      <w:r>
        <w:rPr>
          <w:spacing w:val="1"/>
        </w:rPr>
        <w:t xml:space="preserve"> </w:t>
      </w:r>
      <w:r>
        <w:t>towards the neutral axis with increase in the load. The final failure is a flexural failure</w:t>
      </w:r>
      <w:r>
        <w:rPr>
          <w:spacing w:val="1"/>
        </w:rPr>
        <w:t xml:space="preserve"> </w:t>
      </w:r>
      <w:r>
        <w:t>which</w:t>
      </w:r>
      <w:r>
        <w:rPr>
          <w:spacing w:val="-1"/>
        </w:rPr>
        <w:t xml:space="preserve"> </w:t>
      </w:r>
      <w:r>
        <w:t>indicates increase</w:t>
      </w:r>
      <w:r>
        <w:rPr>
          <w:spacing w:val="1"/>
        </w:rPr>
        <w:t xml:space="preserve"> </w:t>
      </w:r>
      <w:r>
        <w:t>in</w:t>
      </w:r>
      <w:r>
        <w:rPr>
          <w:spacing w:val="1"/>
        </w:rPr>
        <w:t xml:space="preserve"> </w:t>
      </w:r>
      <w:r>
        <w:t>the</w:t>
      </w:r>
      <w:r>
        <w:rPr>
          <w:spacing w:val="1"/>
        </w:rPr>
        <w:t xml:space="preserve"> </w:t>
      </w:r>
      <w:r>
        <w:t>shear</w:t>
      </w:r>
      <w:r>
        <w:rPr>
          <w:spacing w:val="-1"/>
        </w:rPr>
        <w:t xml:space="preserve"> </w:t>
      </w:r>
      <w:r>
        <w:t>strength</w:t>
      </w:r>
      <w:r>
        <w:rPr>
          <w:spacing w:val="-1"/>
        </w:rPr>
        <w:t xml:space="preserve"> </w:t>
      </w:r>
      <w:r>
        <w:t>of the beam</w:t>
      </w:r>
      <w:r>
        <w:rPr>
          <w:spacing w:val="5"/>
        </w:rPr>
        <w:t xml:space="preserve"> </w:t>
      </w:r>
      <w:r>
        <w:t>by</w:t>
      </w:r>
      <w:r>
        <w:rPr>
          <w:spacing w:val="-6"/>
        </w:rPr>
        <w:t xml:space="preserve"> </w:t>
      </w:r>
      <w:r>
        <w:t>GFRP.</w:t>
      </w:r>
    </w:p>
    <w:p w:rsidR="008E79B1" w:rsidRDefault="008E79B1" w:rsidP="008E79B1">
      <w:pPr>
        <w:pStyle w:val="BodyText"/>
        <w:spacing w:before="3"/>
        <w:rPr>
          <w:sz w:val="36"/>
        </w:rPr>
      </w:pPr>
    </w:p>
    <w:p w:rsidR="008E79B1" w:rsidRDefault="008E79B1" w:rsidP="008E79B1">
      <w:pPr>
        <w:pStyle w:val="BodyText"/>
        <w:ind w:left="304"/>
        <w:jc w:val="both"/>
      </w:pPr>
      <w:r>
        <w:t>Based</w:t>
      </w:r>
      <w:r>
        <w:rPr>
          <w:spacing w:val="-3"/>
        </w:rPr>
        <w:t xml:space="preserve"> </w:t>
      </w:r>
      <w:r>
        <w:t>on</w:t>
      </w:r>
      <w:r>
        <w:rPr>
          <w:spacing w:val="-2"/>
        </w:rPr>
        <w:t xml:space="preserve"> </w:t>
      </w:r>
      <w:r>
        <w:t>the</w:t>
      </w:r>
      <w:r>
        <w:rPr>
          <w:spacing w:val="-1"/>
        </w:rPr>
        <w:t xml:space="preserve"> </w:t>
      </w:r>
      <w:r>
        <w:t>experimental</w:t>
      </w:r>
      <w:r>
        <w:rPr>
          <w:spacing w:val="-2"/>
        </w:rPr>
        <w:t xml:space="preserve"> </w:t>
      </w:r>
      <w:r>
        <w:t>results,</w:t>
      </w:r>
      <w:r>
        <w:rPr>
          <w:spacing w:val="-2"/>
        </w:rPr>
        <w:t xml:space="preserve"> </w:t>
      </w:r>
      <w:r>
        <w:t>the</w:t>
      </w:r>
      <w:r>
        <w:rPr>
          <w:spacing w:val="-1"/>
        </w:rPr>
        <w:t xml:space="preserve"> </w:t>
      </w:r>
      <w:r>
        <w:t>following</w:t>
      </w:r>
      <w:r>
        <w:rPr>
          <w:spacing w:val="-7"/>
        </w:rPr>
        <w:t xml:space="preserve"> </w:t>
      </w:r>
      <w:r>
        <w:t>conclusions</w:t>
      </w:r>
      <w:r>
        <w:rPr>
          <w:spacing w:val="4"/>
        </w:rPr>
        <w:t xml:space="preserve"> </w:t>
      </w:r>
      <w:r>
        <w:t>have</w:t>
      </w:r>
      <w:r>
        <w:rPr>
          <w:spacing w:val="-1"/>
        </w:rPr>
        <w:t xml:space="preserve"> </w:t>
      </w:r>
      <w:r>
        <w:t>been</w:t>
      </w:r>
      <w:r>
        <w:rPr>
          <w:spacing w:val="-1"/>
        </w:rPr>
        <w:t xml:space="preserve"> </w:t>
      </w:r>
      <w:r>
        <w:t>drawn</w:t>
      </w:r>
    </w:p>
    <w:p w:rsidR="008E79B1" w:rsidRDefault="008E79B1" w:rsidP="008E79B1">
      <w:pPr>
        <w:pStyle w:val="BodyText"/>
        <w:rPr>
          <w:sz w:val="26"/>
        </w:rPr>
      </w:pPr>
    </w:p>
    <w:p w:rsidR="008E79B1" w:rsidRDefault="008E79B1" w:rsidP="008E79B1">
      <w:pPr>
        <w:pStyle w:val="BodyText"/>
        <w:spacing w:before="10"/>
        <w:rPr>
          <w:sz w:val="21"/>
        </w:rPr>
      </w:pPr>
    </w:p>
    <w:p w:rsidR="008E79B1" w:rsidRDefault="008E79B1" w:rsidP="008E79B1">
      <w:pPr>
        <w:pStyle w:val="ListParagraph"/>
        <w:numPr>
          <w:ilvl w:val="2"/>
          <w:numId w:val="2"/>
        </w:numPr>
        <w:tabs>
          <w:tab w:val="left" w:pos="1024"/>
          <w:tab w:val="left" w:pos="1025"/>
        </w:tabs>
        <w:spacing w:line="350" w:lineRule="auto"/>
        <w:ind w:right="1610"/>
        <w:rPr>
          <w:rFonts w:ascii="Symbol" w:hAnsi="Symbol"/>
          <w:sz w:val="24"/>
        </w:rPr>
      </w:pPr>
      <w:r>
        <w:rPr>
          <w:sz w:val="24"/>
        </w:rPr>
        <w:t>The</w:t>
      </w:r>
      <w:r>
        <w:rPr>
          <w:spacing w:val="17"/>
          <w:sz w:val="24"/>
        </w:rPr>
        <w:t xml:space="preserve"> </w:t>
      </w:r>
      <w:r>
        <w:rPr>
          <w:sz w:val="24"/>
        </w:rPr>
        <w:t>pattern</w:t>
      </w:r>
      <w:r>
        <w:rPr>
          <w:spacing w:val="15"/>
          <w:sz w:val="24"/>
        </w:rPr>
        <w:t xml:space="preserve"> </w:t>
      </w:r>
      <w:r>
        <w:rPr>
          <w:sz w:val="24"/>
        </w:rPr>
        <w:t>of</w:t>
      </w:r>
      <w:r>
        <w:rPr>
          <w:spacing w:val="15"/>
          <w:sz w:val="24"/>
        </w:rPr>
        <w:t xml:space="preserve"> </w:t>
      </w:r>
      <w:r>
        <w:rPr>
          <w:sz w:val="24"/>
        </w:rPr>
        <w:t>the</w:t>
      </w:r>
      <w:r>
        <w:rPr>
          <w:spacing w:val="17"/>
          <w:sz w:val="24"/>
        </w:rPr>
        <w:t xml:space="preserve"> </w:t>
      </w:r>
      <w:r>
        <w:rPr>
          <w:sz w:val="24"/>
        </w:rPr>
        <w:t>graphs</w:t>
      </w:r>
      <w:r>
        <w:rPr>
          <w:spacing w:val="19"/>
          <w:sz w:val="24"/>
        </w:rPr>
        <w:t xml:space="preserve"> </w:t>
      </w:r>
      <w:r>
        <w:rPr>
          <w:sz w:val="24"/>
        </w:rPr>
        <w:t>indicates</w:t>
      </w:r>
      <w:r>
        <w:rPr>
          <w:spacing w:val="14"/>
          <w:sz w:val="24"/>
        </w:rPr>
        <w:t xml:space="preserve"> </w:t>
      </w:r>
      <w:r>
        <w:rPr>
          <w:sz w:val="24"/>
        </w:rPr>
        <w:t>an</w:t>
      </w:r>
      <w:r>
        <w:rPr>
          <w:spacing w:val="15"/>
          <w:sz w:val="24"/>
        </w:rPr>
        <w:t xml:space="preserve"> </w:t>
      </w:r>
      <w:r>
        <w:rPr>
          <w:sz w:val="24"/>
        </w:rPr>
        <w:t>increase</w:t>
      </w:r>
      <w:r>
        <w:rPr>
          <w:spacing w:val="17"/>
          <w:sz w:val="24"/>
        </w:rPr>
        <w:t xml:space="preserve"> </w:t>
      </w:r>
      <w:r>
        <w:rPr>
          <w:sz w:val="24"/>
        </w:rPr>
        <w:t>in</w:t>
      </w:r>
      <w:r>
        <w:rPr>
          <w:spacing w:val="15"/>
          <w:sz w:val="24"/>
        </w:rPr>
        <w:t xml:space="preserve"> </w:t>
      </w:r>
      <w:r>
        <w:rPr>
          <w:sz w:val="24"/>
        </w:rPr>
        <w:t>stiffness</w:t>
      </w:r>
      <w:r>
        <w:rPr>
          <w:spacing w:val="15"/>
          <w:sz w:val="24"/>
        </w:rPr>
        <w:t xml:space="preserve"> </w:t>
      </w:r>
      <w:r>
        <w:rPr>
          <w:sz w:val="24"/>
        </w:rPr>
        <w:t>of</w:t>
      </w:r>
      <w:r>
        <w:rPr>
          <w:spacing w:val="15"/>
          <w:sz w:val="24"/>
        </w:rPr>
        <w:t xml:space="preserve"> </w:t>
      </w:r>
      <w:r>
        <w:rPr>
          <w:sz w:val="24"/>
        </w:rPr>
        <w:t>the</w:t>
      </w:r>
      <w:r>
        <w:rPr>
          <w:spacing w:val="22"/>
          <w:sz w:val="24"/>
        </w:rPr>
        <w:t xml:space="preserve"> </w:t>
      </w:r>
      <w:r>
        <w:rPr>
          <w:sz w:val="24"/>
        </w:rPr>
        <w:t>beams</w:t>
      </w:r>
      <w:r>
        <w:rPr>
          <w:spacing w:val="-57"/>
          <w:sz w:val="24"/>
        </w:rPr>
        <w:t xml:space="preserve"> </w:t>
      </w:r>
      <w:r>
        <w:rPr>
          <w:sz w:val="24"/>
        </w:rPr>
        <w:t>due to</w:t>
      </w:r>
      <w:r>
        <w:rPr>
          <w:spacing w:val="58"/>
          <w:sz w:val="24"/>
        </w:rPr>
        <w:t xml:space="preserve"> </w:t>
      </w:r>
      <w:r>
        <w:rPr>
          <w:sz w:val="24"/>
        </w:rPr>
        <w:t>the</w:t>
      </w:r>
      <w:r>
        <w:rPr>
          <w:spacing w:val="1"/>
          <w:sz w:val="24"/>
        </w:rPr>
        <w:t xml:space="preserve"> </w:t>
      </w:r>
      <w:r>
        <w:rPr>
          <w:sz w:val="24"/>
        </w:rPr>
        <w:t>bonding</w:t>
      </w:r>
      <w:r>
        <w:rPr>
          <w:spacing w:val="-6"/>
          <w:sz w:val="24"/>
        </w:rPr>
        <w:t xml:space="preserve"> </w:t>
      </w:r>
      <w:r>
        <w:rPr>
          <w:sz w:val="24"/>
        </w:rPr>
        <w:t>of</w:t>
      </w:r>
      <w:r>
        <w:rPr>
          <w:spacing w:val="2"/>
          <w:sz w:val="24"/>
        </w:rPr>
        <w:t xml:space="preserve"> </w:t>
      </w:r>
      <w:r>
        <w:rPr>
          <w:sz w:val="24"/>
        </w:rPr>
        <w:t>GFRP</w:t>
      </w:r>
      <w:r>
        <w:rPr>
          <w:spacing w:val="-2"/>
          <w:sz w:val="24"/>
        </w:rPr>
        <w:t xml:space="preserve"> </w:t>
      </w:r>
      <w:r>
        <w:rPr>
          <w:sz w:val="24"/>
        </w:rPr>
        <w:t>mat</w:t>
      </w:r>
      <w:r>
        <w:rPr>
          <w:spacing w:val="3"/>
          <w:sz w:val="24"/>
        </w:rPr>
        <w:t xml:space="preserve"> </w:t>
      </w:r>
      <w:r>
        <w:rPr>
          <w:sz w:val="24"/>
        </w:rPr>
        <w:t>as</w:t>
      </w:r>
      <w:r>
        <w:rPr>
          <w:spacing w:val="-3"/>
          <w:sz w:val="24"/>
        </w:rPr>
        <w:t xml:space="preserve"> </w:t>
      </w:r>
      <w:r>
        <w:rPr>
          <w:sz w:val="24"/>
        </w:rPr>
        <w:t>compared to</w:t>
      </w:r>
      <w:r>
        <w:rPr>
          <w:spacing w:val="-1"/>
          <w:sz w:val="24"/>
        </w:rPr>
        <w:t xml:space="preserve"> </w:t>
      </w:r>
      <w:r>
        <w:rPr>
          <w:sz w:val="24"/>
        </w:rPr>
        <w:t>the control</w:t>
      </w:r>
      <w:r>
        <w:rPr>
          <w:spacing w:val="1"/>
          <w:sz w:val="24"/>
        </w:rPr>
        <w:t xml:space="preserve"> </w:t>
      </w:r>
      <w:r>
        <w:rPr>
          <w:sz w:val="24"/>
        </w:rPr>
        <w:t>beam</w:t>
      </w:r>
    </w:p>
    <w:p w:rsidR="008E79B1" w:rsidRDefault="008E79B1" w:rsidP="008E79B1">
      <w:pPr>
        <w:pStyle w:val="ListParagraph"/>
        <w:numPr>
          <w:ilvl w:val="2"/>
          <w:numId w:val="2"/>
        </w:numPr>
        <w:tabs>
          <w:tab w:val="left" w:pos="1024"/>
          <w:tab w:val="left" w:pos="1025"/>
        </w:tabs>
        <w:spacing w:before="13"/>
        <w:rPr>
          <w:rFonts w:ascii="Symbol" w:hAnsi="Symbol"/>
          <w:sz w:val="24"/>
        </w:rPr>
      </w:pPr>
      <w:r>
        <w:rPr>
          <w:sz w:val="24"/>
        </w:rPr>
        <w:t>Effective</w:t>
      </w:r>
      <w:r>
        <w:rPr>
          <w:spacing w:val="-1"/>
          <w:sz w:val="24"/>
        </w:rPr>
        <w:t xml:space="preserve"> </w:t>
      </w:r>
      <w:r>
        <w:rPr>
          <w:sz w:val="24"/>
        </w:rPr>
        <w:t>procedure of</w:t>
      </w:r>
      <w:r>
        <w:rPr>
          <w:spacing w:val="-1"/>
          <w:sz w:val="24"/>
        </w:rPr>
        <w:t xml:space="preserve"> </w:t>
      </w:r>
      <w:r>
        <w:rPr>
          <w:sz w:val="24"/>
        </w:rPr>
        <w:t>wrapping</w:t>
      </w:r>
      <w:r>
        <w:rPr>
          <w:spacing w:val="-6"/>
          <w:sz w:val="24"/>
        </w:rPr>
        <w:t xml:space="preserve"> </w:t>
      </w:r>
      <w:r>
        <w:rPr>
          <w:sz w:val="24"/>
        </w:rPr>
        <w:t>enhances</w:t>
      </w:r>
      <w:r>
        <w:rPr>
          <w:spacing w:val="-8"/>
          <w:sz w:val="24"/>
        </w:rPr>
        <w:t xml:space="preserve"> </w:t>
      </w:r>
      <w:r>
        <w:rPr>
          <w:sz w:val="24"/>
        </w:rPr>
        <w:t>the strength</w:t>
      </w:r>
      <w:r>
        <w:rPr>
          <w:spacing w:val="-1"/>
          <w:sz w:val="24"/>
        </w:rPr>
        <w:t xml:space="preserve"> </w:t>
      </w:r>
      <w:r>
        <w:rPr>
          <w:sz w:val="24"/>
        </w:rPr>
        <w:t>considerably</w:t>
      </w:r>
    </w:p>
    <w:p w:rsidR="008E79B1" w:rsidRDefault="008E79B1" w:rsidP="008E79B1">
      <w:pPr>
        <w:pStyle w:val="ListParagraph"/>
        <w:numPr>
          <w:ilvl w:val="2"/>
          <w:numId w:val="2"/>
        </w:numPr>
        <w:tabs>
          <w:tab w:val="left" w:pos="1024"/>
          <w:tab w:val="left" w:pos="1025"/>
        </w:tabs>
        <w:spacing w:before="138" w:line="350" w:lineRule="auto"/>
        <w:ind w:left="965" w:right="776" w:hanging="301"/>
        <w:rPr>
          <w:rFonts w:ascii="Symbol" w:hAnsi="Symbol"/>
          <w:sz w:val="24"/>
        </w:rPr>
      </w:pPr>
      <w:r>
        <w:tab/>
      </w:r>
      <w:r>
        <w:rPr>
          <w:sz w:val="24"/>
        </w:rPr>
        <w:t>Retrofitting for shear may enhance the ductility to a considerable extent due to the</w:t>
      </w:r>
      <w:r>
        <w:rPr>
          <w:spacing w:val="-57"/>
          <w:sz w:val="24"/>
        </w:rPr>
        <w:t xml:space="preserve"> </w:t>
      </w:r>
      <w:r>
        <w:rPr>
          <w:sz w:val="24"/>
        </w:rPr>
        <w:t>additional</w:t>
      </w:r>
      <w:r>
        <w:rPr>
          <w:spacing w:val="1"/>
          <w:sz w:val="24"/>
        </w:rPr>
        <w:t xml:space="preserve"> </w:t>
      </w:r>
      <w:r>
        <w:rPr>
          <w:sz w:val="24"/>
        </w:rPr>
        <w:t>confinement</w:t>
      </w:r>
      <w:r>
        <w:rPr>
          <w:spacing w:val="-4"/>
          <w:sz w:val="24"/>
        </w:rPr>
        <w:t xml:space="preserve"> </w:t>
      </w:r>
      <w:r>
        <w:rPr>
          <w:sz w:val="24"/>
        </w:rPr>
        <w:t>effect</w:t>
      </w:r>
    </w:p>
    <w:p w:rsidR="008E79B1" w:rsidRDefault="008E79B1" w:rsidP="008E79B1">
      <w:pPr>
        <w:pStyle w:val="ListParagraph"/>
        <w:numPr>
          <w:ilvl w:val="2"/>
          <w:numId w:val="2"/>
        </w:numPr>
        <w:tabs>
          <w:tab w:val="left" w:pos="1012"/>
          <w:tab w:val="left" w:pos="1013"/>
        </w:tabs>
        <w:spacing w:before="95"/>
        <w:ind w:left="1013"/>
        <w:rPr>
          <w:rFonts w:ascii="Symbol" w:hAnsi="Symbol"/>
          <w:sz w:val="24"/>
        </w:rPr>
      </w:pPr>
      <w:r>
        <w:rPr>
          <w:sz w:val="24"/>
        </w:rPr>
        <w:t>Mode</w:t>
      </w:r>
      <w:r>
        <w:rPr>
          <w:spacing w:val="-1"/>
          <w:sz w:val="24"/>
        </w:rPr>
        <w:t xml:space="preserve"> </w:t>
      </w:r>
      <w:r>
        <w:rPr>
          <w:sz w:val="24"/>
        </w:rPr>
        <w:t>of</w:t>
      </w:r>
      <w:r>
        <w:rPr>
          <w:spacing w:val="-1"/>
          <w:sz w:val="24"/>
        </w:rPr>
        <w:t xml:space="preserve"> </w:t>
      </w:r>
      <w:r>
        <w:rPr>
          <w:sz w:val="24"/>
        </w:rPr>
        <w:t>failure observed</w:t>
      </w:r>
      <w:r>
        <w:rPr>
          <w:spacing w:val="-1"/>
          <w:sz w:val="24"/>
        </w:rPr>
        <w:t xml:space="preserve"> </w:t>
      </w:r>
      <w:r>
        <w:rPr>
          <w:sz w:val="24"/>
        </w:rPr>
        <w:t>significantly</w:t>
      </w:r>
      <w:r>
        <w:rPr>
          <w:spacing w:val="-8"/>
          <w:sz w:val="24"/>
        </w:rPr>
        <w:t xml:space="preserve"> </w:t>
      </w:r>
      <w:r>
        <w:rPr>
          <w:sz w:val="24"/>
        </w:rPr>
        <w:t>was</w:t>
      </w:r>
      <w:r>
        <w:rPr>
          <w:spacing w:val="-3"/>
          <w:sz w:val="24"/>
        </w:rPr>
        <w:t xml:space="preserve"> </w:t>
      </w:r>
      <w:r>
        <w:rPr>
          <w:sz w:val="24"/>
        </w:rPr>
        <w:t>de-bonding</w:t>
      </w:r>
      <w:r>
        <w:rPr>
          <w:spacing w:val="-6"/>
          <w:sz w:val="24"/>
        </w:rPr>
        <w:t xml:space="preserve"> </w:t>
      </w:r>
      <w:r>
        <w:rPr>
          <w:sz w:val="24"/>
        </w:rPr>
        <w:t>of</w:t>
      </w:r>
      <w:r>
        <w:rPr>
          <w:spacing w:val="3"/>
          <w:sz w:val="24"/>
        </w:rPr>
        <w:t xml:space="preserve"> </w:t>
      </w:r>
      <w:r>
        <w:rPr>
          <w:sz w:val="24"/>
        </w:rPr>
        <w:t>GFRP</w:t>
      </w:r>
      <w:r>
        <w:rPr>
          <w:spacing w:val="-2"/>
          <w:sz w:val="24"/>
        </w:rPr>
        <w:t xml:space="preserve"> </w:t>
      </w:r>
      <w:r>
        <w:rPr>
          <w:sz w:val="24"/>
        </w:rPr>
        <w:t>sheet</w:t>
      </w:r>
    </w:p>
    <w:p w:rsidR="008E79B1" w:rsidRDefault="008E79B1" w:rsidP="008E79B1">
      <w:pPr>
        <w:pStyle w:val="BodyText"/>
        <w:rPr>
          <w:sz w:val="36"/>
        </w:rPr>
      </w:pPr>
    </w:p>
    <w:p w:rsidR="008E79B1" w:rsidRDefault="008E79B1" w:rsidP="008E79B1">
      <w:pPr>
        <w:pStyle w:val="ListParagraph"/>
        <w:numPr>
          <w:ilvl w:val="2"/>
          <w:numId w:val="2"/>
        </w:numPr>
        <w:tabs>
          <w:tab w:val="left" w:pos="1012"/>
          <w:tab w:val="left" w:pos="1013"/>
        </w:tabs>
        <w:spacing w:line="352" w:lineRule="auto"/>
        <w:ind w:right="961" w:hanging="373"/>
        <w:rPr>
          <w:rFonts w:ascii="Symbol" w:hAnsi="Symbol"/>
          <w:sz w:val="24"/>
        </w:rPr>
      </w:pPr>
      <w:r>
        <w:rPr>
          <w:sz w:val="24"/>
        </w:rPr>
        <w:t>Diagonal cracks were observed at the support of the beam showing the failure in</w:t>
      </w:r>
      <w:r>
        <w:rPr>
          <w:spacing w:val="-57"/>
          <w:sz w:val="24"/>
        </w:rPr>
        <w:t xml:space="preserve"> </w:t>
      </w:r>
      <w:r>
        <w:rPr>
          <w:sz w:val="24"/>
        </w:rPr>
        <w:t>the</w:t>
      </w:r>
      <w:r>
        <w:rPr>
          <w:spacing w:val="1"/>
          <w:sz w:val="24"/>
        </w:rPr>
        <w:t xml:space="preserve"> </w:t>
      </w:r>
      <w:r>
        <w:rPr>
          <w:sz w:val="24"/>
        </w:rPr>
        <w:t>shear</w:t>
      </w:r>
    </w:p>
    <w:p w:rsidR="008E79B1" w:rsidRDefault="008E79B1" w:rsidP="008E79B1">
      <w:pPr>
        <w:pStyle w:val="BodyText"/>
        <w:spacing w:before="6"/>
      </w:pPr>
    </w:p>
    <w:p w:rsidR="008E79B1" w:rsidRDefault="008E79B1" w:rsidP="008E79B1">
      <w:pPr>
        <w:pStyle w:val="ListParagraph"/>
        <w:numPr>
          <w:ilvl w:val="2"/>
          <w:numId w:val="2"/>
        </w:numPr>
        <w:tabs>
          <w:tab w:val="left" w:pos="1012"/>
          <w:tab w:val="left" w:pos="1013"/>
        </w:tabs>
        <w:spacing w:before="1" w:line="352" w:lineRule="auto"/>
        <w:ind w:left="1013" w:right="613"/>
        <w:rPr>
          <w:rFonts w:ascii="Symbol" w:hAnsi="Symbol"/>
          <w:sz w:val="24"/>
        </w:rPr>
      </w:pPr>
      <w:r>
        <w:rPr>
          <w:sz w:val="24"/>
        </w:rPr>
        <w:t>De-bonding</w:t>
      </w:r>
      <w:r>
        <w:rPr>
          <w:spacing w:val="9"/>
          <w:sz w:val="24"/>
        </w:rPr>
        <w:t xml:space="preserve"> </w:t>
      </w:r>
      <w:r>
        <w:rPr>
          <w:sz w:val="24"/>
        </w:rPr>
        <w:t>of</w:t>
      </w:r>
      <w:r>
        <w:rPr>
          <w:spacing w:val="17"/>
          <w:sz w:val="24"/>
        </w:rPr>
        <w:t xml:space="preserve"> </w:t>
      </w:r>
      <w:r>
        <w:rPr>
          <w:sz w:val="24"/>
        </w:rPr>
        <w:t>GFRP</w:t>
      </w:r>
      <w:r>
        <w:rPr>
          <w:spacing w:val="12"/>
          <w:sz w:val="24"/>
        </w:rPr>
        <w:t xml:space="preserve"> </w:t>
      </w:r>
      <w:r>
        <w:rPr>
          <w:sz w:val="24"/>
        </w:rPr>
        <w:t>mat</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specimen</w:t>
      </w:r>
      <w:r>
        <w:rPr>
          <w:spacing w:val="13"/>
          <w:sz w:val="24"/>
        </w:rPr>
        <w:t xml:space="preserve"> </w:t>
      </w:r>
      <w:r>
        <w:rPr>
          <w:sz w:val="24"/>
        </w:rPr>
        <w:t>S-1</w:t>
      </w:r>
      <w:r>
        <w:rPr>
          <w:spacing w:val="13"/>
          <w:sz w:val="24"/>
        </w:rPr>
        <w:t xml:space="preserve"> </w:t>
      </w:r>
      <w:r>
        <w:rPr>
          <w:sz w:val="24"/>
        </w:rPr>
        <w:t>causes</w:t>
      </w:r>
      <w:r>
        <w:rPr>
          <w:spacing w:val="13"/>
          <w:sz w:val="24"/>
        </w:rPr>
        <w:t xml:space="preserve"> </w:t>
      </w:r>
      <w:r>
        <w:rPr>
          <w:sz w:val="24"/>
        </w:rPr>
        <w:t>failure</w:t>
      </w:r>
      <w:r>
        <w:rPr>
          <w:spacing w:val="11"/>
          <w:sz w:val="24"/>
        </w:rPr>
        <w:t xml:space="preserve"> </w:t>
      </w:r>
      <w:r>
        <w:rPr>
          <w:sz w:val="24"/>
        </w:rPr>
        <w:t>sound</w:t>
      </w:r>
      <w:r>
        <w:rPr>
          <w:spacing w:val="16"/>
          <w:sz w:val="24"/>
        </w:rPr>
        <w:t xml:space="preserve"> </w:t>
      </w:r>
      <w:r>
        <w:rPr>
          <w:sz w:val="24"/>
        </w:rPr>
        <w:t>and</w:t>
      </w:r>
      <w:r>
        <w:rPr>
          <w:spacing w:val="13"/>
          <w:sz w:val="24"/>
        </w:rPr>
        <w:t xml:space="preserve"> </w:t>
      </w:r>
      <w:r>
        <w:rPr>
          <w:sz w:val="24"/>
        </w:rPr>
        <w:t>the</w:t>
      </w:r>
      <w:r>
        <w:rPr>
          <w:spacing w:val="-57"/>
          <w:sz w:val="24"/>
        </w:rPr>
        <w:t xml:space="preserve"> </w:t>
      </w:r>
      <w:r>
        <w:rPr>
          <w:sz w:val="24"/>
        </w:rPr>
        <w:t>same was</w:t>
      </w:r>
      <w:r>
        <w:rPr>
          <w:spacing w:val="-2"/>
          <w:sz w:val="24"/>
        </w:rPr>
        <w:t xml:space="preserve"> </w:t>
      </w:r>
      <w:r>
        <w:rPr>
          <w:sz w:val="24"/>
        </w:rPr>
        <w:t>observed</w:t>
      </w:r>
    </w:p>
    <w:p w:rsidR="008E79B1" w:rsidRDefault="008E79B1" w:rsidP="008E79B1">
      <w:pPr>
        <w:pStyle w:val="BodyText"/>
        <w:spacing w:before="9"/>
      </w:pPr>
    </w:p>
    <w:p w:rsidR="008E79B1" w:rsidRDefault="008E79B1" w:rsidP="008E79B1">
      <w:pPr>
        <w:pStyle w:val="ListParagraph"/>
        <w:numPr>
          <w:ilvl w:val="2"/>
          <w:numId w:val="2"/>
        </w:numPr>
        <w:tabs>
          <w:tab w:val="left" w:pos="1012"/>
          <w:tab w:val="left" w:pos="1013"/>
        </w:tabs>
        <w:spacing w:before="1"/>
        <w:ind w:left="1013"/>
        <w:rPr>
          <w:rFonts w:ascii="Symbol" w:hAnsi="Symbol"/>
          <w:sz w:val="24"/>
        </w:rPr>
      </w:pPr>
      <w:r>
        <w:rPr>
          <w:sz w:val="24"/>
        </w:rPr>
        <w:t>Cracks</w:t>
      </w:r>
      <w:r>
        <w:rPr>
          <w:spacing w:val="-4"/>
          <w:sz w:val="24"/>
        </w:rPr>
        <w:t xml:space="preserve"> </w:t>
      </w:r>
      <w:r>
        <w:rPr>
          <w:sz w:val="24"/>
        </w:rPr>
        <w:t>widened</w:t>
      </w:r>
      <w:r>
        <w:rPr>
          <w:spacing w:val="-1"/>
          <w:sz w:val="24"/>
        </w:rPr>
        <w:t xml:space="preserve"> </w:t>
      </w:r>
      <w:r>
        <w:rPr>
          <w:sz w:val="24"/>
        </w:rPr>
        <w:t>at</w:t>
      </w:r>
      <w:r>
        <w:rPr>
          <w:spacing w:val="1"/>
          <w:sz w:val="24"/>
        </w:rPr>
        <w:t xml:space="preserve"> </w:t>
      </w:r>
      <w:r>
        <w:rPr>
          <w:sz w:val="24"/>
        </w:rPr>
        <w:t>the ultimate load</w:t>
      </w:r>
      <w:r>
        <w:rPr>
          <w:spacing w:val="-2"/>
          <w:sz w:val="24"/>
        </w:rPr>
        <w:t xml:space="preserve"> </w:t>
      </w:r>
      <w:r>
        <w:rPr>
          <w:sz w:val="24"/>
        </w:rPr>
        <w:t>of</w:t>
      </w:r>
      <w:r>
        <w:rPr>
          <w:spacing w:val="-1"/>
          <w:sz w:val="24"/>
        </w:rPr>
        <w:t xml:space="preserve"> </w:t>
      </w:r>
      <w:r>
        <w:rPr>
          <w:sz w:val="24"/>
        </w:rPr>
        <w:t>7.7</w:t>
      </w:r>
      <w:r>
        <w:rPr>
          <w:spacing w:val="1"/>
          <w:sz w:val="24"/>
        </w:rPr>
        <w:t xml:space="preserve"> </w:t>
      </w:r>
      <w:proofErr w:type="spellStart"/>
      <w:r>
        <w:rPr>
          <w:sz w:val="24"/>
        </w:rPr>
        <w:t>kN</w:t>
      </w:r>
      <w:proofErr w:type="spellEnd"/>
      <w:r>
        <w:rPr>
          <w:spacing w:val="-4"/>
          <w:sz w:val="24"/>
        </w:rPr>
        <w:t xml:space="preserve"> </w:t>
      </w:r>
      <w:r>
        <w:rPr>
          <w:sz w:val="24"/>
        </w:rPr>
        <w:t>for</w:t>
      </w:r>
      <w:r>
        <w:rPr>
          <w:spacing w:val="-1"/>
          <w:sz w:val="24"/>
        </w:rPr>
        <w:t xml:space="preserve"> </w:t>
      </w:r>
      <w:r>
        <w:rPr>
          <w:sz w:val="24"/>
        </w:rPr>
        <w:t>S-1</w:t>
      </w:r>
      <w:r>
        <w:rPr>
          <w:spacing w:val="-2"/>
          <w:sz w:val="24"/>
        </w:rPr>
        <w:t xml:space="preserve"> </w:t>
      </w:r>
    </w:p>
    <w:p w:rsidR="008E79B1" w:rsidRDefault="008E79B1" w:rsidP="008E79B1">
      <w:pPr>
        <w:pStyle w:val="BodyText"/>
        <w:spacing w:before="9"/>
        <w:rPr>
          <w:sz w:val="31"/>
        </w:rPr>
      </w:pPr>
    </w:p>
    <w:p w:rsidR="008E79B1" w:rsidRDefault="008E79B1" w:rsidP="008E79B1">
      <w:pPr>
        <w:pStyle w:val="ListParagraph"/>
        <w:numPr>
          <w:ilvl w:val="2"/>
          <w:numId w:val="2"/>
        </w:numPr>
        <w:tabs>
          <w:tab w:val="left" w:pos="1012"/>
          <w:tab w:val="left" w:pos="1013"/>
        </w:tabs>
        <w:spacing w:line="355" w:lineRule="auto"/>
        <w:ind w:left="1013" w:right="612"/>
        <w:rPr>
          <w:rFonts w:ascii="Symbol" w:hAnsi="Symbol"/>
          <w:sz w:val="24"/>
        </w:rPr>
      </w:pPr>
      <w:r>
        <w:rPr>
          <w:sz w:val="24"/>
        </w:rPr>
        <w:t>The</w:t>
      </w:r>
      <w:r>
        <w:rPr>
          <w:spacing w:val="15"/>
          <w:sz w:val="24"/>
        </w:rPr>
        <w:t xml:space="preserve"> </w:t>
      </w:r>
      <w:r>
        <w:rPr>
          <w:sz w:val="24"/>
        </w:rPr>
        <w:t>mid</w:t>
      </w:r>
      <w:r>
        <w:rPr>
          <w:spacing w:val="13"/>
          <w:sz w:val="24"/>
        </w:rPr>
        <w:t xml:space="preserve"> </w:t>
      </w:r>
      <w:r>
        <w:rPr>
          <w:sz w:val="24"/>
        </w:rPr>
        <w:t>span</w:t>
      </w:r>
      <w:r>
        <w:rPr>
          <w:spacing w:val="14"/>
          <w:sz w:val="24"/>
        </w:rPr>
        <w:t xml:space="preserve"> </w:t>
      </w:r>
      <w:r>
        <w:rPr>
          <w:sz w:val="24"/>
        </w:rPr>
        <w:t>deflections</w:t>
      </w:r>
      <w:r>
        <w:rPr>
          <w:spacing w:val="12"/>
          <w:sz w:val="24"/>
        </w:rPr>
        <w:t xml:space="preserve"> </w:t>
      </w:r>
      <w:r>
        <w:rPr>
          <w:sz w:val="24"/>
        </w:rPr>
        <w:t>at</w:t>
      </w:r>
      <w:r>
        <w:rPr>
          <w:spacing w:val="11"/>
          <w:sz w:val="24"/>
        </w:rPr>
        <w:t xml:space="preserve"> </w:t>
      </w:r>
      <w:r>
        <w:rPr>
          <w:sz w:val="24"/>
        </w:rPr>
        <w:t>a</w:t>
      </w:r>
      <w:r>
        <w:rPr>
          <w:spacing w:val="16"/>
          <w:sz w:val="24"/>
        </w:rPr>
        <w:t xml:space="preserve"> </w:t>
      </w:r>
      <w:r>
        <w:rPr>
          <w:sz w:val="24"/>
        </w:rPr>
        <w:t>service</w:t>
      </w:r>
      <w:r>
        <w:rPr>
          <w:spacing w:val="11"/>
          <w:sz w:val="24"/>
        </w:rPr>
        <w:t xml:space="preserve"> </w:t>
      </w:r>
      <w:r>
        <w:rPr>
          <w:sz w:val="24"/>
        </w:rPr>
        <w:t>load</w:t>
      </w:r>
      <w:r>
        <w:rPr>
          <w:spacing w:val="14"/>
          <w:sz w:val="24"/>
        </w:rPr>
        <w:t xml:space="preserve"> </w:t>
      </w:r>
      <w:r>
        <w:rPr>
          <w:sz w:val="24"/>
        </w:rPr>
        <w:t>of</w:t>
      </w:r>
      <w:r>
        <w:rPr>
          <w:spacing w:val="13"/>
          <w:sz w:val="24"/>
        </w:rPr>
        <w:t xml:space="preserve"> </w:t>
      </w:r>
      <w:r>
        <w:rPr>
          <w:sz w:val="24"/>
        </w:rPr>
        <w:t>6.84</w:t>
      </w:r>
      <w:r>
        <w:rPr>
          <w:spacing w:val="13"/>
          <w:sz w:val="24"/>
        </w:rPr>
        <w:t xml:space="preserve"> </w:t>
      </w:r>
      <w:proofErr w:type="spellStart"/>
      <w:r>
        <w:rPr>
          <w:sz w:val="24"/>
        </w:rPr>
        <w:t>kN</w:t>
      </w:r>
      <w:proofErr w:type="spellEnd"/>
      <w:r>
        <w:rPr>
          <w:spacing w:val="13"/>
          <w:sz w:val="24"/>
        </w:rPr>
        <w:t xml:space="preserve"> </w:t>
      </w:r>
      <w:r>
        <w:rPr>
          <w:sz w:val="24"/>
        </w:rPr>
        <w:t>(CB)</w:t>
      </w:r>
      <w:r>
        <w:rPr>
          <w:spacing w:val="13"/>
          <w:sz w:val="24"/>
        </w:rPr>
        <w:t xml:space="preserve"> </w:t>
      </w:r>
      <w:r>
        <w:rPr>
          <w:sz w:val="24"/>
        </w:rPr>
        <w:t>for</w:t>
      </w:r>
      <w:r>
        <w:rPr>
          <w:spacing w:val="14"/>
          <w:sz w:val="24"/>
        </w:rPr>
        <w:t xml:space="preserve"> </w:t>
      </w:r>
      <w:r>
        <w:rPr>
          <w:sz w:val="24"/>
        </w:rPr>
        <w:t>S-1</w:t>
      </w:r>
      <w:r>
        <w:rPr>
          <w:spacing w:val="13"/>
          <w:sz w:val="24"/>
        </w:rPr>
        <w:t xml:space="preserve"> </w:t>
      </w:r>
      <w:r>
        <w:rPr>
          <w:sz w:val="24"/>
        </w:rPr>
        <w:t>reduced by</w:t>
      </w:r>
      <w:r>
        <w:rPr>
          <w:spacing w:val="-8"/>
          <w:sz w:val="24"/>
        </w:rPr>
        <w:t xml:space="preserve"> </w:t>
      </w:r>
      <w:r>
        <w:rPr>
          <w:sz w:val="24"/>
        </w:rPr>
        <w:t xml:space="preserve">26.59 % </w:t>
      </w:r>
    </w:p>
    <w:p w:rsidR="008E79B1" w:rsidRDefault="008E79B1" w:rsidP="008E79B1">
      <w:pPr>
        <w:pStyle w:val="ListParagraph"/>
        <w:numPr>
          <w:ilvl w:val="2"/>
          <w:numId w:val="2"/>
        </w:numPr>
        <w:tabs>
          <w:tab w:val="left" w:pos="1013"/>
        </w:tabs>
        <w:spacing w:before="233" w:line="355" w:lineRule="auto"/>
        <w:ind w:left="1013" w:right="612"/>
        <w:jc w:val="both"/>
        <w:rPr>
          <w:rFonts w:ascii="Symbol" w:hAnsi="Symbol"/>
          <w:sz w:val="24"/>
        </w:rPr>
      </w:pPr>
      <w:r>
        <w:rPr>
          <w:sz w:val="24"/>
        </w:rPr>
        <w:t>The ultimate load is increased by 15.44 %</w:t>
      </w:r>
      <w:r>
        <w:rPr>
          <w:spacing w:val="1"/>
          <w:sz w:val="24"/>
        </w:rPr>
        <w:t xml:space="preserve"> </w:t>
      </w:r>
      <w:r>
        <w:rPr>
          <w:sz w:val="24"/>
        </w:rPr>
        <w:t>on beams strengthened with single layer</w:t>
      </w:r>
      <w:r>
        <w:rPr>
          <w:spacing w:val="1"/>
          <w:sz w:val="24"/>
        </w:rPr>
        <w:t xml:space="preserve"> </w:t>
      </w:r>
      <w:r>
        <w:rPr>
          <w:sz w:val="24"/>
        </w:rPr>
        <w:t>of GFRP mat</w:t>
      </w:r>
      <w:r>
        <w:rPr>
          <w:spacing w:val="1"/>
          <w:sz w:val="24"/>
        </w:rPr>
        <w:t xml:space="preserve"> </w:t>
      </w:r>
      <w:r>
        <w:rPr>
          <w:sz w:val="24"/>
        </w:rPr>
        <w:t>(S-1)</w:t>
      </w:r>
      <w:r>
        <w:rPr>
          <w:spacing w:val="1"/>
          <w:sz w:val="24"/>
        </w:rPr>
        <w:t xml:space="preserve"> </w:t>
      </w:r>
    </w:p>
    <w:p w:rsidR="008E79B1" w:rsidRDefault="008E79B1" w:rsidP="008E79B1">
      <w:pPr>
        <w:pStyle w:val="BodyText"/>
        <w:spacing w:before="4"/>
      </w:pPr>
    </w:p>
    <w:p w:rsidR="008E79B1" w:rsidRPr="008E79B1" w:rsidRDefault="008E79B1" w:rsidP="008E79B1">
      <w:pPr>
        <w:pStyle w:val="ListParagraph"/>
        <w:numPr>
          <w:ilvl w:val="2"/>
          <w:numId w:val="2"/>
        </w:numPr>
        <w:tabs>
          <w:tab w:val="left" w:pos="1013"/>
        </w:tabs>
        <w:spacing w:before="1" w:line="357" w:lineRule="auto"/>
        <w:ind w:left="1013" w:right="611"/>
        <w:jc w:val="both"/>
        <w:rPr>
          <w:rFonts w:ascii="Symbol" w:hAnsi="Symbol"/>
          <w:sz w:val="24"/>
        </w:rPr>
      </w:pPr>
      <w:r>
        <w:rPr>
          <w:sz w:val="24"/>
        </w:rPr>
        <w:t>Results</w:t>
      </w:r>
      <w:r>
        <w:rPr>
          <w:spacing w:val="1"/>
          <w:sz w:val="24"/>
        </w:rPr>
        <w:t xml:space="preserve"> </w:t>
      </w:r>
      <w:r>
        <w:rPr>
          <w:sz w:val="24"/>
        </w:rPr>
        <w:t>obtained</w:t>
      </w:r>
      <w:r>
        <w:rPr>
          <w:spacing w:val="1"/>
          <w:sz w:val="24"/>
        </w:rPr>
        <w:t xml:space="preserve"> </w:t>
      </w:r>
      <w:r>
        <w:rPr>
          <w:sz w:val="24"/>
        </w:rPr>
        <w:t>from</w:t>
      </w:r>
      <w:r>
        <w:rPr>
          <w:spacing w:val="1"/>
          <w:sz w:val="24"/>
        </w:rPr>
        <w:t xml:space="preserve"> </w:t>
      </w:r>
      <w:r>
        <w:rPr>
          <w:sz w:val="24"/>
        </w:rPr>
        <w:t>previous</w:t>
      </w:r>
      <w:r>
        <w:rPr>
          <w:spacing w:val="1"/>
          <w:sz w:val="24"/>
        </w:rPr>
        <w:t xml:space="preserve"> </w:t>
      </w:r>
      <w:r>
        <w:rPr>
          <w:sz w:val="24"/>
        </w:rPr>
        <w:t>work</w:t>
      </w:r>
      <w:r>
        <w:rPr>
          <w:spacing w:val="1"/>
          <w:sz w:val="24"/>
        </w:rPr>
        <w:t xml:space="preserve"> </w:t>
      </w:r>
      <w:r>
        <w:rPr>
          <w:sz w:val="24"/>
        </w:rPr>
        <w:t>(Syed</w:t>
      </w:r>
      <w:r>
        <w:rPr>
          <w:spacing w:val="1"/>
          <w:sz w:val="24"/>
        </w:rPr>
        <w:t xml:space="preserve"> </w:t>
      </w:r>
      <w:r>
        <w:rPr>
          <w:sz w:val="24"/>
        </w:rPr>
        <w:t>Ibrahim</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2015),</w:t>
      </w:r>
      <w:r>
        <w:rPr>
          <w:spacing w:val="1"/>
          <w:sz w:val="24"/>
        </w:rPr>
        <w:t xml:space="preserve"> </w:t>
      </w:r>
      <w:r>
        <w:rPr>
          <w:sz w:val="24"/>
        </w:rPr>
        <w:t>showed</w:t>
      </w:r>
      <w:r>
        <w:rPr>
          <w:spacing w:val="1"/>
          <w:sz w:val="24"/>
        </w:rPr>
        <w:t xml:space="preserve"> </w:t>
      </w:r>
      <w:r>
        <w:rPr>
          <w:sz w:val="24"/>
        </w:rPr>
        <w:t>the</w:t>
      </w:r>
      <w:r>
        <w:rPr>
          <w:spacing w:val="1"/>
          <w:sz w:val="24"/>
        </w:rPr>
        <w:t xml:space="preserve"> </w:t>
      </w:r>
      <w:r>
        <w:rPr>
          <w:sz w:val="24"/>
        </w:rPr>
        <w:t>maximum mid span deflection</w:t>
      </w:r>
      <w:r>
        <w:rPr>
          <w:spacing w:val="1"/>
          <w:sz w:val="24"/>
        </w:rPr>
        <w:t xml:space="preserve"> </w:t>
      </w:r>
      <w:r>
        <w:rPr>
          <w:sz w:val="24"/>
        </w:rPr>
        <w:t>for single layer GFRP laminated beam</w:t>
      </w:r>
      <w:r>
        <w:rPr>
          <w:spacing w:val="60"/>
          <w:sz w:val="24"/>
        </w:rPr>
        <w:t xml:space="preserve"> </w:t>
      </w:r>
      <w:r>
        <w:rPr>
          <w:sz w:val="24"/>
        </w:rPr>
        <w:t>as 15.4 %</w:t>
      </w:r>
      <w:r>
        <w:rPr>
          <w:spacing w:val="1"/>
          <w:sz w:val="24"/>
        </w:rPr>
        <w:t xml:space="preserve"> </w:t>
      </w:r>
      <w:r>
        <w:rPr>
          <w:sz w:val="24"/>
        </w:rPr>
        <w:t>and</w:t>
      </w:r>
      <w:r>
        <w:rPr>
          <w:spacing w:val="-1"/>
          <w:sz w:val="24"/>
        </w:rPr>
        <w:t xml:space="preserve"> </w:t>
      </w:r>
      <w:r>
        <w:rPr>
          <w:sz w:val="24"/>
        </w:rPr>
        <w:t>27.5 % for double</w:t>
      </w:r>
      <w:r>
        <w:rPr>
          <w:spacing w:val="1"/>
          <w:sz w:val="24"/>
        </w:rPr>
        <w:t xml:space="preserve"> </w:t>
      </w:r>
      <w:r>
        <w:rPr>
          <w:sz w:val="24"/>
        </w:rPr>
        <w:t>layer beam</w:t>
      </w:r>
    </w:p>
    <w:p w:rsidR="008E79B1" w:rsidRPr="008E79B1" w:rsidRDefault="008E79B1" w:rsidP="008E79B1">
      <w:pPr>
        <w:pStyle w:val="ListParagraph"/>
        <w:rPr>
          <w:rFonts w:ascii="Symbol" w:hAnsi="Symbol"/>
          <w:sz w:val="24"/>
        </w:rPr>
      </w:pPr>
    </w:p>
    <w:p w:rsidR="008E79B1" w:rsidRPr="008E79B1" w:rsidRDefault="008E79B1" w:rsidP="008E79B1">
      <w:pPr>
        <w:pStyle w:val="Heading3"/>
        <w:keepNext w:val="0"/>
        <w:keepLines w:val="0"/>
        <w:tabs>
          <w:tab w:val="left" w:pos="677"/>
        </w:tabs>
        <w:spacing w:before="100"/>
        <w:ind w:left="540"/>
        <w:rPr>
          <w:color w:val="auto"/>
          <w:sz w:val="24"/>
          <w:szCs w:val="24"/>
        </w:rPr>
      </w:pPr>
      <w:r w:rsidRPr="008E79B1">
        <w:rPr>
          <w:color w:val="auto"/>
          <w:sz w:val="24"/>
          <w:szCs w:val="24"/>
        </w:rPr>
        <w:t>Conclusions</w:t>
      </w:r>
      <w:r w:rsidRPr="008E79B1">
        <w:rPr>
          <w:color w:val="auto"/>
          <w:spacing w:val="12"/>
          <w:sz w:val="24"/>
          <w:szCs w:val="24"/>
        </w:rPr>
        <w:t xml:space="preserve"> </w:t>
      </w:r>
      <w:r w:rsidRPr="008E79B1">
        <w:rPr>
          <w:color w:val="auto"/>
          <w:sz w:val="24"/>
          <w:szCs w:val="24"/>
        </w:rPr>
        <w:t>of</w:t>
      </w:r>
      <w:r w:rsidRPr="008E79B1">
        <w:rPr>
          <w:color w:val="auto"/>
          <w:spacing w:val="8"/>
          <w:sz w:val="24"/>
          <w:szCs w:val="24"/>
        </w:rPr>
        <w:t xml:space="preserve"> </w:t>
      </w:r>
      <w:r w:rsidRPr="008E79B1">
        <w:rPr>
          <w:color w:val="auto"/>
          <w:sz w:val="24"/>
          <w:szCs w:val="24"/>
        </w:rPr>
        <w:t>RCC</w:t>
      </w:r>
      <w:r w:rsidRPr="008E79B1">
        <w:rPr>
          <w:color w:val="auto"/>
          <w:spacing w:val="7"/>
          <w:sz w:val="24"/>
          <w:szCs w:val="24"/>
        </w:rPr>
        <w:t xml:space="preserve"> </w:t>
      </w:r>
      <w:r w:rsidRPr="008E79B1">
        <w:rPr>
          <w:color w:val="auto"/>
          <w:sz w:val="24"/>
          <w:szCs w:val="24"/>
        </w:rPr>
        <w:t>Column</w:t>
      </w:r>
    </w:p>
    <w:p w:rsidR="008E79B1" w:rsidRDefault="008E79B1" w:rsidP="008E79B1">
      <w:pPr>
        <w:pStyle w:val="BodyText"/>
        <w:rPr>
          <w:b/>
          <w:sz w:val="26"/>
        </w:rPr>
      </w:pPr>
    </w:p>
    <w:p w:rsidR="008E79B1" w:rsidRDefault="008E79B1" w:rsidP="008E79B1">
      <w:pPr>
        <w:pStyle w:val="BodyText"/>
        <w:spacing w:before="7"/>
        <w:rPr>
          <w:b/>
          <w:sz w:val="21"/>
        </w:rPr>
      </w:pPr>
    </w:p>
    <w:p w:rsidR="008E79B1" w:rsidRDefault="008E79B1" w:rsidP="008E79B1">
      <w:pPr>
        <w:pStyle w:val="BodyText"/>
        <w:spacing w:before="1" w:line="360" w:lineRule="auto"/>
        <w:ind w:left="304" w:right="610"/>
        <w:jc w:val="both"/>
      </w:pPr>
      <w:r>
        <w:t>The</w:t>
      </w:r>
      <w:r>
        <w:rPr>
          <w:spacing w:val="1"/>
        </w:rPr>
        <w:t xml:space="preserve"> </w:t>
      </w:r>
      <w:r>
        <w:t>analysis</w:t>
      </w:r>
      <w:r>
        <w:rPr>
          <w:spacing w:val="1"/>
        </w:rPr>
        <w:t xml:space="preserve"> </w:t>
      </w:r>
      <w:r>
        <w:t>of</w:t>
      </w:r>
      <w:r>
        <w:rPr>
          <w:spacing w:val="1"/>
        </w:rPr>
        <w:t xml:space="preserve"> </w:t>
      </w:r>
      <w:r>
        <w:t>the</w:t>
      </w:r>
      <w:r>
        <w:rPr>
          <w:spacing w:val="1"/>
        </w:rPr>
        <w:t xml:space="preserve"> </w:t>
      </w:r>
      <w:r>
        <w:t>experimental</w:t>
      </w:r>
      <w:r>
        <w:rPr>
          <w:spacing w:val="1"/>
        </w:rPr>
        <w:t xml:space="preserve"> </w:t>
      </w:r>
      <w:r>
        <w:t>results</w:t>
      </w:r>
      <w:r>
        <w:rPr>
          <w:spacing w:val="1"/>
        </w:rPr>
        <w:t xml:space="preserve"> </w:t>
      </w:r>
      <w:r>
        <w:t>obtained</w:t>
      </w:r>
      <w:r>
        <w:rPr>
          <w:spacing w:val="1"/>
        </w:rPr>
        <w:t xml:space="preserve"> </w:t>
      </w:r>
      <w:r>
        <w:t>in</w:t>
      </w:r>
      <w:r>
        <w:rPr>
          <w:spacing w:val="1"/>
        </w:rPr>
        <w:t xml:space="preserve"> </w:t>
      </w:r>
      <w:r>
        <w:t>this</w:t>
      </w:r>
      <w:r>
        <w:rPr>
          <w:spacing w:val="1"/>
        </w:rPr>
        <w:t xml:space="preserve"> </w:t>
      </w:r>
      <w:r>
        <w:t>study,</w:t>
      </w:r>
      <w:r>
        <w:rPr>
          <w:spacing w:val="1"/>
        </w:rPr>
        <w:t xml:space="preserve"> </w:t>
      </w:r>
      <w:r>
        <w:t>have</w:t>
      </w:r>
      <w:r>
        <w:rPr>
          <w:spacing w:val="1"/>
        </w:rPr>
        <w:t xml:space="preserve"> </w:t>
      </w:r>
      <w:r>
        <w:t>provided</w:t>
      </w:r>
      <w:r>
        <w:rPr>
          <w:spacing w:val="1"/>
        </w:rPr>
        <w:t xml:space="preserve"> </w:t>
      </w:r>
      <w:r>
        <w:t>some</w:t>
      </w:r>
      <w:r>
        <w:rPr>
          <w:spacing w:val="1"/>
        </w:rPr>
        <w:t xml:space="preserve"> </w:t>
      </w:r>
      <w:r>
        <w:t>important</w:t>
      </w:r>
      <w:r>
        <w:rPr>
          <w:spacing w:val="23"/>
        </w:rPr>
        <w:t xml:space="preserve"> </w:t>
      </w:r>
      <w:r>
        <w:t>findings.</w:t>
      </w:r>
      <w:r>
        <w:rPr>
          <w:spacing w:val="20"/>
        </w:rPr>
        <w:t xml:space="preserve"> </w:t>
      </w:r>
      <w:r>
        <w:t>The</w:t>
      </w:r>
      <w:r>
        <w:rPr>
          <w:spacing w:val="17"/>
        </w:rPr>
        <w:t xml:space="preserve"> </w:t>
      </w:r>
      <w:r>
        <w:t>compressive</w:t>
      </w:r>
      <w:r>
        <w:rPr>
          <w:spacing w:val="21"/>
        </w:rPr>
        <w:t xml:space="preserve"> </w:t>
      </w:r>
      <w:r>
        <w:t>loading</w:t>
      </w:r>
      <w:r>
        <w:rPr>
          <w:spacing w:val="17"/>
        </w:rPr>
        <w:t xml:space="preserve"> </w:t>
      </w:r>
      <w:r>
        <w:t>test</w:t>
      </w:r>
      <w:r>
        <w:rPr>
          <w:spacing w:val="20"/>
        </w:rPr>
        <w:t xml:space="preserve"> </w:t>
      </w:r>
      <w:r>
        <w:t>results</w:t>
      </w:r>
      <w:r>
        <w:rPr>
          <w:spacing w:val="20"/>
        </w:rPr>
        <w:t xml:space="preserve"> </w:t>
      </w:r>
      <w:r>
        <w:t>of</w:t>
      </w:r>
      <w:r>
        <w:rPr>
          <w:spacing w:val="16"/>
        </w:rPr>
        <w:t xml:space="preserve"> </w:t>
      </w:r>
      <w:r>
        <w:t>the</w:t>
      </w:r>
      <w:r>
        <w:rPr>
          <w:spacing w:val="17"/>
        </w:rPr>
        <w:t xml:space="preserve"> </w:t>
      </w:r>
      <w:r>
        <w:t>columns</w:t>
      </w:r>
      <w:r>
        <w:rPr>
          <w:spacing w:val="15"/>
        </w:rPr>
        <w:t xml:space="preserve"> </w:t>
      </w:r>
      <w:r>
        <w:t>indicate</w:t>
      </w:r>
      <w:r>
        <w:rPr>
          <w:spacing w:val="17"/>
        </w:rPr>
        <w:t xml:space="preserve"> </w:t>
      </w:r>
      <w:r>
        <w:t>increase</w:t>
      </w:r>
      <w:r>
        <w:rPr>
          <w:spacing w:val="-58"/>
        </w:rPr>
        <w:t xml:space="preserve"> </w:t>
      </w:r>
      <w:r>
        <w:t>in the load carrying capacity of the columns by the wrapping columns with GFRP. An</w:t>
      </w:r>
      <w:r>
        <w:rPr>
          <w:spacing w:val="1"/>
        </w:rPr>
        <w:t xml:space="preserve"> </w:t>
      </w:r>
      <w:r>
        <w:t>important advantage was achieved that GFRP wrapping enhanced the performance of the</w:t>
      </w:r>
      <w:r>
        <w:rPr>
          <w:spacing w:val="1"/>
        </w:rPr>
        <w:t xml:space="preserve"> </w:t>
      </w:r>
      <w:r>
        <w:t>columns by postponing the rupture of the concrete and reinforcement. It increased the</w:t>
      </w:r>
      <w:r>
        <w:rPr>
          <w:spacing w:val="1"/>
        </w:rPr>
        <w:t xml:space="preserve"> </w:t>
      </w:r>
      <w:r>
        <w:t>column ductility. Increase in the number of the GFRP layers led to increase in load and the</w:t>
      </w:r>
      <w:r>
        <w:rPr>
          <w:spacing w:val="1"/>
        </w:rPr>
        <w:t xml:space="preserve"> </w:t>
      </w:r>
      <w:r>
        <w:t>performance of the</w:t>
      </w:r>
      <w:r>
        <w:rPr>
          <w:spacing w:val="1"/>
        </w:rPr>
        <w:t xml:space="preserve"> </w:t>
      </w:r>
      <w:r>
        <w:t>columns.</w:t>
      </w:r>
    </w:p>
    <w:p w:rsidR="008E79B1" w:rsidRDefault="008E79B1" w:rsidP="008E79B1">
      <w:pPr>
        <w:pStyle w:val="BodyText"/>
        <w:spacing w:before="1"/>
        <w:rPr>
          <w:sz w:val="36"/>
        </w:rPr>
      </w:pPr>
    </w:p>
    <w:p w:rsidR="008E79B1" w:rsidRDefault="008E79B1" w:rsidP="008E79B1">
      <w:pPr>
        <w:pStyle w:val="BodyText"/>
        <w:spacing w:line="360" w:lineRule="auto"/>
        <w:ind w:left="304" w:right="611"/>
        <w:jc w:val="both"/>
      </w:pPr>
      <w:r>
        <w:t>It was revealed that in columns with a large eccentricity, which means with a large bending</w:t>
      </w:r>
      <w:r>
        <w:rPr>
          <w:spacing w:val="-57"/>
        </w:rPr>
        <w:t xml:space="preserve"> </w:t>
      </w:r>
      <w:r>
        <w:t>moment, the</w:t>
      </w:r>
      <w:r>
        <w:rPr>
          <w:spacing w:val="1"/>
        </w:rPr>
        <w:t xml:space="preserve"> </w:t>
      </w:r>
      <w:r>
        <w:t>wrapping of GFRP mats</w:t>
      </w:r>
      <w:r>
        <w:rPr>
          <w:spacing w:val="60"/>
        </w:rPr>
        <w:t xml:space="preserve"> </w:t>
      </w:r>
      <w:r>
        <w:t>produced higher load and ductility than that in</w:t>
      </w:r>
      <w:r>
        <w:rPr>
          <w:spacing w:val="1"/>
        </w:rPr>
        <w:t xml:space="preserve"> </w:t>
      </w:r>
      <w:r>
        <w:t>control columns. It was also obtained from this study that the eccentricity of loading</w:t>
      </w:r>
      <w:r>
        <w:rPr>
          <w:spacing w:val="1"/>
        </w:rPr>
        <w:t xml:space="preserve"> </w:t>
      </w:r>
      <w:r>
        <w:t>reduces the load carrying capacity and performance of the columns. Finally, it was proven</w:t>
      </w:r>
      <w:r>
        <w:rPr>
          <w:spacing w:val="1"/>
        </w:rPr>
        <w:t xml:space="preserve"> </w:t>
      </w:r>
      <w:r>
        <w:t>that</w:t>
      </w:r>
      <w:r>
        <w:rPr>
          <w:spacing w:val="1"/>
        </w:rPr>
        <w:t xml:space="preserve"> </w:t>
      </w:r>
      <w:r>
        <w:t>wrapping</w:t>
      </w:r>
      <w:r>
        <w:rPr>
          <w:spacing w:val="1"/>
        </w:rPr>
        <w:t xml:space="preserve"> </w:t>
      </w:r>
      <w:r>
        <w:t>RCC</w:t>
      </w:r>
      <w:r>
        <w:rPr>
          <w:spacing w:val="1"/>
        </w:rPr>
        <w:t xml:space="preserve"> </w:t>
      </w:r>
      <w:r>
        <w:t>columns</w:t>
      </w:r>
      <w:r>
        <w:rPr>
          <w:spacing w:val="1"/>
        </w:rPr>
        <w:t xml:space="preserve"> </w:t>
      </w:r>
      <w:r>
        <w:t>with GFRP</w:t>
      </w:r>
      <w:r>
        <w:rPr>
          <w:spacing w:val="1"/>
        </w:rPr>
        <w:t xml:space="preserve"> </w:t>
      </w:r>
      <w:r>
        <w:t>enhanced the performance</w:t>
      </w:r>
      <w:r>
        <w:rPr>
          <w:spacing w:val="1"/>
        </w:rPr>
        <w:t xml:space="preserve"> </w:t>
      </w:r>
      <w:r>
        <w:t>of the columns.</w:t>
      </w:r>
      <w:r>
        <w:rPr>
          <w:spacing w:val="1"/>
        </w:rPr>
        <w:t xml:space="preserve"> </w:t>
      </w:r>
      <w:r>
        <w:t>Wrapping</w:t>
      </w:r>
      <w:r>
        <w:rPr>
          <w:spacing w:val="-8"/>
        </w:rPr>
        <w:t xml:space="preserve"> </w:t>
      </w:r>
      <w:r>
        <w:t>with</w:t>
      </w:r>
      <w:r>
        <w:rPr>
          <w:spacing w:val="-2"/>
        </w:rPr>
        <w:t xml:space="preserve"> </w:t>
      </w:r>
      <w:r>
        <w:t>a</w:t>
      </w:r>
      <w:r>
        <w:rPr>
          <w:spacing w:val="-1"/>
        </w:rPr>
        <w:t xml:space="preserve"> </w:t>
      </w:r>
      <w:r>
        <w:t>minimum</w:t>
      </w:r>
      <w:r>
        <w:rPr>
          <w:spacing w:val="-2"/>
        </w:rPr>
        <w:t xml:space="preserve"> </w:t>
      </w:r>
      <w:r>
        <w:t>of</w:t>
      </w:r>
      <w:r>
        <w:rPr>
          <w:spacing w:val="-6"/>
        </w:rPr>
        <w:t xml:space="preserve"> </w:t>
      </w:r>
      <w:r>
        <w:t>two-layers</w:t>
      </w:r>
      <w:r>
        <w:rPr>
          <w:spacing w:val="-1"/>
        </w:rPr>
        <w:t xml:space="preserve"> </w:t>
      </w:r>
      <w:r>
        <w:t>would</w:t>
      </w:r>
      <w:r>
        <w:rPr>
          <w:spacing w:val="-2"/>
        </w:rPr>
        <w:t xml:space="preserve"> </w:t>
      </w:r>
      <w:r>
        <w:t>be</w:t>
      </w:r>
      <w:r>
        <w:rPr>
          <w:spacing w:val="-1"/>
        </w:rPr>
        <w:t xml:space="preserve"> </w:t>
      </w:r>
      <w:r>
        <w:t>suggested</w:t>
      </w:r>
      <w:r>
        <w:rPr>
          <w:spacing w:val="-2"/>
        </w:rPr>
        <w:t xml:space="preserve"> </w:t>
      </w:r>
      <w:r>
        <w:t>to</w:t>
      </w:r>
      <w:r>
        <w:rPr>
          <w:spacing w:val="-3"/>
        </w:rPr>
        <w:t xml:space="preserve"> </w:t>
      </w:r>
      <w:r>
        <w:t>achieve</w:t>
      </w:r>
      <w:r>
        <w:rPr>
          <w:spacing w:val="-1"/>
        </w:rPr>
        <w:t xml:space="preserve"> </w:t>
      </w:r>
      <w:r>
        <w:t>significant</w:t>
      </w:r>
      <w:r>
        <w:rPr>
          <w:spacing w:val="-6"/>
        </w:rPr>
        <w:t xml:space="preserve"> </w:t>
      </w:r>
      <w:r>
        <w:t>results.</w:t>
      </w:r>
    </w:p>
    <w:p w:rsidR="008E79B1" w:rsidRDefault="008E79B1" w:rsidP="008E79B1">
      <w:pPr>
        <w:pStyle w:val="BodyText"/>
        <w:spacing w:before="3"/>
        <w:rPr>
          <w:sz w:val="36"/>
        </w:rPr>
      </w:pPr>
    </w:p>
    <w:p w:rsidR="008E79B1" w:rsidRDefault="008E79B1" w:rsidP="008E79B1">
      <w:pPr>
        <w:pStyle w:val="BodyText"/>
        <w:ind w:left="348"/>
        <w:jc w:val="both"/>
      </w:pPr>
      <w:r>
        <w:t>Based</w:t>
      </w:r>
      <w:r>
        <w:rPr>
          <w:spacing w:val="10"/>
        </w:rPr>
        <w:t xml:space="preserve"> </w:t>
      </w:r>
      <w:r>
        <w:t>on</w:t>
      </w:r>
      <w:r>
        <w:rPr>
          <w:spacing w:val="10"/>
        </w:rPr>
        <w:t xml:space="preserve"> </w:t>
      </w:r>
      <w:r>
        <w:t>experimental</w:t>
      </w:r>
      <w:r>
        <w:rPr>
          <w:spacing w:val="11"/>
        </w:rPr>
        <w:t xml:space="preserve"> </w:t>
      </w:r>
      <w:r>
        <w:t>results,</w:t>
      </w:r>
      <w:r>
        <w:rPr>
          <w:spacing w:val="10"/>
        </w:rPr>
        <w:t xml:space="preserve"> </w:t>
      </w:r>
      <w:r>
        <w:t>the</w:t>
      </w:r>
      <w:r>
        <w:rPr>
          <w:spacing w:val="12"/>
        </w:rPr>
        <w:t xml:space="preserve"> </w:t>
      </w:r>
      <w:r>
        <w:t>following</w:t>
      </w:r>
      <w:r>
        <w:rPr>
          <w:spacing w:val="10"/>
        </w:rPr>
        <w:t xml:space="preserve"> </w:t>
      </w:r>
      <w:r>
        <w:t>conclusions</w:t>
      </w:r>
      <w:r>
        <w:rPr>
          <w:spacing w:val="9"/>
        </w:rPr>
        <w:t xml:space="preserve"> </w:t>
      </w:r>
      <w:r>
        <w:t>have</w:t>
      </w:r>
      <w:r>
        <w:rPr>
          <w:spacing w:val="12"/>
        </w:rPr>
        <w:t xml:space="preserve"> </w:t>
      </w:r>
      <w:r>
        <w:t>been</w:t>
      </w:r>
      <w:r>
        <w:rPr>
          <w:spacing w:val="14"/>
        </w:rPr>
        <w:t xml:space="preserve"> </w:t>
      </w:r>
      <w:r>
        <w:t>made</w:t>
      </w:r>
    </w:p>
    <w:p w:rsidR="008E79B1" w:rsidRDefault="008E79B1" w:rsidP="008E79B1">
      <w:pPr>
        <w:pStyle w:val="BodyText"/>
        <w:rPr>
          <w:sz w:val="26"/>
        </w:rPr>
      </w:pPr>
    </w:p>
    <w:p w:rsidR="008E79B1" w:rsidRDefault="008E79B1" w:rsidP="008E79B1">
      <w:pPr>
        <w:pStyle w:val="BodyText"/>
        <w:spacing w:before="10"/>
        <w:rPr>
          <w:sz w:val="21"/>
        </w:rPr>
      </w:pPr>
    </w:p>
    <w:p w:rsidR="008E79B1" w:rsidRDefault="008E79B1" w:rsidP="00DE0B34">
      <w:pPr>
        <w:tabs>
          <w:tab w:val="left" w:pos="1025"/>
        </w:tabs>
        <w:spacing w:line="355" w:lineRule="auto"/>
        <w:ind w:left="1328" w:right="620"/>
        <w:jc w:val="both"/>
        <w:rPr>
          <w:sz w:val="24"/>
        </w:rPr>
      </w:pPr>
      <w:r w:rsidRPr="00DE0B34">
        <w:rPr>
          <w:sz w:val="24"/>
        </w:rPr>
        <w:t>The effective procedure for GFRP wrapping of</w:t>
      </w:r>
      <w:r w:rsidRPr="00DE0B34">
        <w:rPr>
          <w:spacing w:val="1"/>
          <w:sz w:val="24"/>
        </w:rPr>
        <w:t xml:space="preserve"> </w:t>
      </w:r>
      <w:r w:rsidRPr="00DE0B34">
        <w:rPr>
          <w:sz w:val="24"/>
        </w:rPr>
        <w:t>columns is increased compressive</w:t>
      </w:r>
      <w:r w:rsidRPr="00DE0B34">
        <w:rPr>
          <w:spacing w:val="1"/>
          <w:sz w:val="24"/>
        </w:rPr>
        <w:t xml:space="preserve"> </w:t>
      </w:r>
      <w:r w:rsidRPr="00DE0B34">
        <w:rPr>
          <w:sz w:val="24"/>
        </w:rPr>
        <w:t>strength</w:t>
      </w:r>
      <w:r w:rsidRPr="00DE0B34">
        <w:rPr>
          <w:spacing w:val="1"/>
          <w:sz w:val="24"/>
        </w:rPr>
        <w:t xml:space="preserve"> </w:t>
      </w:r>
      <w:r w:rsidRPr="00DE0B34">
        <w:rPr>
          <w:sz w:val="24"/>
        </w:rPr>
        <w:t>in</w:t>
      </w:r>
      <w:r w:rsidRPr="00DE0B34">
        <w:rPr>
          <w:spacing w:val="1"/>
          <w:sz w:val="24"/>
        </w:rPr>
        <w:t xml:space="preserve"> </w:t>
      </w:r>
      <w:r w:rsidRPr="00DE0B34">
        <w:rPr>
          <w:sz w:val="24"/>
        </w:rPr>
        <w:t>single</w:t>
      </w:r>
      <w:r w:rsidRPr="00DE0B34">
        <w:rPr>
          <w:spacing w:val="1"/>
          <w:sz w:val="24"/>
        </w:rPr>
        <w:t xml:space="preserve"> </w:t>
      </w:r>
      <w:r w:rsidRPr="00DE0B34">
        <w:rPr>
          <w:sz w:val="24"/>
        </w:rPr>
        <w:t>and</w:t>
      </w:r>
      <w:r w:rsidRPr="00DE0B34">
        <w:rPr>
          <w:spacing w:val="1"/>
          <w:sz w:val="24"/>
        </w:rPr>
        <w:t xml:space="preserve"> </w:t>
      </w:r>
      <w:r w:rsidRPr="00DE0B34">
        <w:rPr>
          <w:sz w:val="24"/>
        </w:rPr>
        <w:t>double</w:t>
      </w:r>
      <w:r w:rsidRPr="00DE0B34">
        <w:rPr>
          <w:spacing w:val="1"/>
          <w:sz w:val="24"/>
        </w:rPr>
        <w:t xml:space="preserve"> </w:t>
      </w:r>
      <w:r w:rsidRPr="00DE0B34">
        <w:rPr>
          <w:sz w:val="24"/>
        </w:rPr>
        <w:t>layered</w:t>
      </w:r>
      <w:r w:rsidRPr="00DE0B34">
        <w:rPr>
          <w:spacing w:val="1"/>
          <w:sz w:val="24"/>
        </w:rPr>
        <w:t xml:space="preserve"> </w:t>
      </w:r>
      <w:r w:rsidRPr="00DE0B34">
        <w:rPr>
          <w:sz w:val="24"/>
        </w:rPr>
        <w:t>GFRP</w:t>
      </w:r>
      <w:r w:rsidRPr="00DE0B34">
        <w:rPr>
          <w:spacing w:val="1"/>
          <w:sz w:val="24"/>
        </w:rPr>
        <w:t xml:space="preserve"> </w:t>
      </w:r>
      <w:r w:rsidRPr="00DE0B34">
        <w:rPr>
          <w:sz w:val="24"/>
        </w:rPr>
        <w:t>columns</w:t>
      </w:r>
      <w:r w:rsidRPr="00DE0B34">
        <w:rPr>
          <w:spacing w:val="1"/>
          <w:sz w:val="24"/>
        </w:rPr>
        <w:t xml:space="preserve"> </w:t>
      </w:r>
      <w:r w:rsidRPr="00DE0B34">
        <w:rPr>
          <w:sz w:val="24"/>
        </w:rPr>
        <w:t>compared</w:t>
      </w:r>
      <w:r w:rsidRPr="00DE0B34">
        <w:rPr>
          <w:spacing w:val="1"/>
          <w:sz w:val="24"/>
        </w:rPr>
        <w:t xml:space="preserve"> </w:t>
      </w:r>
      <w:r w:rsidRPr="00DE0B34">
        <w:rPr>
          <w:sz w:val="24"/>
        </w:rPr>
        <w:t>with</w:t>
      </w:r>
      <w:r w:rsidRPr="00DE0B34">
        <w:rPr>
          <w:spacing w:val="1"/>
          <w:sz w:val="24"/>
        </w:rPr>
        <w:t xml:space="preserve"> </w:t>
      </w:r>
      <w:r w:rsidRPr="00DE0B34">
        <w:rPr>
          <w:sz w:val="24"/>
        </w:rPr>
        <w:t>control</w:t>
      </w:r>
      <w:r w:rsidRPr="00DE0B34">
        <w:rPr>
          <w:spacing w:val="1"/>
          <w:sz w:val="24"/>
        </w:rPr>
        <w:t xml:space="preserve"> </w:t>
      </w:r>
      <w:r w:rsidRPr="00DE0B34">
        <w:rPr>
          <w:sz w:val="24"/>
        </w:rPr>
        <w:t>columns</w:t>
      </w:r>
    </w:p>
    <w:p w:rsidR="00DE0B34" w:rsidRPr="00DE0B34" w:rsidRDefault="00DE0B34" w:rsidP="00DE0B34">
      <w:pPr>
        <w:tabs>
          <w:tab w:val="left" w:pos="1025"/>
        </w:tabs>
        <w:spacing w:line="355" w:lineRule="auto"/>
        <w:ind w:left="1328" w:right="620"/>
        <w:jc w:val="both"/>
        <w:rPr>
          <w:rFonts w:ascii="Symbol" w:hAnsi="Symbol"/>
          <w:sz w:val="24"/>
        </w:rPr>
      </w:pPr>
    </w:p>
    <w:p w:rsidR="008E79B1" w:rsidRPr="00DE0B34" w:rsidRDefault="008E79B1" w:rsidP="00DE0B34">
      <w:pPr>
        <w:tabs>
          <w:tab w:val="left" w:pos="1025"/>
        </w:tabs>
        <w:spacing w:before="4" w:line="352" w:lineRule="auto"/>
        <w:ind w:left="1328" w:right="614"/>
        <w:jc w:val="both"/>
        <w:rPr>
          <w:rFonts w:ascii="Symbol" w:hAnsi="Symbol"/>
          <w:sz w:val="24"/>
        </w:rPr>
      </w:pPr>
      <w:r w:rsidRPr="00DE0B34">
        <w:rPr>
          <w:sz w:val="24"/>
        </w:rPr>
        <w:t>Peak deflection and Strain</w:t>
      </w:r>
      <w:r w:rsidRPr="00DE0B34">
        <w:rPr>
          <w:spacing w:val="1"/>
          <w:sz w:val="24"/>
        </w:rPr>
        <w:t xml:space="preserve"> </w:t>
      </w:r>
      <w:r w:rsidRPr="00DE0B34">
        <w:rPr>
          <w:sz w:val="24"/>
        </w:rPr>
        <w:t>values for single layered and double layered GFRP</w:t>
      </w:r>
      <w:r w:rsidRPr="00DE0B34">
        <w:rPr>
          <w:spacing w:val="1"/>
          <w:sz w:val="24"/>
        </w:rPr>
        <w:t xml:space="preserve"> </w:t>
      </w:r>
      <w:r w:rsidRPr="00DE0B34">
        <w:rPr>
          <w:sz w:val="24"/>
        </w:rPr>
        <w:t>columns</w:t>
      </w:r>
      <w:r w:rsidRPr="00DE0B34">
        <w:rPr>
          <w:spacing w:val="-3"/>
          <w:sz w:val="24"/>
        </w:rPr>
        <w:t xml:space="preserve"> </w:t>
      </w:r>
      <w:r w:rsidRPr="00DE0B34">
        <w:rPr>
          <w:sz w:val="24"/>
        </w:rPr>
        <w:t>were</w:t>
      </w:r>
      <w:r w:rsidRPr="00DE0B34">
        <w:rPr>
          <w:spacing w:val="1"/>
          <w:sz w:val="24"/>
        </w:rPr>
        <w:t xml:space="preserve"> </w:t>
      </w:r>
      <w:r w:rsidRPr="00DE0B34">
        <w:rPr>
          <w:sz w:val="24"/>
        </w:rPr>
        <w:t>reduced</w:t>
      </w:r>
      <w:r w:rsidRPr="00DE0B34">
        <w:rPr>
          <w:spacing w:val="-5"/>
          <w:sz w:val="24"/>
        </w:rPr>
        <w:t xml:space="preserve"> </w:t>
      </w:r>
      <w:r w:rsidRPr="00DE0B34">
        <w:rPr>
          <w:sz w:val="24"/>
        </w:rPr>
        <w:t>as</w:t>
      </w:r>
      <w:r w:rsidRPr="00DE0B34">
        <w:rPr>
          <w:spacing w:val="-2"/>
          <w:sz w:val="24"/>
        </w:rPr>
        <w:t xml:space="preserve"> </w:t>
      </w:r>
      <w:r w:rsidRPr="00DE0B34">
        <w:rPr>
          <w:sz w:val="24"/>
        </w:rPr>
        <w:t>compared to</w:t>
      </w:r>
      <w:r w:rsidRPr="00DE0B34">
        <w:rPr>
          <w:spacing w:val="-1"/>
          <w:sz w:val="24"/>
        </w:rPr>
        <w:t xml:space="preserve"> </w:t>
      </w:r>
      <w:r w:rsidRPr="00DE0B34">
        <w:rPr>
          <w:sz w:val="24"/>
        </w:rPr>
        <w:t>control</w:t>
      </w:r>
      <w:r w:rsidRPr="00DE0B34">
        <w:rPr>
          <w:spacing w:val="1"/>
          <w:sz w:val="24"/>
        </w:rPr>
        <w:t xml:space="preserve"> </w:t>
      </w:r>
      <w:r w:rsidRPr="00DE0B34">
        <w:rPr>
          <w:sz w:val="24"/>
        </w:rPr>
        <w:t>column</w:t>
      </w:r>
    </w:p>
    <w:p w:rsidR="008E79B1" w:rsidRDefault="008E79B1" w:rsidP="00DE0B34">
      <w:pPr>
        <w:tabs>
          <w:tab w:val="left" w:pos="1024"/>
          <w:tab w:val="left" w:pos="1025"/>
        </w:tabs>
        <w:spacing w:before="11" w:line="350" w:lineRule="auto"/>
        <w:ind w:left="1328" w:right="765"/>
        <w:rPr>
          <w:sz w:val="24"/>
        </w:rPr>
      </w:pPr>
      <w:r w:rsidRPr="00DE0B34">
        <w:rPr>
          <w:sz w:val="24"/>
        </w:rPr>
        <w:t>Stress</w:t>
      </w:r>
      <w:r w:rsidRPr="00DE0B34">
        <w:rPr>
          <w:spacing w:val="-4"/>
          <w:sz w:val="24"/>
        </w:rPr>
        <w:t xml:space="preserve"> </w:t>
      </w:r>
      <w:r w:rsidRPr="00DE0B34">
        <w:rPr>
          <w:sz w:val="24"/>
        </w:rPr>
        <w:t>values</w:t>
      </w:r>
      <w:r w:rsidRPr="00DE0B34">
        <w:rPr>
          <w:spacing w:val="-4"/>
          <w:sz w:val="24"/>
        </w:rPr>
        <w:t xml:space="preserve"> </w:t>
      </w:r>
      <w:r w:rsidRPr="00DE0B34">
        <w:rPr>
          <w:sz w:val="24"/>
        </w:rPr>
        <w:t>were</w:t>
      </w:r>
      <w:r w:rsidRPr="00DE0B34">
        <w:rPr>
          <w:spacing w:val="-1"/>
          <w:sz w:val="24"/>
        </w:rPr>
        <w:t xml:space="preserve"> </w:t>
      </w:r>
      <w:r w:rsidRPr="00DE0B34">
        <w:rPr>
          <w:sz w:val="24"/>
        </w:rPr>
        <w:t>increased</w:t>
      </w:r>
      <w:r w:rsidRPr="00DE0B34">
        <w:rPr>
          <w:spacing w:val="-6"/>
          <w:sz w:val="24"/>
        </w:rPr>
        <w:t xml:space="preserve"> </w:t>
      </w:r>
      <w:r w:rsidRPr="00DE0B34">
        <w:rPr>
          <w:sz w:val="24"/>
        </w:rPr>
        <w:t>in</w:t>
      </w:r>
      <w:r w:rsidRPr="00DE0B34">
        <w:rPr>
          <w:spacing w:val="-2"/>
          <w:sz w:val="24"/>
        </w:rPr>
        <w:t xml:space="preserve"> </w:t>
      </w:r>
      <w:r w:rsidRPr="00DE0B34">
        <w:rPr>
          <w:sz w:val="24"/>
        </w:rPr>
        <w:t>single</w:t>
      </w:r>
      <w:r w:rsidRPr="00DE0B34">
        <w:rPr>
          <w:spacing w:val="-1"/>
          <w:sz w:val="24"/>
        </w:rPr>
        <w:t xml:space="preserve"> </w:t>
      </w:r>
      <w:r w:rsidRPr="00DE0B34">
        <w:rPr>
          <w:sz w:val="24"/>
        </w:rPr>
        <w:t>and</w:t>
      </w:r>
      <w:r w:rsidRPr="00DE0B34">
        <w:rPr>
          <w:spacing w:val="-6"/>
          <w:sz w:val="24"/>
        </w:rPr>
        <w:t xml:space="preserve"> </w:t>
      </w:r>
      <w:r w:rsidRPr="00DE0B34">
        <w:rPr>
          <w:sz w:val="24"/>
        </w:rPr>
        <w:t>double</w:t>
      </w:r>
      <w:r w:rsidRPr="00DE0B34">
        <w:rPr>
          <w:spacing w:val="-1"/>
          <w:sz w:val="24"/>
        </w:rPr>
        <w:t xml:space="preserve"> </w:t>
      </w:r>
      <w:r w:rsidRPr="00DE0B34">
        <w:rPr>
          <w:sz w:val="24"/>
        </w:rPr>
        <w:t>layered</w:t>
      </w:r>
      <w:r w:rsidRPr="00DE0B34">
        <w:rPr>
          <w:spacing w:val="-2"/>
          <w:sz w:val="24"/>
        </w:rPr>
        <w:t xml:space="preserve"> </w:t>
      </w:r>
      <w:r w:rsidRPr="00DE0B34">
        <w:rPr>
          <w:sz w:val="24"/>
        </w:rPr>
        <w:t>GFRP</w:t>
      </w:r>
      <w:r w:rsidRPr="00DE0B34">
        <w:rPr>
          <w:spacing w:val="-3"/>
          <w:sz w:val="24"/>
        </w:rPr>
        <w:t xml:space="preserve"> </w:t>
      </w:r>
      <w:r w:rsidRPr="00DE0B34">
        <w:rPr>
          <w:sz w:val="24"/>
        </w:rPr>
        <w:t>wrapped</w:t>
      </w:r>
      <w:r w:rsidRPr="00DE0B34">
        <w:rPr>
          <w:spacing w:val="-2"/>
          <w:sz w:val="24"/>
        </w:rPr>
        <w:t xml:space="preserve"> </w:t>
      </w:r>
      <w:r w:rsidRPr="00DE0B34">
        <w:rPr>
          <w:sz w:val="24"/>
        </w:rPr>
        <w:t>columns</w:t>
      </w:r>
      <w:r w:rsidRPr="00DE0B34">
        <w:rPr>
          <w:spacing w:val="-57"/>
          <w:sz w:val="24"/>
        </w:rPr>
        <w:t xml:space="preserve"> </w:t>
      </w:r>
      <w:r w:rsidRPr="00DE0B34">
        <w:rPr>
          <w:sz w:val="24"/>
        </w:rPr>
        <w:t>as</w:t>
      </w:r>
      <w:r w:rsidRPr="00DE0B34">
        <w:rPr>
          <w:spacing w:val="-3"/>
          <w:sz w:val="24"/>
        </w:rPr>
        <w:t xml:space="preserve"> </w:t>
      </w:r>
      <w:r w:rsidRPr="00DE0B34">
        <w:rPr>
          <w:sz w:val="24"/>
        </w:rPr>
        <w:t>compared</w:t>
      </w:r>
      <w:r w:rsidRPr="00DE0B34">
        <w:rPr>
          <w:spacing w:val="-5"/>
          <w:sz w:val="24"/>
        </w:rPr>
        <w:t xml:space="preserve"> </w:t>
      </w:r>
      <w:r w:rsidRPr="00DE0B34">
        <w:rPr>
          <w:sz w:val="24"/>
        </w:rPr>
        <w:t>to control</w:t>
      </w:r>
      <w:r w:rsidRPr="00DE0B34">
        <w:rPr>
          <w:spacing w:val="1"/>
          <w:sz w:val="24"/>
        </w:rPr>
        <w:t xml:space="preserve"> </w:t>
      </w:r>
      <w:r w:rsidRPr="00DE0B34">
        <w:rPr>
          <w:sz w:val="24"/>
        </w:rPr>
        <w:t>columns</w:t>
      </w:r>
    </w:p>
    <w:p w:rsidR="00DE0B34" w:rsidRPr="00DE0B34" w:rsidRDefault="00DE0B34" w:rsidP="00DE0B34">
      <w:pPr>
        <w:tabs>
          <w:tab w:val="left" w:pos="1024"/>
          <w:tab w:val="left" w:pos="1025"/>
        </w:tabs>
        <w:spacing w:before="11" w:line="350" w:lineRule="auto"/>
        <w:ind w:left="1328" w:right="765"/>
        <w:rPr>
          <w:rFonts w:ascii="Symbol" w:hAnsi="Symbol"/>
          <w:sz w:val="24"/>
        </w:rPr>
      </w:pPr>
    </w:p>
    <w:p w:rsidR="008E79B1" w:rsidRPr="00DE0B34" w:rsidRDefault="008E79B1" w:rsidP="00DE0B34">
      <w:pPr>
        <w:tabs>
          <w:tab w:val="left" w:pos="1024"/>
          <w:tab w:val="left" w:pos="1025"/>
        </w:tabs>
        <w:spacing w:before="12" w:line="352" w:lineRule="auto"/>
        <w:ind w:left="1328" w:right="618"/>
        <w:rPr>
          <w:rFonts w:ascii="Symbol" w:hAnsi="Symbol"/>
          <w:sz w:val="24"/>
        </w:rPr>
      </w:pPr>
      <w:r w:rsidRPr="00DE0B34">
        <w:rPr>
          <w:sz w:val="24"/>
        </w:rPr>
        <w:t>Average</w:t>
      </w:r>
      <w:r w:rsidRPr="00DE0B34">
        <w:rPr>
          <w:spacing w:val="28"/>
          <w:sz w:val="24"/>
        </w:rPr>
        <w:t xml:space="preserve"> </w:t>
      </w:r>
      <w:r w:rsidRPr="00DE0B34">
        <w:rPr>
          <w:sz w:val="24"/>
        </w:rPr>
        <w:t>peak</w:t>
      </w:r>
      <w:r w:rsidRPr="00DE0B34">
        <w:rPr>
          <w:spacing w:val="26"/>
          <w:sz w:val="24"/>
        </w:rPr>
        <w:t xml:space="preserve"> </w:t>
      </w:r>
      <w:r w:rsidRPr="00DE0B34">
        <w:rPr>
          <w:sz w:val="24"/>
        </w:rPr>
        <w:t>deflection</w:t>
      </w:r>
      <w:r w:rsidRPr="00DE0B34">
        <w:rPr>
          <w:spacing w:val="26"/>
          <w:sz w:val="24"/>
        </w:rPr>
        <w:t xml:space="preserve"> </w:t>
      </w:r>
      <w:r w:rsidRPr="00DE0B34">
        <w:rPr>
          <w:sz w:val="24"/>
        </w:rPr>
        <w:t>for</w:t>
      </w:r>
      <w:r w:rsidRPr="00DE0B34">
        <w:rPr>
          <w:spacing w:val="26"/>
          <w:sz w:val="24"/>
        </w:rPr>
        <w:t xml:space="preserve"> </w:t>
      </w:r>
      <w:r w:rsidRPr="00DE0B34">
        <w:rPr>
          <w:sz w:val="24"/>
        </w:rPr>
        <w:t>control</w:t>
      </w:r>
      <w:r w:rsidRPr="00DE0B34">
        <w:rPr>
          <w:spacing w:val="27"/>
          <w:sz w:val="24"/>
        </w:rPr>
        <w:t xml:space="preserve"> </w:t>
      </w:r>
      <w:r w:rsidRPr="00DE0B34">
        <w:rPr>
          <w:sz w:val="24"/>
        </w:rPr>
        <w:t>column</w:t>
      </w:r>
      <w:r w:rsidRPr="00DE0B34">
        <w:rPr>
          <w:spacing w:val="26"/>
          <w:sz w:val="24"/>
        </w:rPr>
        <w:t xml:space="preserve"> </w:t>
      </w:r>
      <w:r w:rsidRPr="00DE0B34">
        <w:rPr>
          <w:sz w:val="24"/>
        </w:rPr>
        <w:t>is</w:t>
      </w:r>
      <w:r w:rsidRPr="00DE0B34">
        <w:rPr>
          <w:spacing w:val="25"/>
          <w:sz w:val="24"/>
        </w:rPr>
        <w:t xml:space="preserve"> </w:t>
      </w:r>
      <w:r w:rsidRPr="00DE0B34">
        <w:rPr>
          <w:sz w:val="24"/>
        </w:rPr>
        <w:t>calculated</w:t>
      </w:r>
      <w:r w:rsidRPr="00DE0B34">
        <w:rPr>
          <w:spacing w:val="22"/>
          <w:sz w:val="24"/>
        </w:rPr>
        <w:t xml:space="preserve"> </w:t>
      </w:r>
      <w:r w:rsidRPr="00DE0B34">
        <w:rPr>
          <w:sz w:val="24"/>
        </w:rPr>
        <w:t>as</w:t>
      </w:r>
      <w:r w:rsidRPr="00DE0B34">
        <w:rPr>
          <w:spacing w:val="25"/>
          <w:sz w:val="24"/>
        </w:rPr>
        <w:t xml:space="preserve"> </w:t>
      </w:r>
      <w:r w:rsidRPr="00DE0B34">
        <w:rPr>
          <w:sz w:val="24"/>
        </w:rPr>
        <w:t>7.</w:t>
      </w:r>
      <w:r w:rsidRPr="00DE0B34">
        <w:rPr>
          <w:spacing w:val="26"/>
          <w:sz w:val="24"/>
        </w:rPr>
        <w:t xml:space="preserve"> </w:t>
      </w:r>
      <w:proofErr w:type="gramStart"/>
      <w:r w:rsidRPr="00DE0B34">
        <w:rPr>
          <w:sz w:val="24"/>
        </w:rPr>
        <w:t>mm</w:t>
      </w:r>
      <w:proofErr w:type="gramEnd"/>
      <w:r w:rsidRPr="00DE0B34">
        <w:rPr>
          <w:sz w:val="24"/>
        </w:rPr>
        <w:t>.</w:t>
      </w:r>
      <w:r w:rsidRPr="00DE0B34">
        <w:rPr>
          <w:spacing w:val="26"/>
          <w:sz w:val="24"/>
        </w:rPr>
        <w:t xml:space="preserve"> </w:t>
      </w:r>
      <w:r w:rsidRPr="00DE0B34">
        <w:rPr>
          <w:sz w:val="24"/>
        </w:rPr>
        <w:t>Peak</w:t>
      </w:r>
      <w:r w:rsidRPr="00DE0B34">
        <w:rPr>
          <w:spacing w:val="-57"/>
          <w:sz w:val="24"/>
        </w:rPr>
        <w:t xml:space="preserve"> </w:t>
      </w:r>
      <w:r w:rsidRPr="00DE0B34">
        <w:rPr>
          <w:sz w:val="24"/>
        </w:rPr>
        <w:t>deflection</w:t>
      </w:r>
      <w:r w:rsidRPr="00DE0B34">
        <w:rPr>
          <w:spacing w:val="7"/>
          <w:sz w:val="24"/>
        </w:rPr>
        <w:t xml:space="preserve"> </w:t>
      </w:r>
      <w:r w:rsidRPr="00DE0B34">
        <w:rPr>
          <w:sz w:val="24"/>
        </w:rPr>
        <w:t>for</w:t>
      </w:r>
      <w:r w:rsidRPr="00DE0B34">
        <w:rPr>
          <w:spacing w:val="5"/>
          <w:sz w:val="24"/>
        </w:rPr>
        <w:t xml:space="preserve"> </w:t>
      </w:r>
      <w:r w:rsidRPr="00DE0B34">
        <w:rPr>
          <w:sz w:val="24"/>
        </w:rPr>
        <w:t>single</w:t>
      </w:r>
      <w:r w:rsidRPr="00DE0B34">
        <w:rPr>
          <w:spacing w:val="6"/>
          <w:sz w:val="24"/>
        </w:rPr>
        <w:t xml:space="preserve"> </w:t>
      </w:r>
      <w:r w:rsidRPr="00DE0B34">
        <w:rPr>
          <w:sz w:val="24"/>
        </w:rPr>
        <w:t>and</w:t>
      </w:r>
      <w:r w:rsidRPr="00DE0B34">
        <w:rPr>
          <w:spacing w:val="5"/>
          <w:sz w:val="24"/>
        </w:rPr>
        <w:t xml:space="preserve"> </w:t>
      </w:r>
      <w:r w:rsidRPr="00DE0B34">
        <w:rPr>
          <w:sz w:val="24"/>
        </w:rPr>
        <w:t>double</w:t>
      </w:r>
      <w:r w:rsidRPr="00DE0B34">
        <w:rPr>
          <w:spacing w:val="7"/>
          <w:sz w:val="24"/>
        </w:rPr>
        <w:t xml:space="preserve"> </w:t>
      </w:r>
      <w:r w:rsidRPr="00DE0B34">
        <w:rPr>
          <w:sz w:val="24"/>
        </w:rPr>
        <w:t>layered</w:t>
      </w:r>
      <w:r w:rsidRPr="00DE0B34">
        <w:rPr>
          <w:spacing w:val="9"/>
          <w:sz w:val="24"/>
        </w:rPr>
        <w:t xml:space="preserve"> </w:t>
      </w:r>
      <w:r w:rsidRPr="00DE0B34">
        <w:rPr>
          <w:sz w:val="24"/>
        </w:rPr>
        <w:t>GFRP</w:t>
      </w:r>
      <w:r w:rsidRPr="00DE0B34">
        <w:rPr>
          <w:spacing w:val="8"/>
          <w:sz w:val="24"/>
        </w:rPr>
        <w:t xml:space="preserve"> </w:t>
      </w:r>
      <w:r w:rsidRPr="00DE0B34">
        <w:rPr>
          <w:sz w:val="24"/>
        </w:rPr>
        <w:t>wrapped</w:t>
      </w:r>
      <w:r w:rsidRPr="00DE0B34">
        <w:rPr>
          <w:spacing w:val="5"/>
          <w:sz w:val="24"/>
        </w:rPr>
        <w:t xml:space="preserve"> </w:t>
      </w:r>
      <w:r w:rsidRPr="00DE0B34">
        <w:rPr>
          <w:sz w:val="24"/>
        </w:rPr>
        <w:t>column</w:t>
      </w:r>
      <w:r w:rsidRPr="00DE0B34">
        <w:rPr>
          <w:spacing w:val="6"/>
          <w:sz w:val="24"/>
        </w:rPr>
        <w:t xml:space="preserve"> </w:t>
      </w:r>
      <w:r w:rsidRPr="00DE0B34">
        <w:rPr>
          <w:sz w:val="24"/>
        </w:rPr>
        <w:t>were</w:t>
      </w:r>
      <w:r w:rsidRPr="00DE0B34">
        <w:rPr>
          <w:spacing w:val="6"/>
          <w:sz w:val="24"/>
        </w:rPr>
        <w:t xml:space="preserve"> </w:t>
      </w:r>
      <w:r w:rsidRPr="00DE0B34">
        <w:rPr>
          <w:sz w:val="24"/>
        </w:rPr>
        <w:t>calculated</w:t>
      </w:r>
      <w:r w:rsidRPr="00DE0B34">
        <w:rPr>
          <w:spacing w:val="5"/>
          <w:sz w:val="24"/>
        </w:rPr>
        <w:t xml:space="preserve"> </w:t>
      </w:r>
      <w:r w:rsidRPr="00DE0B34">
        <w:rPr>
          <w:sz w:val="24"/>
        </w:rPr>
        <w:t xml:space="preserve">as </w:t>
      </w:r>
      <w:r>
        <w:t>5.8</w:t>
      </w:r>
      <w:r w:rsidRPr="00DE0B34">
        <w:rPr>
          <w:spacing w:val="-1"/>
        </w:rPr>
        <w:t xml:space="preserve"> </w:t>
      </w:r>
      <w:r>
        <w:t>mm and</w:t>
      </w:r>
      <w:r w:rsidRPr="00DE0B34">
        <w:rPr>
          <w:spacing w:val="-1"/>
        </w:rPr>
        <w:t xml:space="preserve"> </w:t>
      </w:r>
      <w:r>
        <w:t>4.87 mm</w:t>
      </w: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Default="008E79B1" w:rsidP="008E79B1">
      <w:pPr>
        <w:pStyle w:val="ListParagraph"/>
        <w:tabs>
          <w:tab w:val="left" w:pos="1024"/>
          <w:tab w:val="left" w:pos="1025"/>
        </w:tabs>
        <w:spacing w:before="12" w:line="352" w:lineRule="auto"/>
        <w:ind w:left="2048" w:right="618"/>
      </w:pPr>
    </w:p>
    <w:p w:rsidR="008E79B1" w:rsidRPr="008E79B1" w:rsidRDefault="008E79B1" w:rsidP="008E79B1">
      <w:pPr>
        <w:pStyle w:val="Heading3"/>
        <w:keepNext w:val="0"/>
        <w:keepLines w:val="0"/>
        <w:tabs>
          <w:tab w:val="left" w:pos="665"/>
        </w:tabs>
        <w:spacing w:before="0"/>
        <w:ind w:left="360"/>
        <w:rPr>
          <w:color w:val="auto"/>
          <w:sz w:val="28"/>
          <w:szCs w:val="28"/>
        </w:rPr>
      </w:pPr>
      <w:r>
        <w:rPr>
          <w:color w:val="auto"/>
          <w:sz w:val="28"/>
          <w:szCs w:val="28"/>
        </w:rPr>
        <w:t xml:space="preserve">                                             </w:t>
      </w:r>
      <w:r w:rsidRPr="008E79B1">
        <w:rPr>
          <w:color w:val="auto"/>
          <w:sz w:val="28"/>
          <w:szCs w:val="28"/>
        </w:rPr>
        <w:t>Limitations</w:t>
      </w:r>
      <w:r w:rsidRPr="008E79B1">
        <w:rPr>
          <w:color w:val="auto"/>
          <w:spacing w:val="-3"/>
          <w:sz w:val="28"/>
          <w:szCs w:val="28"/>
        </w:rPr>
        <w:t xml:space="preserve"> </w:t>
      </w:r>
      <w:r w:rsidRPr="008E79B1">
        <w:rPr>
          <w:color w:val="auto"/>
          <w:sz w:val="28"/>
          <w:szCs w:val="28"/>
        </w:rPr>
        <w:t>of</w:t>
      </w:r>
      <w:r w:rsidRPr="008E79B1">
        <w:rPr>
          <w:color w:val="auto"/>
          <w:spacing w:val="-5"/>
          <w:sz w:val="28"/>
          <w:szCs w:val="28"/>
        </w:rPr>
        <w:t xml:space="preserve"> </w:t>
      </w:r>
      <w:r w:rsidRPr="008E79B1">
        <w:rPr>
          <w:color w:val="auto"/>
          <w:sz w:val="28"/>
          <w:szCs w:val="28"/>
        </w:rPr>
        <w:t>Study</w:t>
      </w:r>
    </w:p>
    <w:p w:rsidR="008E79B1" w:rsidRDefault="008E79B1" w:rsidP="008E79B1">
      <w:pPr>
        <w:pStyle w:val="BodyText"/>
        <w:rPr>
          <w:b/>
          <w:sz w:val="26"/>
        </w:rPr>
      </w:pPr>
    </w:p>
    <w:p w:rsidR="008E79B1" w:rsidRDefault="008E79B1" w:rsidP="008E79B1">
      <w:pPr>
        <w:pStyle w:val="BodyText"/>
        <w:spacing w:before="8"/>
        <w:rPr>
          <w:b/>
          <w:sz w:val="21"/>
        </w:rPr>
      </w:pPr>
    </w:p>
    <w:p w:rsidR="008E79B1" w:rsidRDefault="008E79B1" w:rsidP="008E79B1">
      <w:pPr>
        <w:pStyle w:val="BodyText"/>
        <w:ind w:left="304"/>
      </w:pPr>
      <w:r>
        <w:t>The</w:t>
      </w:r>
      <w:r>
        <w:rPr>
          <w:spacing w:val="-1"/>
        </w:rPr>
        <w:t xml:space="preserve"> </w:t>
      </w:r>
      <w:r>
        <w:t>following</w:t>
      </w:r>
      <w:r>
        <w:rPr>
          <w:spacing w:val="-7"/>
        </w:rPr>
        <w:t xml:space="preserve"> </w:t>
      </w:r>
      <w:r>
        <w:t>are</w:t>
      </w:r>
      <w:r>
        <w:rPr>
          <w:spacing w:val="-1"/>
        </w:rPr>
        <w:t xml:space="preserve"> </w:t>
      </w:r>
      <w:r>
        <w:t>the</w:t>
      </w:r>
      <w:r>
        <w:rPr>
          <w:spacing w:val="-1"/>
        </w:rPr>
        <w:t xml:space="preserve"> </w:t>
      </w:r>
      <w:r>
        <w:t>limitations</w:t>
      </w:r>
      <w:r>
        <w:rPr>
          <w:spacing w:val="-4"/>
        </w:rPr>
        <w:t xml:space="preserve"> </w:t>
      </w:r>
      <w:r>
        <w:t>of</w:t>
      </w:r>
      <w:r>
        <w:rPr>
          <w:spacing w:val="-1"/>
        </w:rPr>
        <w:t xml:space="preserve"> </w:t>
      </w:r>
      <w:r>
        <w:t>the</w:t>
      </w:r>
      <w:r>
        <w:rPr>
          <w:spacing w:val="-1"/>
        </w:rPr>
        <w:t xml:space="preserve"> </w:t>
      </w:r>
      <w:r>
        <w:t>present</w:t>
      </w:r>
      <w:r>
        <w:rPr>
          <w:spacing w:val="-2"/>
        </w:rPr>
        <w:t xml:space="preserve"> </w:t>
      </w:r>
      <w:r>
        <w:t>study</w:t>
      </w:r>
    </w:p>
    <w:p w:rsidR="008E79B1" w:rsidRDefault="008E79B1" w:rsidP="008E79B1">
      <w:pPr>
        <w:pStyle w:val="BodyText"/>
        <w:rPr>
          <w:sz w:val="26"/>
        </w:rPr>
      </w:pPr>
    </w:p>
    <w:p w:rsidR="008E79B1" w:rsidRDefault="008E79B1" w:rsidP="008E79B1">
      <w:pPr>
        <w:pStyle w:val="BodyText"/>
        <w:spacing w:before="10"/>
        <w:rPr>
          <w:sz w:val="21"/>
        </w:rPr>
      </w:pPr>
    </w:p>
    <w:p w:rsidR="008E79B1" w:rsidRPr="00DE0B34" w:rsidRDefault="008E79B1" w:rsidP="00DE0B34">
      <w:pPr>
        <w:tabs>
          <w:tab w:val="left" w:pos="1024"/>
          <w:tab w:val="left" w:pos="1025"/>
        </w:tabs>
        <w:spacing w:before="138" w:line="350" w:lineRule="auto"/>
        <w:ind w:left="1328" w:right="811"/>
        <w:rPr>
          <w:rFonts w:ascii="Symbol" w:hAnsi="Symbol"/>
          <w:sz w:val="24"/>
        </w:rPr>
      </w:pPr>
      <w:r w:rsidRPr="00DE0B34">
        <w:rPr>
          <w:sz w:val="24"/>
        </w:rPr>
        <w:t>Main limitation of externally strengthening of structures with composite materials</w:t>
      </w:r>
      <w:r w:rsidRPr="00DE0B34">
        <w:rPr>
          <w:spacing w:val="-58"/>
          <w:sz w:val="24"/>
        </w:rPr>
        <w:t xml:space="preserve"> </w:t>
      </w:r>
      <w:r w:rsidRPr="00DE0B34">
        <w:rPr>
          <w:sz w:val="24"/>
        </w:rPr>
        <w:t>is</w:t>
      </w:r>
      <w:r w:rsidRPr="00DE0B34">
        <w:rPr>
          <w:spacing w:val="-3"/>
          <w:sz w:val="24"/>
        </w:rPr>
        <w:t xml:space="preserve"> </w:t>
      </w:r>
      <w:r w:rsidRPr="00DE0B34">
        <w:rPr>
          <w:sz w:val="24"/>
        </w:rPr>
        <w:t>the risk</w:t>
      </w:r>
      <w:r w:rsidRPr="00DE0B34">
        <w:rPr>
          <w:spacing w:val="-1"/>
          <w:sz w:val="24"/>
        </w:rPr>
        <w:t xml:space="preserve"> </w:t>
      </w:r>
      <w:r w:rsidRPr="00DE0B34">
        <w:rPr>
          <w:sz w:val="24"/>
        </w:rPr>
        <w:t>of</w:t>
      </w:r>
      <w:r w:rsidRPr="00DE0B34">
        <w:rPr>
          <w:spacing w:val="-1"/>
          <w:sz w:val="24"/>
        </w:rPr>
        <w:t xml:space="preserve"> </w:t>
      </w:r>
      <w:r w:rsidRPr="00DE0B34">
        <w:rPr>
          <w:sz w:val="24"/>
        </w:rPr>
        <w:t>fire,</w:t>
      </w:r>
      <w:r w:rsidRPr="00DE0B34">
        <w:rPr>
          <w:spacing w:val="-1"/>
          <w:sz w:val="24"/>
        </w:rPr>
        <w:t xml:space="preserve"> </w:t>
      </w:r>
      <w:r w:rsidRPr="00DE0B34">
        <w:rPr>
          <w:sz w:val="24"/>
        </w:rPr>
        <w:t>vandalism,</w:t>
      </w:r>
      <w:r w:rsidRPr="00DE0B34">
        <w:rPr>
          <w:spacing w:val="-1"/>
          <w:sz w:val="24"/>
        </w:rPr>
        <w:t xml:space="preserve"> </w:t>
      </w:r>
      <w:r w:rsidRPr="00DE0B34">
        <w:rPr>
          <w:sz w:val="24"/>
        </w:rPr>
        <w:t>damage,</w:t>
      </w:r>
      <w:r w:rsidRPr="00DE0B34">
        <w:rPr>
          <w:spacing w:val="-1"/>
          <w:sz w:val="24"/>
        </w:rPr>
        <w:t xml:space="preserve"> </w:t>
      </w:r>
      <w:r w:rsidRPr="00DE0B34">
        <w:rPr>
          <w:sz w:val="24"/>
        </w:rPr>
        <w:t>unless</w:t>
      </w:r>
      <w:r w:rsidRPr="00DE0B34">
        <w:rPr>
          <w:spacing w:val="-2"/>
          <w:sz w:val="24"/>
        </w:rPr>
        <w:t xml:space="preserve"> </w:t>
      </w:r>
      <w:r w:rsidRPr="00DE0B34">
        <w:rPr>
          <w:sz w:val="24"/>
        </w:rPr>
        <w:t>the strengthening</w:t>
      </w:r>
      <w:r w:rsidRPr="00DE0B34">
        <w:rPr>
          <w:spacing w:val="-6"/>
          <w:sz w:val="24"/>
        </w:rPr>
        <w:t xml:space="preserve"> </w:t>
      </w:r>
      <w:r w:rsidRPr="00DE0B34">
        <w:rPr>
          <w:sz w:val="24"/>
        </w:rPr>
        <w:t>is</w:t>
      </w:r>
      <w:r w:rsidRPr="00DE0B34">
        <w:rPr>
          <w:spacing w:val="-3"/>
          <w:sz w:val="24"/>
        </w:rPr>
        <w:t xml:space="preserve"> </w:t>
      </w:r>
      <w:r w:rsidRPr="00DE0B34">
        <w:rPr>
          <w:sz w:val="24"/>
        </w:rPr>
        <w:t>protected</w:t>
      </w:r>
    </w:p>
    <w:p w:rsidR="008E79B1" w:rsidRPr="00DE0B34" w:rsidRDefault="008E79B1" w:rsidP="00DE0B34">
      <w:pPr>
        <w:tabs>
          <w:tab w:val="left" w:pos="1024"/>
          <w:tab w:val="left" w:pos="1025"/>
        </w:tabs>
        <w:spacing w:before="1"/>
        <w:ind w:left="1328"/>
        <w:rPr>
          <w:rFonts w:ascii="Symbol" w:hAnsi="Symbol"/>
          <w:sz w:val="24"/>
        </w:rPr>
      </w:pPr>
      <w:r w:rsidRPr="00DE0B34">
        <w:rPr>
          <w:sz w:val="24"/>
        </w:rPr>
        <w:t>Lack</w:t>
      </w:r>
      <w:r w:rsidRPr="00DE0B34">
        <w:rPr>
          <w:spacing w:val="-1"/>
          <w:sz w:val="24"/>
        </w:rPr>
        <w:t xml:space="preserve"> </w:t>
      </w:r>
      <w:r w:rsidRPr="00DE0B34">
        <w:rPr>
          <w:sz w:val="24"/>
        </w:rPr>
        <w:t>of</w:t>
      </w:r>
      <w:r w:rsidRPr="00DE0B34">
        <w:rPr>
          <w:spacing w:val="-1"/>
          <w:sz w:val="24"/>
        </w:rPr>
        <w:t xml:space="preserve"> </w:t>
      </w:r>
      <w:r w:rsidRPr="00DE0B34">
        <w:rPr>
          <w:sz w:val="24"/>
        </w:rPr>
        <w:t>experience</w:t>
      </w:r>
      <w:r w:rsidRPr="00DE0B34">
        <w:rPr>
          <w:spacing w:val="2"/>
          <w:sz w:val="24"/>
        </w:rPr>
        <w:t xml:space="preserve"> </w:t>
      </w:r>
      <w:r w:rsidRPr="00DE0B34">
        <w:rPr>
          <w:sz w:val="24"/>
        </w:rPr>
        <w:t>seen</w:t>
      </w:r>
      <w:r w:rsidRPr="00DE0B34">
        <w:rPr>
          <w:spacing w:val="-1"/>
          <w:sz w:val="24"/>
        </w:rPr>
        <w:t xml:space="preserve"> </w:t>
      </w:r>
      <w:r w:rsidRPr="00DE0B34">
        <w:rPr>
          <w:sz w:val="24"/>
        </w:rPr>
        <w:t>in the</w:t>
      </w:r>
      <w:r w:rsidRPr="00DE0B34">
        <w:rPr>
          <w:spacing w:val="2"/>
          <w:sz w:val="24"/>
        </w:rPr>
        <w:t xml:space="preserve"> </w:t>
      </w:r>
      <w:r w:rsidRPr="00DE0B34">
        <w:rPr>
          <w:sz w:val="24"/>
        </w:rPr>
        <w:t>wrapping</w:t>
      </w:r>
      <w:r w:rsidRPr="00DE0B34">
        <w:rPr>
          <w:spacing w:val="-6"/>
          <w:sz w:val="24"/>
        </w:rPr>
        <w:t xml:space="preserve"> </w:t>
      </w:r>
      <w:r w:rsidRPr="00DE0B34">
        <w:rPr>
          <w:sz w:val="24"/>
        </w:rPr>
        <w:t>techniques</w:t>
      </w:r>
      <w:r w:rsidRPr="00DE0B34">
        <w:rPr>
          <w:spacing w:val="-3"/>
          <w:sz w:val="24"/>
        </w:rPr>
        <w:t xml:space="preserve"> </w:t>
      </w:r>
      <w:r w:rsidRPr="00DE0B34">
        <w:rPr>
          <w:sz w:val="24"/>
        </w:rPr>
        <w:t>and</w:t>
      </w:r>
      <w:r w:rsidRPr="00DE0B34">
        <w:rPr>
          <w:spacing w:val="-5"/>
          <w:sz w:val="24"/>
        </w:rPr>
        <w:t xml:space="preserve"> </w:t>
      </w:r>
      <w:r w:rsidRPr="00DE0B34">
        <w:rPr>
          <w:sz w:val="24"/>
        </w:rPr>
        <w:t>lack</w:t>
      </w:r>
      <w:r w:rsidRPr="00DE0B34">
        <w:rPr>
          <w:spacing w:val="-1"/>
          <w:sz w:val="24"/>
        </w:rPr>
        <w:t xml:space="preserve"> </w:t>
      </w:r>
      <w:r w:rsidRPr="00DE0B34">
        <w:rPr>
          <w:sz w:val="24"/>
        </w:rPr>
        <w:t>of</w:t>
      </w:r>
      <w:r w:rsidRPr="00DE0B34">
        <w:rPr>
          <w:spacing w:val="-1"/>
          <w:sz w:val="24"/>
        </w:rPr>
        <w:t xml:space="preserve"> </w:t>
      </w:r>
      <w:r w:rsidRPr="00DE0B34">
        <w:rPr>
          <w:sz w:val="24"/>
        </w:rPr>
        <w:t>qualified</w:t>
      </w:r>
      <w:r w:rsidRPr="00DE0B34">
        <w:rPr>
          <w:spacing w:val="-1"/>
          <w:sz w:val="24"/>
        </w:rPr>
        <w:t xml:space="preserve"> </w:t>
      </w:r>
      <w:r w:rsidRPr="00DE0B34">
        <w:rPr>
          <w:sz w:val="24"/>
        </w:rPr>
        <w:t>staff</w:t>
      </w:r>
    </w:p>
    <w:p w:rsidR="008E79B1" w:rsidRPr="00DE0B34" w:rsidRDefault="008E79B1" w:rsidP="00DE0B34">
      <w:pPr>
        <w:tabs>
          <w:tab w:val="left" w:pos="1024"/>
          <w:tab w:val="left" w:pos="1025"/>
        </w:tabs>
        <w:spacing w:before="138" w:line="352" w:lineRule="auto"/>
        <w:ind w:left="1328" w:right="1360"/>
        <w:rPr>
          <w:rFonts w:ascii="Symbol" w:hAnsi="Symbol"/>
          <w:sz w:val="24"/>
        </w:rPr>
      </w:pPr>
      <w:r w:rsidRPr="00DE0B34">
        <w:rPr>
          <w:sz w:val="24"/>
        </w:rPr>
        <w:t>Design</w:t>
      </w:r>
      <w:r w:rsidRPr="00DE0B34">
        <w:rPr>
          <w:spacing w:val="-4"/>
          <w:sz w:val="24"/>
        </w:rPr>
        <w:t xml:space="preserve"> </w:t>
      </w:r>
      <w:r w:rsidRPr="00DE0B34">
        <w:rPr>
          <w:sz w:val="24"/>
        </w:rPr>
        <w:t>consultants,</w:t>
      </w:r>
      <w:r w:rsidRPr="00DE0B34">
        <w:rPr>
          <w:spacing w:val="-4"/>
          <w:sz w:val="24"/>
        </w:rPr>
        <w:t xml:space="preserve"> </w:t>
      </w:r>
      <w:r w:rsidRPr="00DE0B34">
        <w:rPr>
          <w:sz w:val="24"/>
        </w:rPr>
        <w:t>contactors</w:t>
      </w:r>
      <w:r w:rsidRPr="00DE0B34">
        <w:rPr>
          <w:spacing w:val="-6"/>
          <w:sz w:val="24"/>
        </w:rPr>
        <w:t xml:space="preserve"> </w:t>
      </w:r>
      <w:r w:rsidRPr="00DE0B34">
        <w:rPr>
          <w:sz w:val="24"/>
        </w:rPr>
        <w:t>and</w:t>
      </w:r>
      <w:r w:rsidRPr="00DE0B34">
        <w:rPr>
          <w:spacing w:val="-3"/>
          <w:sz w:val="24"/>
        </w:rPr>
        <w:t xml:space="preserve"> </w:t>
      </w:r>
      <w:r w:rsidRPr="00DE0B34">
        <w:rPr>
          <w:sz w:val="24"/>
        </w:rPr>
        <w:t>clients</w:t>
      </w:r>
      <w:r w:rsidRPr="00DE0B34">
        <w:rPr>
          <w:spacing w:val="-6"/>
          <w:sz w:val="24"/>
        </w:rPr>
        <w:t xml:space="preserve"> </w:t>
      </w:r>
      <w:r w:rsidRPr="00DE0B34">
        <w:rPr>
          <w:sz w:val="24"/>
        </w:rPr>
        <w:t>have</w:t>
      </w:r>
      <w:r w:rsidRPr="00DE0B34">
        <w:rPr>
          <w:spacing w:val="-3"/>
          <w:sz w:val="24"/>
        </w:rPr>
        <w:t xml:space="preserve"> </w:t>
      </w:r>
      <w:r w:rsidRPr="00DE0B34">
        <w:rPr>
          <w:sz w:val="24"/>
        </w:rPr>
        <w:t>limited</w:t>
      </w:r>
      <w:r w:rsidRPr="00DE0B34">
        <w:rPr>
          <w:spacing w:val="-3"/>
          <w:sz w:val="24"/>
        </w:rPr>
        <w:t xml:space="preserve"> </w:t>
      </w:r>
      <w:r w:rsidRPr="00DE0B34">
        <w:rPr>
          <w:sz w:val="24"/>
        </w:rPr>
        <w:t>experience</w:t>
      </w:r>
      <w:r w:rsidRPr="00DE0B34">
        <w:rPr>
          <w:spacing w:val="-3"/>
          <w:sz w:val="24"/>
        </w:rPr>
        <w:t xml:space="preserve"> </w:t>
      </w:r>
      <w:r w:rsidRPr="00DE0B34">
        <w:rPr>
          <w:sz w:val="24"/>
        </w:rPr>
        <w:t>on</w:t>
      </w:r>
      <w:r w:rsidRPr="00DE0B34">
        <w:rPr>
          <w:spacing w:val="-4"/>
          <w:sz w:val="24"/>
        </w:rPr>
        <w:t xml:space="preserve"> </w:t>
      </w:r>
      <w:r w:rsidRPr="00DE0B34">
        <w:rPr>
          <w:sz w:val="24"/>
        </w:rPr>
        <w:t>GFRP</w:t>
      </w:r>
      <w:r w:rsidRPr="00DE0B34">
        <w:rPr>
          <w:spacing w:val="-57"/>
          <w:sz w:val="24"/>
        </w:rPr>
        <w:t xml:space="preserve"> </w:t>
      </w:r>
      <w:r w:rsidRPr="00DE0B34">
        <w:rPr>
          <w:sz w:val="24"/>
        </w:rPr>
        <w:t>wrapping</w:t>
      </w:r>
      <w:r w:rsidRPr="00DE0B34">
        <w:rPr>
          <w:spacing w:val="-5"/>
          <w:sz w:val="24"/>
        </w:rPr>
        <w:t xml:space="preserve"> </w:t>
      </w:r>
      <w:r w:rsidRPr="00DE0B34">
        <w:rPr>
          <w:sz w:val="24"/>
        </w:rPr>
        <w:t>techniques</w:t>
      </w:r>
    </w:p>
    <w:p w:rsidR="008E79B1" w:rsidRPr="00DE0B34" w:rsidRDefault="008E79B1" w:rsidP="00DE0B34">
      <w:pPr>
        <w:tabs>
          <w:tab w:val="left" w:pos="1024"/>
          <w:tab w:val="left" w:pos="1025"/>
        </w:tabs>
        <w:spacing w:before="6"/>
        <w:ind w:left="1328"/>
        <w:rPr>
          <w:rFonts w:ascii="Symbol" w:hAnsi="Symbol"/>
          <w:sz w:val="24"/>
        </w:rPr>
      </w:pPr>
      <w:r w:rsidRPr="00DE0B34">
        <w:rPr>
          <w:sz w:val="24"/>
        </w:rPr>
        <w:t>Composites</w:t>
      </w:r>
      <w:r w:rsidRPr="00DE0B34">
        <w:rPr>
          <w:spacing w:val="-1"/>
          <w:sz w:val="24"/>
        </w:rPr>
        <w:t xml:space="preserve"> </w:t>
      </w:r>
      <w:r w:rsidRPr="00DE0B34">
        <w:rPr>
          <w:sz w:val="24"/>
        </w:rPr>
        <w:t>of</w:t>
      </w:r>
      <w:r w:rsidRPr="00DE0B34">
        <w:rPr>
          <w:spacing w:val="-1"/>
          <w:sz w:val="24"/>
        </w:rPr>
        <w:t xml:space="preserve"> </w:t>
      </w:r>
      <w:r w:rsidRPr="00DE0B34">
        <w:rPr>
          <w:sz w:val="24"/>
        </w:rPr>
        <w:t>different</w:t>
      </w:r>
      <w:r w:rsidRPr="00DE0B34">
        <w:rPr>
          <w:spacing w:val="-1"/>
          <w:sz w:val="24"/>
        </w:rPr>
        <w:t xml:space="preserve"> </w:t>
      </w:r>
      <w:r w:rsidRPr="00DE0B34">
        <w:rPr>
          <w:sz w:val="24"/>
        </w:rPr>
        <w:t>kind</w:t>
      </w:r>
      <w:r w:rsidRPr="00DE0B34">
        <w:rPr>
          <w:spacing w:val="-4"/>
          <w:sz w:val="24"/>
        </w:rPr>
        <w:t xml:space="preserve"> </w:t>
      </w:r>
      <w:r w:rsidRPr="00DE0B34">
        <w:rPr>
          <w:sz w:val="24"/>
        </w:rPr>
        <w:t>are required</w:t>
      </w:r>
      <w:r w:rsidRPr="00DE0B34">
        <w:rPr>
          <w:spacing w:val="-5"/>
          <w:sz w:val="24"/>
        </w:rPr>
        <w:t xml:space="preserve"> </w:t>
      </w:r>
      <w:r w:rsidRPr="00DE0B34">
        <w:rPr>
          <w:sz w:val="24"/>
        </w:rPr>
        <w:t>for</w:t>
      </w:r>
      <w:r w:rsidRPr="00DE0B34">
        <w:rPr>
          <w:spacing w:val="-1"/>
          <w:sz w:val="24"/>
        </w:rPr>
        <w:t xml:space="preserve"> </w:t>
      </w:r>
      <w:r w:rsidRPr="00DE0B34">
        <w:rPr>
          <w:sz w:val="24"/>
        </w:rPr>
        <w:t>various</w:t>
      </w:r>
      <w:r w:rsidRPr="00DE0B34">
        <w:rPr>
          <w:spacing w:val="-3"/>
          <w:sz w:val="24"/>
        </w:rPr>
        <w:t xml:space="preserve"> </w:t>
      </w:r>
      <w:r w:rsidRPr="00DE0B34">
        <w:rPr>
          <w:sz w:val="24"/>
        </w:rPr>
        <w:t>RCC</w:t>
      </w:r>
      <w:r w:rsidRPr="00DE0B34">
        <w:rPr>
          <w:spacing w:val="-1"/>
          <w:sz w:val="24"/>
        </w:rPr>
        <w:t xml:space="preserve"> </w:t>
      </w:r>
      <w:r w:rsidRPr="00DE0B34">
        <w:rPr>
          <w:sz w:val="24"/>
        </w:rPr>
        <w:t>structural</w:t>
      </w:r>
      <w:r w:rsidRPr="00DE0B34">
        <w:rPr>
          <w:spacing w:val="-1"/>
          <w:sz w:val="24"/>
        </w:rPr>
        <w:t xml:space="preserve"> </w:t>
      </w:r>
      <w:r w:rsidRPr="00DE0B34">
        <w:rPr>
          <w:sz w:val="24"/>
        </w:rPr>
        <w:t>components</w:t>
      </w:r>
    </w:p>
    <w:p w:rsidR="008E79B1" w:rsidRPr="00DE0B34" w:rsidRDefault="008E79B1" w:rsidP="00DE0B34">
      <w:pPr>
        <w:tabs>
          <w:tab w:val="left" w:pos="1024"/>
          <w:tab w:val="left" w:pos="1025"/>
        </w:tabs>
        <w:spacing w:before="138"/>
        <w:ind w:left="1328"/>
        <w:rPr>
          <w:rFonts w:ascii="Symbol" w:hAnsi="Symbol"/>
          <w:sz w:val="24"/>
        </w:rPr>
      </w:pPr>
      <w:r w:rsidRPr="00DE0B34">
        <w:rPr>
          <w:sz w:val="24"/>
        </w:rPr>
        <w:t>Low</w:t>
      </w:r>
      <w:r w:rsidRPr="00DE0B34">
        <w:rPr>
          <w:spacing w:val="-5"/>
          <w:sz w:val="24"/>
        </w:rPr>
        <w:t xml:space="preserve"> </w:t>
      </w:r>
      <w:r w:rsidRPr="00DE0B34">
        <w:rPr>
          <w:sz w:val="24"/>
        </w:rPr>
        <w:t>ductility</w:t>
      </w:r>
      <w:r w:rsidRPr="00DE0B34">
        <w:rPr>
          <w:spacing w:val="-7"/>
          <w:sz w:val="24"/>
        </w:rPr>
        <w:t xml:space="preserve"> </w:t>
      </w:r>
      <w:r w:rsidRPr="00DE0B34">
        <w:rPr>
          <w:sz w:val="24"/>
        </w:rPr>
        <w:t>value</w:t>
      </w:r>
      <w:r w:rsidRPr="00DE0B34">
        <w:rPr>
          <w:spacing w:val="-2"/>
          <w:sz w:val="24"/>
        </w:rPr>
        <w:t xml:space="preserve"> </w:t>
      </w:r>
      <w:r w:rsidRPr="00DE0B34">
        <w:rPr>
          <w:sz w:val="24"/>
        </w:rPr>
        <w:t>and</w:t>
      </w:r>
      <w:r w:rsidRPr="00DE0B34">
        <w:rPr>
          <w:spacing w:val="-2"/>
          <w:sz w:val="24"/>
        </w:rPr>
        <w:t xml:space="preserve"> </w:t>
      </w:r>
      <w:r w:rsidRPr="00DE0B34">
        <w:rPr>
          <w:sz w:val="24"/>
        </w:rPr>
        <w:t>fickle</w:t>
      </w:r>
      <w:r w:rsidRPr="00DE0B34">
        <w:rPr>
          <w:spacing w:val="-1"/>
          <w:sz w:val="24"/>
        </w:rPr>
        <w:t xml:space="preserve"> </w:t>
      </w:r>
      <w:r w:rsidRPr="00DE0B34">
        <w:rPr>
          <w:sz w:val="24"/>
        </w:rPr>
        <w:t>plastic</w:t>
      </w:r>
      <w:r w:rsidRPr="00DE0B34">
        <w:rPr>
          <w:spacing w:val="-1"/>
          <w:sz w:val="24"/>
        </w:rPr>
        <w:t xml:space="preserve"> </w:t>
      </w:r>
      <w:proofErr w:type="spellStart"/>
      <w:r w:rsidRPr="00DE0B34">
        <w:rPr>
          <w:sz w:val="24"/>
        </w:rPr>
        <w:t>behaviour</w:t>
      </w:r>
      <w:proofErr w:type="spellEnd"/>
    </w:p>
    <w:p w:rsidR="008E79B1" w:rsidRPr="00DE0B34" w:rsidRDefault="008E79B1" w:rsidP="00DE0B34">
      <w:pPr>
        <w:tabs>
          <w:tab w:val="left" w:pos="1024"/>
          <w:tab w:val="left" w:pos="1025"/>
        </w:tabs>
        <w:spacing w:before="138"/>
        <w:ind w:left="1328"/>
        <w:rPr>
          <w:rFonts w:ascii="Symbol" w:hAnsi="Symbol"/>
          <w:sz w:val="24"/>
        </w:rPr>
      </w:pPr>
      <w:r w:rsidRPr="00DE0B34">
        <w:rPr>
          <w:sz w:val="24"/>
        </w:rPr>
        <w:t>High</w:t>
      </w:r>
      <w:r w:rsidRPr="00DE0B34">
        <w:rPr>
          <w:spacing w:val="-2"/>
          <w:sz w:val="24"/>
        </w:rPr>
        <w:t xml:space="preserve"> </w:t>
      </w:r>
      <w:r w:rsidRPr="00DE0B34">
        <w:rPr>
          <w:sz w:val="24"/>
        </w:rPr>
        <w:t>cost due</w:t>
      </w:r>
      <w:r w:rsidRPr="00DE0B34">
        <w:rPr>
          <w:spacing w:val="-1"/>
          <w:sz w:val="24"/>
        </w:rPr>
        <w:t xml:space="preserve"> </w:t>
      </w:r>
      <w:r w:rsidRPr="00DE0B34">
        <w:rPr>
          <w:sz w:val="24"/>
        </w:rPr>
        <w:t>to</w:t>
      </w:r>
      <w:r w:rsidRPr="00DE0B34">
        <w:rPr>
          <w:spacing w:val="-2"/>
          <w:sz w:val="24"/>
        </w:rPr>
        <w:t xml:space="preserve"> </w:t>
      </w:r>
      <w:r w:rsidRPr="00DE0B34">
        <w:rPr>
          <w:sz w:val="24"/>
        </w:rPr>
        <w:t>GFRP</w:t>
      </w:r>
      <w:r w:rsidRPr="00DE0B34">
        <w:rPr>
          <w:spacing w:val="-3"/>
          <w:sz w:val="24"/>
        </w:rPr>
        <w:t xml:space="preserve"> </w:t>
      </w:r>
      <w:r w:rsidRPr="00DE0B34">
        <w:rPr>
          <w:sz w:val="24"/>
        </w:rPr>
        <w:t>sheets</w:t>
      </w:r>
    </w:p>
    <w:p w:rsidR="008E79B1" w:rsidRDefault="008E79B1" w:rsidP="008E79B1">
      <w:pPr>
        <w:spacing w:line="350" w:lineRule="auto"/>
        <w:rPr>
          <w:rFonts w:ascii="Symbol" w:hAnsi="Symbol"/>
          <w:sz w:val="24"/>
        </w:rPr>
        <w:sectPr w:rsidR="008E79B1">
          <w:pgSz w:w="11910" w:h="16840"/>
          <w:pgMar w:top="1600" w:right="520" w:bottom="1200" w:left="1680" w:header="0" w:footer="1010" w:gutter="0"/>
          <w:cols w:space="720"/>
        </w:sectPr>
      </w:pPr>
    </w:p>
    <w:p w:rsidR="008E79B1" w:rsidRPr="008E79B1" w:rsidRDefault="008E79B1" w:rsidP="008E79B1">
      <w:pPr>
        <w:pStyle w:val="Heading3"/>
        <w:keepNext w:val="0"/>
        <w:keepLines w:val="0"/>
        <w:tabs>
          <w:tab w:val="left" w:pos="665"/>
        </w:tabs>
        <w:spacing w:before="100"/>
        <w:ind w:left="540"/>
        <w:rPr>
          <w:color w:val="auto"/>
          <w:sz w:val="28"/>
          <w:szCs w:val="28"/>
        </w:rPr>
      </w:pPr>
      <w:r>
        <w:rPr>
          <w:color w:val="auto"/>
          <w:sz w:val="28"/>
          <w:szCs w:val="28"/>
        </w:rPr>
        <w:lastRenderedPageBreak/>
        <w:t xml:space="preserve">                                         </w:t>
      </w:r>
      <w:r w:rsidRPr="008E79B1">
        <w:rPr>
          <w:color w:val="auto"/>
          <w:sz w:val="28"/>
          <w:szCs w:val="28"/>
        </w:rPr>
        <w:t>Benefits</w:t>
      </w:r>
      <w:r w:rsidRPr="008E79B1">
        <w:rPr>
          <w:color w:val="auto"/>
          <w:spacing w:val="-5"/>
          <w:sz w:val="28"/>
          <w:szCs w:val="28"/>
        </w:rPr>
        <w:t xml:space="preserve"> </w:t>
      </w:r>
      <w:r w:rsidRPr="008E79B1">
        <w:rPr>
          <w:color w:val="auto"/>
          <w:sz w:val="28"/>
          <w:szCs w:val="28"/>
        </w:rPr>
        <w:t>of</w:t>
      </w:r>
      <w:r w:rsidRPr="008E79B1">
        <w:rPr>
          <w:color w:val="auto"/>
          <w:spacing w:val="-3"/>
          <w:sz w:val="28"/>
          <w:szCs w:val="28"/>
        </w:rPr>
        <w:t xml:space="preserve"> </w:t>
      </w:r>
      <w:r w:rsidRPr="008E79B1">
        <w:rPr>
          <w:color w:val="auto"/>
          <w:sz w:val="28"/>
          <w:szCs w:val="28"/>
        </w:rPr>
        <w:t>the</w:t>
      </w:r>
      <w:r w:rsidRPr="008E79B1">
        <w:rPr>
          <w:color w:val="auto"/>
          <w:spacing w:val="-2"/>
          <w:sz w:val="28"/>
          <w:szCs w:val="28"/>
        </w:rPr>
        <w:t xml:space="preserve"> </w:t>
      </w:r>
      <w:r w:rsidRPr="008E79B1">
        <w:rPr>
          <w:color w:val="auto"/>
          <w:sz w:val="28"/>
          <w:szCs w:val="28"/>
        </w:rPr>
        <w:t>Study</w:t>
      </w:r>
    </w:p>
    <w:p w:rsidR="008E79B1" w:rsidRDefault="008E79B1" w:rsidP="008E79B1">
      <w:pPr>
        <w:pStyle w:val="BodyText"/>
        <w:rPr>
          <w:b/>
          <w:sz w:val="26"/>
        </w:rPr>
      </w:pPr>
    </w:p>
    <w:p w:rsidR="008E79B1" w:rsidRDefault="008E79B1" w:rsidP="008E79B1">
      <w:pPr>
        <w:pStyle w:val="BodyText"/>
        <w:spacing w:before="6"/>
        <w:rPr>
          <w:b/>
          <w:sz w:val="21"/>
        </w:rPr>
      </w:pPr>
    </w:p>
    <w:p w:rsidR="008E79B1" w:rsidRPr="00DE0B34" w:rsidRDefault="008E79B1" w:rsidP="00DE0B34">
      <w:pPr>
        <w:tabs>
          <w:tab w:val="left" w:pos="1025"/>
        </w:tabs>
        <w:spacing w:line="352" w:lineRule="auto"/>
        <w:ind w:left="1328" w:right="615"/>
        <w:jc w:val="both"/>
        <w:rPr>
          <w:rFonts w:ascii="Symbol" w:hAnsi="Symbol"/>
          <w:sz w:val="24"/>
        </w:rPr>
      </w:pPr>
      <w:r w:rsidRPr="00DE0B34">
        <w:rPr>
          <w:sz w:val="24"/>
        </w:rPr>
        <w:t xml:space="preserve">The techniques of GFRP wrapping is </w:t>
      </w:r>
      <w:proofErr w:type="spellStart"/>
      <w:r w:rsidRPr="00DE0B34">
        <w:rPr>
          <w:sz w:val="24"/>
        </w:rPr>
        <w:t>recognised</w:t>
      </w:r>
      <w:proofErr w:type="spellEnd"/>
      <w:r w:rsidRPr="00DE0B34">
        <w:rPr>
          <w:sz w:val="24"/>
        </w:rPr>
        <w:t xml:space="preserve"> as an effective and convenient</w:t>
      </w:r>
      <w:r w:rsidRPr="00DE0B34">
        <w:rPr>
          <w:spacing w:val="1"/>
          <w:sz w:val="24"/>
        </w:rPr>
        <w:t xml:space="preserve"> </w:t>
      </w:r>
      <w:r w:rsidRPr="00DE0B34">
        <w:rPr>
          <w:sz w:val="24"/>
        </w:rPr>
        <w:t>method</w:t>
      </w:r>
      <w:r w:rsidRPr="00DE0B34">
        <w:rPr>
          <w:spacing w:val="-1"/>
          <w:sz w:val="24"/>
        </w:rPr>
        <w:t xml:space="preserve"> </w:t>
      </w:r>
      <w:r w:rsidRPr="00DE0B34">
        <w:rPr>
          <w:sz w:val="24"/>
        </w:rPr>
        <w:t>of repair</w:t>
      </w:r>
      <w:r w:rsidRPr="00DE0B34">
        <w:rPr>
          <w:spacing w:val="-5"/>
          <w:sz w:val="24"/>
        </w:rPr>
        <w:t xml:space="preserve"> </w:t>
      </w:r>
      <w:r w:rsidRPr="00DE0B34">
        <w:rPr>
          <w:sz w:val="24"/>
        </w:rPr>
        <w:t>and rehabilitation</w:t>
      </w:r>
      <w:r w:rsidRPr="00DE0B34">
        <w:rPr>
          <w:spacing w:val="-1"/>
          <w:sz w:val="24"/>
        </w:rPr>
        <w:t xml:space="preserve"> </w:t>
      </w:r>
      <w:r w:rsidRPr="00DE0B34">
        <w:rPr>
          <w:sz w:val="24"/>
        </w:rPr>
        <w:t>of RCC</w:t>
      </w:r>
      <w:r w:rsidRPr="00DE0B34">
        <w:rPr>
          <w:spacing w:val="-1"/>
          <w:sz w:val="24"/>
        </w:rPr>
        <w:t xml:space="preserve"> </w:t>
      </w:r>
      <w:r w:rsidRPr="00DE0B34">
        <w:rPr>
          <w:sz w:val="24"/>
        </w:rPr>
        <w:t>Structural</w:t>
      </w:r>
      <w:r w:rsidRPr="00DE0B34">
        <w:rPr>
          <w:spacing w:val="-4"/>
          <w:sz w:val="24"/>
        </w:rPr>
        <w:t xml:space="preserve"> </w:t>
      </w:r>
      <w:r w:rsidRPr="00DE0B34">
        <w:rPr>
          <w:sz w:val="24"/>
        </w:rPr>
        <w:t>components</w:t>
      </w:r>
    </w:p>
    <w:p w:rsidR="008E79B1" w:rsidRPr="00DE0B34" w:rsidRDefault="008E79B1" w:rsidP="00DE0B34">
      <w:pPr>
        <w:tabs>
          <w:tab w:val="left" w:pos="1025"/>
        </w:tabs>
        <w:spacing w:before="11" w:line="350" w:lineRule="auto"/>
        <w:ind w:left="1328" w:right="608"/>
        <w:jc w:val="both"/>
        <w:rPr>
          <w:rFonts w:ascii="Symbol" w:hAnsi="Symbol"/>
          <w:sz w:val="24"/>
        </w:rPr>
      </w:pPr>
      <w:r w:rsidRPr="00DE0B34">
        <w:rPr>
          <w:sz w:val="24"/>
        </w:rPr>
        <w:t>Strengthening of RCC structures using GFRP has been shown as an excellent way</w:t>
      </w:r>
      <w:r w:rsidRPr="00DE0B34">
        <w:rPr>
          <w:spacing w:val="1"/>
          <w:sz w:val="24"/>
        </w:rPr>
        <w:t xml:space="preserve"> </w:t>
      </w:r>
      <w:r w:rsidRPr="00DE0B34">
        <w:rPr>
          <w:sz w:val="24"/>
        </w:rPr>
        <w:t>of</w:t>
      </w:r>
      <w:r w:rsidRPr="00DE0B34">
        <w:rPr>
          <w:spacing w:val="-1"/>
          <w:sz w:val="24"/>
        </w:rPr>
        <w:t xml:space="preserve"> </w:t>
      </w:r>
      <w:r w:rsidRPr="00DE0B34">
        <w:rPr>
          <w:sz w:val="24"/>
        </w:rPr>
        <w:t>improving</w:t>
      </w:r>
      <w:r w:rsidRPr="00DE0B34">
        <w:rPr>
          <w:spacing w:val="-5"/>
          <w:sz w:val="24"/>
        </w:rPr>
        <w:t xml:space="preserve"> </w:t>
      </w:r>
      <w:r w:rsidRPr="00DE0B34">
        <w:rPr>
          <w:sz w:val="24"/>
        </w:rPr>
        <w:t>the</w:t>
      </w:r>
      <w:r w:rsidRPr="00DE0B34">
        <w:rPr>
          <w:spacing w:val="1"/>
          <w:sz w:val="24"/>
        </w:rPr>
        <w:t xml:space="preserve"> </w:t>
      </w:r>
      <w:r w:rsidRPr="00DE0B34">
        <w:rPr>
          <w:sz w:val="24"/>
        </w:rPr>
        <w:t>function as</w:t>
      </w:r>
      <w:r w:rsidRPr="00DE0B34">
        <w:rPr>
          <w:spacing w:val="-2"/>
          <w:sz w:val="24"/>
        </w:rPr>
        <w:t xml:space="preserve"> </w:t>
      </w:r>
      <w:r w:rsidRPr="00DE0B34">
        <w:rPr>
          <w:sz w:val="24"/>
        </w:rPr>
        <w:t>well</w:t>
      </w:r>
      <w:r w:rsidRPr="00DE0B34">
        <w:rPr>
          <w:spacing w:val="-4"/>
          <w:sz w:val="24"/>
        </w:rPr>
        <w:t xml:space="preserve"> </w:t>
      </w:r>
      <w:r w:rsidRPr="00DE0B34">
        <w:rPr>
          <w:sz w:val="24"/>
        </w:rPr>
        <w:t>as</w:t>
      </w:r>
      <w:r w:rsidRPr="00DE0B34">
        <w:rPr>
          <w:spacing w:val="-2"/>
          <w:sz w:val="24"/>
        </w:rPr>
        <w:t xml:space="preserve"> </w:t>
      </w:r>
      <w:r w:rsidRPr="00DE0B34">
        <w:rPr>
          <w:sz w:val="24"/>
        </w:rPr>
        <w:t>the</w:t>
      </w:r>
      <w:r w:rsidRPr="00DE0B34">
        <w:rPr>
          <w:spacing w:val="-3"/>
          <w:sz w:val="24"/>
        </w:rPr>
        <w:t xml:space="preserve"> </w:t>
      </w:r>
      <w:r w:rsidRPr="00DE0B34">
        <w:rPr>
          <w:sz w:val="24"/>
        </w:rPr>
        <w:t>life</w:t>
      </w:r>
      <w:r w:rsidRPr="00DE0B34">
        <w:rPr>
          <w:spacing w:val="1"/>
          <w:sz w:val="24"/>
        </w:rPr>
        <w:t xml:space="preserve"> </w:t>
      </w:r>
      <w:r w:rsidRPr="00DE0B34">
        <w:rPr>
          <w:sz w:val="24"/>
        </w:rPr>
        <w:t>span</w:t>
      </w:r>
    </w:p>
    <w:p w:rsidR="008E79B1" w:rsidRPr="00DE0B34" w:rsidRDefault="008E79B1" w:rsidP="00DE0B34">
      <w:pPr>
        <w:tabs>
          <w:tab w:val="left" w:pos="1025"/>
        </w:tabs>
        <w:spacing w:before="12" w:line="355" w:lineRule="auto"/>
        <w:ind w:left="1328" w:right="617"/>
        <w:jc w:val="both"/>
        <w:rPr>
          <w:rFonts w:ascii="Symbol" w:hAnsi="Symbol"/>
          <w:sz w:val="24"/>
        </w:rPr>
      </w:pPr>
      <w:r w:rsidRPr="00DE0B34">
        <w:rPr>
          <w:sz w:val="24"/>
        </w:rPr>
        <w:t>The benefits of GFRP are high strength, stiffness, corrosion resistance, ease of</w:t>
      </w:r>
      <w:r w:rsidRPr="00DE0B34">
        <w:rPr>
          <w:spacing w:val="1"/>
          <w:sz w:val="24"/>
        </w:rPr>
        <w:t xml:space="preserve"> </w:t>
      </w:r>
      <w:r w:rsidRPr="00DE0B34">
        <w:rPr>
          <w:sz w:val="24"/>
        </w:rPr>
        <w:t>installation, simple repair methods, excellent durability, minimum maintenance and</w:t>
      </w:r>
      <w:r w:rsidRPr="00DE0B34">
        <w:rPr>
          <w:spacing w:val="-57"/>
          <w:sz w:val="24"/>
        </w:rPr>
        <w:t xml:space="preserve"> </w:t>
      </w:r>
      <w:r w:rsidRPr="00DE0B34">
        <w:rPr>
          <w:sz w:val="24"/>
        </w:rPr>
        <w:t>lower</w:t>
      </w:r>
      <w:r w:rsidRPr="00DE0B34">
        <w:rPr>
          <w:spacing w:val="-1"/>
          <w:sz w:val="24"/>
        </w:rPr>
        <w:t xml:space="preserve"> </w:t>
      </w:r>
      <w:r w:rsidRPr="00DE0B34">
        <w:rPr>
          <w:sz w:val="24"/>
        </w:rPr>
        <w:t>life</w:t>
      </w:r>
      <w:r w:rsidRPr="00DE0B34">
        <w:rPr>
          <w:spacing w:val="-3"/>
          <w:sz w:val="24"/>
        </w:rPr>
        <w:t xml:space="preserve"> </w:t>
      </w:r>
      <w:r w:rsidRPr="00DE0B34">
        <w:rPr>
          <w:sz w:val="24"/>
        </w:rPr>
        <w:t>cycle</w:t>
      </w:r>
      <w:r w:rsidRPr="00DE0B34">
        <w:rPr>
          <w:spacing w:val="1"/>
          <w:sz w:val="24"/>
        </w:rPr>
        <w:t xml:space="preserve"> </w:t>
      </w:r>
      <w:r w:rsidRPr="00DE0B34">
        <w:rPr>
          <w:sz w:val="24"/>
        </w:rPr>
        <w:t>costs</w:t>
      </w:r>
    </w:p>
    <w:p w:rsidR="008E79B1" w:rsidRPr="00DE0B34" w:rsidRDefault="008E79B1" w:rsidP="00DE0B34">
      <w:pPr>
        <w:tabs>
          <w:tab w:val="left" w:pos="1025"/>
        </w:tabs>
        <w:spacing w:before="8"/>
        <w:ind w:left="1328"/>
        <w:jc w:val="both"/>
        <w:rPr>
          <w:rFonts w:ascii="Symbol" w:hAnsi="Symbol"/>
          <w:sz w:val="24"/>
        </w:rPr>
      </w:pPr>
      <w:r w:rsidRPr="00DE0B34">
        <w:rPr>
          <w:sz w:val="24"/>
        </w:rPr>
        <w:t>Low</w:t>
      </w:r>
      <w:r w:rsidRPr="00DE0B34">
        <w:rPr>
          <w:spacing w:val="-4"/>
          <w:sz w:val="24"/>
        </w:rPr>
        <w:t xml:space="preserve"> </w:t>
      </w:r>
      <w:r w:rsidRPr="00DE0B34">
        <w:rPr>
          <w:sz w:val="24"/>
        </w:rPr>
        <w:t>weight</w:t>
      </w:r>
      <w:r w:rsidRPr="00DE0B34">
        <w:rPr>
          <w:spacing w:val="-1"/>
          <w:sz w:val="24"/>
        </w:rPr>
        <w:t xml:space="preserve"> </w:t>
      </w:r>
      <w:r w:rsidRPr="00DE0B34">
        <w:rPr>
          <w:sz w:val="24"/>
        </w:rPr>
        <w:t>of</w:t>
      </w:r>
      <w:r w:rsidRPr="00DE0B34">
        <w:rPr>
          <w:spacing w:val="1"/>
          <w:sz w:val="24"/>
        </w:rPr>
        <w:t xml:space="preserve"> </w:t>
      </w:r>
      <w:r w:rsidRPr="00DE0B34">
        <w:rPr>
          <w:sz w:val="24"/>
        </w:rPr>
        <w:t>GFRP</w:t>
      </w:r>
      <w:r w:rsidRPr="00DE0B34">
        <w:rPr>
          <w:spacing w:val="-3"/>
          <w:sz w:val="24"/>
        </w:rPr>
        <w:t xml:space="preserve"> </w:t>
      </w:r>
      <w:r w:rsidRPr="00DE0B34">
        <w:rPr>
          <w:sz w:val="24"/>
        </w:rPr>
        <w:t>fiber,</w:t>
      </w:r>
      <w:r w:rsidRPr="00DE0B34">
        <w:rPr>
          <w:spacing w:val="1"/>
          <w:sz w:val="24"/>
        </w:rPr>
        <w:t xml:space="preserve"> </w:t>
      </w:r>
      <w:r w:rsidRPr="00DE0B34">
        <w:rPr>
          <w:sz w:val="24"/>
        </w:rPr>
        <w:t>facilitates</w:t>
      </w:r>
      <w:r w:rsidRPr="00DE0B34">
        <w:rPr>
          <w:spacing w:val="-4"/>
          <w:sz w:val="24"/>
        </w:rPr>
        <w:t xml:space="preserve"> </w:t>
      </w:r>
      <w:r w:rsidRPr="00DE0B34">
        <w:rPr>
          <w:sz w:val="24"/>
        </w:rPr>
        <w:t>handling</w:t>
      </w:r>
      <w:r w:rsidRPr="00DE0B34">
        <w:rPr>
          <w:spacing w:val="-1"/>
          <w:sz w:val="24"/>
        </w:rPr>
        <w:t xml:space="preserve"> </w:t>
      </w:r>
      <w:r w:rsidRPr="00DE0B34">
        <w:rPr>
          <w:sz w:val="24"/>
        </w:rPr>
        <w:t>without</w:t>
      </w:r>
      <w:r w:rsidRPr="00DE0B34">
        <w:rPr>
          <w:spacing w:val="-1"/>
          <w:sz w:val="24"/>
        </w:rPr>
        <w:t xml:space="preserve"> </w:t>
      </w:r>
      <w:r w:rsidRPr="00DE0B34">
        <w:rPr>
          <w:sz w:val="24"/>
        </w:rPr>
        <w:t>the use of</w:t>
      </w:r>
      <w:r w:rsidRPr="00DE0B34">
        <w:rPr>
          <w:spacing w:val="-1"/>
          <w:sz w:val="24"/>
        </w:rPr>
        <w:t xml:space="preserve"> </w:t>
      </w:r>
      <w:r w:rsidRPr="00DE0B34">
        <w:rPr>
          <w:sz w:val="24"/>
        </w:rPr>
        <w:t>any</w:t>
      </w:r>
      <w:r w:rsidRPr="00DE0B34">
        <w:rPr>
          <w:spacing w:val="-9"/>
          <w:sz w:val="24"/>
        </w:rPr>
        <w:t xml:space="preserve"> </w:t>
      </w:r>
      <w:proofErr w:type="spellStart"/>
      <w:r w:rsidRPr="00DE0B34">
        <w:rPr>
          <w:sz w:val="24"/>
        </w:rPr>
        <w:t>equipments</w:t>
      </w:r>
      <w:proofErr w:type="spellEnd"/>
    </w:p>
    <w:p w:rsidR="008E79B1" w:rsidRPr="00DE0B34" w:rsidRDefault="008E79B1" w:rsidP="00DE0B34">
      <w:pPr>
        <w:tabs>
          <w:tab w:val="left" w:pos="1025"/>
        </w:tabs>
        <w:spacing w:before="134" w:line="352" w:lineRule="auto"/>
        <w:ind w:left="1328" w:right="620"/>
        <w:jc w:val="both"/>
        <w:rPr>
          <w:rFonts w:ascii="Symbol" w:hAnsi="Symbol"/>
          <w:sz w:val="24"/>
        </w:rPr>
      </w:pPr>
      <w:r w:rsidRPr="00DE0B34">
        <w:rPr>
          <w:sz w:val="24"/>
        </w:rPr>
        <w:t>The other benefits of GFRP are high strength to weight to ratio, resistance to</w:t>
      </w:r>
      <w:r w:rsidRPr="00DE0B34">
        <w:rPr>
          <w:spacing w:val="1"/>
          <w:sz w:val="24"/>
        </w:rPr>
        <w:t xml:space="preserve"> </w:t>
      </w:r>
      <w:r w:rsidRPr="00DE0B34">
        <w:rPr>
          <w:sz w:val="24"/>
        </w:rPr>
        <w:t>electro-chemical</w:t>
      </w:r>
      <w:r w:rsidRPr="00DE0B34">
        <w:rPr>
          <w:spacing w:val="-5"/>
          <w:sz w:val="24"/>
        </w:rPr>
        <w:t xml:space="preserve"> </w:t>
      </w:r>
      <w:r w:rsidRPr="00DE0B34">
        <w:rPr>
          <w:sz w:val="24"/>
        </w:rPr>
        <w:t>corrosion,</w:t>
      </w:r>
      <w:r w:rsidRPr="00DE0B34">
        <w:rPr>
          <w:spacing w:val="-1"/>
          <w:sz w:val="24"/>
        </w:rPr>
        <w:t xml:space="preserve"> </w:t>
      </w:r>
      <w:r w:rsidRPr="00DE0B34">
        <w:rPr>
          <w:sz w:val="24"/>
        </w:rPr>
        <w:t>larger creep</w:t>
      </w:r>
      <w:r w:rsidRPr="00DE0B34">
        <w:rPr>
          <w:spacing w:val="-1"/>
          <w:sz w:val="24"/>
        </w:rPr>
        <w:t xml:space="preserve"> </w:t>
      </w:r>
      <w:r w:rsidRPr="00DE0B34">
        <w:rPr>
          <w:sz w:val="24"/>
        </w:rPr>
        <w:t>strain</w:t>
      </w:r>
      <w:r w:rsidRPr="00DE0B34">
        <w:rPr>
          <w:spacing w:val="-1"/>
          <w:sz w:val="24"/>
        </w:rPr>
        <w:t xml:space="preserve"> </w:t>
      </w:r>
      <w:r w:rsidRPr="00DE0B34">
        <w:rPr>
          <w:sz w:val="24"/>
        </w:rPr>
        <w:t>and good</w:t>
      </w:r>
      <w:r w:rsidRPr="00DE0B34">
        <w:rPr>
          <w:spacing w:val="-1"/>
          <w:sz w:val="24"/>
        </w:rPr>
        <w:t xml:space="preserve"> </w:t>
      </w:r>
      <w:r w:rsidRPr="00DE0B34">
        <w:rPr>
          <w:sz w:val="24"/>
        </w:rPr>
        <w:t>fatigue strain</w:t>
      </w:r>
    </w:p>
    <w:p w:rsidR="008E79B1" w:rsidRPr="00DE0B34" w:rsidRDefault="008E79B1" w:rsidP="00DE0B34">
      <w:pPr>
        <w:tabs>
          <w:tab w:val="left" w:pos="1025"/>
        </w:tabs>
        <w:spacing w:before="10" w:line="355" w:lineRule="auto"/>
        <w:ind w:left="1328" w:right="610"/>
        <w:jc w:val="both"/>
        <w:rPr>
          <w:rFonts w:ascii="Symbol" w:hAnsi="Symbol"/>
          <w:sz w:val="24"/>
        </w:rPr>
      </w:pPr>
      <w:r w:rsidRPr="00DE0B34">
        <w:rPr>
          <w:sz w:val="24"/>
        </w:rPr>
        <w:t>GFRP wrapping increases</w:t>
      </w:r>
      <w:r w:rsidRPr="00DE0B34">
        <w:rPr>
          <w:spacing w:val="1"/>
          <w:sz w:val="24"/>
        </w:rPr>
        <w:t xml:space="preserve"> </w:t>
      </w:r>
      <w:r w:rsidRPr="00DE0B34">
        <w:rPr>
          <w:sz w:val="24"/>
        </w:rPr>
        <w:t>load carrying capacity, improves the shear strength and</w:t>
      </w:r>
      <w:r w:rsidRPr="00DE0B34">
        <w:rPr>
          <w:spacing w:val="1"/>
          <w:sz w:val="24"/>
        </w:rPr>
        <w:t xml:space="preserve"> </w:t>
      </w:r>
      <w:r w:rsidRPr="00DE0B34">
        <w:rPr>
          <w:sz w:val="24"/>
        </w:rPr>
        <w:t>ductility</w:t>
      </w:r>
      <w:r w:rsidRPr="00DE0B34">
        <w:rPr>
          <w:spacing w:val="1"/>
          <w:sz w:val="24"/>
        </w:rPr>
        <w:t xml:space="preserve"> </w:t>
      </w:r>
      <w:r w:rsidRPr="00DE0B34">
        <w:rPr>
          <w:sz w:val="24"/>
        </w:rPr>
        <w:t>and</w:t>
      </w:r>
      <w:r w:rsidRPr="00DE0B34">
        <w:rPr>
          <w:spacing w:val="1"/>
          <w:sz w:val="24"/>
        </w:rPr>
        <w:t xml:space="preserve"> </w:t>
      </w:r>
      <w:r w:rsidRPr="00DE0B34">
        <w:rPr>
          <w:sz w:val="24"/>
        </w:rPr>
        <w:t>fulfills</w:t>
      </w:r>
      <w:r w:rsidRPr="00DE0B34">
        <w:rPr>
          <w:spacing w:val="1"/>
          <w:sz w:val="24"/>
        </w:rPr>
        <w:t xml:space="preserve"> </w:t>
      </w:r>
      <w:r w:rsidRPr="00DE0B34">
        <w:rPr>
          <w:sz w:val="24"/>
        </w:rPr>
        <w:t>certain</w:t>
      </w:r>
      <w:r w:rsidRPr="00DE0B34">
        <w:rPr>
          <w:spacing w:val="1"/>
          <w:sz w:val="24"/>
        </w:rPr>
        <w:t xml:space="preserve"> </w:t>
      </w:r>
      <w:r w:rsidRPr="00DE0B34">
        <w:rPr>
          <w:sz w:val="24"/>
        </w:rPr>
        <w:t>serviceability</w:t>
      </w:r>
      <w:r w:rsidRPr="00DE0B34">
        <w:rPr>
          <w:spacing w:val="1"/>
          <w:sz w:val="24"/>
        </w:rPr>
        <w:t xml:space="preserve"> </w:t>
      </w:r>
      <w:r w:rsidRPr="00DE0B34">
        <w:rPr>
          <w:sz w:val="24"/>
        </w:rPr>
        <w:t>requirements</w:t>
      </w:r>
      <w:r w:rsidRPr="00DE0B34">
        <w:rPr>
          <w:spacing w:val="1"/>
          <w:sz w:val="24"/>
        </w:rPr>
        <w:t xml:space="preserve"> </w:t>
      </w:r>
      <w:r w:rsidRPr="00DE0B34">
        <w:rPr>
          <w:sz w:val="24"/>
        </w:rPr>
        <w:t>of</w:t>
      </w:r>
      <w:r w:rsidRPr="00DE0B34">
        <w:rPr>
          <w:spacing w:val="1"/>
          <w:sz w:val="24"/>
        </w:rPr>
        <w:t xml:space="preserve"> </w:t>
      </w:r>
      <w:r w:rsidRPr="00DE0B34">
        <w:rPr>
          <w:sz w:val="24"/>
        </w:rPr>
        <w:t>the</w:t>
      </w:r>
      <w:r w:rsidRPr="00DE0B34">
        <w:rPr>
          <w:spacing w:val="1"/>
          <w:sz w:val="24"/>
        </w:rPr>
        <w:t xml:space="preserve"> </w:t>
      </w:r>
      <w:r w:rsidRPr="00DE0B34">
        <w:rPr>
          <w:sz w:val="24"/>
        </w:rPr>
        <w:t>RCC</w:t>
      </w:r>
      <w:r w:rsidRPr="00DE0B34">
        <w:rPr>
          <w:spacing w:val="1"/>
          <w:sz w:val="24"/>
        </w:rPr>
        <w:t xml:space="preserve"> </w:t>
      </w:r>
      <w:r w:rsidRPr="00DE0B34">
        <w:rPr>
          <w:sz w:val="24"/>
        </w:rPr>
        <w:t>structural</w:t>
      </w:r>
      <w:r w:rsidRPr="00DE0B34">
        <w:rPr>
          <w:spacing w:val="1"/>
          <w:sz w:val="24"/>
        </w:rPr>
        <w:t xml:space="preserve"> </w:t>
      </w:r>
      <w:r w:rsidRPr="00DE0B34">
        <w:rPr>
          <w:sz w:val="24"/>
        </w:rPr>
        <w:t>components</w:t>
      </w:r>
    </w:p>
    <w:p w:rsidR="008E79B1" w:rsidRPr="00DE0B34" w:rsidRDefault="008E79B1" w:rsidP="00DE0B34">
      <w:pPr>
        <w:tabs>
          <w:tab w:val="left" w:pos="1025"/>
        </w:tabs>
        <w:spacing w:before="5" w:line="352" w:lineRule="auto"/>
        <w:ind w:left="1328" w:right="610"/>
        <w:jc w:val="both"/>
        <w:rPr>
          <w:rFonts w:ascii="Symbol" w:hAnsi="Symbol"/>
          <w:sz w:val="24"/>
        </w:rPr>
      </w:pPr>
      <w:r w:rsidRPr="00DE0B34">
        <w:rPr>
          <w:sz w:val="24"/>
        </w:rPr>
        <w:t>Application of GFRP overlays is one of the simple methods for wrapping the</w:t>
      </w:r>
      <w:r w:rsidRPr="00DE0B34">
        <w:rPr>
          <w:spacing w:val="1"/>
          <w:sz w:val="24"/>
        </w:rPr>
        <w:t xml:space="preserve"> </w:t>
      </w:r>
      <w:r w:rsidRPr="00DE0B34">
        <w:rPr>
          <w:sz w:val="24"/>
        </w:rPr>
        <w:t>existing</w:t>
      </w:r>
      <w:r w:rsidRPr="00DE0B34">
        <w:rPr>
          <w:spacing w:val="-6"/>
          <w:sz w:val="24"/>
        </w:rPr>
        <w:t xml:space="preserve"> </w:t>
      </w:r>
      <w:r w:rsidRPr="00DE0B34">
        <w:rPr>
          <w:sz w:val="24"/>
        </w:rPr>
        <w:t>RCC structures</w:t>
      </w: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8E79B1" w:rsidRDefault="008E79B1" w:rsidP="008E79B1">
      <w:pPr>
        <w:pStyle w:val="ListParagraph"/>
        <w:tabs>
          <w:tab w:val="left" w:pos="1025"/>
        </w:tabs>
        <w:spacing w:before="5" w:line="352" w:lineRule="auto"/>
        <w:ind w:left="360" w:right="610"/>
        <w:jc w:val="both"/>
        <w:rPr>
          <w:sz w:val="24"/>
        </w:rPr>
      </w:pPr>
    </w:p>
    <w:p w:rsidR="00DE0B34" w:rsidRDefault="00DE0B34" w:rsidP="008E79B1">
      <w:pPr>
        <w:pStyle w:val="ListParagraph"/>
        <w:tabs>
          <w:tab w:val="left" w:pos="1025"/>
        </w:tabs>
        <w:spacing w:before="5" w:line="352" w:lineRule="auto"/>
        <w:ind w:left="360" w:right="610"/>
        <w:jc w:val="both"/>
        <w:rPr>
          <w:sz w:val="24"/>
        </w:rPr>
      </w:pPr>
      <w:bookmarkStart w:id="0" w:name="_GoBack"/>
      <w:bookmarkEnd w:id="0"/>
    </w:p>
    <w:p w:rsidR="008E79B1" w:rsidRDefault="008E79B1" w:rsidP="008E79B1">
      <w:pPr>
        <w:pStyle w:val="Heading2"/>
        <w:ind w:right="612"/>
      </w:pPr>
      <w:r>
        <w:lastRenderedPageBreak/>
        <w:t>METHODOLOGY</w:t>
      </w:r>
    </w:p>
    <w:p w:rsidR="008E79B1" w:rsidRDefault="008E79B1" w:rsidP="008E79B1">
      <w:pPr>
        <w:pStyle w:val="ListParagraph"/>
        <w:tabs>
          <w:tab w:val="left" w:pos="1025"/>
        </w:tabs>
        <w:spacing w:before="5" w:line="352" w:lineRule="auto"/>
        <w:ind w:left="360" w:right="610"/>
        <w:jc w:val="both"/>
        <w:rPr>
          <w:rFonts w:ascii="Symbol" w:hAnsi="Symbol"/>
          <w:sz w:val="24"/>
        </w:rPr>
      </w:pPr>
    </w:p>
    <w:p w:rsidR="009E3735" w:rsidRDefault="009E3735" w:rsidP="00597D0E">
      <w:pPr>
        <w:spacing w:line="360" w:lineRule="auto"/>
        <w:jc w:val="both"/>
        <w:rPr>
          <w:sz w:val="24"/>
        </w:rPr>
      </w:pPr>
    </w:p>
    <w:p w:rsidR="009E3735" w:rsidRDefault="009E3735" w:rsidP="009E3735">
      <w:pPr>
        <w:spacing w:line="360" w:lineRule="auto"/>
        <w:jc w:val="both"/>
        <w:rPr>
          <w:sz w:val="24"/>
          <w:szCs w:val="24"/>
        </w:rPr>
      </w:pPr>
      <w:r w:rsidRPr="009E3735">
        <w:rPr>
          <w:sz w:val="24"/>
          <w:szCs w:val="24"/>
        </w:rPr>
        <w:t xml:space="preserve">The methodology for the research on the "Effect of strengthening Schemes on Concrete Beams </w:t>
      </w:r>
      <w:proofErr w:type="gramStart"/>
      <w:r w:rsidRPr="009E3735">
        <w:rPr>
          <w:sz w:val="24"/>
          <w:szCs w:val="24"/>
        </w:rPr>
        <w:t>And</w:t>
      </w:r>
      <w:proofErr w:type="gramEnd"/>
      <w:r w:rsidRPr="009E3735">
        <w:rPr>
          <w:sz w:val="24"/>
          <w:szCs w:val="24"/>
        </w:rPr>
        <w:t xml:space="preserve"> Columns retrofitted with GFRP" can be summarized as follows:</w:t>
      </w:r>
    </w:p>
    <w:p w:rsidR="009E3735" w:rsidRDefault="009E3735" w:rsidP="009E3735">
      <w:pPr>
        <w:spacing w:line="360" w:lineRule="auto"/>
        <w:jc w:val="both"/>
        <w:rPr>
          <w:sz w:val="24"/>
          <w:szCs w:val="24"/>
        </w:rPr>
      </w:pPr>
    </w:p>
    <w:p w:rsidR="009E3735" w:rsidRPr="009E3735" w:rsidRDefault="009E3735" w:rsidP="009E3735">
      <w:pPr>
        <w:pStyle w:val="ListParagraph"/>
        <w:numPr>
          <w:ilvl w:val="0"/>
          <w:numId w:val="4"/>
        </w:numPr>
        <w:spacing w:line="360" w:lineRule="auto"/>
        <w:jc w:val="both"/>
        <w:rPr>
          <w:sz w:val="24"/>
          <w:szCs w:val="24"/>
        </w:rPr>
      </w:pPr>
      <w:r w:rsidRPr="009E3735">
        <w:rPr>
          <w:sz w:val="24"/>
          <w:szCs w:val="24"/>
        </w:rPr>
        <w:t xml:space="preserve">Literature Review:  Conduct a comprehensive literature review on RCC beams and RCC columns strengthened with GFRP sheets by referring to various journals and conference proceedings. </w:t>
      </w:r>
    </w:p>
    <w:p w:rsidR="009E3735" w:rsidRPr="009E3735" w:rsidRDefault="009E3735" w:rsidP="009E3735">
      <w:pPr>
        <w:pStyle w:val="ListParagraph"/>
        <w:numPr>
          <w:ilvl w:val="0"/>
          <w:numId w:val="4"/>
        </w:numPr>
        <w:spacing w:line="360" w:lineRule="auto"/>
        <w:jc w:val="both"/>
        <w:rPr>
          <w:sz w:val="24"/>
          <w:szCs w:val="24"/>
        </w:rPr>
      </w:pPr>
      <w:r w:rsidRPr="009E3735">
        <w:rPr>
          <w:sz w:val="24"/>
          <w:szCs w:val="24"/>
        </w:rPr>
        <w:t>Collection of Materials:  Study the characteristics and properties of fine aggregates, coarse aggregates, steel, water, and composite materials used in RCC beams and columns.</w:t>
      </w:r>
    </w:p>
    <w:p w:rsidR="009E3735" w:rsidRPr="009E3735" w:rsidRDefault="009E3735" w:rsidP="009E3735">
      <w:pPr>
        <w:pStyle w:val="ListParagraph"/>
        <w:numPr>
          <w:ilvl w:val="0"/>
          <w:numId w:val="4"/>
        </w:numPr>
        <w:spacing w:line="360" w:lineRule="auto"/>
        <w:jc w:val="both"/>
        <w:rPr>
          <w:sz w:val="24"/>
          <w:szCs w:val="24"/>
        </w:rPr>
      </w:pPr>
      <w:r w:rsidRPr="009E3735">
        <w:rPr>
          <w:sz w:val="24"/>
          <w:szCs w:val="24"/>
        </w:rPr>
        <w:t xml:space="preserve">Casting of RCC Beams and Columns:  Cast three RCC beam specimens with dimensions of 200 mm x 150 mm x 20 mm. Divide the beams into three groups: control beams, single-wrapped GFRP beams, and double-wrapped GFRP beams. Cast three RCC short columns with dimensions of 700 mm x 150 mm x 150 mm. </w:t>
      </w:r>
      <w:proofErr w:type="gramStart"/>
      <w:r w:rsidRPr="009E3735">
        <w:rPr>
          <w:sz w:val="24"/>
          <w:szCs w:val="24"/>
        </w:rPr>
        <w:t>Divide</w:t>
      </w:r>
      <w:proofErr w:type="gramEnd"/>
      <w:r w:rsidRPr="009E3735">
        <w:rPr>
          <w:sz w:val="24"/>
          <w:szCs w:val="24"/>
        </w:rPr>
        <w:t xml:space="preserve"> the columns into three groups: control columns, columns wrapped with a single layer of GFRP sheets, and columns wrapped with double layers of GFRP sheets.</w:t>
      </w:r>
    </w:p>
    <w:p w:rsidR="009E3735" w:rsidRPr="009E3735" w:rsidRDefault="009E3735" w:rsidP="009E3735">
      <w:pPr>
        <w:pStyle w:val="ListParagraph"/>
        <w:numPr>
          <w:ilvl w:val="0"/>
          <w:numId w:val="3"/>
        </w:numPr>
        <w:spacing w:line="360" w:lineRule="auto"/>
        <w:jc w:val="both"/>
        <w:rPr>
          <w:sz w:val="24"/>
          <w:szCs w:val="24"/>
        </w:rPr>
      </w:pPr>
      <w:r w:rsidRPr="009E3735">
        <w:rPr>
          <w:sz w:val="24"/>
          <w:szCs w:val="24"/>
        </w:rPr>
        <w:t xml:space="preserve">GFRP Wrapping Techniques:  Apply GFRP sheets using appropriate wrapping techniques around the RCC beams and columns according to their designated groups. Experimental Program:  Perform a two-point load test on the RCC beams using a loading frame with a capacity of 40 </w:t>
      </w:r>
      <w:proofErr w:type="spellStart"/>
      <w:r w:rsidRPr="009E3735">
        <w:rPr>
          <w:sz w:val="24"/>
          <w:szCs w:val="24"/>
        </w:rPr>
        <w:t>tonnes</w:t>
      </w:r>
      <w:proofErr w:type="spellEnd"/>
      <w:r w:rsidRPr="009E3735">
        <w:rPr>
          <w:sz w:val="24"/>
          <w:szCs w:val="24"/>
        </w:rPr>
        <w:t xml:space="preserve">. Conduct an axial compressive test on the RCC columns using a 100-tonnes universal testing machine. </w:t>
      </w:r>
    </w:p>
    <w:p w:rsidR="009E3735" w:rsidRPr="009E3735" w:rsidRDefault="009E3735" w:rsidP="009E3735">
      <w:pPr>
        <w:pStyle w:val="ListParagraph"/>
        <w:numPr>
          <w:ilvl w:val="0"/>
          <w:numId w:val="3"/>
        </w:numPr>
        <w:spacing w:line="360" w:lineRule="auto"/>
        <w:jc w:val="both"/>
        <w:rPr>
          <w:sz w:val="24"/>
          <w:szCs w:val="24"/>
        </w:rPr>
      </w:pPr>
      <w:r w:rsidRPr="009E3735">
        <w:rPr>
          <w:sz w:val="24"/>
          <w:szCs w:val="24"/>
        </w:rPr>
        <w:t xml:space="preserve">Analysis and Discussion:  Analyze and discuss the experimental test results, focusing on the load carrying capacity, flexural strength, axial compressive strength, and deflection of the GFRP-wrapped RCC beams and columns. </w:t>
      </w:r>
    </w:p>
    <w:p w:rsidR="009E3735" w:rsidRPr="009E3735" w:rsidRDefault="009E3735" w:rsidP="009E3735">
      <w:pPr>
        <w:pStyle w:val="ListParagraph"/>
        <w:numPr>
          <w:ilvl w:val="0"/>
          <w:numId w:val="3"/>
        </w:numPr>
        <w:spacing w:line="360" w:lineRule="auto"/>
        <w:jc w:val="both"/>
        <w:rPr>
          <w:sz w:val="24"/>
          <w:szCs w:val="24"/>
        </w:rPr>
      </w:pPr>
      <w:r w:rsidRPr="009E3735">
        <w:rPr>
          <w:sz w:val="24"/>
          <w:szCs w:val="24"/>
        </w:rPr>
        <w:t>Conclusions:  Draw conclusions based on the evaluation of the experimental results, summarizing the performance of the GFRP-wrapped beams and columns in terms of load capacity, strength, and deflection.</w:t>
      </w:r>
    </w:p>
    <w:p w:rsidR="008E79B1" w:rsidRPr="003F35B5" w:rsidRDefault="009E3735" w:rsidP="009E3735">
      <w:pPr>
        <w:spacing w:line="360" w:lineRule="auto"/>
        <w:jc w:val="both"/>
        <w:rPr>
          <w:sz w:val="24"/>
          <w:szCs w:val="24"/>
        </w:rPr>
      </w:pPr>
      <w:r w:rsidRPr="009E3735">
        <w:rPr>
          <w:sz w:val="24"/>
          <w:szCs w:val="24"/>
        </w:rPr>
        <w:t xml:space="preserve"> It is important to note that the specific details of the experimental setup, testing procedures, and data analysis techniques may vary depending on the specific research objectives and available resources.</w:t>
      </w:r>
    </w:p>
    <w:sectPr w:rsidR="008E79B1" w:rsidRPr="003F35B5">
      <w:pgSz w:w="11910" w:h="16840"/>
      <w:pgMar w:top="1600" w:right="10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6107E"/>
    <w:multiLevelType w:val="hybridMultilevel"/>
    <w:tmpl w:val="B6CE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31344F"/>
    <w:multiLevelType w:val="hybridMultilevel"/>
    <w:tmpl w:val="ED48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C4AB7"/>
    <w:multiLevelType w:val="multilevel"/>
    <w:tmpl w:val="109A43E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2048" w:hanging="720"/>
      </w:pPr>
      <w:rPr>
        <w:rFonts w:hint="default"/>
      </w:rPr>
    </w:lvl>
    <w:lvl w:ilvl="3">
      <w:start w:val="1"/>
      <w:numFmt w:val="decimal"/>
      <w:lvlText w:val="%1.%2.%3.%4"/>
      <w:lvlJc w:val="left"/>
      <w:pPr>
        <w:ind w:left="2712" w:hanging="720"/>
      </w:pPr>
      <w:rPr>
        <w:rFonts w:hint="default"/>
      </w:rPr>
    </w:lvl>
    <w:lvl w:ilvl="4">
      <w:start w:val="1"/>
      <w:numFmt w:val="decimal"/>
      <w:lvlText w:val="%1.%2.%3.%4.%5"/>
      <w:lvlJc w:val="left"/>
      <w:pPr>
        <w:ind w:left="3736" w:hanging="1080"/>
      </w:pPr>
      <w:rPr>
        <w:rFonts w:hint="default"/>
      </w:rPr>
    </w:lvl>
    <w:lvl w:ilvl="5">
      <w:start w:val="1"/>
      <w:numFmt w:val="decimal"/>
      <w:lvlText w:val="%1.%2.%3.%4.%5.%6"/>
      <w:lvlJc w:val="left"/>
      <w:pPr>
        <w:ind w:left="4400" w:hanging="1080"/>
      </w:pPr>
      <w:rPr>
        <w:rFonts w:hint="default"/>
      </w:rPr>
    </w:lvl>
    <w:lvl w:ilvl="6">
      <w:start w:val="1"/>
      <w:numFmt w:val="decimal"/>
      <w:lvlText w:val="%1.%2.%3.%4.%5.%6.%7"/>
      <w:lvlJc w:val="left"/>
      <w:pPr>
        <w:ind w:left="5424" w:hanging="1440"/>
      </w:pPr>
      <w:rPr>
        <w:rFonts w:hint="default"/>
      </w:rPr>
    </w:lvl>
    <w:lvl w:ilvl="7">
      <w:start w:val="1"/>
      <w:numFmt w:val="decimal"/>
      <w:lvlText w:val="%1.%2.%3.%4.%5.%6.%7.%8"/>
      <w:lvlJc w:val="left"/>
      <w:pPr>
        <w:ind w:left="6088" w:hanging="1440"/>
      </w:pPr>
      <w:rPr>
        <w:rFonts w:hint="default"/>
      </w:rPr>
    </w:lvl>
    <w:lvl w:ilvl="8">
      <w:start w:val="1"/>
      <w:numFmt w:val="decimal"/>
      <w:lvlText w:val="%1.%2.%3.%4.%5.%6.%7.%8.%9"/>
      <w:lvlJc w:val="left"/>
      <w:pPr>
        <w:ind w:left="7112" w:hanging="1800"/>
      </w:pPr>
      <w:rPr>
        <w:rFonts w:hint="default"/>
      </w:rPr>
    </w:lvl>
  </w:abstractNum>
  <w:abstractNum w:abstractNumId="3">
    <w:nsid w:val="5E595573"/>
    <w:multiLevelType w:val="multilevel"/>
    <w:tmpl w:val="C27C8BD8"/>
    <w:lvl w:ilvl="0">
      <w:start w:val="6"/>
      <w:numFmt w:val="decimal"/>
      <w:lvlText w:val="%1"/>
      <w:lvlJc w:val="left"/>
      <w:pPr>
        <w:ind w:left="664" w:hanging="360"/>
        <w:jc w:val="left"/>
      </w:pPr>
      <w:rPr>
        <w:rFonts w:hint="default"/>
        <w:lang w:val="en-US" w:eastAsia="en-US" w:bidi="ar-SA"/>
      </w:rPr>
    </w:lvl>
    <w:lvl w:ilvl="1">
      <w:start w:val="1"/>
      <w:numFmt w:val="decimal"/>
      <w:lvlText w:val="%1.%2"/>
      <w:lvlJc w:val="left"/>
      <w:pPr>
        <w:ind w:left="664"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25" w:hanging="361"/>
      </w:pPr>
      <w:rPr>
        <w:rFonts w:hint="default"/>
        <w:w w:val="100"/>
        <w:lang w:val="en-US" w:eastAsia="en-US" w:bidi="ar-SA"/>
      </w:rPr>
    </w:lvl>
    <w:lvl w:ilvl="3">
      <w:numFmt w:val="bullet"/>
      <w:lvlText w:val=""/>
      <w:lvlJc w:val="left"/>
      <w:pPr>
        <w:ind w:left="1745" w:hanging="360"/>
      </w:pPr>
      <w:rPr>
        <w:rFonts w:ascii="Symbol" w:eastAsia="Symbol" w:hAnsi="Symbol" w:cs="Symbol" w:hint="default"/>
        <w:w w:val="100"/>
        <w:sz w:val="24"/>
        <w:szCs w:val="24"/>
        <w:lang w:val="en-US" w:eastAsia="en-US" w:bidi="ar-SA"/>
      </w:rPr>
    </w:lvl>
    <w:lvl w:ilvl="4">
      <w:numFmt w:val="bullet"/>
      <w:lvlText w:val="•"/>
      <w:lvlJc w:val="left"/>
      <w:pPr>
        <w:ind w:left="3732" w:hanging="360"/>
      </w:pPr>
      <w:rPr>
        <w:rFonts w:hint="default"/>
        <w:lang w:val="en-US" w:eastAsia="en-US" w:bidi="ar-SA"/>
      </w:rPr>
    </w:lvl>
    <w:lvl w:ilvl="5">
      <w:numFmt w:val="bullet"/>
      <w:lvlText w:val="•"/>
      <w:lvlJc w:val="left"/>
      <w:pPr>
        <w:ind w:left="4728" w:hanging="360"/>
      </w:pPr>
      <w:rPr>
        <w:rFonts w:hint="default"/>
        <w:lang w:val="en-US" w:eastAsia="en-US" w:bidi="ar-SA"/>
      </w:rPr>
    </w:lvl>
    <w:lvl w:ilvl="6">
      <w:numFmt w:val="bullet"/>
      <w:lvlText w:val="•"/>
      <w:lvlJc w:val="left"/>
      <w:pPr>
        <w:ind w:left="5724"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16" w:hanging="360"/>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C4544"/>
    <w:rsid w:val="00104E7B"/>
    <w:rsid w:val="003F35B5"/>
    <w:rsid w:val="0045697A"/>
    <w:rsid w:val="00597D0E"/>
    <w:rsid w:val="006C4544"/>
    <w:rsid w:val="008572F0"/>
    <w:rsid w:val="008E79B1"/>
    <w:rsid w:val="009E3735"/>
    <w:rsid w:val="00DE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72F0"/>
    <w:rPr>
      <w:rFonts w:ascii="Times New Roman" w:eastAsia="Times New Roman" w:hAnsi="Times New Roman" w:cs="Times New Roman"/>
    </w:rPr>
  </w:style>
  <w:style w:type="paragraph" w:styleId="Heading2">
    <w:name w:val="heading 2"/>
    <w:basedOn w:val="Normal"/>
    <w:link w:val="Heading2Char"/>
    <w:uiPriority w:val="1"/>
    <w:qFormat/>
    <w:rsid w:val="00597D0E"/>
    <w:pPr>
      <w:spacing w:before="186"/>
      <w:ind w:left="311" w:right="621"/>
      <w:jc w:val="center"/>
      <w:outlineLvl w:val="1"/>
    </w:pPr>
    <w:rPr>
      <w:b/>
      <w:bCs/>
      <w:sz w:val="28"/>
      <w:szCs w:val="28"/>
    </w:rPr>
  </w:style>
  <w:style w:type="paragraph" w:styleId="Heading3">
    <w:name w:val="heading 3"/>
    <w:basedOn w:val="Normal"/>
    <w:next w:val="Normal"/>
    <w:link w:val="Heading3Char"/>
    <w:uiPriority w:val="9"/>
    <w:semiHidden/>
    <w:unhideWhenUsed/>
    <w:qFormat/>
    <w:rsid w:val="008E7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90"/>
      <w:ind w:left="4048" w:right="385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597D0E"/>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semiHidden/>
    <w:rsid w:val="008E79B1"/>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uiPriority w:val="1"/>
    <w:rsid w:val="008E79B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72F0"/>
    <w:rPr>
      <w:rFonts w:ascii="Times New Roman" w:eastAsia="Times New Roman" w:hAnsi="Times New Roman" w:cs="Times New Roman"/>
    </w:rPr>
  </w:style>
  <w:style w:type="paragraph" w:styleId="Heading2">
    <w:name w:val="heading 2"/>
    <w:basedOn w:val="Normal"/>
    <w:link w:val="Heading2Char"/>
    <w:uiPriority w:val="1"/>
    <w:qFormat/>
    <w:rsid w:val="00597D0E"/>
    <w:pPr>
      <w:spacing w:before="186"/>
      <w:ind w:left="311" w:right="621"/>
      <w:jc w:val="center"/>
      <w:outlineLvl w:val="1"/>
    </w:pPr>
    <w:rPr>
      <w:b/>
      <w:bCs/>
      <w:sz w:val="28"/>
      <w:szCs w:val="28"/>
    </w:rPr>
  </w:style>
  <w:style w:type="paragraph" w:styleId="Heading3">
    <w:name w:val="heading 3"/>
    <w:basedOn w:val="Normal"/>
    <w:next w:val="Normal"/>
    <w:link w:val="Heading3Char"/>
    <w:uiPriority w:val="9"/>
    <w:semiHidden/>
    <w:unhideWhenUsed/>
    <w:qFormat/>
    <w:rsid w:val="008E7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90"/>
      <w:ind w:left="4048" w:right="385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597D0E"/>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semiHidden/>
    <w:rsid w:val="008E79B1"/>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uiPriority w:val="1"/>
    <w:rsid w:val="008E79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26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cp:revision>
  <dcterms:created xsi:type="dcterms:W3CDTF">2023-05-21T06:12:00Z</dcterms:created>
  <dcterms:modified xsi:type="dcterms:W3CDTF">2023-05-24T05:53:00Z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Nitro Pro</vt:lpwstr>
  </property>
  <property fmtid="{D5CDD505-2E9C-101B-9397-08002B2CF9AE}" pid="4" name="LastSaved">
    <vt:filetime>2023-05-21T00:00:00Z</vt:filetime>
  </property>
  <property fmtid="{D5CDD505-2E9C-101B-9397-08002B2CF9AE}" pid="5" name="Producer">
    <vt:lpwstr>Nitro Pro 9  (9. 5. 1. 5)</vt:lpwstr>
  </property>
</Properties>
</file>