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IMPACT  OF MERGER  AND ACQUISITION ON RIGHTS  OF EMPLOYEES  IN A COMPANY  IN INDIA</w:t>
      </w:r>
    </w:p>
    <w:p w:rsidR="00000000" w:rsidDel="00000000" w:rsidP="00000000" w:rsidRDefault="00000000" w:rsidRPr="00000000" w14:paraId="00000002">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Author</w:t>
      </w:r>
    </w:p>
    <w:p w:rsidR="00000000" w:rsidDel="00000000" w:rsidP="00000000" w:rsidRDefault="00000000" w:rsidRPr="00000000" w14:paraId="0000000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R.Dinesh</w:t>
      </w:r>
    </w:p>
    <w:p w:rsidR="00000000" w:rsidDel="00000000" w:rsidP="00000000" w:rsidRDefault="00000000" w:rsidRPr="00000000" w14:paraId="00000005">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 Author </w:t>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M.venkatesan </w:t>
      </w:r>
    </w:p>
    <w:p w:rsidR="00000000" w:rsidDel="00000000" w:rsidP="00000000" w:rsidRDefault="00000000" w:rsidRPr="00000000" w14:paraId="00000007">
      <w:pPr>
        <w:spacing w:line="36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36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pStyle w:val="Heading3"/>
        <w:spacing w:line="360" w:lineRule="auto"/>
        <w:jc w:val="left"/>
        <w:rPr>
          <w:rFonts w:ascii="Times New Roman" w:cs="Times New Roman" w:eastAsia="Times New Roman" w:hAnsi="Times New Roman"/>
          <w:b w:val="1"/>
          <w:color w:val="000000"/>
          <w:sz w:val="24"/>
          <w:szCs w:val="24"/>
        </w:rPr>
      </w:pPr>
      <w:bookmarkStart w:colFirst="0" w:colLast="0" w:name="_gjdgxs" w:id="0"/>
      <w:bookmarkEnd w:id="0"/>
      <w:r w:rsidDel="00000000" w:rsidR="00000000" w:rsidRPr="00000000">
        <w:rPr>
          <w:rFonts w:ascii="Times New Roman" w:cs="Times New Roman" w:eastAsia="Times New Roman" w:hAnsi="Times New Roman"/>
          <w:b w:val="1"/>
          <w:color w:val="000000"/>
          <w:sz w:val="24"/>
          <w:szCs w:val="24"/>
          <w:rtl w:val="0"/>
        </w:rPr>
        <w:t xml:space="preserve">IMPACT  OF MERGER  AND ACQUISITION ON RIGHTS  OF EMPLOYEES  IN A COMPANY  IN INDIA</w:t>
      </w:r>
    </w:p>
    <w:p w:rsidR="00000000" w:rsidDel="00000000" w:rsidP="00000000" w:rsidRDefault="00000000" w:rsidRPr="00000000" w14:paraId="0000000A">
      <w:pPr>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R.Dinesh</w:t>
      </w:r>
    </w:p>
    <w:p w:rsidR="00000000" w:rsidDel="00000000" w:rsidP="00000000" w:rsidRDefault="00000000" w:rsidRPr="00000000" w14:paraId="0000000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M.venkatesan </w:t>
      </w:r>
    </w:p>
    <w:p w:rsidR="00000000" w:rsidDel="00000000" w:rsidP="00000000" w:rsidRDefault="00000000" w:rsidRPr="00000000" w14:paraId="0000000C">
      <w:pPr>
        <w:spacing w:line="36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ABSTRACT:</w:t>
      </w:r>
      <w:r w:rsidDel="00000000" w:rsidR="00000000" w:rsidRPr="00000000">
        <w:rPr>
          <w:rtl w:val="0"/>
        </w:rPr>
      </w:r>
    </w:p>
    <w:p w:rsidR="00000000" w:rsidDel="00000000" w:rsidP="00000000" w:rsidRDefault="00000000" w:rsidRPr="00000000" w14:paraId="0000000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paper  deals  about  the  impact  of merger  and acquisition on rights of employees  in  a company  in India. Merging one company with another is a technique often used to ensure company growth whilst keeping expansion costs low.Employees of merging companies can be protected under TUPE rules. When combined, employees who are accustomed to a particular way of working or attitude from their managers can find that this has changed, and not always to their liking. The aim of the study is to find Impact  of merger  and acquisition on rights  of employees  in a company. Main  objective  of the  study is  to find  out the  major issues associated  with  pre  and  post  merging  situations  where cultural  shock  arises  and  employees  and  management clashes  to  fulfill  their  desires  moving  in  two  different directions. This  paper  also  analyse  the  present  training methods  to  cope  up  with  the  environment  and  the  upbringing situations  and some alternatives are also suggested to  make  any  merger/  acquisition  a  successful  event  for  the company. The study deals with empirical research I.e non-doctrinal study.It deals with both primary as well as secondary source of data and various secondary sources like books,articles,research papers etc. were used as reference.The study deals with survey method and the main tool for calculating or analysing the results in pearson chi-square table and cross tabulation count. The method of collecting is through direct survey method by getting people’s opinion and answer to the questionnaires. According to this research the value obtained through chi-square test is below 0.05 so therefore alternative hypothesis is proved which means there is a significant relationship association between Age and company act.</w:t>
      </w:r>
    </w:p>
    <w:p w:rsidR="00000000" w:rsidDel="00000000" w:rsidP="00000000" w:rsidRDefault="00000000" w:rsidRPr="00000000" w14:paraId="0000000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 Company, Merger, Environment, Employees, Acquisition.</w:t>
      </w:r>
    </w:p>
    <w:p w:rsidR="00000000" w:rsidDel="00000000" w:rsidP="00000000" w:rsidRDefault="00000000" w:rsidRPr="00000000" w14:paraId="00000011">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 </w:t>
      </w:r>
    </w:p>
    <w:p w:rsidR="00000000" w:rsidDel="00000000" w:rsidP="00000000" w:rsidRDefault="00000000" w:rsidRPr="00000000" w14:paraId="0000001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Mergers happen when two companies join their businesses to shape one substance This may make the consolidated organization more grounded and progressively productive when it prompts streamlining and decreased expenses. The issue for representatives is this often includes decreasing the workforce to dispose of redundancies.Mergers and acquisitions are a route for a few companies to enhance profits and efficiency, while lessening generally costs. While useful for business, now and again they are bad for representatives. With a merger and acquisition come the imperative layoffs, leaving numerous workers stressed over their positions or the changing society of the organization. Merger is a wonder which is anything but difficult to think however difficult to execute. Three periods of mergers – pre merger, progress stage and the post merger stage have its own points of interest just as troubles, whenever took care of with legitimate consideration cooperative energies can be pulled back however a little misstep can ruin the entire transition</w:t>
      </w:r>
      <w:hyperlink r:id="rId6">
        <w:r w:rsidDel="00000000" w:rsidR="00000000" w:rsidRPr="00000000">
          <w:rPr>
            <w:rFonts w:ascii="Times New Roman" w:cs="Times New Roman" w:eastAsia="Times New Roman" w:hAnsi="Times New Roman"/>
            <w:b w:val="0"/>
            <w:color w:val="000000"/>
            <w:sz w:val="24"/>
            <w:szCs w:val="24"/>
            <w:u w:val="none"/>
            <w:rtl w:val="0"/>
          </w:rPr>
          <w:t xml:space="preserve">(Weihong and Junhong 2013; Drumwright 2017)</w:t>
        </w:r>
      </w:hyperlink>
      <w:r w:rsidDel="00000000" w:rsidR="00000000" w:rsidRPr="00000000">
        <w:rPr>
          <w:rFonts w:ascii="Times New Roman" w:cs="Times New Roman" w:eastAsia="Times New Roman" w:hAnsi="Times New Roman"/>
          <w:sz w:val="24"/>
          <w:szCs w:val="24"/>
          <w:rtl w:val="0"/>
        </w:rPr>
        <w:t xml:space="preserve">.Merger/Acquisition is a procedure which is basic these days for the development and survival of the business.</w:t>
      </w:r>
      <w:hyperlink r:id="rId7">
        <w:r w:rsidDel="00000000" w:rsidR="00000000" w:rsidRPr="00000000">
          <w:rPr>
            <w:rFonts w:ascii="Times New Roman" w:cs="Times New Roman" w:eastAsia="Times New Roman" w:hAnsi="Times New Roman"/>
            <w:b w:val="0"/>
            <w:color w:val="000000"/>
            <w:sz w:val="24"/>
            <w:szCs w:val="24"/>
            <w:u w:val="none"/>
            <w:rtl w:val="0"/>
          </w:rPr>
          <w:t xml:space="preserve">(Cascio and Boudreau 2017)</w:t>
        </w:r>
      </w:hyperlink>
      <w:r w:rsidDel="00000000" w:rsidR="00000000" w:rsidRPr="00000000">
        <w:rPr>
          <w:rFonts w:ascii="Times New Roman" w:cs="Times New Roman" w:eastAsia="Times New Roman" w:hAnsi="Times New Roman"/>
          <w:sz w:val="24"/>
          <w:szCs w:val="24"/>
          <w:rtl w:val="0"/>
        </w:rPr>
        <w:t xml:space="preserve"> Companies are procuring an ever increasing number of firms so as to grow their business and with loads of reasons which are talked about here.</w:t>
      </w:r>
      <w:hyperlink r:id="rId8">
        <w:r w:rsidDel="00000000" w:rsidR="00000000" w:rsidRPr="00000000">
          <w:rPr>
            <w:rFonts w:ascii="Times New Roman" w:cs="Times New Roman" w:eastAsia="Times New Roman" w:hAnsi="Times New Roman"/>
            <w:b w:val="0"/>
            <w:color w:val="000000"/>
            <w:sz w:val="24"/>
            <w:szCs w:val="24"/>
            <w:u w:val="none"/>
            <w:rtl w:val="0"/>
          </w:rPr>
          <w:t xml:space="preserve">(Cascio and Boudreau 2017; Kostopoulos 2018)</w:t>
        </w:r>
      </w:hyperlink>
      <w:r w:rsidDel="00000000" w:rsidR="00000000" w:rsidRPr="00000000">
        <w:rPr>
          <w:rFonts w:ascii="Times New Roman" w:cs="Times New Roman" w:eastAsia="Times New Roman" w:hAnsi="Times New Roman"/>
          <w:sz w:val="24"/>
          <w:szCs w:val="24"/>
          <w:rtl w:val="0"/>
        </w:rPr>
        <w:t xml:space="preserve"> On the off chance that any organization isn't receiving along these lines either </w:t>
      </w:r>
      <w:hyperlink r:id="rId9">
        <w:r w:rsidDel="00000000" w:rsidR="00000000" w:rsidRPr="00000000">
          <w:rPr>
            <w:rFonts w:ascii="Times New Roman" w:cs="Times New Roman" w:eastAsia="Times New Roman" w:hAnsi="Times New Roman"/>
            <w:b w:val="0"/>
            <w:color w:val="000000"/>
            <w:sz w:val="24"/>
            <w:szCs w:val="24"/>
            <w:u w:val="none"/>
            <w:rtl w:val="0"/>
          </w:rPr>
          <w:t xml:space="preserve">(Cascio and Boudreau 2017; Kostopoulos 2018; Tian and Huang 2013)</w:t>
        </w:r>
      </w:hyperlink>
      <w:r w:rsidDel="00000000" w:rsidR="00000000" w:rsidRPr="00000000">
        <w:rPr>
          <w:rFonts w:ascii="Times New Roman" w:cs="Times New Roman" w:eastAsia="Times New Roman" w:hAnsi="Times New Roman"/>
          <w:sz w:val="24"/>
          <w:szCs w:val="24"/>
          <w:rtl w:val="0"/>
        </w:rPr>
        <w:t xml:space="preserve">they won't develop or will be obtained by the other major enormous firm.Impact of mergers and acquisitions on top dimension the board may really include a "clash of the egos". There may be varieties in the way of life of the two associations.</w:t>
      </w:r>
      <w:hyperlink r:id="rId10">
        <w:r w:rsidDel="00000000" w:rsidR="00000000" w:rsidRPr="00000000">
          <w:rPr>
            <w:rFonts w:ascii="Times New Roman" w:cs="Times New Roman" w:eastAsia="Times New Roman" w:hAnsi="Times New Roman"/>
            <w:b w:val="0"/>
            <w:color w:val="000000"/>
            <w:sz w:val="24"/>
            <w:szCs w:val="24"/>
            <w:u w:val="none"/>
            <w:rtl w:val="0"/>
          </w:rPr>
          <w:t xml:space="preserve">(Weihong and Junhong 2013)</w:t>
        </w:r>
      </w:hyperlink>
      <w:r w:rsidDel="00000000" w:rsidR="00000000" w:rsidRPr="00000000">
        <w:rPr>
          <w:rFonts w:ascii="Times New Roman" w:cs="Times New Roman" w:eastAsia="Times New Roman" w:hAnsi="Times New Roman"/>
          <w:sz w:val="24"/>
          <w:szCs w:val="24"/>
          <w:rtl w:val="0"/>
        </w:rPr>
        <w:t xml:space="preserve"> The aim of the study is to find Impact  of merger  and acquisition On rights  of employees  in a company.</w:t>
      </w:r>
    </w:p>
    <w:p w:rsidR="00000000" w:rsidDel="00000000" w:rsidP="00000000" w:rsidRDefault="00000000" w:rsidRPr="00000000" w14:paraId="0000001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REVIEW OF LITERATURE :</w:t>
      </w:r>
    </w:p>
    <w:p w:rsidR="00000000" w:rsidDel="00000000" w:rsidP="00000000" w:rsidRDefault="00000000" w:rsidRPr="00000000" w14:paraId="0000001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Creating Value from Mergers and Acquisitions"" gives an integrated and international perspective. This new book builds on and extends the author's highly successful title ""The Essence of Mergers and Acquisitions"". </w:t>
      </w:r>
      <w:hyperlink r:id="rId11">
        <w:r w:rsidDel="00000000" w:rsidR="00000000" w:rsidRPr="00000000">
          <w:rPr>
            <w:rFonts w:ascii="Times New Roman" w:cs="Times New Roman" w:eastAsia="Times New Roman" w:hAnsi="Times New Roman"/>
            <w:b w:val="0"/>
            <w:color w:val="000000"/>
            <w:sz w:val="24"/>
            <w:szCs w:val="24"/>
            <w:u w:val="none"/>
            <w:rtl w:val="0"/>
          </w:rPr>
          <w:t xml:space="preserve">(Fotis and Zevgolis 2016)</w:t>
        </w:r>
      </w:hyperlink>
      <w:r w:rsidDel="00000000" w:rsidR="00000000" w:rsidRPr="00000000">
        <w:rPr>
          <w:rFonts w:ascii="Times New Roman" w:cs="Times New Roman" w:eastAsia="Times New Roman" w:hAnsi="Times New Roman"/>
          <w:sz w:val="24"/>
          <w:szCs w:val="24"/>
          <w:rtl w:val="0"/>
        </w:rPr>
        <w:t xml:space="preserve">This is the first book to provide a comparative analysis of the M &amp; A scene in Europe and the US, the two most active markets in the world. The book develops an international and multidisciplinary perspective of M &amp; A, and considers M &amp; A as a process and not a mere transaction. The author draws upon economics, finance, strategy, law and organisational theories to formulate</w:t>
      </w:r>
      <w:hyperlink r:id="rId12">
        <w:r w:rsidDel="00000000" w:rsidR="00000000" w:rsidRPr="00000000">
          <w:rPr>
            <w:rFonts w:ascii="Times New Roman" w:cs="Times New Roman" w:eastAsia="Times New Roman" w:hAnsi="Times New Roman"/>
            <w:b w:val="0"/>
            <w:color w:val="000000"/>
            <w:sz w:val="24"/>
            <w:szCs w:val="24"/>
            <w:u w:val="none"/>
            <w:rtl w:val="0"/>
          </w:rPr>
          <w:t xml:space="preserve">(Third World Network (India) 1994)</w:t>
        </w:r>
      </w:hyperlink>
      <w:r w:rsidDel="00000000" w:rsidR="00000000" w:rsidRPr="00000000">
        <w:rPr>
          <w:rtl w:val="0"/>
        </w:rPr>
      </w:r>
    </w:p>
    <w:p w:rsidR="00000000" w:rsidDel="00000000" w:rsidP="00000000" w:rsidRDefault="00000000" w:rsidRPr="00000000" w14:paraId="0000001A">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book provides a holistic account of developments and patterns of mergers and acquisitions that have taken place in the Indian corporate sector, especially in the post-liberalisation era. It combines astute analyses with up-to-date data to present an all-inclusive picture of globalisation and its impact on business in contemporary India.This will serve as an important resource to researchers, scholars and students of economics, management, business administration, business studies, commerce and corporate law, as well as policy-makers, legal practitioners, industrial houses, and industrial bodies.</w:t>
      </w:r>
      <w:hyperlink r:id="rId13">
        <w:r w:rsidDel="00000000" w:rsidR="00000000" w:rsidRPr="00000000">
          <w:rPr>
            <w:rFonts w:ascii="Times New Roman" w:cs="Times New Roman" w:eastAsia="Times New Roman" w:hAnsi="Times New Roman"/>
            <w:b w:val="0"/>
            <w:color w:val="000000"/>
            <w:sz w:val="24"/>
            <w:szCs w:val="24"/>
            <w:u w:val="none"/>
            <w:rtl w:val="0"/>
          </w:rPr>
          <w:t xml:space="preserve">(Beena 2014)</w:t>
        </w:r>
      </w:hyperlink>
      <w:r w:rsidDel="00000000" w:rsidR="00000000" w:rsidRPr="00000000">
        <w:rPr>
          <w:rtl w:val="0"/>
        </w:rPr>
      </w:r>
    </w:p>
    <w:p w:rsidR="00000000" w:rsidDel="00000000" w:rsidP="00000000" w:rsidRDefault="00000000" w:rsidRPr="00000000" w14:paraId="0000001B">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book covers the entire spectrum of activities in a typical merger transaction—starting from searching for candidates to closing the deal. </w:t>
      </w:r>
      <w:hyperlink r:id="rId14">
        <w:r w:rsidDel="00000000" w:rsidR="00000000" w:rsidRPr="00000000">
          <w:rPr>
            <w:rFonts w:ascii="Times New Roman" w:cs="Times New Roman" w:eastAsia="Times New Roman" w:hAnsi="Times New Roman"/>
            <w:b w:val="0"/>
            <w:color w:val="000000"/>
            <w:sz w:val="24"/>
            <w:szCs w:val="24"/>
            <w:u w:val="none"/>
            <w:rtl w:val="0"/>
          </w:rPr>
          <w:t xml:space="preserve">(Krishnamurti and Vishwanath 2008)</w:t>
        </w:r>
      </w:hyperlink>
      <w:r w:rsidDel="00000000" w:rsidR="00000000" w:rsidRPr="00000000">
        <w:rPr>
          <w:rFonts w:ascii="Times New Roman" w:cs="Times New Roman" w:eastAsia="Times New Roman" w:hAnsi="Times New Roman"/>
          <w:sz w:val="24"/>
          <w:szCs w:val="24"/>
          <w:rtl w:val="0"/>
        </w:rPr>
        <w:t xml:space="preserve">It is designed to be a rigorous yet relevant book on mergers, acquisitions and corporate restructuring for students, research scholars and practitioners of finance.The key features of the book include:Rationale for diversification via acquisition, searching for acquisitions, valuation of publicly and privately held companies, design of consideration in acquisitions, cross-border acquisitions and empirical evidence on mergers. Various forms of corporate restructuring like spin-offs, carve outs, targeted stocks, reorganization of debt contracts, layoffs and downsizing are covered. There is also a summary of the research conducted in this subject over the last 20 years</w:t>
      </w:r>
      <w:hyperlink r:id="rId15">
        <w:r w:rsidDel="00000000" w:rsidR="00000000" w:rsidRPr="00000000">
          <w:rPr>
            <w:rFonts w:ascii="Times New Roman" w:cs="Times New Roman" w:eastAsia="Times New Roman" w:hAnsi="Times New Roman"/>
            <w:b w:val="0"/>
            <w:color w:val="000000"/>
            <w:sz w:val="24"/>
            <w:szCs w:val="24"/>
            <w:u w:val="none"/>
            <w:rtl w:val="0"/>
          </w:rPr>
          <w:t xml:space="preserve">(Beena 2014; Fotis and Zevgolis 2016)</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C">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never dreamed being the boss would be so hard. You're caught in a web of conflicting expectations from subordinates, your supervisor, peers, and customers.</w:t>
      </w:r>
      <w:hyperlink r:id="rId16">
        <w:r w:rsidDel="00000000" w:rsidR="00000000" w:rsidRPr="00000000">
          <w:rPr>
            <w:rFonts w:ascii="Times New Roman" w:cs="Times New Roman" w:eastAsia="Times New Roman" w:hAnsi="Times New Roman"/>
            <w:b w:val="0"/>
            <w:color w:val="000000"/>
            <w:sz w:val="24"/>
            <w:szCs w:val="24"/>
            <w:u w:val="none"/>
            <w:rtl w:val="0"/>
          </w:rPr>
          <w:t xml:space="preserve">(Beena 2014; Fotis and Zevgolis 2016; Krishnamurti and Vishwanath 2008; Hill and Lineback 2011)</w:t>
        </w:r>
      </w:hyperlink>
      <w:r w:rsidDel="00000000" w:rsidR="00000000" w:rsidRPr="00000000">
        <w:rPr>
          <w:rFonts w:ascii="Times New Roman" w:cs="Times New Roman" w:eastAsia="Times New Roman" w:hAnsi="Times New Roman"/>
          <w:sz w:val="24"/>
          <w:szCs w:val="24"/>
          <w:rtl w:val="0"/>
        </w:rPr>
        <w:t xml:space="preserve">You're not alone. As Linda Hill and Kent Lineback reveal in Being the Boss, becoming an effective manager is a painful, difficult journey. It's trial and error, endless effort, and slowly acquired personal insight. Many managers never complete the journey. </w:t>
      </w:r>
      <w:hyperlink r:id="rId17">
        <w:r w:rsidDel="00000000" w:rsidR="00000000" w:rsidRPr="00000000">
          <w:rPr>
            <w:rFonts w:ascii="Times New Roman" w:cs="Times New Roman" w:eastAsia="Times New Roman" w:hAnsi="Times New Roman"/>
            <w:b w:val="0"/>
            <w:color w:val="000000"/>
            <w:sz w:val="24"/>
            <w:szCs w:val="24"/>
            <w:u w:val="none"/>
            <w:rtl w:val="0"/>
          </w:rPr>
          <w:t xml:space="preserve">(Gundling 2015)</w:t>
        </w:r>
      </w:hyperlink>
      <w:r w:rsidDel="00000000" w:rsidR="00000000" w:rsidRPr="00000000">
        <w:rPr>
          <w:rFonts w:ascii="Times New Roman" w:cs="Times New Roman" w:eastAsia="Times New Roman" w:hAnsi="Times New Roman"/>
          <w:sz w:val="24"/>
          <w:szCs w:val="24"/>
          <w:rtl w:val="0"/>
        </w:rPr>
        <w:t xml:space="preserve">At best, they just learn to get by. At worst, they become horrible bosses.This new book explains how to avoid that fate, by mastering three imperatives:Manage yourself: Learn that management isn't about getting things done yourself.</w:t>
      </w:r>
      <w:hyperlink r:id="rId18">
        <w:r w:rsidDel="00000000" w:rsidR="00000000" w:rsidRPr="00000000">
          <w:rPr>
            <w:rFonts w:ascii="Times New Roman" w:cs="Times New Roman" w:eastAsia="Times New Roman" w:hAnsi="Times New Roman"/>
            <w:b w:val="0"/>
            <w:color w:val="000000"/>
            <w:sz w:val="24"/>
            <w:szCs w:val="24"/>
            <w:u w:val="none"/>
            <w:rtl w:val="0"/>
          </w:rPr>
          <w:t xml:space="preserve">(Beena 2014; Fotis and Zevgolis 2016; Krishnamurti and Vishwanath 2008; Hill and Lineback 2011; Sjostrom (Jr. 2015)</w:t>
        </w:r>
      </w:hyperlink>
      <w:r w:rsidDel="00000000" w:rsidR="00000000" w:rsidRPr="00000000">
        <w:rPr>
          <w:rFonts w:ascii="Times New Roman" w:cs="Times New Roman" w:eastAsia="Times New Roman" w:hAnsi="Times New Roman"/>
          <w:sz w:val="24"/>
          <w:szCs w:val="24"/>
          <w:rtl w:val="0"/>
        </w:rPr>
        <w:t xml:space="preserve"> It's about accomplishing things through others.Manage a network: Understand how power and influence work in your organization and build a network of mutually beneficial relationships to navigate your company's complex political environment.Manage a team: Forge a high-performing "we" out of all the "I"s who report to you.Packed with compelling stories and practical guidance, Being the Boss is an indispensable guide for not only first-time managers but all managers seeking to master the most daunting challenges of leadership.</w:t>
      </w:r>
      <w:hyperlink r:id="rId19">
        <w:r w:rsidDel="00000000" w:rsidR="00000000" w:rsidRPr="00000000">
          <w:rPr>
            <w:rFonts w:ascii="Times New Roman" w:cs="Times New Roman" w:eastAsia="Times New Roman" w:hAnsi="Times New Roman"/>
            <w:b w:val="0"/>
            <w:color w:val="000000"/>
            <w:sz w:val="24"/>
            <w:szCs w:val="24"/>
            <w:u w:val="none"/>
            <w:rtl w:val="0"/>
          </w:rPr>
          <w:t xml:space="preserve">(Beena 2014; Fotis and Zevgolis 2016; Krishnamurti and Vishwanath 2008)</w:t>
        </w:r>
      </w:hyperlink>
      <w:r w:rsidDel="00000000" w:rsidR="00000000" w:rsidRPr="00000000">
        <w:rPr>
          <w:rtl w:val="0"/>
        </w:rPr>
      </w:r>
    </w:p>
    <w:p w:rsidR="00000000" w:rsidDel="00000000" w:rsidP="00000000" w:rsidRDefault="00000000" w:rsidRPr="00000000" w14:paraId="0000001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HYPOTHESIS </w:t>
      </w:r>
    </w:p>
    <w:p w:rsidR="00000000" w:rsidDel="00000000" w:rsidP="00000000" w:rsidRDefault="00000000" w:rsidRPr="00000000" w14:paraId="0000001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H0:There is no significant association between Age and Company Act.</w:t>
      </w:r>
    </w:p>
    <w:p w:rsidR="00000000" w:rsidDel="00000000" w:rsidP="00000000" w:rsidRDefault="00000000" w:rsidRPr="00000000" w14:paraId="0000002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H1:There is significant association between Age and company Act.</w:t>
      </w:r>
    </w:p>
    <w:p w:rsidR="00000000" w:rsidDel="00000000" w:rsidP="00000000" w:rsidRDefault="00000000" w:rsidRPr="00000000" w14:paraId="00000021">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 OF THE STUDY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3">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  objective  of the  study is  to find  out the  major issues associated  with  pre  and  post  merging  situations  where cultural  shock  arises  and  employees  and  management clashes  to  fulfill  their  desires  moving  in  two  different directions.  This  paper  also  analyse  the  present  training methods  to  cope  up  with  the  environment  and  the  upbringing situations  and some alternatives are also suggested to  make  any  merger/  acquisition  a  successful  event  for  the company.   </w:t>
      </w:r>
    </w:p>
    <w:p w:rsidR="00000000" w:rsidDel="00000000" w:rsidP="00000000" w:rsidRDefault="00000000" w:rsidRPr="00000000" w14:paraId="0000002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METHODS AND METHODOLOGY:</w:t>
      </w:r>
      <w:r w:rsidDel="00000000" w:rsidR="00000000" w:rsidRPr="00000000">
        <w:rPr>
          <w:rFonts w:ascii="Times New Roman" w:cs="Times New Roman" w:eastAsia="Times New Roman" w:hAnsi="Times New Roman"/>
          <w:sz w:val="24"/>
          <w:szCs w:val="24"/>
          <w:rtl w:val="0"/>
        </w:rPr>
        <w:br w:type="textWrapping"/>
        <w:t xml:space="preserve">The study deals with empirical research I.e non-doctrinal study.It deals with both primary as well as secondary source of data and various secondary sources like books,articles,research papers etc. were used as reference.The study deals with survey method and the main tool for calculating or analysing the results in pearson chi-square table and cross tabulation count. The method of collecting is through direct survey method by getting people’s opinion and answer to the questionnaires.</w:t>
      </w:r>
      <w:r w:rsidDel="00000000" w:rsidR="00000000" w:rsidRPr="00000000">
        <w:rPr>
          <w:rtl w:val="0"/>
        </w:rPr>
      </w:r>
    </w:p>
    <w:p w:rsidR="00000000" w:rsidDel="00000000" w:rsidP="00000000" w:rsidRDefault="00000000" w:rsidRPr="00000000" w14:paraId="0000002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SAMPLING METHOD:</w:t>
      </w:r>
    </w:p>
    <w:p w:rsidR="00000000" w:rsidDel="00000000" w:rsidP="00000000" w:rsidRDefault="00000000" w:rsidRPr="00000000" w14:paraId="0000002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Random sampling method was used for the purpose of this study.</w:t>
      </w:r>
    </w:p>
    <w:p w:rsidR="00000000" w:rsidDel="00000000" w:rsidP="00000000" w:rsidRDefault="00000000" w:rsidRPr="00000000" w14:paraId="0000002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SAMPLE SIZE:</w:t>
      </w:r>
    </w:p>
    <w:p w:rsidR="00000000" w:rsidDel="00000000" w:rsidP="00000000" w:rsidRDefault="00000000" w:rsidRPr="00000000" w14:paraId="0000002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a total of 1584  samples collected with regard to this study.</w:t>
      </w:r>
    </w:p>
    <w:p w:rsidR="00000000" w:rsidDel="00000000" w:rsidP="00000000" w:rsidRDefault="00000000" w:rsidRPr="00000000" w14:paraId="0000002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INDEPENDENT VARIABLE :</w:t>
      </w:r>
    </w:p>
    <w:p w:rsidR="00000000" w:rsidDel="00000000" w:rsidP="00000000" w:rsidRDefault="00000000" w:rsidRPr="00000000" w14:paraId="0000002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w:t>
      </w:r>
    </w:p>
    <w:p w:rsidR="00000000" w:rsidDel="00000000" w:rsidP="00000000" w:rsidRDefault="00000000" w:rsidRPr="00000000" w14:paraId="0000002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DEPENDENT VARIABLE:</w:t>
      </w:r>
      <w:r w:rsidDel="00000000" w:rsidR="00000000" w:rsidRPr="00000000">
        <w:rPr>
          <w:rtl w:val="0"/>
        </w:rPr>
      </w:r>
    </w:p>
    <w:p w:rsidR="00000000" w:rsidDel="00000000" w:rsidP="00000000" w:rsidRDefault="00000000" w:rsidRPr="00000000" w14:paraId="0000002D">
      <w:pPr>
        <w:numPr>
          <w:ilvl w:val="0"/>
          <w:numId w:val="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Mergers and acquisitions remains unexplained in Companies act.</w:t>
      </w:r>
    </w:p>
    <w:p w:rsidR="00000000" w:rsidDel="00000000" w:rsidP="00000000" w:rsidRDefault="00000000" w:rsidRPr="00000000" w14:paraId="0000002E">
      <w:pPr>
        <w:numPr>
          <w:ilvl w:val="0"/>
          <w:numId w:val="1"/>
        </w:numPr>
        <w:spacing w:line="349.09090909090907" w:lineRule="auto"/>
        <w:ind w:left="720" w:right="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Mergers and acquisition creates healthy eco1my in both companies</w:t>
      </w:r>
    </w:p>
    <w:p w:rsidR="00000000" w:rsidDel="00000000" w:rsidP="00000000" w:rsidRDefault="00000000" w:rsidRPr="00000000" w14:paraId="0000002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ANALYSIS and  DISCUSSION:</w:t>
      </w:r>
    </w:p>
    <w:p w:rsidR="00000000" w:rsidDel="00000000" w:rsidP="00000000" w:rsidRDefault="00000000" w:rsidRPr="00000000" w14:paraId="0000003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Frequencies </w:t>
      </w:r>
    </w:p>
    <w:p w:rsidR="00000000" w:rsidDel="00000000" w:rsidP="00000000" w:rsidRDefault="00000000" w:rsidRPr="00000000" w14:paraId="00000032">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 1</w:t>
      </w:r>
    </w:p>
    <w:tbl>
      <w:tblPr>
        <w:tblStyle w:val="Table1"/>
        <w:tblW w:w="4102.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815"/>
        <w:gridCol w:w="1039"/>
        <w:gridCol w:w="1124"/>
        <w:gridCol w:w="1124"/>
        <w:tblGridChange w:id="0">
          <w:tblGrid>
            <w:gridCol w:w="815"/>
            <w:gridCol w:w="1039"/>
            <w:gridCol w:w="1124"/>
            <w:gridCol w:w="1124"/>
          </w:tblGrid>
        </w:tblGridChange>
      </w:tblGrid>
      <w:tr>
        <w:tc>
          <w:tcPr>
            <w:gridSpan w:val="4"/>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33">
            <w:pPr>
              <w:spacing w:line="276" w:lineRule="auto"/>
              <w:ind w:left="60" w:right="60" w:firstLine="0"/>
              <w:jc w:val="center"/>
              <w:rPr>
                <w:sz w:val="18"/>
                <w:szCs w:val="18"/>
              </w:rPr>
            </w:pPr>
            <w:r w:rsidDel="00000000" w:rsidR="00000000" w:rsidRPr="00000000">
              <w:rPr>
                <w:b w:val="1"/>
                <w:sz w:val="18"/>
                <w:szCs w:val="18"/>
                <w:rtl w:val="0"/>
              </w:rPr>
              <w:t xml:space="preserve">Statistics</w:t>
            </w:r>
            <w:r w:rsidDel="00000000" w:rsidR="00000000" w:rsidRPr="00000000">
              <w:rPr>
                <w:rtl w:val="0"/>
              </w:rPr>
            </w:r>
          </w:p>
        </w:tc>
      </w:tr>
      <w:t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37">
            <w:pPr>
              <w:spacing w:line="276" w:lineRule="auto"/>
              <w:ind w:left="60" w:right="60" w:firstLine="0"/>
              <w:rPr>
                <w:sz w:val="18"/>
                <w:szCs w:val="18"/>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039">
            <w:pPr>
              <w:spacing w:line="276" w:lineRule="auto"/>
              <w:ind w:left="60" w:right="60" w:firstLine="0"/>
              <w:jc w:val="center"/>
              <w:rPr>
                <w:sz w:val="18"/>
                <w:szCs w:val="18"/>
              </w:rPr>
            </w:pPr>
            <w:r w:rsidDel="00000000" w:rsidR="00000000" w:rsidRPr="00000000">
              <w:rPr>
                <w:sz w:val="18"/>
                <w:szCs w:val="18"/>
                <w:rtl w:val="0"/>
              </w:rPr>
              <w:t xml:space="preserve">Age</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03A">
            <w:pPr>
              <w:spacing w:line="276" w:lineRule="auto"/>
              <w:ind w:left="60" w:right="60" w:firstLine="0"/>
              <w:jc w:val="center"/>
              <w:rPr>
                <w:sz w:val="18"/>
                <w:szCs w:val="18"/>
              </w:rPr>
            </w:pPr>
            <w:r w:rsidDel="00000000" w:rsidR="00000000" w:rsidRPr="00000000">
              <w:rPr>
                <w:sz w:val="18"/>
                <w:szCs w:val="18"/>
                <w:rtl w:val="0"/>
              </w:rPr>
              <w:t xml:space="preserve">Sex</w:t>
            </w:r>
          </w:p>
        </w:tc>
      </w:tr>
      <w:t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03B">
            <w:pPr>
              <w:spacing w:line="276" w:lineRule="auto"/>
              <w:ind w:left="60" w:right="60" w:firstLine="0"/>
              <w:rPr>
                <w:sz w:val="18"/>
                <w:szCs w:val="18"/>
              </w:rPr>
            </w:pPr>
            <w:r w:rsidDel="00000000" w:rsidR="00000000" w:rsidRPr="00000000">
              <w:rPr>
                <w:sz w:val="18"/>
                <w:szCs w:val="18"/>
                <w:rtl w:val="0"/>
              </w:rPr>
              <w:t xml:space="preserve">N</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3C">
            <w:pPr>
              <w:spacing w:line="276" w:lineRule="auto"/>
              <w:ind w:left="60" w:right="60" w:firstLine="0"/>
              <w:rPr>
                <w:sz w:val="18"/>
                <w:szCs w:val="18"/>
              </w:rPr>
            </w:pPr>
            <w:r w:rsidDel="00000000" w:rsidR="00000000" w:rsidRPr="00000000">
              <w:rPr>
                <w:sz w:val="18"/>
                <w:szCs w:val="18"/>
                <w:rtl w:val="0"/>
              </w:rPr>
              <w:t xml:space="preserve">Valid</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03D">
            <w:pPr>
              <w:spacing w:line="276" w:lineRule="auto"/>
              <w:ind w:left="60" w:right="60" w:firstLine="0"/>
              <w:jc w:val="right"/>
              <w:rPr>
                <w:sz w:val="18"/>
                <w:szCs w:val="18"/>
              </w:rPr>
            </w:pPr>
            <w:r w:rsidDel="00000000" w:rsidR="00000000" w:rsidRPr="00000000">
              <w:rPr>
                <w:sz w:val="18"/>
                <w:szCs w:val="18"/>
                <w:rtl w:val="0"/>
              </w:rPr>
              <w:t xml:space="preserve">1584</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03E">
            <w:pPr>
              <w:spacing w:line="276" w:lineRule="auto"/>
              <w:ind w:left="60" w:right="60" w:firstLine="0"/>
              <w:jc w:val="right"/>
              <w:rPr>
                <w:sz w:val="18"/>
                <w:szCs w:val="18"/>
              </w:rPr>
            </w:pPr>
            <w:r w:rsidDel="00000000" w:rsidR="00000000" w:rsidRPr="00000000">
              <w:rPr>
                <w:sz w:val="18"/>
                <w:szCs w:val="18"/>
                <w:rtl w:val="0"/>
              </w:rPr>
              <w:t xml:space="preserve">1584</w:t>
            </w:r>
          </w:p>
        </w:tc>
      </w:tr>
      <w:t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040">
            <w:pPr>
              <w:spacing w:line="276" w:lineRule="auto"/>
              <w:ind w:left="60" w:right="60" w:firstLine="0"/>
              <w:rPr>
                <w:sz w:val="18"/>
                <w:szCs w:val="18"/>
              </w:rPr>
            </w:pPr>
            <w:r w:rsidDel="00000000" w:rsidR="00000000" w:rsidRPr="00000000">
              <w:rPr>
                <w:sz w:val="18"/>
                <w:szCs w:val="18"/>
                <w:rtl w:val="0"/>
              </w:rPr>
              <w:t xml:space="preserve">Missing</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041">
            <w:pPr>
              <w:spacing w:line="276" w:lineRule="auto"/>
              <w:ind w:left="60" w:right="60" w:firstLine="0"/>
              <w:jc w:val="right"/>
              <w:rPr>
                <w:sz w:val="18"/>
                <w:szCs w:val="18"/>
              </w:rPr>
            </w:pPr>
            <w:r w:rsidDel="00000000" w:rsidR="00000000" w:rsidRPr="00000000">
              <w:rPr>
                <w:sz w:val="18"/>
                <w:szCs w:val="18"/>
                <w:rtl w:val="0"/>
              </w:rPr>
              <w:t xml:space="preserve">0</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042">
            <w:pPr>
              <w:spacing w:line="276" w:lineRule="auto"/>
              <w:ind w:left="60" w:right="60" w:firstLine="0"/>
              <w:jc w:val="right"/>
              <w:rPr>
                <w:sz w:val="18"/>
                <w:szCs w:val="18"/>
              </w:rPr>
            </w:pPr>
            <w:r w:rsidDel="00000000" w:rsidR="00000000" w:rsidRPr="00000000">
              <w:rPr>
                <w:sz w:val="18"/>
                <w:szCs w:val="18"/>
                <w:rtl w:val="0"/>
              </w:rPr>
              <w:t xml:space="preserve">0</w:t>
            </w:r>
          </w:p>
        </w:tc>
      </w:tr>
    </w:tbl>
    <w:p w:rsidR="00000000" w:rsidDel="00000000" w:rsidP="00000000" w:rsidRDefault="00000000" w:rsidRPr="00000000" w14:paraId="00000043">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w:t>
      </w:r>
      <w:r w:rsidDel="00000000" w:rsidR="00000000" w:rsidRPr="00000000">
        <w:rPr>
          <w:rFonts w:ascii="Times New Roman" w:cs="Times New Roman" w:eastAsia="Times New Roman" w:hAnsi="Times New Roman"/>
          <w:b w:val="1"/>
          <w:sz w:val="24"/>
          <w:szCs w:val="24"/>
          <w:rtl w:val="0"/>
        </w:rPr>
        <w:t xml:space="preserve">Table : 1 </w:t>
      </w:r>
      <w:r w:rsidDel="00000000" w:rsidR="00000000" w:rsidRPr="00000000">
        <w:rPr>
          <w:rFonts w:ascii="Times New Roman" w:cs="Times New Roman" w:eastAsia="Times New Roman" w:hAnsi="Times New Roman"/>
          <w:sz w:val="24"/>
          <w:szCs w:val="24"/>
          <w:rtl w:val="0"/>
        </w:rPr>
        <w:t xml:space="preserve">, it is very well clear that the independent variables are considered as to be age and sex respectively.</w:t>
      </w:r>
    </w:p>
    <w:p w:rsidR="00000000" w:rsidDel="00000000" w:rsidP="00000000" w:rsidRDefault="00000000" w:rsidRPr="00000000" w14:paraId="0000004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 table </w:t>
      </w:r>
    </w:p>
    <w:p w:rsidR="00000000" w:rsidDel="00000000" w:rsidP="00000000" w:rsidRDefault="00000000" w:rsidRPr="00000000" w14:paraId="0000004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 2</w:t>
      </w:r>
    </w:p>
    <w:p w:rsidR="00000000" w:rsidDel="00000000" w:rsidP="00000000" w:rsidRDefault="00000000" w:rsidRPr="00000000" w14:paraId="0000004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AGE</w:t>
      </w:r>
      <w:r w:rsidDel="00000000" w:rsidR="00000000" w:rsidRPr="00000000">
        <w:rPr>
          <w:rtl w:val="0"/>
        </w:rPr>
      </w:r>
    </w:p>
    <w:tbl>
      <w:tblPr>
        <w:tblStyle w:val="Table2"/>
        <w:tblW w:w="7948.000000000001"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815"/>
        <w:gridCol w:w="1566"/>
        <w:gridCol w:w="1277"/>
        <w:gridCol w:w="1124"/>
        <w:gridCol w:w="1532"/>
        <w:gridCol w:w="1634"/>
        <w:tblGridChange w:id="0">
          <w:tblGrid>
            <w:gridCol w:w="815"/>
            <w:gridCol w:w="1566"/>
            <w:gridCol w:w="1277"/>
            <w:gridCol w:w="1124"/>
            <w:gridCol w:w="1532"/>
            <w:gridCol w:w="1634"/>
          </w:tblGrid>
        </w:tblGridChange>
      </w:tblGrid>
      <w:tr>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49">
            <w:pPr>
              <w:spacing w:line="276" w:lineRule="auto"/>
              <w:ind w:left="60" w:right="60" w:firstLine="0"/>
              <w:jc w:val="center"/>
              <w:rPr>
                <w:sz w:val="18"/>
                <w:szCs w:val="18"/>
              </w:rPr>
            </w:pPr>
            <w:r w:rsidDel="00000000" w:rsidR="00000000" w:rsidRPr="00000000">
              <w:rPr>
                <w:b w:val="1"/>
                <w:sz w:val="18"/>
                <w:szCs w:val="18"/>
                <w:rtl w:val="0"/>
              </w:rPr>
              <w:t xml:space="preserve">Age</w:t>
            </w:r>
            <w:r w:rsidDel="00000000" w:rsidR="00000000" w:rsidRPr="00000000">
              <w:rPr>
                <w:rtl w:val="0"/>
              </w:rPr>
            </w:r>
          </w:p>
        </w:tc>
      </w:tr>
      <w:tr>
        <w:tc>
          <w:tcPr>
            <w:gridSpan w:val="2"/>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04F">
            <w:pPr>
              <w:spacing w:line="276" w:lineRule="auto"/>
              <w:ind w:left="60" w:right="60" w:firstLine="0"/>
              <w:rPr>
                <w:sz w:val="18"/>
                <w:szCs w:val="18"/>
              </w:rPr>
            </w:pPr>
            <w:r w:rsidDel="00000000" w:rsidR="00000000" w:rsidRPr="00000000">
              <w:rPr>
                <w:rtl w:val="0"/>
              </w:rPr>
            </w:r>
          </w:p>
        </w:tc>
        <w:tc>
          <w:tcPr>
            <w:tcBorders>
              <w:top w:color="000000" w:space="0" w:sz="16" w:val="single"/>
              <w:left w:color="000000" w:space="0" w:sz="16" w:val="single"/>
              <w:bottom w:color="000000" w:space="0" w:sz="16" w:val="single"/>
            </w:tcBorders>
            <w:shd w:fill="ffffff" w:val="clear"/>
          </w:tcPr>
          <w:p w:rsidR="00000000" w:rsidDel="00000000" w:rsidP="00000000" w:rsidRDefault="00000000" w:rsidRPr="00000000" w14:paraId="00000051">
            <w:pPr>
              <w:spacing w:line="276" w:lineRule="auto"/>
              <w:ind w:left="60" w:right="60" w:firstLine="0"/>
              <w:jc w:val="center"/>
              <w:rPr>
                <w:sz w:val="18"/>
                <w:szCs w:val="18"/>
              </w:rPr>
            </w:pPr>
            <w:r w:rsidDel="00000000" w:rsidR="00000000" w:rsidRPr="00000000">
              <w:rPr>
                <w:sz w:val="18"/>
                <w:szCs w:val="18"/>
                <w:rtl w:val="0"/>
              </w:rPr>
              <w:t xml:space="preserve">Frequency</w:t>
            </w:r>
          </w:p>
        </w:tc>
        <w:tc>
          <w:tcPr>
            <w:tcBorders>
              <w:top w:color="000000" w:space="0" w:sz="16" w:val="single"/>
              <w:bottom w:color="000000" w:space="0" w:sz="16" w:val="single"/>
            </w:tcBorders>
            <w:shd w:fill="ffffff" w:val="clear"/>
          </w:tcPr>
          <w:p w:rsidR="00000000" w:rsidDel="00000000" w:rsidP="00000000" w:rsidRDefault="00000000" w:rsidRPr="00000000" w14:paraId="00000052">
            <w:pPr>
              <w:spacing w:line="276" w:lineRule="auto"/>
              <w:ind w:left="60" w:right="60" w:firstLine="0"/>
              <w:jc w:val="center"/>
              <w:rPr>
                <w:sz w:val="18"/>
                <w:szCs w:val="18"/>
              </w:rPr>
            </w:pPr>
            <w:r w:rsidDel="00000000" w:rsidR="00000000" w:rsidRPr="00000000">
              <w:rPr>
                <w:sz w:val="18"/>
                <w:szCs w:val="18"/>
                <w:rtl w:val="0"/>
              </w:rPr>
              <w:t xml:space="preserve">Percent</w:t>
            </w:r>
          </w:p>
        </w:tc>
        <w:tc>
          <w:tcPr>
            <w:tcBorders>
              <w:top w:color="000000" w:space="0" w:sz="16" w:val="single"/>
              <w:bottom w:color="000000" w:space="0" w:sz="16" w:val="single"/>
            </w:tcBorders>
            <w:shd w:fill="ffffff" w:val="clear"/>
          </w:tcPr>
          <w:p w:rsidR="00000000" w:rsidDel="00000000" w:rsidP="00000000" w:rsidRDefault="00000000" w:rsidRPr="00000000" w14:paraId="00000053">
            <w:pPr>
              <w:spacing w:line="276" w:lineRule="auto"/>
              <w:ind w:left="60" w:right="60" w:firstLine="0"/>
              <w:jc w:val="center"/>
              <w:rPr>
                <w:sz w:val="18"/>
                <w:szCs w:val="18"/>
              </w:rPr>
            </w:pPr>
            <w:r w:rsidDel="00000000" w:rsidR="00000000" w:rsidRPr="00000000">
              <w:rPr>
                <w:sz w:val="18"/>
                <w:szCs w:val="18"/>
                <w:rtl w:val="0"/>
              </w:rPr>
              <w:t xml:space="preserve">Valid Percent</w:t>
            </w:r>
          </w:p>
        </w:tc>
        <w:tc>
          <w:tcPr>
            <w:tcBorders>
              <w:top w:color="000000" w:space="0" w:sz="16" w:val="single"/>
              <w:bottom w:color="000000" w:space="0" w:sz="16" w:val="single"/>
              <w:right w:color="000000" w:space="0" w:sz="16" w:val="single"/>
            </w:tcBorders>
            <w:shd w:fill="ffffff" w:val="clear"/>
          </w:tcPr>
          <w:p w:rsidR="00000000" w:rsidDel="00000000" w:rsidP="00000000" w:rsidRDefault="00000000" w:rsidRPr="00000000" w14:paraId="00000054">
            <w:pPr>
              <w:spacing w:line="276" w:lineRule="auto"/>
              <w:ind w:left="60" w:right="60" w:firstLine="0"/>
              <w:jc w:val="center"/>
              <w:rPr>
                <w:sz w:val="18"/>
                <w:szCs w:val="18"/>
              </w:rPr>
            </w:pPr>
            <w:r w:rsidDel="00000000" w:rsidR="00000000" w:rsidRPr="00000000">
              <w:rPr>
                <w:sz w:val="18"/>
                <w:szCs w:val="18"/>
                <w:rtl w:val="0"/>
              </w:rPr>
              <w:t xml:space="preserve">Cumulative Percent</w:t>
            </w:r>
          </w:p>
        </w:tc>
      </w:tr>
      <w:tr>
        <w:tc>
          <w:tcPr>
            <w:vMerge w:val="restart"/>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055">
            <w:pPr>
              <w:spacing w:line="276" w:lineRule="auto"/>
              <w:ind w:left="60" w:right="60" w:firstLine="0"/>
              <w:rPr>
                <w:sz w:val="18"/>
                <w:szCs w:val="18"/>
              </w:rPr>
            </w:pPr>
            <w:r w:rsidDel="00000000" w:rsidR="00000000" w:rsidRPr="00000000">
              <w:rPr>
                <w:sz w:val="18"/>
                <w:szCs w:val="18"/>
                <w:rtl w:val="0"/>
              </w:rPr>
              <w:t xml:space="preserve">Valid</w:t>
            </w:r>
          </w:p>
        </w:tc>
        <w:tc>
          <w:tcPr>
            <w:tcBorders>
              <w:top w:color="000000" w:space="0" w:sz="16" w:val="single"/>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56">
            <w:pPr>
              <w:spacing w:line="276" w:lineRule="auto"/>
              <w:ind w:left="60" w:right="60" w:firstLine="0"/>
              <w:rPr>
                <w:sz w:val="18"/>
                <w:szCs w:val="18"/>
              </w:rPr>
            </w:pPr>
            <w:r w:rsidDel="00000000" w:rsidR="00000000" w:rsidRPr="00000000">
              <w:rPr>
                <w:sz w:val="18"/>
                <w:szCs w:val="18"/>
                <w:rtl w:val="0"/>
              </w:rPr>
              <w:t xml:space="preserve">60 and Above</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057">
            <w:pPr>
              <w:spacing w:line="276" w:lineRule="auto"/>
              <w:ind w:left="60" w:right="60" w:firstLine="0"/>
              <w:jc w:val="right"/>
              <w:rPr>
                <w:sz w:val="18"/>
                <w:szCs w:val="18"/>
              </w:rPr>
            </w:pPr>
            <w:r w:rsidDel="00000000" w:rsidR="00000000" w:rsidRPr="00000000">
              <w:rPr>
                <w:sz w:val="18"/>
                <w:szCs w:val="18"/>
                <w:rtl w:val="0"/>
              </w:rPr>
              <w:t xml:space="preserve">81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058">
            <w:pPr>
              <w:spacing w:line="276" w:lineRule="auto"/>
              <w:ind w:left="60" w:right="60" w:firstLine="0"/>
              <w:jc w:val="right"/>
              <w:rPr>
                <w:sz w:val="18"/>
                <w:szCs w:val="18"/>
              </w:rPr>
            </w:pPr>
            <w:r w:rsidDel="00000000" w:rsidR="00000000" w:rsidRPr="00000000">
              <w:rPr>
                <w:sz w:val="18"/>
                <w:szCs w:val="18"/>
                <w:rtl w:val="0"/>
              </w:rPr>
              <w:t xml:space="preserve">5.1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059">
            <w:pPr>
              <w:spacing w:line="276" w:lineRule="auto"/>
              <w:ind w:left="60" w:right="60" w:firstLine="0"/>
              <w:jc w:val="right"/>
              <w:rPr>
                <w:sz w:val="18"/>
                <w:szCs w:val="18"/>
              </w:rPr>
            </w:pPr>
            <w:r w:rsidDel="00000000" w:rsidR="00000000" w:rsidRPr="00000000">
              <w:rPr>
                <w:sz w:val="18"/>
                <w:szCs w:val="18"/>
                <w:rtl w:val="0"/>
              </w:rPr>
              <w:t xml:space="preserve">5.1</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05A">
            <w:pPr>
              <w:spacing w:line="276" w:lineRule="auto"/>
              <w:ind w:left="60" w:right="60" w:firstLine="0"/>
              <w:jc w:val="right"/>
              <w:rPr>
                <w:sz w:val="18"/>
                <w:szCs w:val="18"/>
              </w:rPr>
            </w:pPr>
            <w:r w:rsidDel="00000000" w:rsidR="00000000" w:rsidRPr="00000000">
              <w:rPr>
                <w:sz w:val="18"/>
                <w:szCs w:val="18"/>
                <w:rtl w:val="0"/>
              </w:rPr>
              <w:t xml:space="preserve">5.1</w:t>
            </w:r>
          </w:p>
        </w:tc>
      </w:tr>
      <w:t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5C">
            <w:pPr>
              <w:spacing w:line="276" w:lineRule="auto"/>
              <w:ind w:left="60" w:right="60" w:firstLine="0"/>
              <w:rPr>
                <w:sz w:val="18"/>
                <w:szCs w:val="18"/>
              </w:rPr>
            </w:pPr>
            <w:r w:rsidDel="00000000" w:rsidR="00000000" w:rsidRPr="00000000">
              <w:rPr>
                <w:sz w:val="18"/>
                <w:szCs w:val="18"/>
                <w:rtl w:val="0"/>
              </w:rPr>
              <w:t xml:space="preserve">46-60 Years</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05D">
            <w:pPr>
              <w:spacing w:line="276" w:lineRule="auto"/>
              <w:ind w:left="60" w:right="60" w:firstLine="0"/>
              <w:jc w:val="right"/>
              <w:rPr>
                <w:sz w:val="18"/>
                <w:szCs w:val="18"/>
              </w:rPr>
            </w:pPr>
            <w:r w:rsidDel="00000000" w:rsidR="00000000" w:rsidRPr="00000000">
              <w:rPr>
                <w:sz w:val="18"/>
                <w:szCs w:val="18"/>
                <w:rtl w:val="0"/>
              </w:rPr>
              <w:t xml:space="preserve">220</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5E">
            <w:pPr>
              <w:spacing w:line="276" w:lineRule="auto"/>
              <w:ind w:left="60" w:right="60" w:firstLine="0"/>
              <w:jc w:val="right"/>
              <w:rPr>
                <w:sz w:val="18"/>
                <w:szCs w:val="18"/>
              </w:rPr>
            </w:pPr>
            <w:r w:rsidDel="00000000" w:rsidR="00000000" w:rsidRPr="00000000">
              <w:rPr>
                <w:sz w:val="18"/>
                <w:szCs w:val="18"/>
                <w:rtl w:val="0"/>
              </w:rPr>
              <w:t xml:space="preserve">13.9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5F">
            <w:pPr>
              <w:spacing w:line="276" w:lineRule="auto"/>
              <w:ind w:left="60" w:right="60" w:firstLine="0"/>
              <w:jc w:val="right"/>
              <w:rPr>
                <w:sz w:val="18"/>
                <w:szCs w:val="18"/>
              </w:rPr>
            </w:pPr>
            <w:r w:rsidDel="00000000" w:rsidR="00000000" w:rsidRPr="00000000">
              <w:rPr>
                <w:sz w:val="18"/>
                <w:szCs w:val="18"/>
                <w:rtl w:val="0"/>
              </w:rPr>
              <w:t xml:space="preserve">13.9</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60">
            <w:pPr>
              <w:spacing w:line="276" w:lineRule="auto"/>
              <w:ind w:left="60" w:right="60" w:firstLine="0"/>
              <w:jc w:val="right"/>
              <w:rPr>
                <w:sz w:val="18"/>
                <w:szCs w:val="18"/>
              </w:rPr>
            </w:pPr>
            <w:r w:rsidDel="00000000" w:rsidR="00000000" w:rsidRPr="00000000">
              <w:rPr>
                <w:sz w:val="18"/>
                <w:szCs w:val="18"/>
                <w:rtl w:val="0"/>
              </w:rPr>
              <w:t xml:space="preserve">19.0</w:t>
            </w:r>
          </w:p>
        </w:tc>
      </w:tr>
      <w:t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62">
            <w:pPr>
              <w:spacing w:line="276" w:lineRule="auto"/>
              <w:ind w:left="60" w:right="60" w:firstLine="0"/>
              <w:rPr>
                <w:sz w:val="18"/>
                <w:szCs w:val="18"/>
              </w:rPr>
            </w:pPr>
            <w:r w:rsidDel="00000000" w:rsidR="00000000" w:rsidRPr="00000000">
              <w:rPr>
                <w:sz w:val="18"/>
                <w:szCs w:val="18"/>
                <w:rtl w:val="0"/>
              </w:rPr>
              <w:t xml:space="preserve">36-45 Years</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063">
            <w:pPr>
              <w:spacing w:line="276" w:lineRule="auto"/>
              <w:ind w:left="60" w:right="60" w:firstLine="0"/>
              <w:jc w:val="right"/>
              <w:rPr>
                <w:sz w:val="18"/>
                <w:szCs w:val="18"/>
              </w:rPr>
            </w:pPr>
            <w:r w:rsidDel="00000000" w:rsidR="00000000" w:rsidRPr="00000000">
              <w:rPr>
                <w:sz w:val="18"/>
                <w:szCs w:val="18"/>
                <w:rtl w:val="0"/>
              </w:rPr>
              <w:t xml:space="preserve">353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64">
            <w:pPr>
              <w:spacing w:line="276" w:lineRule="auto"/>
              <w:ind w:left="60" w:right="60" w:firstLine="0"/>
              <w:jc w:val="right"/>
              <w:rPr>
                <w:sz w:val="18"/>
                <w:szCs w:val="18"/>
              </w:rPr>
            </w:pPr>
            <w:r w:rsidDel="00000000" w:rsidR="00000000" w:rsidRPr="00000000">
              <w:rPr>
                <w:sz w:val="18"/>
                <w:szCs w:val="18"/>
                <w:rtl w:val="0"/>
              </w:rPr>
              <w:t xml:space="preserve">22.3</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65">
            <w:pPr>
              <w:spacing w:line="276" w:lineRule="auto"/>
              <w:ind w:left="60" w:right="60" w:firstLine="0"/>
              <w:jc w:val="right"/>
              <w:rPr>
                <w:sz w:val="18"/>
                <w:szCs w:val="18"/>
              </w:rPr>
            </w:pPr>
            <w:r w:rsidDel="00000000" w:rsidR="00000000" w:rsidRPr="00000000">
              <w:rPr>
                <w:sz w:val="18"/>
                <w:szCs w:val="18"/>
                <w:rtl w:val="0"/>
              </w:rPr>
              <w:t xml:space="preserve">22.3</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66">
            <w:pPr>
              <w:spacing w:line="276" w:lineRule="auto"/>
              <w:ind w:left="60" w:right="60" w:firstLine="0"/>
              <w:jc w:val="right"/>
              <w:rPr>
                <w:sz w:val="18"/>
                <w:szCs w:val="18"/>
              </w:rPr>
            </w:pPr>
            <w:r w:rsidDel="00000000" w:rsidR="00000000" w:rsidRPr="00000000">
              <w:rPr>
                <w:sz w:val="18"/>
                <w:szCs w:val="18"/>
                <w:rtl w:val="0"/>
              </w:rPr>
              <w:t xml:space="preserve">41.3</w:t>
            </w:r>
          </w:p>
        </w:tc>
      </w:tr>
      <w:t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68">
            <w:pPr>
              <w:spacing w:line="276" w:lineRule="auto"/>
              <w:ind w:left="60" w:right="60" w:firstLine="0"/>
              <w:rPr>
                <w:sz w:val="18"/>
                <w:szCs w:val="18"/>
              </w:rPr>
            </w:pPr>
            <w:r w:rsidDel="00000000" w:rsidR="00000000" w:rsidRPr="00000000">
              <w:rPr>
                <w:sz w:val="18"/>
                <w:szCs w:val="18"/>
                <w:rtl w:val="0"/>
              </w:rPr>
              <w:t xml:space="preserve">26-35 Years</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069">
            <w:pPr>
              <w:spacing w:line="276" w:lineRule="auto"/>
              <w:ind w:left="60" w:right="60" w:firstLine="0"/>
              <w:jc w:val="right"/>
              <w:rPr>
                <w:sz w:val="18"/>
                <w:szCs w:val="18"/>
              </w:rPr>
            </w:pPr>
            <w:r w:rsidDel="00000000" w:rsidR="00000000" w:rsidRPr="00000000">
              <w:rPr>
                <w:sz w:val="18"/>
                <w:szCs w:val="18"/>
                <w:rtl w:val="0"/>
              </w:rPr>
              <w:t xml:space="preserve">478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6A">
            <w:pPr>
              <w:spacing w:line="276" w:lineRule="auto"/>
              <w:ind w:left="60" w:right="60" w:firstLine="0"/>
              <w:jc w:val="right"/>
              <w:rPr>
                <w:sz w:val="18"/>
                <w:szCs w:val="18"/>
              </w:rPr>
            </w:pPr>
            <w:r w:rsidDel="00000000" w:rsidR="00000000" w:rsidRPr="00000000">
              <w:rPr>
                <w:sz w:val="18"/>
                <w:szCs w:val="18"/>
                <w:rtl w:val="0"/>
              </w:rPr>
              <w:t xml:space="preserve">30.2</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6B">
            <w:pPr>
              <w:spacing w:line="276" w:lineRule="auto"/>
              <w:ind w:left="60" w:right="60" w:firstLine="0"/>
              <w:jc w:val="right"/>
              <w:rPr>
                <w:sz w:val="18"/>
                <w:szCs w:val="18"/>
              </w:rPr>
            </w:pPr>
            <w:r w:rsidDel="00000000" w:rsidR="00000000" w:rsidRPr="00000000">
              <w:rPr>
                <w:sz w:val="18"/>
                <w:szCs w:val="18"/>
                <w:rtl w:val="0"/>
              </w:rPr>
              <w:t xml:space="preserve">30.2</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6C">
            <w:pPr>
              <w:spacing w:line="276" w:lineRule="auto"/>
              <w:ind w:left="60" w:right="60" w:firstLine="0"/>
              <w:jc w:val="right"/>
              <w:rPr>
                <w:sz w:val="18"/>
                <w:szCs w:val="18"/>
              </w:rPr>
            </w:pPr>
            <w:r w:rsidDel="00000000" w:rsidR="00000000" w:rsidRPr="00000000">
              <w:rPr>
                <w:sz w:val="18"/>
                <w:szCs w:val="18"/>
                <w:rtl w:val="0"/>
              </w:rPr>
              <w:t xml:space="preserve">71.5</w:t>
            </w:r>
          </w:p>
        </w:tc>
      </w:tr>
      <w:t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6E">
            <w:pPr>
              <w:spacing w:line="276" w:lineRule="auto"/>
              <w:ind w:left="60" w:right="60" w:firstLine="0"/>
              <w:rPr>
                <w:sz w:val="18"/>
                <w:szCs w:val="18"/>
              </w:rPr>
            </w:pPr>
            <w:r w:rsidDel="00000000" w:rsidR="00000000" w:rsidRPr="00000000">
              <w:rPr>
                <w:sz w:val="18"/>
                <w:szCs w:val="18"/>
                <w:rtl w:val="0"/>
              </w:rPr>
              <w:t xml:space="preserve">18-25 Years</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06F">
            <w:pPr>
              <w:spacing w:line="276" w:lineRule="auto"/>
              <w:ind w:left="60" w:right="60" w:firstLine="0"/>
              <w:jc w:val="right"/>
              <w:rPr>
                <w:sz w:val="18"/>
                <w:szCs w:val="18"/>
              </w:rPr>
            </w:pPr>
            <w:r w:rsidDel="00000000" w:rsidR="00000000" w:rsidRPr="00000000">
              <w:rPr>
                <w:sz w:val="18"/>
                <w:szCs w:val="18"/>
                <w:rtl w:val="0"/>
              </w:rPr>
              <w:t xml:space="preserve">452</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70">
            <w:pPr>
              <w:spacing w:line="276" w:lineRule="auto"/>
              <w:ind w:left="60" w:right="60" w:firstLine="0"/>
              <w:jc w:val="right"/>
              <w:rPr>
                <w:sz w:val="18"/>
                <w:szCs w:val="18"/>
              </w:rPr>
            </w:pPr>
            <w:r w:rsidDel="00000000" w:rsidR="00000000" w:rsidRPr="00000000">
              <w:rPr>
                <w:sz w:val="18"/>
                <w:szCs w:val="18"/>
                <w:rtl w:val="0"/>
              </w:rPr>
              <w:t xml:space="preserve">28.5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071">
            <w:pPr>
              <w:spacing w:line="276" w:lineRule="auto"/>
              <w:ind w:left="60" w:right="60" w:firstLine="0"/>
              <w:jc w:val="right"/>
              <w:rPr>
                <w:sz w:val="18"/>
                <w:szCs w:val="18"/>
              </w:rPr>
            </w:pPr>
            <w:r w:rsidDel="00000000" w:rsidR="00000000" w:rsidRPr="00000000">
              <w:rPr>
                <w:sz w:val="18"/>
                <w:szCs w:val="18"/>
                <w:rtl w:val="0"/>
              </w:rPr>
              <w:t xml:space="preserve">28.5</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072">
            <w:pPr>
              <w:spacing w:line="276" w:lineRule="auto"/>
              <w:ind w:left="60" w:right="60" w:firstLine="0"/>
              <w:jc w:val="right"/>
              <w:rPr>
                <w:sz w:val="18"/>
                <w:szCs w:val="18"/>
              </w:rPr>
            </w:pPr>
            <w:r w:rsidDel="00000000" w:rsidR="00000000" w:rsidRPr="00000000">
              <w:rPr>
                <w:sz w:val="18"/>
                <w:szCs w:val="18"/>
                <w:rtl w:val="0"/>
              </w:rPr>
              <w:t xml:space="preserve">100.0</w:t>
            </w:r>
          </w:p>
        </w:tc>
      </w:tr>
      <w:tr>
        <w:tc>
          <w:tcPr>
            <w:vMerge w:val="continue"/>
            <w:tcBorders>
              <w:top w:color="000000" w:space="0" w:sz="16" w:val="single"/>
              <w:left w:color="000000" w:space="0" w:sz="16" w:val="single"/>
              <w:bottom w:color="000000" w:space="0" w:sz="16" w:val="single"/>
              <w:right w:color="000000" w:space="0" w:sz="0" w:val="nil"/>
            </w:tcBorders>
            <w:shd w:fill="ffffff" w:val="clear"/>
            <w:vAlign w:val="center"/>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074">
            <w:pPr>
              <w:spacing w:line="276" w:lineRule="auto"/>
              <w:ind w:left="60" w:right="60" w:firstLine="0"/>
              <w:rPr>
                <w:sz w:val="18"/>
                <w:szCs w:val="18"/>
              </w:rPr>
            </w:pPr>
            <w:r w:rsidDel="00000000" w:rsidR="00000000" w:rsidRPr="00000000">
              <w:rPr>
                <w:sz w:val="18"/>
                <w:szCs w:val="18"/>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075">
            <w:pPr>
              <w:spacing w:line="276" w:lineRule="auto"/>
              <w:ind w:left="60" w:right="60" w:firstLine="0"/>
              <w:jc w:val="right"/>
              <w:rPr>
                <w:sz w:val="18"/>
                <w:szCs w:val="18"/>
              </w:rPr>
            </w:pPr>
            <w:r w:rsidDel="00000000" w:rsidR="00000000" w:rsidRPr="00000000">
              <w:rPr>
                <w:sz w:val="18"/>
                <w:szCs w:val="18"/>
                <w:rtl w:val="0"/>
              </w:rPr>
              <w:t xml:space="preserve">1584</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076">
            <w:pPr>
              <w:spacing w:line="276" w:lineRule="auto"/>
              <w:ind w:left="60" w:right="60" w:firstLine="0"/>
              <w:jc w:val="right"/>
              <w:rPr>
                <w:sz w:val="18"/>
                <w:szCs w:val="18"/>
              </w:rPr>
            </w:pPr>
            <w:r w:rsidDel="00000000" w:rsidR="00000000" w:rsidRPr="00000000">
              <w:rPr>
                <w:sz w:val="18"/>
                <w:szCs w:val="18"/>
                <w:rtl w:val="0"/>
              </w:rPr>
              <w:t xml:space="preserve">100.0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077">
            <w:pPr>
              <w:spacing w:line="276" w:lineRule="auto"/>
              <w:ind w:left="60" w:right="60" w:firstLine="0"/>
              <w:jc w:val="right"/>
              <w:rPr>
                <w:sz w:val="18"/>
                <w:szCs w:val="18"/>
              </w:rPr>
            </w:pPr>
            <w:r w:rsidDel="00000000" w:rsidR="00000000" w:rsidRPr="00000000">
              <w:rPr>
                <w:sz w:val="18"/>
                <w:szCs w:val="18"/>
                <w:rtl w:val="0"/>
              </w:rPr>
              <w:t xml:space="preserve">100.0</w:t>
            </w:r>
          </w:p>
        </w:tc>
        <w:tc>
          <w:tcPr>
            <w:tcBorders>
              <w:top w:color="000000" w:space="0" w:sz="0" w:val="nil"/>
              <w:bottom w:color="000000" w:space="0" w:sz="16" w:val="single"/>
              <w:right w:color="000000" w:space="0" w:sz="16" w:val="single"/>
            </w:tcBorders>
            <w:shd w:fill="ffffff" w:val="clear"/>
          </w:tcPr>
          <w:p w:rsidR="00000000" w:rsidDel="00000000" w:rsidP="00000000" w:rsidRDefault="00000000" w:rsidRPr="00000000" w14:paraId="00000078">
            <w:pPr>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9">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above table </w:t>
      </w:r>
      <w:r w:rsidDel="00000000" w:rsidR="00000000" w:rsidRPr="00000000">
        <w:rPr>
          <w:rFonts w:ascii="Times New Roman" w:cs="Times New Roman" w:eastAsia="Times New Roman" w:hAnsi="Times New Roman"/>
          <w:b w:val="1"/>
          <w:sz w:val="24"/>
          <w:szCs w:val="24"/>
          <w:rtl w:val="0"/>
        </w:rPr>
        <w:t xml:space="preserve">Table 2</w:t>
      </w:r>
      <w:r w:rsidDel="00000000" w:rsidR="00000000" w:rsidRPr="00000000">
        <w:rPr>
          <w:rFonts w:ascii="Times New Roman" w:cs="Times New Roman" w:eastAsia="Times New Roman" w:hAnsi="Times New Roman"/>
          <w:sz w:val="24"/>
          <w:szCs w:val="24"/>
          <w:rtl w:val="0"/>
        </w:rPr>
        <w:t xml:space="preserve">, In this research majority of the respondents are belong to the age group between </w:t>
      </w:r>
      <w:r w:rsidDel="00000000" w:rsidR="00000000" w:rsidRPr="00000000">
        <w:rPr>
          <w:rFonts w:ascii="Times New Roman" w:cs="Times New Roman" w:eastAsia="Times New Roman" w:hAnsi="Times New Roman"/>
          <w:b w:val="1"/>
          <w:sz w:val="24"/>
          <w:szCs w:val="24"/>
          <w:rtl w:val="0"/>
        </w:rPr>
        <w:t xml:space="preserve">26-35 </w:t>
      </w:r>
      <w:r w:rsidDel="00000000" w:rsidR="00000000" w:rsidRPr="00000000">
        <w:rPr>
          <w:rFonts w:ascii="Times New Roman" w:cs="Times New Roman" w:eastAsia="Times New Roman" w:hAnsi="Times New Roman"/>
          <w:sz w:val="24"/>
          <w:szCs w:val="24"/>
          <w:rtl w:val="0"/>
        </w:rPr>
        <w:t xml:space="preserve">is </w:t>
      </w:r>
      <w:r w:rsidDel="00000000" w:rsidR="00000000" w:rsidRPr="00000000">
        <w:rPr>
          <w:rFonts w:ascii="Times New Roman" w:cs="Times New Roman" w:eastAsia="Times New Roman" w:hAnsi="Times New Roman"/>
          <w:b w:val="1"/>
          <w:sz w:val="24"/>
          <w:szCs w:val="24"/>
          <w:rtl w:val="0"/>
        </w:rPr>
        <w:t xml:space="preserve">478 </w:t>
      </w:r>
      <w:r w:rsidDel="00000000" w:rsidR="00000000" w:rsidRPr="00000000">
        <w:rPr>
          <w:rFonts w:ascii="Times New Roman" w:cs="Times New Roman" w:eastAsia="Times New Roman" w:hAnsi="Times New Roman"/>
          <w:sz w:val="24"/>
          <w:szCs w:val="24"/>
          <w:rtl w:val="0"/>
        </w:rPr>
        <w:t xml:space="preserve">and percentage is </w:t>
      </w:r>
      <w:r w:rsidDel="00000000" w:rsidR="00000000" w:rsidRPr="00000000">
        <w:rPr>
          <w:rFonts w:ascii="Times New Roman" w:cs="Times New Roman" w:eastAsia="Times New Roman" w:hAnsi="Times New Roman"/>
          <w:b w:val="1"/>
          <w:sz w:val="24"/>
          <w:szCs w:val="24"/>
          <w:rtl w:val="0"/>
        </w:rPr>
        <w:t xml:space="preserve">30.2% </w:t>
      </w:r>
      <w:r w:rsidDel="00000000" w:rsidR="00000000" w:rsidRPr="00000000">
        <w:rPr>
          <w:rFonts w:ascii="Times New Roman" w:cs="Times New Roman" w:eastAsia="Times New Roman" w:hAnsi="Times New Roman"/>
          <w:sz w:val="24"/>
          <w:szCs w:val="24"/>
          <w:rtl w:val="0"/>
        </w:rPr>
        <w:t xml:space="preserve">and second majority of the respondents are belong to the age group between </w:t>
      </w:r>
      <w:r w:rsidDel="00000000" w:rsidR="00000000" w:rsidRPr="00000000">
        <w:rPr>
          <w:rFonts w:ascii="Times New Roman" w:cs="Times New Roman" w:eastAsia="Times New Roman" w:hAnsi="Times New Roman"/>
          <w:b w:val="1"/>
          <w:sz w:val="24"/>
          <w:szCs w:val="24"/>
          <w:rtl w:val="0"/>
        </w:rPr>
        <w:t xml:space="preserve">18-25 </w:t>
      </w:r>
      <w:r w:rsidDel="00000000" w:rsidR="00000000" w:rsidRPr="00000000">
        <w:rPr>
          <w:rFonts w:ascii="Times New Roman" w:cs="Times New Roman" w:eastAsia="Times New Roman" w:hAnsi="Times New Roman"/>
          <w:sz w:val="24"/>
          <w:szCs w:val="24"/>
          <w:rtl w:val="0"/>
        </w:rPr>
        <w:t xml:space="preserve">is </w:t>
      </w:r>
      <w:r w:rsidDel="00000000" w:rsidR="00000000" w:rsidRPr="00000000">
        <w:rPr>
          <w:rFonts w:ascii="Times New Roman" w:cs="Times New Roman" w:eastAsia="Times New Roman" w:hAnsi="Times New Roman"/>
          <w:b w:val="1"/>
          <w:sz w:val="24"/>
          <w:szCs w:val="24"/>
          <w:rtl w:val="0"/>
        </w:rPr>
        <w:t xml:space="preserve">452 </w:t>
      </w:r>
      <w:r w:rsidDel="00000000" w:rsidR="00000000" w:rsidRPr="00000000">
        <w:rPr>
          <w:rFonts w:ascii="Times New Roman" w:cs="Times New Roman" w:eastAsia="Times New Roman" w:hAnsi="Times New Roman"/>
          <w:sz w:val="24"/>
          <w:szCs w:val="24"/>
          <w:rtl w:val="0"/>
        </w:rPr>
        <w:t xml:space="preserve">and percentage is</w:t>
      </w:r>
      <w:r w:rsidDel="00000000" w:rsidR="00000000" w:rsidRPr="00000000">
        <w:rPr>
          <w:rFonts w:ascii="Times New Roman" w:cs="Times New Roman" w:eastAsia="Times New Roman" w:hAnsi="Times New Roman"/>
          <w:b w:val="1"/>
          <w:sz w:val="24"/>
          <w:szCs w:val="24"/>
          <w:rtl w:val="0"/>
        </w:rPr>
        <w:t xml:space="preserve"> 28.5% </w:t>
      </w:r>
      <w:r w:rsidDel="00000000" w:rsidR="00000000" w:rsidRPr="00000000">
        <w:rPr>
          <w:rFonts w:ascii="Times New Roman" w:cs="Times New Roman" w:eastAsia="Times New Roman" w:hAnsi="Times New Roman"/>
          <w:sz w:val="24"/>
          <w:szCs w:val="24"/>
          <w:rtl w:val="0"/>
        </w:rPr>
        <w:t xml:space="preserve">And third majority of the respondents are belong to the age group between </w:t>
      </w:r>
      <w:r w:rsidDel="00000000" w:rsidR="00000000" w:rsidRPr="00000000">
        <w:rPr>
          <w:rFonts w:ascii="Times New Roman" w:cs="Times New Roman" w:eastAsia="Times New Roman" w:hAnsi="Times New Roman"/>
          <w:b w:val="1"/>
          <w:sz w:val="24"/>
          <w:szCs w:val="24"/>
          <w:rtl w:val="0"/>
        </w:rPr>
        <w:t xml:space="preserve">36-45 </w:t>
      </w:r>
      <w:r w:rsidDel="00000000" w:rsidR="00000000" w:rsidRPr="00000000">
        <w:rPr>
          <w:rFonts w:ascii="Times New Roman" w:cs="Times New Roman" w:eastAsia="Times New Roman" w:hAnsi="Times New Roman"/>
          <w:sz w:val="24"/>
          <w:szCs w:val="24"/>
          <w:rtl w:val="0"/>
        </w:rPr>
        <w:t xml:space="preserve">is </w:t>
      </w:r>
      <w:r w:rsidDel="00000000" w:rsidR="00000000" w:rsidRPr="00000000">
        <w:rPr>
          <w:rFonts w:ascii="Times New Roman" w:cs="Times New Roman" w:eastAsia="Times New Roman" w:hAnsi="Times New Roman"/>
          <w:b w:val="1"/>
          <w:sz w:val="24"/>
          <w:szCs w:val="24"/>
          <w:rtl w:val="0"/>
        </w:rPr>
        <w:t xml:space="preserve">353 </w:t>
      </w:r>
      <w:r w:rsidDel="00000000" w:rsidR="00000000" w:rsidRPr="00000000">
        <w:rPr>
          <w:rFonts w:ascii="Times New Roman" w:cs="Times New Roman" w:eastAsia="Times New Roman" w:hAnsi="Times New Roman"/>
          <w:sz w:val="24"/>
          <w:szCs w:val="24"/>
          <w:rtl w:val="0"/>
        </w:rPr>
        <w:t xml:space="preserve">and percentage is </w:t>
      </w:r>
      <w:r w:rsidDel="00000000" w:rsidR="00000000" w:rsidRPr="00000000">
        <w:rPr>
          <w:rFonts w:ascii="Times New Roman" w:cs="Times New Roman" w:eastAsia="Times New Roman" w:hAnsi="Times New Roman"/>
          <w:b w:val="1"/>
          <w:sz w:val="24"/>
          <w:szCs w:val="24"/>
          <w:rtl w:val="0"/>
        </w:rPr>
        <w:t xml:space="preserve">22.3% </w:t>
      </w:r>
      <w:r w:rsidDel="00000000" w:rsidR="00000000" w:rsidRPr="00000000">
        <w:rPr>
          <w:rFonts w:ascii="Times New Roman" w:cs="Times New Roman" w:eastAsia="Times New Roman" w:hAnsi="Times New Roman"/>
          <w:sz w:val="24"/>
          <w:szCs w:val="24"/>
          <w:rtl w:val="0"/>
        </w:rPr>
        <w:t xml:space="preserve">and the fourth majority age group is between </w:t>
      </w:r>
      <w:r w:rsidDel="00000000" w:rsidR="00000000" w:rsidRPr="00000000">
        <w:rPr>
          <w:rFonts w:ascii="Times New Roman" w:cs="Times New Roman" w:eastAsia="Times New Roman" w:hAnsi="Times New Roman"/>
          <w:b w:val="1"/>
          <w:sz w:val="24"/>
          <w:szCs w:val="24"/>
          <w:rtl w:val="0"/>
        </w:rPr>
        <w:t xml:space="preserve">46-60 </w:t>
      </w:r>
      <w:r w:rsidDel="00000000" w:rsidR="00000000" w:rsidRPr="00000000">
        <w:rPr>
          <w:rFonts w:ascii="Times New Roman" w:cs="Times New Roman" w:eastAsia="Times New Roman" w:hAnsi="Times New Roman"/>
          <w:sz w:val="24"/>
          <w:szCs w:val="24"/>
          <w:rtl w:val="0"/>
        </w:rPr>
        <w:t xml:space="preserve">is </w:t>
      </w:r>
      <w:r w:rsidDel="00000000" w:rsidR="00000000" w:rsidRPr="00000000">
        <w:rPr>
          <w:rFonts w:ascii="Times New Roman" w:cs="Times New Roman" w:eastAsia="Times New Roman" w:hAnsi="Times New Roman"/>
          <w:b w:val="1"/>
          <w:sz w:val="24"/>
          <w:szCs w:val="24"/>
          <w:rtl w:val="0"/>
        </w:rPr>
        <w:t xml:space="preserve">220 </w:t>
      </w:r>
      <w:r w:rsidDel="00000000" w:rsidR="00000000" w:rsidRPr="00000000">
        <w:rPr>
          <w:rFonts w:ascii="Times New Roman" w:cs="Times New Roman" w:eastAsia="Times New Roman" w:hAnsi="Times New Roman"/>
          <w:sz w:val="24"/>
          <w:szCs w:val="24"/>
          <w:rtl w:val="0"/>
        </w:rPr>
        <w:t xml:space="preserve">and percentage is</w:t>
      </w:r>
      <w:r w:rsidDel="00000000" w:rsidR="00000000" w:rsidRPr="00000000">
        <w:rPr>
          <w:rFonts w:ascii="Times New Roman" w:cs="Times New Roman" w:eastAsia="Times New Roman" w:hAnsi="Times New Roman"/>
          <w:b w:val="1"/>
          <w:sz w:val="24"/>
          <w:szCs w:val="24"/>
          <w:rtl w:val="0"/>
        </w:rPr>
        <w:t xml:space="preserve"> 13.9% </w:t>
      </w:r>
      <w:r w:rsidDel="00000000" w:rsidR="00000000" w:rsidRPr="00000000">
        <w:rPr>
          <w:rFonts w:ascii="Times New Roman" w:cs="Times New Roman" w:eastAsia="Times New Roman" w:hAnsi="Times New Roman"/>
          <w:sz w:val="24"/>
          <w:szCs w:val="24"/>
          <w:rtl w:val="0"/>
        </w:rPr>
        <w:t xml:space="preserve">and thus finally least amount of the respondents are belong to the age group between </w:t>
      </w:r>
      <w:r w:rsidDel="00000000" w:rsidR="00000000" w:rsidRPr="00000000">
        <w:rPr>
          <w:rFonts w:ascii="Times New Roman" w:cs="Times New Roman" w:eastAsia="Times New Roman" w:hAnsi="Times New Roman"/>
          <w:b w:val="1"/>
          <w:sz w:val="24"/>
          <w:szCs w:val="24"/>
          <w:rtl w:val="0"/>
        </w:rPr>
        <w:t xml:space="preserve">60</w:t>
      </w:r>
      <w:r w:rsidDel="00000000" w:rsidR="00000000" w:rsidRPr="00000000">
        <w:rPr>
          <w:rFonts w:ascii="Times New Roman" w:cs="Times New Roman" w:eastAsia="Times New Roman" w:hAnsi="Times New Roman"/>
          <w:sz w:val="24"/>
          <w:szCs w:val="24"/>
          <w:rtl w:val="0"/>
        </w:rPr>
        <w:t xml:space="preserve"> and above is </w:t>
      </w:r>
      <w:r w:rsidDel="00000000" w:rsidR="00000000" w:rsidRPr="00000000">
        <w:rPr>
          <w:rFonts w:ascii="Times New Roman" w:cs="Times New Roman" w:eastAsia="Times New Roman" w:hAnsi="Times New Roman"/>
          <w:b w:val="1"/>
          <w:sz w:val="24"/>
          <w:szCs w:val="24"/>
          <w:rtl w:val="0"/>
        </w:rPr>
        <w:t xml:space="preserve">81 </w:t>
      </w:r>
      <w:r w:rsidDel="00000000" w:rsidR="00000000" w:rsidRPr="00000000">
        <w:rPr>
          <w:rFonts w:ascii="Times New Roman" w:cs="Times New Roman" w:eastAsia="Times New Roman" w:hAnsi="Times New Roman"/>
          <w:sz w:val="24"/>
          <w:szCs w:val="24"/>
          <w:rtl w:val="0"/>
        </w:rPr>
        <w:t xml:space="preserve">and percentage is </w:t>
      </w:r>
      <w:r w:rsidDel="00000000" w:rsidR="00000000" w:rsidRPr="00000000">
        <w:rPr>
          <w:rFonts w:ascii="Times New Roman" w:cs="Times New Roman" w:eastAsia="Times New Roman" w:hAnsi="Times New Roman"/>
          <w:b w:val="1"/>
          <w:sz w:val="24"/>
          <w:szCs w:val="24"/>
          <w:rtl w:val="0"/>
        </w:rPr>
        <w:t xml:space="preserve">5.1% </w:t>
      </w:r>
      <w:r w:rsidDel="00000000" w:rsidR="00000000" w:rsidRPr="00000000">
        <w:rPr>
          <w:rFonts w:ascii="Times New Roman" w:cs="Times New Roman" w:eastAsia="Times New Roman" w:hAnsi="Times New Roman"/>
          <w:sz w:val="24"/>
          <w:szCs w:val="24"/>
          <w:rtl w:val="0"/>
        </w:rPr>
        <w:t xml:space="preserve">respectively.</w:t>
      </w:r>
    </w:p>
    <w:p w:rsidR="00000000" w:rsidDel="00000000" w:rsidP="00000000" w:rsidRDefault="00000000" w:rsidRPr="00000000" w14:paraId="0000007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3: </w:t>
      </w:r>
    </w:p>
    <w:p w:rsidR="00000000" w:rsidDel="00000000" w:rsidP="00000000" w:rsidRDefault="00000000" w:rsidRPr="00000000" w14:paraId="0000007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concepts mergers and acquisitions remains unexplained in Companies act.</w:t>
      </w:r>
    </w:p>
    <w:p w:rsidR="00000000" w:rsidDel="00000000" w:rsidP="00000000" w:rsidRDefault="00000000" w:rsidRPr="00000000" w14:paraId="0000007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Hypothesis: </w:t>
      </w:r>
    </w:p>
    <w:p w:rsidR="00000000" w:rsidDel="00000000" w:rsidP="00000000" w:rsidRDefault="00000000" w:rsidRPr="00000000" w14:paraId="00000080">
      <w:pPr>
        <w:spacing w:line="360" w:lineRule="auto"/>
        <w:ind w:right="-40.866141732282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Null Hypothesis (H</w:t>
      </w:r>
      <w:r w:rsidDel="00000000" w:rsidR="00000000" w:rsidRPr="00000000">
        <w:rPr>
          <w:rFonts w:ascii="Times New Roman" w:cs="Times New Roman" w:eastAsia="Times New Roman" w:hAnsi="Times New Roman"/>
          <w:b w:val="1"/>
          <w:sz w:val="24"/>
          <w:szCs w:val="24"/>
          <w:vertAlign w:val="subscript"/>
          <w:rtl w:val="0"/>
        </w:rPr>
        <w:t xml:space="preserve">o</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There is no significance in the concepts mergers and acquisitions remains unexplained in Companies act.</w:t>
      </w:r>
    </w:p>
    <w:p w:rsidR="00000000" w:rsidDel="00000000" w:rsidP="00000000" w:rsidRDefault="00000000" w:rsidRPr="00000000" w14:paraId="00000081">
      <w:pPr>
        <w:spacing w:line="360" w:lineRule="auto"/>
        <w:ind w:right="-40.866141732282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Alternate Hypothesis (H</w:t>
      </w:r>
      <w:r w:rsidDel="00000000" w:rsidR="00000000" w:rsidRPr="00000000">
        <w:rPr>
          <w:rFonts w:ascii="Times New Roman" w:cs="Times New Roman" w:eastAsia="Times New Roman" w:hAnsi="Times New Roman"/>
          <w:b w:val="1"/>
          <w:sz w:val="24"/>
          <w:szCs w:val="24"/>
          <w:vertAlign w:val="subscript"/>
          <w:rtl w:val="0"/>
        </w:rPr>
        <w:t xml:space="preserve">1</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There is significance in the concepts mergers and acquisitions remains unexplained in Companies act.</w:t>
      </w:r>
    </w:p>
    <w:p w:rsidR="00000000" w:rsidDel="00000000" w:rsidP="00000000" w:rsidRDefault="00000000" w:rsidRPr="00000000" w14:paraId="00000082">
      <w:pPr>
        <w:jc w:val="both"/>
        <w:rPr>
          <w:b w:val="1"/>
          <w:sz w:val="24"/>
          <w:szCs w:val="24"/>
        </w:rPr>
      </w:pPr>
      <w:r w:rsidDel="00000000" w:rsidR="00000000" w:rsidRPr="00000000">
        <w:rPr>
          <w:rtl w:val="0"/>
        </w:rPr>
      </w:r>
    </w:p>
    <w:tbl>
      <w:tblPr>
        <w:tblStyle w:val="Table3"/>
        <w:tblW w:w="9030.000000000002"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64.6554149085795"/>
        <w:gridCol w:w="994.8663853727145"/>
        <w:gridCol w:w="956.7651195499298"/>
        <w:gridCol w:w="1147.2714486638538"/>
        <w:gridCol w:w="1147.2714486638538"/>
        <w:gridCol w:w="1058.3684950773559"/>
        <w:gridCol w:w="1020.267229254571"/>
        <w:gridCol w:w="1109.170182841069"/>
        <w:gridCol w:w="931.3642756680731"/>
        <w:tblGridChange w:id="0">
          <w:tblGrid>
            <w:gridCol w:w="664.6554149085795"/>
            <w:gridCol w:w="994.8663853727145"/>
            <w:gridCol w:w="956.7651195499298"/>
            <w:gridCol w:w="1147.2714486638538"/>
            <w:gridCol w:w="1147.2714486638538"/>
            <w:gridCol w:w="1058.3684950773559"/>
            <w:gridCol w:w="1020.267229254571"/>
            <w:gridCol w:w="1109.170182841069"/>
            <w:gridCol w:w="931.3642756680731"/>
          </w:tblGrid>
        </w:tblGridChange>
      </w:tblGrid>
      <w:tr>
        <w:trPr>
          <w:trHeight w:val="520" w:hRule="atLeast"/>
        </w:trPr>
        <w:tc>
          <w:tcPr>
            <w:gridSpan w:val="9"/>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83">
            <w:pPr>
              <w:spacing w:line="349.09090909090907" w:lineRule="auto"/>
              <w:ind w:left="60" w:right="60" w:firstLine="0"/>
              <w:jc w:val="both"/>
              <w:rPr>
                <w:b w:val="1"/>
                <w:sz w:val="24"/>
                <w:szCs w:val="24"/>
              </w:rPr>
            </w:pPr>
            <w:r w:rsidDel="00000000" w:rsidR="00000000" w:rsidRPr="00000000">
              <w:rPr>
                <w:b w:val="1"/>
                <w:sz w:val="24"/>
                <w:szCs w:val="24"/>
                <w:rtl w:val="0"/>
              </w:rPr>
              <w:t xml:space="preserve">Crosstab</w:t>
            </w:r>
          </w:p>
        </w:tc>
      </w:tr>
      <w:tr>
        <w:trPr>
          <w:trHeight w:val="840" w:hRule="atLeast"/>
        </w:trPr>
        <w:tc>
          <w:tcPr>
            <w:gridSpan w:val="3"/>
            <w:vMerge w:val="restart"/>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8C">
            <w:pPr>
              <w:spacing w:line="349.09090909090907" w:lineRule="auto"/>
              <w:ind w:left="60" w:right="60" w:firstLine="0"/>
              <w:jc w:val="both"/>
              <w:rPr>
                <w:b w:val="1"/>
                <w:sz w:val="24"/>
                <w:szCs w:val="24"/>
              </w:rPr>
            </w:pPr>
            <w:r w:rsidDel="00000000" w:rsidR="00000000" w:rsidRPr="00000000">
              <w:rPr>
                <w:b w:val="1"/>
                <w:sz w:val="24"/>
                <w:szCs w:val="24"/>
                <w:rtl w:val="0"/>
              </w:rPr>
              <w:t xml:space="preserve"> </w:t>
            </w:r>
          </w:p>
        </w:tc>
        <w:tc>
          <w:tcPr>
            <w:gridSpan w:val="5"/>
            <w:tcBorders>
              <w:top w:color="000000" w:space="0" w:sz="18" w:val="single"/>
              <w:left w:color="000000" w:space="0" w:sz="1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F">
            <w:pPr>
              <w:spacing w:line="349.09090909090907" w:lineRule="auto"/>
              <w:ind w:left="60" w:right="60" w:firstLine="0"/>
              <w:jc w:val="both"/>
              <w:rPr>
                <w:b w:val="1"/>
                <w:sz w:val="24"/>
                <w:szCs w:val="24"/>
              </w:rPr>
            </w:pPr>
            <w:r w:rsidDel="00000000" w:rsidR="00000000" w:rsidRPr="00000000">
              <w:rPr>
                <w:b w:val="1"/>
                <w:sz w:val="24"/>
                <w:szCs w:val="24"/>
                <w:rtl w:val="0"/>
              </w:rPr>
              <w:t xml:space="preserve">39. The concepts mergers and acquisitions remains unexplained in Companies act.</w:t>
            </w:r>
          </w:p>
        </w:tc>
        <w:tc>
          <w:tcPr>
            <w:vMerge w:val="restart"/>
            <w:tcBorders>
              <w:top w:color="000000" w:space="0" w:sz="18" w:val="single"/>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4">
            <w:pPr>
              <w:spacing w:line="349.09090909090907" w:lineRule="auto"/>
              <w:ind w:left="60" w:right="60" w:firstLine="0"/>
              <w:jc w:val="both"/>
              <w:rPr>
                <w:b w:val="1"/>
                <w:sz w:val="24"/>
                <w:szCs w:val="24"/>
              </w:rPr>
            </w:pPr>
            <w:r w:rsidDel="00000000" w:rsidR="00000000" w:rsidRPr="00000000">
              <w:rPr>
                <w:b w:val="1"/>
                <w:sz w:val="24"/>
                <w:szCs w:val="24"/>
                <w:rtl w:val="0"/>
              </w:rPr>
              <w:t xml:space="preserve">Total</w:t>
            </w:r>
          </w:p>
        </w:tc>
      </w:tr>
      <w:tr>
        <w:trPr>
          <w:trHeight w:val="840" w:hRule="atLeast"/>
        </w:trPr>
        <w:tc>
          <w:tcPr>
            <w:gridSpan w:val="3"/>
            <w:vMerge w:val="continue"/>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top w:color="000000" w:space="0" w:sz="0" w:val="nil"/>
              <w:left w:color="000000" w:space="0" w:sz="18" w:val="single"/>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8">
            <w:pPr>
              <w:spacing w:line="349.09090909090907" w:lineRule="auto"/>
              <w:ind w:left="60" w:right="60" w:firstLine="0"/>
              <w:jc w:val="both"/>
              <w:rPr>
                <w:b w:val="1"/>
                <w:sz w:val="24"/>
                <w:szCs w:val="24"/>
              </w:rPr>
            </w:pPr>
            <w:r w:rsidDel="00000000" w:rsidR="00000000" w:rsidRPr="00000000">
              <w:rPr>
                <w:b w:val="1"/>
                <w:sz w:val="24"/>
                <w:szCs w:val="24"/>
                <w:rtl w:val="0"/>
              </w:rPr>
              <w:t xml:space="preserve">Strongly Disagree</w:t>
            </w:r>
          </w:p>
        </w:tc>
        <w:tc>
          <w:tcPr>
            <w:tcBorders>
              <w:top w:color="000000" w:space="0" w:sz="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9">
            <w:pPr>
              <w:spacing w:line="349.09090909090907" w:lineRule="auto"/>
              <w:ind w:left="60" w:right="60" w:firstLine="0"/>
              <w:jc w:val="both"/>
              <w:rPr>
                <w:b w:val="1"/>
                <w:sz w:val="24"/>
                <w:szCs w:val="24"/>
              </w:rPr>
            </w:pPr>
            <w:r w:rsidDel="00000000" w:rsidR="00000000" w:rsidRPr="00000000">
              <w:rPr>
                <w:b w:val="1"/>
                <w:sz w:val="24"/>
                <w:szCs w:val="24"/>
                <w:rtl w:val="0"/>
              </w:rPr>
              <w:t xml:space="preserve">Disagree</w:t>
            </w:r>
          </w:p>
        </w:tc>
        <w:tc>
          <w:tcPr>
            <w:tcBorders>
              <w:top w:color="000000" w:space="0" w:sz="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A">
            <w:pPr>
              <w:spacing w:line="349.09090909090907" w:lineRule="auto"/>
              <w:ind w:left="60" w:right="60" w:firstLine="0"/>
              <w:jc w:val="both"/>
              <w:rPr>
                <w:b w:val="1"/>
                <w:sz w:val="24"/>
                <w:szCs w:val="24"/>
              </w:rPr>
            </w:pPr>
            <w:r w:rsidDel="00000000" w:rsidR="00000000" w:rsidRPr="00000000">
              <w:rPr>
                <w:b w:val="1"/>
                <w:sz w:val="24"/>
                <w:szCs w:val="24"/>
                <w:rtl w:val="0"/>
              </w:rPr>
              <w:t xml:space="preserve">Neutral</w:t>
            </w:r>
          </w:p>
        </w:tc>
        <w:tc>
          <w:tcPr>
            <w:tcBorders>
              <w:top w:color="000000" w:space="0" w:sz="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B">
            <w:pPr>
              <w:spacing w:line="349.09090909090907" w:lineRule="auto"/>
              <w:ind w:left="60" w:right="60" w:firstLine="0"/>
              <w:jc w:val="both"/>
              <w:rPr>
                <w:b w:val="1"/>
                <w:sz w:val="24"/>
                <w:szCs w:val="24"/>
              </w:rPr>
            </w:pPr>
            <w:r w:rsidDel="00000000" w:rsidR="00000000" w:rsidRPr="00000000">
              <w:rPr>
                <w:b w:val="1"/>
                <w:sz w:val="24"/>
                <w:szCs w:val="24"/>
                <w:rtl w:val="0"/>
              </w:rPr>
              <w:t xml:space="preserve">Agree</w:t>
            </w:r>
          </w:p>
        </w:tc>
        <w:tc>
          <w:tcPr>
            <w:tcBorders>
              <w:top w:color="000000" w:space="0" w:sz="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C">
            <w:pPr>
              <w:spacing w:line="349.09090909090907" w:lineRule="auto"/>
              <w:ind w:left="60" w:right="60" w:firstLine="0"/>
              <w:jc w:val="both"/>
              <w:rPr>
                <w:b w:val="1"/>
                <w:sz w:val="24"/>
                <w:szCs w:val="24"/>
              </w:rPr>
            </w:pPr>
            <w:r w:rsidDel="00000000" w:rsidR="00000000" w:rsidRPr="00000000">
              <w:rPr>
                <w:b w:val="1"/>
                <w:sz w:val="24"/>
                <w:szCs w:val="24"/>
                <w:rtl w:val="0"/>
              </w:rPr>
              <w:t xml:space="preserve">Strongly Agree</w:t>
            </w:r>
          </w:p>
        </w:tc>
        <w:tc>
          <w:tcPr>
            <w:vMerge w:val="continue"/>
            <w:tcBorders>
              <w:top w:color="000000" w:space="0" w:sz="18" w:val="single"/>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trHeight w:val="520" w:hRule="atLeast"/>
        </w:trPr>
        <w:tc>
          <w:tcPr>
            <w:vMerge w:val="restart"/>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9E">
            <w:pPr>
              <w:spacing w:line="349.09090909090907" w:lineRule="auto"/>
              <w:ind w:left="60" w:right="60" w:firstLine="0"/>
              <w:jc w:val="both"/>
              <w:rPr>
                <w:b w:val="1"/>
                <w:sz w:val="24"/>
                <w:szCs w:val="24"/>
              </w:rPr>
            </w:pPr>
            <w:r w:rsidDel="00000000" w:rsidR="00000000" w:rsidRPr="00000000">
              <w:rPr>
                <w:b w:val="1"/>
                <w:sz w:val="24"/>
                <w:szCs w:val="24"/>
                <w:rtl w:val="0"/>
              </w:rPr>
              <w:t xml:space="preserve">Age</w:t>
            </w:r>
          </w:p>
        </w:tc>
        <w:tc>
          <w:tcPr>
            <w:vMerge w:val="restart"/>
            <w:tcBorders>
              <w:top w:color="000000" w:space="0" w:sz="18" w:val="single"/>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9F">
            <w:pPr>
              <w:spacing w:line="349.09090909090907" w:lineRule="auto"/>
              <w:ind w:left="60" w:right="60" w:firstLine="0"/>
              <w:jc w:val="both"/>
              <w:rPr>
                <w:b w:val="1"/>
                <w:sz w:val="24"/>
                <w:szCs w:val="24"/>
              </w:rPr>
            </w:pPr>
            <w:r w:rsidDel="00000000" w:rsidR="00000000" w:rsidRPr="00000000">
              <w:rPr>
                <w:b w:val="1"/>
                <w:sz w:val="24"/>
                <w:szCs w:val="24"/>
                <w:rtl w:val="0"/>
              </w:rPr>
              <w:t xml:space="preserve">60 and Above</w:t>
            </w:r>
          </w:p>
        </w:tc>
        <w:tc>
          <w:tcPr>
            <w:tcBorders>
              <w:top w:color="000000" w:space="0" w:sz="18" w:val="single"/>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0">
            <w:pPr>
              <w:spacing w:line="349.09090909090907" w:lineRule="auto"/>
              <w:ind w:left="60" w:right="60" w:firstLine="0"/>
              <w:jc w:val="both"/>
              <w:rPr>
                <w:b w:val="1"/>
                <w:sz w:val="24"/>
                <w:szCs w:val="24"/>
              </w:rPr>
            </w:pPr>
            <w:r w:rsidDel="00000000" w:rsidR="00000000" w:rsidRPr="00000000">
              <w:rPr>
                <w:b w:val="1"/>
                <w:sz w:val="24"/>
                <w:szCs w:val="24"/>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1">
            <w:pPr>
              <w:spacing w:line="349.09090909090907" w:lineRule="auto"/>
              <w:ind w:left="60" w:right="60" w:firstLine="0"/>
              <w:jc w:val="both"/>
              <w:rPr>
                <w:b w:val="1"/>
                <w:sz w:val="24"/>
                <w:szCs w:val="24"/>
              </w:rPr>
            </w:pPr>
            <w:r w:rsidDel="00000000" w:rsidR="00000000" w:rsidRPr="00000000">
              <w:rPr>
                <w:b w:val="1"/>
                <w:sz w:val="24"/>
                <w:szCs w:val="24"/>
                <w:rtl w:val="0"/>
              </w:rPr>
              <w:t xml:space="preserve">15</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2">
            <w:pPr>
              <w:spacing w:line="349.09090909090907" w:lineRule="auto"/>
              <w:ind w:left="60" w:right="60" w:firstLine="0"/>
              <w:jc w:val="both"/>
              <w:rPr>
                <w:b w:val="1"/>
                <w:sz w:val="24"/>
                <w:szCs w:val="24"/>
              </w:rPr>
            </w:pPr>
            <w:r w:rsidDel="00000000" w:rsidR="00000000" w:rsidRPr="00000000">
              <w:rPr>
                <w:b w:val="1"/>
                <w:sz w:val="24"/>
                <w:szCs w:val="24"/>
                <w:rtl w:val="0"/>
              </w:rPr>
              <w:t xml:space="preserve">4</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3">
            <w:pPr>
              <w:spacing w:line="349.09090909090907" w:lineRule="auto"/>
              <w:ind w:left="60" w:right="60" w:firstLine="0"/>
              <w:jc w:val="both"/>
              <w:rPr>
                <w:b w:val="1"/>
                <w:sz w:val="24"/>
                <w:szCs w:val="24"/>
              </w:rPr>
            </w:pPr>
            <w:r w:rsidDel="00000000" w:rsidR="00000000" w:rsidRPr="00000000">
              <w:rPr>
                <w:b w:val="1"/>
                <w:sz w:val="24"/>
                <w:szCs w:val="24"/>
                <w:rtl w:val="0"/>
              </w:rPr>
              <w:t xml:space="preserve">35</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4">
            <w:pPr>
              <w:spacing w:line="349.09090909090907" w:lineRule="auto"/>
              <w:ind w:left="60" w:right="60" w:firstLine="0"/>
              <w:jc w:val="both"/>
              <w:rPr>
                <w:b w:val="1"/>
                <w:sz w:val="24"/>
                <w:szCs w:val="24"/>
              </w:rPr>
            </w:pPr>
            <w:r w:rsidDel="00000000" w:rsidR="00000000" w:rsidRPr="00000000">
              <w:rPr>
                <w:b w:val="1"/>
                <w:sz w:val="24"/>
                <w:szCs w:val="24"/>
                <w:rtl w:val="0"/>
              </w:rPr>
              <w:t xml:space="preserve">21</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5">
            <w:pPr>
              <w:spacing w:line="349.09090909090907" w:lineRule="auto"/>
              <w:ind w:left="60" w:right="60" w:firstLine="0"/>
              <w:jc w:val="both"/>
              <w:rPr>
                <w:b w:val="1"/>
                <w:sz w:val="24"/>
                <w:szCs w:val="24"/>
              </w:rPr>
            </w:pPr>
            <w:r w:rsidDel="00000000" w:rsidR="00000000" w:rsidRPr="00000000">
              <w:rPr>
                <w:b w:val="1"/>
                <w:sz w:val="24"/>
                <w:szCs w:val="24"/>
                <w:rtl w:val="0"/>
              </w:rPr>
              <w:t xml:space="preserve">6</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6">
            <w:pPr>
              <w:spacing w:line="349.09090909090907" w:lineRule="auto"/>
              <w:ind w:left="60" w:right="60" w:firstLine="0"/>
              <w:jc w:val="both"/>
              <w:rPr>
                <w:b w:val="1"/>
                <w:sz w:val="24"/>
                <w:szCs w:val="24"/>
              </w:rPr>
            </w:pPr>
            <w:r w:rsidDel="00000000" w:rsidR="00000000" w:rsidRPr="00000000">
              <w:rPr>
                <w:b w:val="1"/>
                <w:sz w:val="24"/>
                <w:szCs w:val="24"/>
                <w:rtl w:val="0"/>
              </w:rPr>
              <w:t xml:space="preserve">81</w:t>
            </w:r>
          </w:p>
        </w:tc>
      </w:tr>
      <w:tr>
        <w:trPr>
          <w:trHeight w:val="820" w:hRule="atLeast"/>
        </w:trPr>
        <w:tc>
          <w:tcPr>
            <w:vMerge w:val="continue"/>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000000" w:space="0" w:sz="18" w:val="single"/>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9">
            <w:pPr>
              <w:spacing w:line="349.09090909090907" w:lineRule="auto"/>
              <w:ind w:left="60" w:right="60" w:firstLine="0"/>
              <w:jc w:val="both"/>
              <w:rPr>
                <w:b w:val="1"/>
                <w:sz w:val="24"/>
                <w:szCs w:val="24"/>
              </w:rPr>
            </w:pPr>
            <w:r w:rsidDel="00000000" w:rsidR="00000000" w:rsidRPr="00000000">
              <w:rPr>
                <w:b w:val="1"/>
                <w:sz w:val="24"/>
                <w:szCs w:val="24"/>
                <w:rtl w:val="0"/>
              </w:rPr>
              <w:t xml:space="preserve">% within Age</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A">
            <w:pPr>
              <w:spacing w:line="349.09090909090907" w:lineRule="auto"/>
              <w:ind w:left="60" w:right="60" w:firstLine="0"/>
              <w:jc w:val="both"/>
              <w:rPr>
                <w:b w:val="1"/>
                <w:sz w:val="24"/>
                <w:szCs w:val="24"/>
              </w:rPr>
            </w:pPr>
            <w:r w:rsidDel="00000000" w:rsidR="00000000" w:rsidRPr="00000000">
              <w:rPr>
                <w:b w:val="1"/>
                <w:sz w:val="24"/>
                <w:szCs w:val="24"/>
                <w:rtl w:val="0"/>
              </w:rPr>
              <w:t xml:space="preserve">18.5%</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B">
            <w:pPr>
              <w:spacing w:line="349.09090909090907" w:lineRule="auto"/>
              <w:ind w:left="60" w:right="60" w:firstLine="0"/>
              <w:jc w:val="both"/>
              <w:rPr>
                <w:b w:val="1"/>
                <w:sz w:val="24"/>
                <w:szCs w:val="24"/>
              </w:rPr>
            </w:pPr>
            <w:r w:rsidDel="00000000" w:rsidR="00000000" w:rsidRPr="00000000">
              <w:rPr>
                <w:b w:val="1"/>
                <w:sz w:val="24"/>
                <w:szCs w:val="24"/>
                <w:rtl w:val="0"/>
              </w:rPr>
              <w:t xml:space="preserve">4.9%</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C">
            <w:pPr>
              <w:spacing w:line="349.09090909090907" w:lineRule="auto"/>
              <w:ind w:left="60" w:right="60" w:firstLine="0"/>
              <w:jc w:val="both"/>
              <w:rPr>
                <w:b w:val="1"/>
                <w:sz w:val="24"/>
                <w:szCs w:val="24"/>
              </w:rPr>
            </w:pPr>
            <w:r w:rsidDel="00000000" w:rsidR="00000000" w:rsidRPr="00000000">
              <w:rPr>
                <w:b w:val="1"/>
                <w:sz w:val="24"/>
                <w:szCs w:val="24"/>
                <w:rtl w:val="0"/>
              </w:rPr>
              <w:t xml:space="preserve">43.2%</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D">
            <w:pPr>
              <w:spacing w:line="349.09090909090907" w:lineRule="auto"/>
              <w:ind w:left="60" w:right="60" w:firstLine="0"/>
              <w:jc w:val="both"/>
              <w:rPr>
                <w:b w:val="1"/>
                <w:sz w:val="24"/>
                <w:szCs w:val="24"/>
              </w:rPr>
            </w:pPr>
            <w:r w:rsidDel="00000000" w:rsidR="00000000" w:rsidRPr="00000000">
              <w:rPr>
                <w:b w:val="1"/>
                <w:sz w:val="24"/>
                <w:szCs w:val="24"/>
                <w:rtl w:val="0"/>
              </w:rPr>
              <w:t xml:space="preserve">25.9%</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E">
            <w:pPr>
              <w:spacing w:line="349.09090909090907" w:lineRule="auto"/>
              <w:ind w:left="60" w:right="60" w:firstLine="0"/>
              <w:jc w:val="both"/>
              <w:rPr>
                <w:b w:val="1"/>
                <w:sz w:val="24"/>
                <w:szCs w:val="24"/>
              </w:rPr>
            </w:pPr>
            <w:r w:rsidDel="00000000" w:rsidR="00000000" w:rsidRPr="00000000">
              <w:rPr>
                <w:b w:val="1"/>
                <w:sz w:val="24"/>
                <w:szCs w:val="24"/>
                <w:rtl w:val="0"/>
              </w:rPr>
              <w:t xml:space="preserve">7.4%</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F">
            <w:pPr>
              <w:spacing w:line="349.09090909090907" w:lineRule="auto"/>
              <w:ind w:left="60" w:right="60" w:firstLine="0"/>
              <w:jc w:val="both"/>
              <w:rPr>
                <w:b w:val="1"/>
                <w:sz w:val="24"/>
                <w:szCs w:val="24"/>
              </w:rPr>
            </w:pPr>
            <w:r w:rsidDel="00000000" w:rsidR="00000000" w:rsidRPr="00000000">
              <w:rPr>
                <w:b w:val="1"/>
                <w:sz w:val="24"/>
                <w:szCs w:val="24"/>
                <w:rtl w:val="0"/>
              </w:rPr>
              <w:t xml:space="preserve">100.0%</w:t>
            </w:r>
          </w:p>
        </w:tc>
      </w:tr>
      <w:tr>
        <w:trPr>
          <w:trHeight w:val="500" w:hRule="atLeast"/>
        </w:trPr>
        <w:tc>
          <w:tcPr>
            <w:vMerge w:val="continue"/>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B1">
            <w:pPr>
              <w:spacing w:line="349.09090909090907" w:lineRule="auto"/>
              <w:ind w:left="60" w:right="60" w:firstLine="0"/>
              <w:jc w:val="both"/>
              <w:rPr>
                <w:b w:val="1"/>
                <w:sz w:val="24"/>
                <w:szCs w:val="24"/>
              </w:rPr>
            </w:pPr>
            <w:r w:rsidDel="00000000" w:rsidR="00000000" w:rsidRPr="00000000">
              <w:rPr>
                <w:b w:val="1"/>
                <w:sz w:val="24"/>
                <w:szCs w:val="24"/>
                <w:rtl w:val="0"/>
              </w:rPr>
              <w:t xml:space="preserve">46-60 Years</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B2">
            <w:pPr>
              <w:spacing w:line="349.09090909090907" w:lineRule="auto"/>
              <w:ind w:left="60" w:right="60" w:firstLine="0"/>
              <w:jc w:val="both"/>
              <w:rPr>
                <w:b w:val="1"/>
                <w:sz w:val="24"/>
                <w:szCs w:val="24"/>
              </w:rPr>
            </w:pPr>
            <w:r w:rsidDel="00000000" w:rsidR="00000000" w:rsidRPr="00000000">
              <w:rPr>
                <w:b w:val="1"/>
                <w:sz w:val="24"/>
                <w:szCs w:val="24"/>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B3">
            <w:pPr>
              <w:spacing w:line="349.09090909090907" w:lineRule="auto"/>
              <w:ind w:left="60" w:right="60" w:firstLine="0"/>
              <w:jc w:val="both"/>
              <w:rPr>
                <w:b w:val="1"/>
                <w:sz w:val="24"/>
                <w:szCs w:val="24"/>
              </w:rPr>
            </w:pPr>
            <w:r w:rsidDel="00000000" w:rsidR="00000000" w:rsidRPr="00000000">
              <w:rPr>
                <w:b w:val="1"/>
                <w:sz w:val="24"/>
                <w:szCs w:val="24"/>
                <w:rtl w:val="0"/>
              </w:rPr>
              <w:t xml:space="preserve">50</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B4">
            <w:pPr>
              <w:spacing w:line="349.09090909090907" w:lineRule="auto"/>
              <w:ind w:left="60" w:right="60" w:firstLine="0"/>
              <w:jc w:val="both"/>
              <w:rPr>
                <w:b w:val="1"/>
                <w:sz w:val="24"/>
                <w:szCs w:val="24"/>
              </w:rPr>
            </w:pPr>
            <w:r w:rsidDel="00000000" w:rsidR="00000000" w:rsidRPr="00000000">
              <w:rPr>
                <w:b w:val="1"/>
                <w:sz w:val="24"/>
                <w:szCs w:val="24"/>
                <w:rtl w:val="0"/>
              </w:rPr>
              <w:t xml:space="preserve">61</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B5">
            <w:pPr>
              <w:spacing w:line="349.09090909090907" w:lineRule="auto"/>
              <w:ind w:left="60" w:right="60" w:firstLine="0"/>
              <w:jc w:val="both"/>
              <w:rPr>
                <w:b w:val="1"/>
                <w:sz w:val="24"/>
                <w:szCs w:val="24"/>
              </w:rPr>
            </w:pPr>
            <w:r w:rsidDel="00000000" w:rsidR="00000000" w:rsidRPr="00000000">
              <w:rPr>
                <w:b w:val="1"/>
                <w:sz w:val="24"/>
                <w:szCs w:val="24"/>
                <w:rtl w:val="0"/>
              </w:rPr>
              <w:t xml:space="preserve">24</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B6">
            <w:pPr>
              <w:spacing w:line="349.09090909090907" w:lineRule="auto"/>
              <w:ind w:left="60" w:right="60" w:firstLine="0"/>
              <w:jc w:val="both"/>
              <w:rPr>
                <w:b w:val="1"/>
                <w:sz w:val="24"/>
                <w:szCs w:val="24"/>
              </w:rPr>
            </w:pPr>
            <w:r w:rsidDel="00000000" w:rsidR="00000000" w:rsidRPr="00000000">
              <w:rPr>
                <w:b w:val="1"/>
                <w:sz w:val="24"/>
                <w:szCs w:val="24"/>
                <w:rtl w:val="0"/>
              </w:rPr>
              <w:t xml:space="preserve">22</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B7">
            <w:pPr>
              <w:spacing w:line="349.09090909090907" w:lineRule="auto"/>
              <w:ind w:left="60" w:right="60" w:firstLine="0"/>
              <w:jc w:val="both"/>
              <w:rPr>
                <w:b w:val="1"/>
                <w:sz w:val="24"/>
                <w:szCs w:val="24"/>
              </w:rPr>
            </w:pPr>
            <w:r w:rsidDel="00000000" w:rsidR="00000000" w:rsidRPr="00000000">
              <w:rPr>
                <w:b w:val="1"/>
                <w:sz w:val="24"/>
                <w:szCs w:val="24"/>
                <w:rtl w:val="0"/>
              </w:rPr>
              <w:t xml:space="preserve">63</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B8">
            <w:pPr>
              <w:spacing w:line="349.09090909090907" w:lineRule="auto"/>
              <w:ind w:left="60" w:right="60" w:firstLine="0"/>
              <w:jc w:val="both"/>
              <w:rPr>
                <w:b w:val="1"/>
                <w:sz w:val="24"/>
                <w:szCs w:val="24"/>
              </w:rPr>
            </w:pPr>
            <w:r w:rsidDel="00000000" w:rsidR="00000000" w:rsidRPr="00000000">
              <w:rPr>
                <w:b w:val="1"/>
                <w:sz w:val="24"/>
                <w:szCs w:val="24"/>
                <w:rtl w:val="0"/>
              </w:rPr>
              <w:t xml:space="preserve">220</w:t>
            </w:r>
          </w:p>
        </w:tc>
      </w:tr>
      <w:tr>
        <w:trPr>
          <w:trHeight w:val="820" w:hRule="atLeast"/>
        </w:trPr>
        <w:tc>
          <w:tcPr>
            <w:vMerge w:val="continue"/>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BB">
            <w:pPr>
              <w:spacing w:line="349.09090909090907" w:lineRule="auto"/>
              <w:ind w:left="60" w:right="60" w:firstLine="0"/>
              <w:jc w:val="both"/>
              <w:rPr>
                <w:b w:val="1"/>
                <w:sz w:val="24"/>
                <w:szCs w:val="24"/>
              </w:rPr>
            </w:pPr>
            <w:r w:rsidDel="00000000" w:rsidR="00000000" w:rsidRPr="00000000">
              <w:rPr>
                <w:b w:val="1"/>
                <w:sz w:val="24"/>
                <w:szCs w:val="24"/>
                <w:rtl w:val="0"/>
              </w:rPr>
              <w:t xml:space="preserve">% within Age</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BC">
            <w:pPr>
              <w:spacing w:line="349.09090909090907" w:lineRule="auto"/>
              <w:ind w:left="60" w:right="60" w:firstLine="0"/>
              <w:jc w:val="both"/>
              <w:rPr>
                <w:b w:val="1"/>
                <w:sz w:val="24"/>
                <w:szCs w:val="24"/>
              </w:rPr>
            </w:pPr>
            <w:r w:rsidDel="00000000" w:rsidR="00000000" w:rsidRPr="00000000">
              <w:rPr>
                <w:b w:val="1"/>
                <w:sz w:val="24"/>
                <w:szCs w:val="24"/>
                <w:rtl w:val="0"/>
              </w:rPr>
              <w:t xml:space="preserve">22.7%</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BD">
            <w:pPr>
              <w:spacing w:line="349.09090909090907" w:lineRule="auto"/>
              <w:ind w:left="60" w:right="60" w:firstLine="0"/>
              <w:jc w:val="both"/>
              <w:rPr>
                <w:b w:val="1"/>
                <w:sz w:val="24"/>
                <w:szCs w:val="24"/>
              </w:rPr>
            </w:pPr>
            <w:r w:rsidDel="00000000" w:rsidR="00000000" w:rsidRPr="00000000">
              <w:rPr>
                <w:b w:val="1"/>
                <w:sz w:val="24"/>
                <w:szCs w:val="24"/>
                <w:rtl w:val="0"/>
              </w:rPr>
              <w:t xml:space="preserve">27.7%</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BE">
            <w:pPr>
              <w:spacing w:line="349.09090909090907" w:lineRule="auto"/>
              <w:ind w:left="60" w:right="60" w:firstLine="0"/>
              <w:jc w:val="both"/>
              <w:rPr>
                <w:b w:val="1"/>
                <w:sz w:val="24"/>
                <w:szCs w:val="24"/>
              </w:rPr>
            </w:pPr>
            <w:r w:rsidDel="00000000" w:rsidR="00000000" w:rsidRPr="00000000">
              <w:rPr>
                <w:b w:val="1"/>
                <w:sz w:val="24"/>
                <w:szCs w:val="24"/>
                <w:rtl w:val="0"/>
              </w:rPr>
              <w:t xml:space="preserve">10.9%</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BF">
            <w:pPr>
              <w:spacing w:line="349.09090909090907" w:lineRule="auto"/>
              <w:ind w:left="60" w:right="60" w:firstLine="0"/>
              <w:jc w:val="both"/>
              <w:rPr>
                <w:b w:val="1"/>
                <w:sz w:val="24"/>
                <w:szCs w:val="24"/>
              </w:rPr>
            </w:pPr>
            <w:r w:rsidDel="00000000" w:rsidR="00000000" w:rsidRPr="00000000">
              <w:rPr>
                <w:b w:val="1"/>
                <w:sz w:val="24"/>
                <w:szCs w:val="24"/>
                <w:rtl w:val="0"/>
              </w:rPr>
              <w:t xml:space="preserve">10.0%</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0">
            <w:pPr>
              <w:spacing w:line="349.09090909090907" w:lineRule="auto"/>
              <w:ind w:left="60" w:right="60" w:firstLine="0"/>
              <w:jc w:val="both"/>
              <w:rPr>
                <w:b w:val="1"/>
                <w:sz w:val="24"/>
                <w:szCs w:val="24"/>
              </w:rPr>
            </w:pPr>
            <w:r w:rsidDel="00000000" w:rsidR="00000000" w:rsidRPr="00000000">
              <w:rPr>
                <w:b w:val="1"/>
                <w:sz w:val="24"/>
                <w:szCs w:val="24"/>
                <w:rtl w:val="0"/>
              </w:rPr>
              <w:t xml:space="preserve">28.6%</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1">
            <w:pPr>
              <w:spacing w:line="349.09090909090907" w:lineRule="auto"/>
              <w:ind w:left="60" w:right="60" w:firstLine="0"/>
              <w:jc w:val="both"/>
              <w:rPr>
                <w:b w:val="1"/>
                <w:sz w:val="24"/>
                <w:szCs w:val="24"/>
              </w:rPr>
            </w:pPr>
            <w:r w:rsidDel="00000000" w:rsidR="00000000" w:rsidRPr="00000000">
              <w:rPr>
                <w:b w:val="1"/>
                <w:sz w:val="24"/>
                <w:szCs w:val="24"/>
                <w:rtl w:val="0"/>
              </w:rPr>
              <w:t xml:space="preserve">100.0%</w:t>
            </w:r>
          </w:p>
        </w:tc>
      </w:tr>
      <w:tr>
        <w:trPr>
          <w:trHeight w:val="500" w:hRule="atLeast"/>
        </w:trPr>
        <w:tc>
          <w:tcPr>
            <w:vMerge w:val="continue"/>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C3">
            <w:pPr>
              <w:spacing w:line="349.09090909090907" w:lineRule="auto"/>
              <w:ind w:left="60" w:right="60" w:firstLine="0"/>
              <w:jc w:val="both"/>
              <w:rPr>
                <w:b w:val="1"/>
                <w:sz w:val="24"/>
                <w:szCs w:val="24"/>
              </w:rPr>
            </w:pPr>
            <w:r w:rsidDel="00000000" w:rsidR="00000000" w:rsidRPr="00000000">
              <w:rPr>
                <w:b w:val="1"/>
                <w:sz w:val="24"/>
                <w:szCs w:val="24"/>
                <w:rtl w:val="0"/>
              </w:rPr>
              <w:t xml:space="preserve">36-45 Years</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4">
            <w:pPr>
              <w:spacing w:line="349.09090909090907" w:lineRule="auto"/>
              <w:ind w:left="60" w:right="60" w:firstLine="0"/>
              <w:jc w:val="both"/>
              <w:rPr>
                <w:b w:val="1"/>
                <w:sz w:val="24"/>
                <w:szCs w:val="24"/>
              </w:rPr>
            </w:pPr>
            <w:r w:rsidDel="00000000" w:rsidR="00000000" w:rsidRPr="00000000">
              <w:rPr>
                <w:b w:val="1"/>
                <w:sz w:val="24"/>
                <w:szCs w:val="24"/>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5">
            <w:pPr>
              <w:spacing w:line="349.09090909090907" w:lineRule="auto"/>
              <w:ind w:left="60" w:right="60" w:firstLine="0"/>
              <w:jc w:val="both"/>
              <w:rPr>
                <w:b w:val="1"/>
                <w:sz w:val="24"/>
                <w:szCs w:val="24"/>
              </w:rPr>
            </w:pPr>
            <w:r w:rsidDel="00000000" w:rsidR="00000000" w:rsidRPr="00000000">
              <w:rPr>
                <w:b w:val="1"/>
                <w:sz w:val="24"/>
                <w:szCs w:val="24"/>
                <w:rtl w:val="0"/>
              </w:rPr>
              <w:t xml:space="preserve">18</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6">
            <w:pPr>
              <w:spacing w:line="349.09090909090907" w:lineRule="auto"/>
              <w:ind w:left="60" w:right="60" w:firstLine="0"/>
              <w:jc w:val="both"/>
              <w:rPr>
                <w:b w:val="1"/>
                <w:sz w:val="24"/>
                <w:szCs w:val="24"/>
              </w:rPr>
            </w:pPr>
            <w:r w:rsidDel="00000000" w:rsidR="00000000" w:rsidRPr="00000000">
              <w:rPr>
                <w:b w:val="1"/>
                <w:sz w:val="24"/>
                <w:szCs w:val="24"/>
                <w:rtl w:val="0"/>
              </w:rPr>
              <w:t xml:space="preserve">27</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7">
            <w:pPr>
              <w:spacing w:line="349.09090909090907" w:lineRule="auto"/>
              <w:ind w:left="60" w:right="60" w:firstLine="0"/>
              <w:jc w:val="both"/>
              <w:rPr>
                <w:b w:val="1"/>
                <w:sz w:val="24"/>
                <w:szCs w:val="24"/>
              </w:rPr>
            </w:pPr>
            <w:r w:rsidDel="00000000" w:rsidR="00000000" w:rsidRPr="00000000">
              <w:rPr>
                <w:b w:val="1"/>
                <w:sz w:val="24"/>
                <w:szCs w:val="24"/>
                <w:rtl w:val="0"/>
              </w:rPr>
              <w:t xml:space="preserve">168</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8">
            <w:pPr>
              <w:spacing w:line="349.09090909090907" w:lineRule="auto"/>
              <w:ind w:left="60" w:right="60" w:firstLine="0"/>
              <w:jc w:val="both"/>
              <w:rPr>
                <w:b w:val="1"/>
                <w:sz w:val="24"/>
                <w:szCs w:val="24"/>
              </w:rPr>
            </w:pPr>
            <w:r w:rsidDel="00000000" w:rsidR="00000000" w:rsidRPr="00000000">
              <w:rPr>
                <w:b w:val="1"/>
                <w:sz w:val="24"/>
                <w:szCs w:val="24"/>
                <w:rtl w:val="0"/>
              </w:rPr>
              <w:t xml:space="preserve">55</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9">
            <w:pPr>
              <w:spacing w:line="349.09090909090907" w:lineRule="auto"/>
              <w:ind w:left="60" w:right="60" w:firstLine="0"/>
              <w:jc w:val="both"/>
              <w:rPr>
                <w:b w:val="1"/>
                <w:sz w:val="24"/>
                <w:szCs w:val="24"/>
              </w:rPr>
            </w:pPr>
            <w:r w:rsidDel="00000000" w:rsidR="00000000" w:rsidRPr="00000000">
              <w:rPr>
                <w:b w:val="1"/>
                <w:sz w:val="24"/>
                <w:szCs w:val="24"/>
                <w:rtl w:val="0"/>
              </w:rPr>
              <w:t xml:space="preserve">85</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A">
            <w:pPr>
              <w:spacing w:line="349.09090909090907" w:lineRule="auto"/>
              <w:ind w:left="60" w:right="60" w:firstLine="0"/>
              <w:jc w:val="both"/>
              <w:rPr>
                <w:b w:val="1"/>
                <w:sz w:val="24"/>
                <w:szCs w:val="24"/>
              </w:rPr>
            </w:pPr>
            <w:r w:rsidDel="00000000" w:rsidR="00000000" w:rsidRPr="00000000">
              <w:rPr>
                <w:b w:val="1"/>
                <w:sz w:val="24"/>
                <w:szCs w:val="24"/>
                <w:rtl w:val="0"/>
              </w:rPr>
              <w:t xml:space="preserve">353</w:t>
            </w:r>
          </w:p>
        </w:tc>
      </w:tr>
      <w:tr>
        <w:trPr>
          <w:trHeight w:val="820" w:hRule="atLeast"/>
        </w:trPr>
        <w:tc>
          <w:tcPr>
            <w:vMerge w:val="continue"/>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D">
            <w:pPr>
              <w:spacing w:line="349.09090909090907" w:lineRule="auto"/>
              <w:ind w:left="60" w:right="60" w:firstLine="0"/>
              <w:jc w:val="both"/>
              <w:rPr>
                <w:b w:val="1"/>
                <w:sz w:val="24"/>
                <w:szCs w:val="24"/>
              </w:rPr>
            </w:pPr>
            <w:r w:rsidDel="00000000" w:rsidR="00000000" w:rsidRPr="00000000">
              <w:rPr>
                <w:b w:val="1"/>
                <w:sz w:val="24"/>
                <w:szCs w:val="24"/>
                <w:rtl w:val="0"/>
              </w:rPr>
              <w:t xml:space="preserve">% within Age</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E">
            <w:pPr>
              <w:spacing w:line="349.09090909090907" w:lineRule="auto"/>
              <w:ind w:left="60" w:right="60" w:firstLine="0"/>
              <w:jc w:val="both"/>
              <w:rPr>
                <w:b w:val="1"/>
                <w:sz w:val="24"/>
                <w:szCs w:val="24"/>
              </w:rPr>
            </w:pPr>
            <w:r w:rsidDel="00000000" w:rsidR="00000000" w:rsidRPr="00000000">
              <w:rPr>
                <w:b w:val="1"/>
                <w:sz w:val="24"/>
                <w:szCs w:val="24"/>
                <w:rtl w:val="0"/>
              </w:rPr>
              <w:t xml:space="preserve">5.1%</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F">
            <w:pPr>
              <w:spacing w:line="349.09090909090907" w:lineRule="auto"/>
              <w:ind w:left="60" w:right="60" w:firstLine="0"/>
              <w:jc w:val="both"/>
              <w:rPr>
                <w:b w:val="1"/>
                <w:sz w:val="24"/>
                <w:szCs w:val="24"/>
              </w:rPr>
            </w:pPr>
            <w:r w:rsidDel="00000000" w:rsidR="00000000" w:rsidRPr="00000000">
              <w:rPr>
                <w:b w:val="1"/>
                <w:sz w:val="24"/>
                <w:szCs w:val="24"/>
                <w:rtl w:val="0"/>
              </w:rPr>
              <w:t xml:space="preserve">7.6%</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0">
            <w:pPr>
              <w:spacing w:line="349.09090909090907" w:lineRule="auto"/>
              <w:ind w:left="60" w:right="60" w:firstLine="0"/>
              <w:jc w:val="both"/>
              <w:rPr>
                <w:b w:val="1"/>
                <w:sz w:val="24"/>
                <w:szCs w:val="24"/>
              </w:rPr>
            </w:pPr>
            <w:r w:rsidDel="00000000" w:rsidR="00000000" w:rsidRPr="00000000">
              <w:rPr>
                <w:b w:val="1"/>
                <w:sz w:val="24"/>
                <w:szCs w:val="24"/>
                <w:rtl w:val="0"/>
              </w:rPr>
              <w:t xml:space="preserve">47.6%</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1">
            <w:pPr>
              <w:spacing w:line="349.09090909090907" w:lineRule="auto"/>
              <w:ind w:left="60" w:right="60" w:firstLine="0"/>
              <w:jc w:val="both"/>
              <w:rPr>
                <w:b w:val="1"/>
                <w:sz w:val="24"/>
                <w:szCs w:val="24"/>
              </w:rPr>
            </w:pPr>
            <w:r w:rsidDel="00000000" w:rsidR="00000000" w:rsidRPr="00000000">
              <w:rPr>
                <w:b w:val="1"/>
                <w:sz w:val="24"/>
                <w:szCs w:val="24"/>
                <w:rtl w:val="0"/>
              </w:rPr>
              <w:t xml:space="preserve">15.6%</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2">
            <w:pPr>
              <w:spacing w:line="349.09090909090907" w:lineRule="auto"/>
              <w:ind w:left="60" w:right="60" w:firstLine="0"/>
              <w:jc w:val="both"/>
              <w:rPr>
                <w:b w:val="1"/>
                <w:sz w:val="24"/>
                <w:szCs w:val="24"/>
              </w:rPr>
            </w:pPr>
            <w:r w:rsidDel="00000000" w:rsidR="00000000" w:rsidRPr="00000000">
              <w:rPr>
                <w:b w:val="1"/>
                <w:sz w:val="24"/>
                <w:szCs w:val="24"/>
                <w:rtl w:val="0"/>
              </w:rPr>
              <w:t xml:space="preserve">24.1%</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3">
            <w:pPr>
              <w:spacing w:line="349.09090909090907" w:lineRule="auto"/>
              <w:ind w:left="60" w:right="60" w:firstLine="0"/>
              <w:jc w:val="both"/>
              <w:rPr>
                <w:b w:val="1"/>
                <w:sz w:val="24"/>
                <w:szCs w:val="24"/>
              </w:rPr>
            </w:pPr>
            <w:r w:rsidDel="00000000" w:rsidR="00000000" w:rsidRPr="00000000">
              <w:rPr>
                <w:b w:val="1"/>
                <w:sz w:val="24"/>
                <w:szCs w:val="24"/>
                <w:rtl w:val="0"/>
              </w:rPr>
              <w:t xml:space="preserve">100.0%</w:t>
            </w:r>
          </w:p>
        </w:tc>
      </w:tr>
      <w:tr>
        <w:trPr>
          <w:trHeight w:val="500" w:hRule="atLeast"/>
        </w:trPr>
        <w:tc>
          <w:tcPr>
            <w:vMerge w:val="continue"/>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D5">
            <w:pPr>
              <w:spacing w:line="349.09090909090907" w:lineRule="auto"/>
              <w:ind w:left="60" w:right="60" w:firstLine="0"/>
              <w:jc w:val="both"/>
              <w:rPr>
                <w:b w:val="1"/>
                <w:sz w:val="24"/>
                <w:szCs w:val="24"/>
              </w:rPr>
            </w:pPr>
            <w:r w:rsidDel="00000000" w:rsidR="00000000" w:rsidRPr="00000000">
              <w:rPr>
                <w:b w:val="1"/>
                <w:sz w:val="24"/>
                <w:szCs w:val="24"/>
                <w:rtl w:val="0"/>
              </w:rPr>
              <w:t xml:space="preserve">26-35 Years</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6">
            <w:pPr>
              <w:spacing w:line="349.09090909090907" w:lineRule="auto"/>
              <w:ind w:left="60" w:right="60" w:firstLine="0"/>
              <w:jc w:val="both"/>
              <w:rPr>
                <w:b w:val="1"/>
                <w:sz w:val="24"/>
                <w:szCs w:val="24"/>
              </w:rPr>
            </w:pPr>
            <w:r w:rsidDel="00000000" w:rsidR="00000000" w:rsidRPr="00000000">
              <w:rPr>
                <w:b w:val="1"/>
                <w:sz w:val="24"/>
                <w:szCs w:val="24"/>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7">
            <w:pPr>
              <w:spacing w:line="349.09090909090907" w:lineRule="auto"/>
              <w:ind w:left="60" w:right="60" w:firstLine="0"/>
              <w:jc w:val="both"/>
              <w:rPr>
                <w:b w:val="1"/>
                <w:sz w:val="24"/>
                <w:szCs w:val="24"/>
              </w:rPr>
            </w:pPr>
            <w:r w:rsidDel="00000000" w:rsidR="00000000" w:rsidRPr="00000000">
              <w:rPr>
                <w:b w:val="1"/>
                <w:sz w:val="24"/>
                <w:szCs w:val="24"/>
                <w:rtl w:val="0"/>
              </w:rPr>
              <w:t xml:space="preserve">101</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8">
            <w:pPr>
              <w:spacing w:line="349.09090909090907" w:lineRule="auto"/>
              <w:ind w:left="60" w:right="60" w:firstLine="0"/>
              <w:jc w:val="both"/>
              <w:rPr>
                <w:b w:val="1"/>
                <w:sz w:val="24"/>
                <w:szCs w:val="24"/>
              </w:rPr>
            </w:pPr>
            <w:r w:rsidDel="00000000" w:rsidR="00000000" w:rsidRPr="00000000">
              <w:rPr>
                <w:b w:val="1"/>
                <w:sz w:val="24"/>
                <w:szCs w:val="24"/>
                <w:rtl w:val="0"/>
              </w:rPr>
              <w:t xml:space="preserve">36</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9">
            <w:pPr>
              <w:spacing w:line="349.09090909090907" w:lineRule="auto"/>
              <w:ind w:left="60" w:right="60" w:firstLine="0"/>
              <w:jc w:val="both"/>
              <w:rPr>
                <w:b w:val="1"/>
                <w:sz w:val="24"/>
                <w:szCs w:val="24"/>
              </w:rPr>
            </w:pPr>
            <w:r w:rsidDel="00000000" w:rsidR="00000000" w:rsidRPr="00000000">
              <w:rPr>
                <w:b w:val="1"/>
                <w:sz w:val="24"/>
                <w:szCs w:val="24"/>
                <w:rtl w:val="0"/>
              </w:rPr>
              <w:t xml:space="preserve">93</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A">
            <w:pPr>
              <w:spacing w:line="349.09090909090907" w:lineRule="auto"/>
              <w:ind w:left="60" w:right="60" w:firstLine="0"/>
              <w:jc w:val="both"/>
              <w:rPr>
                <w:b w:val="1"/>
                <w:sz w:val="24"/>
                <w:szCs w:val="24"/>
              </w:rPr>
            </w:pPr>
            <w:r w:rsidDel="00000000" w:rsidR="00000000" w:rsidRPr="00000000">
              <w:rPr>
                <w:b w:val="1"/>
                <w:sz w:val="24"/>
                <w:szCs w:val="24"/>
                <w:rtl w:val="0"/>
              </w:rPr>
              <w:t xml:space="preserve">89</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B">
            <w:pPr>
              <w:spacing w:line="349.09090909090907" w:lineRule="auto"/>
              <w:ind w:left="60" w:right="60" w:firstLine="0"/>
              <w:jc w:val="both"/>
              <w:rPr>
                <w:b w:val="1"/>
                <w:sz w:val="24"/>
                <w:szCs w:val="24"/>
              </w:rPr>
            </w:pPr>
            <w:r w:rsidDel="00000000" w:rsidR="00000000" w:rsidRPr="00000000">
              <w:rPr>
                <w:b w:val="1"/>
                <w:sz w:val="24"/>
                <w:szCs w:val="24"/>
                <w:rtl w:val="0"/>
              </w:rPr>
              <w:t xml:space="preserve">159</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C">
            <w:pPr>
              <w:spacing w:line="349.09090909090907" w:lineRule="auto"/>
              <w:ind w:left="60" w:right="60" w:firstLine="0"/>
              <w:jc w:val="both"/>
              <w:rPr>
                <w:b w:val="1"/>
                <w:sz w:val="24"/>
                <w:szCs w:val="24"/>
              </w:rPr>
            </w:pPr>
            <w:r w:rsidDel="00000000" w:rsidR="00000000" w:rsidRPr="00000000">
              <w:rPr>
                <w:b w:val="1"/>
                <w:sz w:val="24"/>
                <w:szCs w:val="24"/>
                <w:rtl w:val="0"/>
              </w:rPr>
              <w:t xml:space="preserve">478</w:t>
            </w:r>
          </w:p>
        </w:tc>
      </w:tr>
      <w:tr>
        <w:trPr>
          <w:trHeight w:val="820" w:hRule="atLeast"/>
        </w:trPr>
        <w:tc>
          <w:tcPr>
            <w:vMerge w:val="continue"/>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F">
            <w:pPr>
              <w:spacing w:line="349.09090909090907" w:lineRule="auto"/>
              <w:ind w:left="60" w:right="60" w:firstLine="0"/>
              <w:jc w:val="both"/>
              <w:rPr>
                <w:b w:val="1"/>
                <w:sz w:val="24"/>
                <w:szCs w:val="24"/>
              </w:rPr>
            </w:pPr>
            <w:r w:rsidDel="00000000" w:rsidR="00000000" w:rsidRPr="00000000">
              <w:rPr>
                <w:b w:val="1"/>
                <w:sz w:val="24"/>
                <w:szCs w:val="24"/>
                <w:rtl w:val="0"/>
              </w:rPr>
              <w:t xml:space="preserve">% within Age</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0">
            <w:pPr>
              <w:spacing w:line="349.09090909090907" w:lineRule="auto"/>
              <w:ind w:left="60" w:right="60" w:firstLine="0"/>
              <w:jc w:val="both"/>
              <w:rPr>
                <w:b w:val="1"/>
                <w:sz w:val="24"/>
                <w:szCs w:val="24"/>
              </w:rPr>
            </w:pPr>
            <w:r w:rsidDel="00000000" w:rsidR="00000000" w:rsidRPr="00000000">
              <w:rPr>
                <w:b w:val="1"/>
                <w:sz w:val="24"/>
                <w:szCs w:val="24"/>
                <w:rtl w:val="0"/>
              </w:rPr>
              <w:t xml:space="preserve">21.1%</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1">
            <w:pPr>
              <w:spacing w:line="349.09090909090907" w:lineRule="auto"/>
              <w:ind w:left="60" w:right="60" w:firstLine="0"/>
              <w:jc w:val="both"/>
              <w:rPr>
                <w:b w:val="1"/>
                <w:sz w:val="24"/>
                <w:szCs w:val="24"/>
              </w:rPr>
            </w:pPr>
            <w:r w:rsidDel="00000000" w:rsidR="00000000" w:rsidRPr="00000000">
              <w:rPr>
                <w:b w:val="1"/>
                <w:sz w:val="24"/>
                <w:szCs w:val="24"/>
                <w:rtl w:val="0"/>
              </w:rPr>
              <w:t xml:space="preserve">7.5%</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2">
            <w:pPr>
              <w:spacing w:line="349.09090909090907" w:lineRule="auto"/>
              <w:ind w:left="60" w:right="60" w:firstLine="0"/>
              <w:jc w:val="both"/>
              <w:rPr>
                <w:b w:val="1"/>
                <w:sz w:val="24"/>
                <w:szCs w:val="24"/>
              </w:rPr>
            </w:pPr>
            <w:r w:rsidDel="00000000" w:rsidR="00000000" w:rsidRPr="00000000">
              <w:rPr>
                <w:b w:val="1"/>
                <w:sz w:val="24"/>
                <w:szCs w:val="24"/>
                <w:rtl w:val="0"/>
              </w:rPr>
              <w:t xml:space="preserve">19.5%</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3">
            <w:pPr>
              <w:spacing w:line="349.09090909090907" w:lineRule="auto"/>
              <w:ind w:left="60" w:right="60" w:firstLine="0"/>
              <w:jc w:val="both"/>
              <w:rPr>
                <w:b w:val="1"/>
                <w:sz w:val="24"/>
                <w:szCs w:val="24"/>
              </w:rPr>
            </w:pPr>
            <w:r w:rsidDel="00000000" w:rsidR="00000000" w:rsidRPr="00000000">
              <w:rPr>
                <w:b w:val="1"/>
                <w:sz w:val="24"/>
                <w:szCs w:val="24"/>
                <w:rtl w:val="0"/>
              </w:rPr>
              <w:t xml:space="preserve">18.6%</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4">
            <w:pPr>
              <w:spacing w:line="349.09090909090907" w:lineRule="auto"/>
              <w:ind w:left="60" w:right="60" w:firstLine="0"/>
              <w:jc w:val="both"/>
              <w:rPr>
                <w:b w:val="1"/>
                <w:sz w:val="24"/>
                <w:szCs w:val="24"/>
              </w:rPr>
            </w:pPr>
            <w:r w:rsidDel="00000000" w:rsidR="00000000" w:rsidRPr="00000000">
              <w:rPr>
                <w:b w:val="1"/>
                <w:sz w:val="24"/>
                <w:szCs w:val="24"/>
                <w:rtl w:val="0"/>
              </w:rPr>
              <w:t xml:space="preserve">33.3%</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5">
            <w:pPr>
              <w:spacing w:line="349.09090909090907" w:lineRule="auto"/>
              <w:ind w:left="60" w:right="60" w:firstLine="0"/>
              <w:jc w:val="both"/>
              <w:rPr>
                <w:b w:val="1"/>
                <w:sz w:val="24"/>
                <w:szCs w:val="24"/>
              </w:rPr>
            </w:pPr>
            <w:r w:rsidDel="00000000" w:rsidR="00000000" w:rsidRPr="00000000">
              <w:rPr>
                <w:b w:val="1"/>
                <w:sz w:val="24"/>
                <w:szCs w:val="24"/>
                <w:rtl w:val="0"/>
              </w:rPr>
              <w:t xml:space="preserve">100.0%</w:t>
            </w:r>
          </w:p>
        </w:tc>
      </w:tr>
      <w:tr>
        <w:trPr>
          <w:trHeight w:val="500" w:hRule="atLeast"/>
        </w:trPr>
        <w:tc>
          <w:tcPr>
            <w:vMerge w:val="continue"/>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E7">
            <w:pPr>
              <w:spacing w:line="349.09090909090907" w:lineRule="auto"/>
              <w:ind w:left="60" w:right="60" w:firstLine="0"/>
              <w:jc w:val="both"/>
              <w:rPr>
                <w:b w:val="1"/>
                <w:sz w:val="24"/>
                <w:szCs w:val="24"/>
              </w:rPr>
            </w:pPr>
            <w:r w:rsidDel="00000000" w:rsidR="00000000" w:rsidRPr="00000000">
              <w:rPr>
                <w:b w:val="1"/>
                <w:sz w:val="24"/>
                <w:szCs w:val="24"/>
                <w:rtl w:val="0"/>
              </w:rPr>
              <w:t xml:space="preserve">18-25 Years</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8">
            <w:pPr>
              <w:spacing w:line="349.09090909090907" w:lineRule="auto"/>
              <w:ind w:left="60" w:right="60" w:firstLine="0"/>
              <w:jc w:val="both"/>
              <w:rPr>
                <w:b w:val="1"/>
                <w:sz w:val="24"/>
                <w:szCs w:val="24"/>
              </w:rPr>
            </w:pPr>
            <w:r w:rsidDel="00000000" w:rsidR="00000000" w:rsidRPr="00000000">
              <w:rPr>
                <w:b w:val="1"/>
                <w:sz w:val="24"/>
                <w:szCs w:val="24"/>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9">
            <w:pPr>
              <w:spacing w:line="349.09090909090907" w:lineRule="auto"/>
              <w:ind w:left="60" w:right="60" w:firstLine="0"/>
              <w:jc w:val="both"/>
              <w:rPr>
                <w:b w:val="1"/>
                <w:sz w:val="24"/>
                <w:szCs w:val="24"/>
              </w:rPr>
            </w:pPr>
            <w:r w:rsidDel="00000000" w:rsidR="00000000" w:rsidRPr="00000000">
              <w:rPr>
                <w:b w:val="1"/>
                <w:sz w:val="24"/>
                <w:szCs w:val="24"/>
                <w:rtl w:val="0"/>
              </w:rPr>
              <w:t xml:space="preserve">27</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A">
            <w:pPr>
              <w:spacing w:line="349.09090909090907" w:lineRule="auto"/>
              <w:ind w:left="60" w:right="60" w:firstLine="0"/>
              <w:jc w:val="both"/>
              <w:rPr>
                <w:b w:val="1"/>
                <w:sz w:val="24"/>
                <w:szCs w:val="24"/>
              </w:rPr>
            </w:pPr>
            <w:r w:rsidDel="00000000" w:rsidR="00000000" w:rsidRPr="00000000">
              <w:rPr>
                <w:b w:val="1"/>
                <w:sz w:val="24"/>
                <w:szCs w:val="24"/>
                <w:rtl w:val="0"/>
              </w:rPr>
              <w:t xml:space="preserve">86</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B">
            <w:pPr>
              <w:spacing w:line="349.09090909090907" w:lineRule="auto"/>
              <w:ind w:left="60" w:right="60" w:firstLine="0"/>
              <w:jc w:val="both"/>
              <w:rPr>
                <w:b w:val="1"/>
                <w:sz w:val="24"/>
                <w:szCs w:val="24"/>
              </w:rPr>
            </w:pPr>
            <w:r w:rsidDel="00000000" w:rsidR="00000000" w:rsidRPr="00000000">
              <w:rPr>
                <w:b w:val="1"/>
                <w:sz w:val="24"/>
                <w:szCs w:val="24"/>
                <w:rtl w:val="0"/>
              </w:rPr>
              <w:t xml:space="preserve">116</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C">
            <w:pPr>
              <w:spacing w:line="349.09090909090907" w:lineRule="auto"/>
              <w:ind w:left="60" w:right="60" w:firstLine="0"/>
              <w:jc w:val="both"/>
              <w:rPr>
                <w:b w:val="1"/>
                <w:sz w:val="24"/>
                <w:szCs w:val="24"/>
              </w:rPr>
            </w:pPr>
            <w:r w:rsidDel="00000000" w:rsidR="00000000" w:rsidRPr="00000000">
              <w:rPr>
                <w:b w:val="1"/>
                <w:sz w:val="24"/>
                <w:szCs w:val="24"/>
                <w:rtl w:val="0"/>
              </w:rPr>
              <w:t xml:space="preserve">89</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D">
            <w:pPr>
              <w:spacing w:line="349.09090909090907" w:lineRule="auto"/>
              <w:ind w:left="60" w:right="60" w:firstLine="0"/>
              <w:jc w:val="both"/>
              <w:rPr>
                <w:b w:val="1"/>
                <w:sz w:val="24"/>
                <w:szCs w:val="24"/>
              </w:rPr>
            </w:pPr>
            <w:r w:rsidDel="00000000" w:rsidR="00000000" w:rsidRPr="00000000">
              <w:rPr>
                <w:b w:val="1"/>
                <w:sz w:val="24"/>
                <w:szCs w:val="24"/>
                <w:rtl w:val="0"/>
              </w:rPr>
              <w:t xml:space="preserve">134</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EE">
            <w:pPr>
              <w:spacing w:line="349.09090909090907" w:lineRule="auto"/>
              <w:ind w:left="60" w:right="60" w:firstLine="0"/>
              <w:jc w:val="both"/>
              <w:rPr>
                <w:b w:val="1"/>
                <w:sz w:val="24"/>
                <w:szCs w:val="24"/>
              </w:rPr>
            </w:pPr>
            <w:r w:rsidDel="00000000" w:rsidR="00000000" w:rsidRPr="00000000">
              <w:rPr>
                <w:b w:val="1"/>
                <w:sz w:val="24"/>
                <w:szCs w:val="24"/>
                <w:rtl w:val="0"/>
              </w:rPr>
              <w:t xml:space="preserve">452</w:t>
            </w:r>
          </w:p>
        </w:tc>
      </w:tr>
      <w:tr>
        <w:trPr>
          <w:trHeight w:val="820" w:hRule="atLeast"/>
        </w:trPr>
        <w:tc>
          <w:tcPr>
            <w:vMerge w:val="continue"/>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1">
            <w:pPr>
              <w:spacing w:line="349.09090909090907" w:lineRule="auto"/>
              <w:ind w:left="60" w:right="60" w:firstLine="0"/>
              <w:jc w:val="both"/>
              <w:rPr>
                <w:b w:val="1"/>
                <w:sz w:val="24"/>
                <w:szCs w:val="24"/>
              </w:rPr>
            </w:pPr>
            <w:r w:rsidDel="00000000" w:rsidR="00000000" w:rsidRPr="00000000">
              <w:rPr>
                <w:b w:val="1"/>
                <w:sz w:val="24"/>
                <w:szCs w:val="24"/>
                <w:rtl w:val="0"/>
              </w:rPr>
              <w:t xml:space="preserve">% within Age</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2">
            <w:pPr>
              <w:spacing w:line="349.09090909090907" w:lineRule="auto"/>
              <w:ind w:left="60" w:right="60" w:firstLine="0"/>
              <w:jc w:val="both"/>
              <w:rPr>
                <w:b w:val="1"/>
                <w:sz w:val="24"/>
                <w:szCs w:val="24"/>
              </w:rPr>
            </w:pPr>
            <w:r w:rsidDel="00000000" w:rsidR="00000000" w:rsidRPr="00000000">
              <w:rPr>
                <w:b w:val="1"/>
                <w:sz w:val="24"/>
                <w:szCs w:val="24"/>
                <w:rtl w:val="0"/>
              </w:rPr>
              <w:t xml:space="preserve">6.0%</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3">
            <w:pPr>
              <w:spacing w:line="349.09090909090907" w:lineRule="auto"/>
              <w:ind w:left="60" w:right="60" w:firstLine="0"/>
              <w:jc w:val="both"/>
              <w:rPr>
                <w:b w:val="1"/>
                <w:sz w:val="24"/>
                <w:szCs w:val="24"/>
              </w:rPr>
            </w:pPr>
            <w:r w:rsidDel="00000000" w:rsidR="00000000" w:rsidRPr="00000000">
              <w:rPr>
                <w:b w:val="1"/>
                <w:sz w:val="24"/>
                <w:szCs w:val="24"/>
                <w:rtl w:val="0"/>
              </w:rPr>
              <w:t xml:space="preserve">19.0%</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4">
            <w:pPr>
              <w:spacing w:line="349.09090909090907" w:lineRule="auto"/>
              <w:ind w:left="60" w:right="60" w:firstLine="0"/>
              <w:jc w:val="both"/>
              <w:rPr>
                <w:b w:val="1"/>
                <w:sz w:val="24"/>
                <w:szCs w:val="24"/>
              </w:rPr>
            </w:pPr>
            <w:r w:rsidDel="00000000" w:rsidR="00000000" w:rsidRPr="00000000">
              <w:rPr>
                <w:b w:val="1"/>
                <w:sz w:val="24"/>
                <w:szCs w:val="24"/>
                <w:rtl w:val="0"/>
              </w:rPr>
              <w:t xml:space="preserve">25.7%</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5">
            <w:pPr>
              <w:spacing w:line="349.09090909090907" w:lineRule="auto"/>
              <w:ind w:left="60" w:right="60" w:firstLine="0"/>
              <w:jc w:val="both"/>
              <w:rPr>
                <w:b w:val="1"/>
                <w:sz w:val="24"/>
                <w:szCs w:val="24"/>
              </w:rPr>
            </w:pPr>
            <w:r w:rsidDel="00000000" w:rsidR="00000000" w:rsidRPr="00000000">
              <w:rPr>
                <w:b w:val="1"/>
                <w:sz w:val="24"/>
                <w:szCs w:val="24"/>
                <w:rtl w:val="0"/>
              </w:rPr>
              <w:t xml:space="preserve">19.7%</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6">
            <w:pPr>
              <w:spacing w:line="349.09090909090907" w:lineRule="auto"/>
              <w:ind w:left="60" w:right="60" w:firstLine="0"/>
              <w:jc w:val="both"/>
              <w:rPr>
                <w:b w:val="1"/>
                <w:sz w:val="24"/>
                <w:szCs w:val="24"/>
              </w:rPr>
            </w:pPr>
            <w:r w:rsidDel="00000000" w:rsidR="00000000" w:rsidRPr="00000000">
              <w:rPr>
                <w:b w:val="1"/>
                <w:sz w:val="24"/>
                <w:szCs w:val="24"/>
                <w:rtl w:val="0"/>
              </w:rPr>
              <w:t xml:space="preserve">29.6%</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7">
            <w:pPr>
              <w:spacing w:line="349.09090909090907" w:lineRule="auto"/>
              <w:ind w:left="60" w:right="60" w:firstLine="0"/>
              <w:jc w:val="both"/>
              <w:rPr>
                <w:b w:val="1"/>
                <w:sz w:val="24"/>
                <w:szCs w:val="24"/>
              </w:rPr>
            </w:pPr>
            <w:r w:rsidDel="00000000" w:rsidR="00000000" w:rsidRPr="00000000">
              <w:rPr>
                <w:b w:val="1"/>
                <w:sz w:val="24"/>
                <w:szCs w:val="24"/>
                <w:rtl w:val="0"/>
              </w:rPr>
              <w:t xml:space="preserve">100.0%</w:t>
            </w:r>
          </w:p>
        </w:tc>
      </w:tr>
      <w:tr>
        <w:trPr>
          <w:trHeight w:val="500" w:hRule="atLeast"/>
        </w:trPr>
        <w:tc>
          <w:tcPr>
            <w:gridSpan w:val="2"/>
            <w:vMerge w:val="restart"/>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F8">
            <w:pPr>
              <w:spacing w:line="349.09090909090907" w:lineRule="auto"/>
              <w:ind w:left="60" w:right="60" w:firstLine="0"/>
              <w:jc w:val="both"/>
              <w:rPr>
                <w:b w:val="1"/>
                <w:sz w:val="24"/>
                <w:szCs w:val="24"/>
              </w:rPr>
            </w:pPr>
            <w:r w:rsidDel="00000000" w:rsidR="00000000" w:rsidRPr="00000000">
              <w:rPr>
                <w:b w:val="1"/>
                <w:sz w:val="24"/>
                <w:szCs w:val="24"/>
                <w:rtl w:val="0"/>
              </w:rPr>
              <w:t xml:space="preserve">Total</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A">
            <w:pPr>
              <w:spacing w:line="349.09090909090907" w:lineRule="auto"/>
              <w:ind w:left="60" w:right="60" w:firstLine="0"/>
              <w:jc w:val="both"/>
              <w:rPr>
                <w:b w:val="1"/>
                <w:sz w:val="24"/>
                <w:szCs w:val="24"/>
              </w:rPr>
            </w:pPr>
            <w:r w:rsidDel="00000000" w:rsidR="00000000" w:rsidRPr="00000000">
              <w:rPr>
                <w:b w:val="1"/>
                <w:sz w:val="24"/>
                <w:szCs w:val="24"/>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B">
            <w:pPr>
              <w:spacing w:line="349.09090909090907" w:lineRule="auto"/>
              <w:ind w:left="60" w:right="60" w:firstLine="0"/>
              <w:jc w:val="both"/>
              <w:rPr>
                <w:b w:val="1"/>
                <w:sz w:val="24"/>
                <w:szCs w:val="24"/>
              </w:rPr>
            </w:pPr>
            <w:r w:rsidDel="00000000" w:rsidR="00000000" w:rsidRPr="00000000">
              <w:rPr>
                <w:b w:val="1"/>
                <w:sz w:val="24"/>
                <w:szCs w:val="24"/>
                <w:rtl w:val="0"/>
              </w:rPr>
              <w:t xml:space="preserve">211</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C">
            <w:pPr>
              <w:spacing w:line="349.09090909090907" w:lineRule="auto"/>
              <w:ind w:left="60" w:right="60" w:firstLine="0"/>
              <w:jc w:val="both"/>
              <w:rPr>
                <w:b w:val="1"/>
                <w:sz w:val="24"/>
                <w:szCs w:val="24"/>
              </w:rPr>
            </w:pPr>
            <w:r w:rsidDel="00000000" w:rsidR="00000000" w:rsidRPr="00000000">
              <w:rPr>
                <w:b w:val="1"/>
                <w:sz w:val="24"/>
                <w:szCs w:val="24"/>
                <w:rtl w:val="0"/>
              </w:rPr>
              <w:t xml:space="preserve">214</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D">
            <w:pPr>
              <w:spacing w:line="349.09090909090907" w:lineRule="auto"/>
              <w:ind w:left="60" w:right="60" w:firstLine="0"/>
              <w:jc w:val="both"/>
              <w:rPr>
                <w:b w:val="1"/>
                <w:sz w:val="24"/>
                <w:szCs w:val="24"/>
              </w:rPr>
            </w:pPr>
            <w:r w:rsidDel="00000000" w:rsidR="00000000" w:rsidRPr="00000000">
              <w:rPr>
                <w:b w:val="1"/>
                <w:sz w:val="24"/>
                <w:szCs w:val="24"/>
                <w:rtl w:val="0"/>
              </w:rPr>
              <w:t xml:space="preserve">436</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E">
            <w:pPr>
              <w:spacing w:line="349.09090909090907" w:lineRule="auto"/>
              <w:ind w:left="60" w:right="60" w:firstLine="0"/>
              <w:jc w:val="both"/>
              <w:rPr>
                <w:b w:val="1"/>
                <w:sz w:val="24"/>
                <w:szCs w:val="24"/>
              </w:rPr>
            </w:pPr>
            <w:r w:rsidDel="00000000" w:rsidR="00000000" w:rsidRPr="00000000">
              <w:rPr>
                <w:b w:val="1"/>
                <w:sz w:val="24"/>
                <w:szCs w:val="24"/>
                <w:rtl w:val="0"/>
              </w:rPr>
              <w:t xml:space="preserve">276</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F">
            <w:pPr>
              <w:spacing w:line="349.09090909090907" w:lineRule="auto"/>
              <w:ind w:left="60" w:right="60" w:firstLine="0"/>
              <w:jc w:val="both"/>
              <w:rPr>
                <w:b w:val="1"/>
                <w:sz w:val="24"/>
                <w:szCs w:val="24"/>
              </w:rPr>
            </w:pPr>
            <w:r w:rsidDel="00000000" w:rsidR="00000000" w:rsidRPr="00000000">
              <w:rPr>
                <w:b w:val="1"/>
                <w:sz w:val="24"/>
                <w:szCs w:val="24"/>
                <w:rtl w:val="0"/>
              </w:rPr>
              <w:t xml:space="preserve">447</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0">
            <w:pPr>
              <w:spacing w:line="349.09090909090907" w:lineRule="auto"/>
              <w:ind w:left="60" w:right="60" w:firstLine="0"/>
              <w:jc w:val="both"/>
              <w:rPr>
                <w:b w:val="1"/>
                <w:sz w:val="24"/>
                <w:szCs w:val="24"/>
              </w:rPr>
            </w:pPr>
            <w:r w:rsidDel="00000000" w:rsidR="00000000" w:rsidRPr="00000000">
              <w:rPr>
                <w:b w:val="1"/>
                <w:sz w:val="24"/>
                <w:szCs w:val="24"/>
                <w:rtl w:val="0"/>
              </w:rPr>
              <w:t xml:space="preserve">1584</w:t>
            </w:r>
          </w:p>
        </w:tc>
      </w:tr>
      <w:tr>
        <w:trPr>
          <w:trHeight w:val="820" w:hRule="atLeast"/>
        </w:trPr>
        <w:tc>
          <w:tcPr>
            <w:gridSpan w:val="2"/>
            <w:vMerge w:val="continue"/>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3">
            <w:pPr>
              <w:spacing w:line="349.09090909090907" w:lineRule="auto"/>
              <w:ind w:left="60" w:right="60" w:firstLine="0"/>
              <w:jc w:val="both"/>
              <w:rPr>
                <w:b w:val="1"/>
                <w:sz w:val="24"/>
                <w:szCs w:val="24"/>
              </w:rPr>
            </w:pPr>
            <w:r w:rsidDel="00000000" w:rsidR="00000000" w:rsidRPr="00000000">
              <w:rPr>
                <w:b w:val="1"/>
                <w:sz w:val="24"/>
                <w:szCs w:val="24"/>
                <w:rtl w:val="0"/>
              </w:rPr>
              <w:t xml:space="preserve">% within Age</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4">
            <w:pPr>
              <w:spacing w:line="349.09090909090907" w:lineRule="auto"/>
              <w:ind w:left="60" w:right="60" w:firstLine="0"/>
              <w:jc w:val="both"/>
              <w:rPr>
                <w:b w:val="1"/>
                <w:sz w:val="24"/>
                <w:szCs w:val="24"/>
              </w:rPr>
            </w:pPr>
            <w:r w:rsidDel="00000000" w:rsidR="00000000" w:rsidRPr="00000000">
              <w:rPr>
                <w:b w:val="1"/>
                <w:sz w:val="24"/>
                <w:szCs w:val="24"/>
                <w:rtl w:val="0"/>
              </w:rPr>
              <w:t xml:space="preserve">13.3%</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5">
            <w:pPr>
              <w:spacing w:line="349.09090909090907" w:lineRule="auto"/>
              <w:ind w:left="60" w:right="60" w:firstLine="0"/>
              <w:jc w:val="both"/>
              <w:rPr>
                <w:b w:val="1"/>
                <w:sz w:val="24"/>
                <w:szCs w:val="24"/>
              </w:rPr>
            </w:pPr>
            <w:r w:rsidDel="00000000" w:rsidR="00000000" w:rsidRPr="00000000">
              <w:rPr>
                <w:b w:val="1"/>
                <w:sz w:val="24"/>
                <w:szCs w:val="24"/>
                <w:rtl w:val="0"/>
              </w:rPr>
              <w:t xml:space="preserve">13.5%</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6">
            <w:pPr>
              <w:spacing w:line="349.09090909090907" w:lineRule="auto"/>
              <w:ind w:left="60" w:right="60" w:firstLine="0"/>
              <w:jc w:val="both"/>
              <w:rPr>
                <w:b w:val="1"/>
                <w:sz w:val="24"/>
                <w:szCs w:val="24"/>
              </w:rPr>
            </w:pPr>
            <w:r w:rsidDel="00000000" w:rsidR="00000000" w:rsidRPr="00000000">
              <w:rPr>
                <w:b w:val="1"/>
                <w:sz w:val="24"/>
                <w:szCs w:val="24"/>
                <w:rtl w:val="0"/>
              </w:rPr>
              <w:t xml:space="preserve">27.5%</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7">
            <w:pPr>
              <w:spacing w:line="349.09090909090907" w:lineRule="auto"/>
              <w:ind w:left="60" w:right="60" w:firstLine="0"/>
              <w:jc w:val="both"/>
              <w:rPr>
                <w:b w:val="1"/>
                <w:sz w:val="24"/>
                <w:szCs w:val="24"/>
              </w:rPr>
            </w:pPr>
            <w:r w:rsidDel="00000000" w:rsidR="00000000" w:rsidRPr="00000000">
              <w:rPr>
                <w:b w:val="1"/>
                <w:sz w:val="24"/>
                <w:szCs w:val="24"/>
                <w:rtl w:val="0"/>
              </w:rPr>
              <w:t xml:space="preserve">17.4%</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8">
            <w:pPr>
              <w:spacing w:line="349.09090909090907" w:lineRule="auto"/>
              <w:ind w:left="60" w:right="60" w:firstLine="0"/>
              <w:jc w:val="both"/>
              <w:rPr>
                <w:b w:val="1"/>
                <w:sz w:val="24"/>
                <w:szCs w:val="24"/>
              </w:rPr>
            </w:pPr>
            <w:r w:rsidDel="00000000" w:rsidR="00000000" w:rsidRPr="00000000">
              <w:rPr>
                <w:b w:val="1"/>
                <w:sz w:val="24"/>
                <w:szCs w:val="24"/>
                <w:rtl w:val="0"/>
              </w:rPr>
              <w:t xml:space="preserve">28.2%</w:t>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9">
            <w:pPr>
              <w:spacing w:line="349.09090909090907" w:lineRule="auto"/>
              <w:ind w:left="60" w:right="60" w:firstLine="0"/>
              <w:jc w:val="both"/>
              <w:rPr>
                <w:b w:val="1"/>
                <w:sz w:val="24"/>
                <w:szCs w:val="24"/>
              </w:rPr>
            </w:pPr>
            <w:r w:rsidDel="00000000" w:rsidR="00000000" w:rsidRPr="00000000">
              <w:rPr>
                <w:b w:val="1"/>
                <w:sz w:val="24"/>
                <w:szCs w:val="24"/>
                <w:rtl w:val="0"/>
              </w:rPr>
              <w:t xml:space="preserve">100.0%</w:t>
            </w:r>
          </w:p>
        </w:tc>
      </w:tr>
    </w:tbl>
    <w:p w:rsidR="00000000" w:rsidDel="00000000" w:rsidP="00000000" w:rsidRDefault="00000000" w:rsidRPr="00000000" w14:paraId="0000010A">
      <w:pPr>
        <w:spacing w:line="436.3636363636363"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0B">
      <w:pPr>
        <w:spacing w:line="436.36363636363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 this research ‘Age’ is considered to be independent variable and ‘Mergers and acquisitions remains unexplained in Companies act’ is considered to be dependent variable.While discussing the study in relation to the cross tab this table raises a questionnaire among people (I.e.dependent variable) in which out of 1584 responses, the majority of the people said they ‘strongly agree’ the questionnaire.Among </w:t>
      </w:r>
      <w:r w:rsidDel="00000000" w:rsidR="00000000" w:rsidRPr="00000000">
        <w:rPr>
          <w:rFonts w:ascii="Times New Roman" w:cs="Times New Roman" w:eastAsia="Times New Roman" w:hAnsi="Times New Roman"/>
          <w:b w:val="1"/>
          <w:sz w:val="24"/>
          <w:szCs w:val="24"/>
          <w:rtl w:val="0"/>
        </w:rPr>
        <w:t xml:space="preserve">1584 </w:t>
      </w:r>
      <w:r w:rsidDel="00000000" w:rsidR="00000000" w:rsidRPr="00000000">
        <w:rPr>
          <w:rFonts w:ascii="Times New Roman" w:cs="Times New Roman" w:eastAsia="Times New Roman" w:hAnsi="Times New Roman"/>
          <w:sz w:val="24"/>
          <w:szCs w:val="24"/>
          <w:rtl w:val="0"/>
        </w:rPr>
        <w:t xml:space="preserve">responses </w:t>
      </w:r>
      <w:r w:rsidDel="00000000" w:rsidR="00000000" w:rsidRPr="00000000">
        <w:rPr>
          <w:rFonts w:ascii="Times New Roman" w:cs="Times New Roman" w:eastAsia="Times New Roman" w:hAnsi="Times New Roman"/>
          <w:b w:val="1"/>
          <w:sz w:val="24"/>
          <w:szCs w:val="24"/>
          <w:rtl w:val="0"/>
        </w:rPr>
        <w:t xml:space="preserve">276 </w:t>
      </w:r>
      <w:r w:rsidDel="00000000" w:rsidR="00000000" w:rsidRPr="00000000">
        <w:rPr>
          <w:rFonts w:ascii="Times New Roman" w:cs="Times New Roman" w:eastAsia="Times New Roman" w:hAnsi="Times New Roman"/>
          <w:sz w:val="24"/>
          <w:szCs w:val="24"/>
          <w:rtl w:val="0"/>
        </w:rPr>
        <w:t xml:space="preserve">said that they ‘agree’ , </w:t>
      </w:r>
      <w:r w:rsidDel="00000000" w:rsidR="00000000" w:rsidRPr="00000000">
        <w:rPr>
          <w:rFonts w:ascii="Times New Roman" w:cs="Times New Roman" w:eastAsia="Times New Roman" w:hAnsi="Times New Roman"/>
          <w:b w:val="1"/>
          <w:sz w:val="24"/>
          <w:szCs w:val="24"/>
          <w:rtl w:val="0"/>
        </w:rPr>
        <w:t xml:space="preserve">447 </w:t>
      </w:r>
      <w:r w:rsidDel="00000000" w:rsidR="00000000" w:rsidRPr="00000000">
        <w:rPr>
          <w:rFonts w:ascii="Times New Roman" w:cs="Times New Roman" w:eastAsia="Times New Roman" w:hAnsi="Times New Roman"/>
          <w:sz w:val="24"/>
          <w:szCs w:val="24"/>
          <w:rtl w:val="0"/>
        </w:rPr>
        <w:t xml:space="preserve">said that they ‘strongly agree’, </w:t>
      </w:r>
      <w:r w:rsidDel="00000000" w:rsidR="00000000" w:rsidRPr="00000000">
        <w:rPr>
          <w:rFonts w:ascii="Times New Roman" w:cs="Times New Roman" w:eastAsia="Times New Roman" w:hAnsi="Times New Roman"/>
          <w:b w:val="1"/>
          <w:sz w:val="24"/>
          <w:szCs w:val="24"/>
          <w:rtl w:val="0"/>
        </w:rPr>
        <w:t xml:space="preserve">436 </w:t>
      </w:r>
      <w:r w:rsidDel="00000000" w:rsidR="00000000" w:rsidRPr="00000000">
        <w:rPr>
          <w:rFonts w:ascii="Times New Roman" w:cs="Times New Roman" w:eastAsia="Times New Roman" w:hAnsi="Times New Roman"/>
          <w:sz w:val="24"/>
          <w:szCs w:val="24"/>
          <w:rtl w:val="0"/>
        </w:rPr>
        <w:t xml:space="preserve">said that they are ‘neutral’ , </w:t>
      </w:r>
      <w:r w:rsidDel="00000000" w:rsidR="00000000" w:rsidRPr="00000000">
        <w:rPr>
          <w:rFonts w:ascii="Times New Roman" w:cs="Times New Roman" w:eastAsia="Times New Roman" w:hAnsi="Times New Roman"/>
          <w:b w:val="1"/>
          <w:sz w:val="24"/>
          <w:szCs w:val="24"/>
          <w:rtl w:val="0"/>
        </w:rPr>
        <w:t xml:space="preserve">214 </w:t>
      </w:r>
      <w:r w:rsidDel="00000000" w:rsidR="00000000" w:rsidRPr="00000000">
        <w:rPr>
          <w:rFonts w:ascii="Times New Roman" w:cs="Times New Roman" w:eastAsia="Times New Roman" w:hAnsi="Times New Roman"/>
          <w:sz w:val="24"/>
          <w:szCs w:val="24"/>
          <w:rtl w:val="0"/>
        </w:rPr>
        <w:t xml:space="preserve">said that they ‘Disagree’ and the least number with the responses of </w:t>
      </w:r>
      <w:r w:rsidDel="00000000" w:rsidR="00000000" w:rsidRPr="00000000">
        <w:rPr>
          <w:rFonts w:ascii="Times New Roman" w:cs="Times New Roman" w:eastAsia="Times New Roman" w:hAnsi="Times New Roman"/>
          <w:b w:val="1"/>
          <w:sz w:val="24"/>
          <w:szCs w:val="24"/>
          <w:rtl w:val="0"/>
        </w:rPr>
        <w:t xml:space="preserve">211 </w:t>
      </w:r>
      <w:r w:rsidDel="00000000" w:rsidR="00000000" w:rsidRPr="00000000">
        <w:rPr>
          <w:rFonts w:ascii="Times New Roman" w:cs="Times New Roman" w:eastAsia="Times New Roman" w:hAnsi="Times New Roman"/>
          <w:sz w:val="24"/>
          <w:szCs w:val="24"/>
          <w:rtl w:val="0"/>
        </w:rPr>
        <w:t xml:space="preserve">said that they ‘strongly disagree’. While collecting the response, the majority of the people were expressing that the ‘‘Mergers and acquisitions remains unexplained in Companies act’  and However it is the highly impacting true statement from the view of public. </w:t>
      </w:r>
    </w:p>
    <w:tbl>
      <w:tblPr>
        <w:tblStyle w:val="Table4"/>
        <w:tblW w:w="75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60"/>
        <w:gridCol w:w="1385"/>
        <w:gridCol w:w="1340"/>
        <w:gridCol w:w="1880"/>
        <w:tblGridChange w:id="0">
          <w:tblGrid>
            <w:gridCol w:w="2960"/>
            <w:gridCol w:w="1385"/>
            <w:gridCol w:w="1340"/>
            <w:gridCol w:w="1880"/>
          </w:tblGrid>
        </w:tblGridChange>
      </w:tblGrid>
      <w:tr>
        <w:trPr>
          <w:trHeight w:val="520" w:hRule="atLeast"/>
        </w:trPr>
        <w:tc>
          <w:tcPr>
            <w:gridSpan w:val="4"/>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0C">
            <w:pPr>
              <w:spacing w:line="349.09090909090907" w:lineRule="auto"/>
              <w:ind w:left="60" w:right="60" w:firstLine="0"/>
              <w:jc w:val="both"/>
              <w:rPr>
                <w:b w:val="1"/>
                <w:sz w:val="24"/>
                <w:szCs w:val="24"/>
              </w:rPr>
            </w:pPr>
            <w:r w:rsidDel="00000000" w:rsidR="00000000" w:rsidRPr="00000000">
              <w:rPr>
                <w:b w:val="1"/>
                <w:sz w:val="24"/>
                <w:szCs w:val="24"/>
                <w:rtl w:val="0"/>
              </w:rPr>
              <w:t xml:space="preserve">Chi-Square Tests</w:t>
            </w:r>
          </w:p>
        </w:tc>
      </w:tr>
      <w:tr>
        <w:trPr>
          <w:trHeight w:val="860" w:hRule="atLeast"/>
        </w:trPr>
        <w:tc>
          <w:tcPr>
            <w:tcBorders>
              <w:top w:color="000000" w:space="0" w:sz="18" w:val="single"/>
              <w:left w:color="000000" w:space="0" w:sz="18" w:val="single"/>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0">
            <w:pPr>
              <w:spacing w:line="349.09090909090907" w:lineRule="auto"/>
              <w:ind w:left="60" w:right="60" w:firstLine="0"/>
              <w:jc w:val="both"/>
              <w:rPr>
                <w:b w:val="1"/>
                <w:sz w:val="24"/>
                <w:szCs w:val="24"/>
              </w:rPr>
            </w:pPr>
            <w:r w:rsidDel="00000000" w:rsidR="00000000" w:rsidRPr="00000000">
              <w:rPr>
                <w:b w:val="1"/>
                <w:sz w:val="24"/>
                <w:szCs w:val="24"/>
                <w:rtl w:val="0"/>
              </w:rPr>
              <w:t xml:space="preserve"> </w:t>
            </w:r>
          </w:p>
        </w:tc>
        <w:tc>
          <w:tcPr>
            <w:tcBorders>
              <w:top w:color="000000" w:space="0" w:sz="1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1">
            <w:pPr>
              <w:spacing w:line="349.09090909090907" w:lineRule="auto"/>
              <w:ind w:left="60" w:right="60" w:firstLine="0"/>
              <w:jc w:val="both"/>
              <w:rPr>
                <w:b w:val="1"/>
                <w:sz w:val="24"/>
                <w:szCs w:val="24"/>
              </w:rPr>
            </w:pPr>
            <w:r w:rsidDel="00000000" w:rsidR="00000000" w:rsidRPr="00000000">
              <w:rPr>
                <w:b w:val="1"/>
                <w:sz w:val="24"/>
                <w:szCs w:val="24"/>
                <w:rtl w:val="0"/>
              </w:rPr>
              <w:t xml:space="preserve">Value</w:t>
            </w:r>
          </w:p>
        </w:tc>
        <w:tc>
          <w:tcPr>
            <w:tcBorders>
              <w:top w:color="000000" w:space="0" w:sz="1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2">
            <w:pPr>
              <w:spacing w:line="349.09090909090907" w:lineRule="auto"/>
              <w:ind w:left="60" w:right="60" w:firstLine="0"/>
              <w:jc w:val="both"/>
              <w:rPr>
                <w:b w:val="1"/>
                <w:sz w:val="24"/>
                <w:szCs w:val="24"/>
              </w:rPr>
            </w:pPr>
            <w:r w:rsidDel="00000000" w:rsidR="00000000" w:rsidRPr="00000000">
              <w:rPr>
                <w:b w:val="1"/>
                <w:sz w:val="24"/>
                <w:szCs w:val="24"/>
                <w:rtl w:val="0"/>
              </w:rPr>
              <w:t xml:space="preserve">df</w:t>
            </w:r>
          </w:p>
        </w:tc>
        <w:tc>
          <w:tcPr>
            <w:tcBorders>
              <w:top w:color="000000" w:space="0" w:sz="18" w:val="single"/>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3">
            <w:pPr>
              <w:spacing w:line="349.09090909090907" w:lineRule="auto"/>
              <w:ind w:left="60" w:right="60" w:firstLine="0"/>
              <w:jc w:val="both"/>
              <w:rPr>
                <w:b w:val="1"/>
                <w:sz w:val="24"/>
                <w:szCs w:val="24"/>
              </w:rPr>
            </w:pPr>
            <w:r w:rsidDel="00000000" w:rsidR="00000000" w:rsidRPr="00000000">
              <w:rPr>
                <w:b w:val="1"/>
                <w:sz w:val="24"/>
                <w:szCs w:val="24"/>
                <w:rtl w:val="0"/>
              </w:rPr>
              <w:t xml:space="preserve">Asymp. Sig. (2-sided)</w:t>
            </w:r>
          </w:p>
        </w:tc>
      </w:tr>
      <w:tr>
        <w:trPr>
          <w:trHeight w:val="580" w:hRule="atLeast"/>
        </w:trPr>
        <w:tc>
          <w:tcPr>
            <w:tcBorders>
              <w:top w:color="000000" w:space="0" w:sz="0" w:val="nil"/>
              <w:left w:color="000000" w:space="0" w:sz="18" w:val="single"/>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4">
            <w:pPr>
              <w:spacing w:line="349.09090909090907" w:lineRule="auto"/>
              <w:ind w:left="60" w:right="60" w:firstLine="0"/>
              <w:jc w:val="both"/>
              <w:rPr>
                <w:b w:val="1"/>
                <w:sz w:val="24"/>
                <w:szCs w:val="24"/>
              </w:rPr>
            </w:pPr>
            <w:r w:rsidDel="00000000" w:rsidR="00000000" w:rsidRPr="00000000">
              <w:rPr>
                <w:b w:val="1"/>
                <w:sz w:val="24"/>
                <w:szCs w:val="24"/>
                <w:rtl w:val="0"/>
              </w:rPr>
              <w:t xml:space="preserve">Pearson Chi-Square</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5">
            <w:pPr>
              <w:spacing w:line="349.09090909090907" w:lineRule="auto"/>
              <w:ind w:left="60" w:right="60" w:firstLine="0"/>
              <w:jc w:val="both"/>
              <w:rPr>
                <w:b w:val="1"/>
                <w:sz w:val="24"/>
                <w:szCs w:val="24"/>
                <w:vertAlign w:val="superscript"/>
              </w:rPr>
            </w:pPr>
            <w:r w:rsidDel="00000000" w:rsidR="00000000" w:rsidRPr="00000000">
              <w:rPr>
                <w:b w:val="1"/>
                <w:sz w:val="24"/>
                <w:szCs w:val="24"/>
                <w:rtl w:val="0"/>
              </w:rPr>
              <w:t xml:space="preserve">268.276</w:t>
            </w:r>
            <w:r w:rsidDel="00000000" w:rsidR="00000000" w:rsidRPr="00000000">
              <w:rPr>
                <w:b w:val="1"/>
                <w:sz w:val="24"/>
                <w:szCs w:val="24"/>
                <w:vertAlign w:val="superscript"/>
                <w:rtl w:val="0"/>
              </w:rPr>
              <w:t xml:space="preserve">a</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6">
            <w:pPr>
              <w:spacing w:line="349.09090909090907" w:lineRule="auto"/>
              <w:ind w:left="60" w:right="60" w:firstLine="0"/>
              <w:jc w:val="both"/>
              <w:rPr>
                <w:b w:val="1"/>
                <w:sz w:val="24"/>
                <w:szCs w:val="24"/>
              </w:rPr>
            </w:pPr>
            <w:r w:rsidDel="00000000" w:rsidR="00000000" w:rsidRPr="00000000">
              <w:rPr>
                <w:b w:val="1"/>
                <w:sz w:val="24"/>
                <w:szCs w:val="24"/>
                <w:rtl w:val="0"/>
              </w:rPr>
              <w:t xml:space="preserve">16</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7">
            <w:pPr>
              <w:spacing w:line="349.09090909090907" w:lineRule="auto"/>
              <w:ind w:left="60" w:right="60" w:firstLine="0"/>
              <w:jc w:val="both"/>
              <w:rPr>
                <w:b w:val="1"/>
                <w:sz w:val="24"/>
                <w:szCs w:val="24"/>
              </w:rPr>
            </w:pPr>
            <w:r w:rsidDel="00000000" w:rsidR="00000000" w:rsidRPr="00000000">
              <w:rPr>
                <w:b w:val="1"/>
                <w:sz w:val="24"/>
                <w:szCs w:val="24"/>
                <w:rtl w:val="0"/>
              </w:rPr>
              <w:t xml:space="preserve">.000</w:t>
            </w:r>
          </w:p>
        </w:tc>
      </w:tr>
      <w:tr>
        <w:trPr>
          <w:trHeight w:val="500" w:hRule="atLeast"/>
        </w:trPr>
        <w:tc>
          <w:tcPr>
            <w:tcBorders>
              <w:top w:color="000000" w:space="0" w:sz="0" w:val="nil"/>
              <w:left w:color="000000" w:space="0" w:sz="18" w:val="single"/>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8">
            <w:pPr>
              <w:spacing w:line="349.09090909090907" w:lineRule="auto"/>
              <w:ind w:left="60" w:right="60" w:firstLine="0"/>
              <w:jc w:val="both"/>
              <w:rPr>
                <w:b w:val="1"/>
                <w:sz w:val="24"/>
                <w:szCs w:val="24"/>
              </w:rPr>
            </w:pPr>
            <w:r w:rsidDel="00000000" w:rsidR="00000000" w:rsidRPr="00000000">
              <w:rPr>
                <w:b w:val="1"/>
                <w:sz w:val="24"/>
                <w:szCs w:val="24"/>
                <w:rtl w:val="0"/>
              </w:rPr>
              <w:t xml:space="preserve">Likelihood Ratio</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9">
            <w:pPr>
              <w:spacing w:line="349.09090909090907" w:lineRule="auto"/>
              <w:ind w:left="60" w:right="60" w:firstLine="0"/>
              <w:jc w:val="both"/>
              <w:rPr>
                <w:b w:val="1"/>
                <w:sz w:val="24"/>
                <w:szCs w:val="24"/>
              </w:rPr>
            </w:pPr>
            <w:r w:rsidDel="00000000" w:rsidR="00000000" w:rsidRPr="00000000">
              <w:rPr>
                <w:b w:val="1"/>
                <w:sz w:val="24"/>
                <w:szCs w:val="24"/>
                <w:rtl w:val="0"/>
              </w:rPr>
              <w:t xml:space="preserve">272.592</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A">
            <w:pPr>
              <w:spacing w:line="349.09090909090907" w:lineRule="auto"/>
              <w:ind w:left="60" w:right="60" w:firstLine="0"/>
              <w:jc w:val="both"/>
              <w:rPr>
                <w:b w:val="1"/>
                <w:sz w:val="24"/>
                <w:szCs w:val="24"/>
              </w:rPr>
            </w:pPr>
            <w:r w:rsidDel="00000000" w:rsidR="00000000" w:rsidRPr="00000000">
              <w:rPr>
                <w:b w:val="1"/>
                <w:sz w:val="24"/>
                <w:szCs w:val="24"/>
                <w:rtl w:val="0"/>
              </w:rPr>
              <w:t xml:space="preserve">16</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B">
            <w:pPr>
              <w:spacing w:line="349.09090909090907" w:lineRule="auto"/>
              <w:ind w:left="60" w:right="60" w:firstLine="0"/>
              <w:jc w:val="both"/>
              <w:rPr>
                <w:b w:val="1"/>
                <w:sz w:val="24"/>
                <w:szCs w:val="24"/>
              </w:rPr>
            </w:pPr>
            <w:r w:rsidDel="00000000" w:rsidR="00000000" w:rsidRPr="00000000">
              <w:rPr>
                <w:b w:val="1"/>
                <w:sz w:val="24"/>
                <w:szCs w:val="24"/>
                <w:rtl w:val="0"/>
              </w:rPr>
              <w:t xml:space="preserve">.000</w:t>
            </w:r>
          </w:p>
        </w:tc>
      </w:tr>
      <w:tr>
        <w:trPr>
          <w:trHeight w:val="500" w:hRule="atLeast"/>
        </w:trPr>
        <w:tc>
          <w:tcPr>
            <w:tcBorders>
              <w:top w:color="000000" w:space="0" w:sz="0" w:val="nil"/>
              <w:left w:color="000000" w:space="0" w:sz="18" w:val="single"/>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C">
            <w:pPr>
              <w:spacing w:line="349.09090909090907" w:lineRule="auto"/>
              <w:ind w:left="60" w:right="60" w:firstLine="0"/>
              <w:jc w:val="both"/>
              <w:rPr>
                <w:b w:val="1"/>
                <w:sz w:val="24"/>
                <w:szCs w:val="24"/>
              </w:rPr>
            </w:pPr>
            <w:r w:rsidDel="00000000" w:rsidR="00000000" w:rsidRPr="00000000">
              <w:rPr>
                <w:b w:val="1"/>
                <w:sz w:val="24"/>
                <w:szCs w:val="24"/>
                <w:rtl w:val="0"/>
              </w:rPr>
              <w:t xml:space="preserve">Linear-by-Linear Association</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D">
            <w:pPr>
              <w:spacing w:line="349.09090909090907" w:lineRule="auto"/>
              <w:ind w:left="60" w:right="60" w:firstLine="0"/>
              <w:jc w:val="both"/>
              <w:rPr>
                <w:b w:val="1"/>
                <w:sz w:val="24"/>
                <w:szCs w:val="24"/>
              </w:rPr>
            </w:pPr>
            <w:r w:rsidDel="00000000" w:rsidR="00000000" w:rsidRPr="00000000">
              <w:rPr>
                <w:b w:val="1"/>
                <w:sz w:val="24"/>
                <w:szCs w:val="24"/>
                <w:rtl w:val="0"/>
              </w:rPr>
              <w:t xml:space="preserve">19.307</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E">
            <w:pPr>
              <w:spacing w:line="349.09090909090907" w:lineRule="auto"/>
              <w:ind w:left="60" w:right="60" w:firstLine="0"/>
              <w:jc w:val="both"/>
              <w:rPr>
                <w:b w:val="1"/>
                <w:sz w:val="24"/>
                <w:szCs w:val="24"/>
              </w:rPr>
            </w:pPr>
            <w:r w:rsidDel="00000000" w:rsidR="00000000" w:rsidRPr="00000000">
              <w:rPr>
                <w:b w:val="1"/>
                <w:sz w:val="24"/>
                <w:szCs w:val="24"/>
                <w:rtl w:val="0"/>
              </w:rPr>
              <w:t xml:space="preserve">1</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F">
            <w:pPr>
              <w:spacing w:line="349.09090909090907" w:lineRule="auto"/>
              <w:ind w:left="60" w:right="60" w:firstLine="0"/>
              <w:jc w:val="both"/>
              <w:rPr>
                <w:b w:val="1"/>
                <w:sz w:val="24"/>
                <w:szCs w:val="24"/>
              </w:rPr>
            </w:pPr>
            <w:r w:rsidDel="00000000" w:rsidR="00000000" w:rsidRPr="00000000">
              <w:rPr>
                <w:b w:val="1"/>
                <w:sz w:val="24"/>
                <w:szCs w:val="24"/>
                <w:rtl w:val="0"/>
              </w:rPr>
              <w:t xml:space="preserve">.000</w:t>
            </w:r>
          </w:p>
        </w:tc>
      </w:tr>
      <w:tr>
        <w:trPr>
          <w:trHeight w:val="520" w:hRule="atLeast"/>
        </w:trPr>
        <w:tc>
          <w:tcPr>
            <w:tcBorders>
              <w:top w:color="000000" w:space="0" w:sz="0" w:val="nil"/>
              <w:left w:color="000000" w:space="0" w:sz="18" w:val="single"/>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0">
            <w:pPr>
              <w:spacing w:line="349.09090909090907" w:lineRule="auto"/>
              <w:ind w:left="60" w:right="60" w:firstLine="0"/>
              <w:jc w:val="both"/>
              <w:rPr>
                <w:b w:val="1"/>
                <w:sz w:val="24"/>
                <w:szCs w:val="24"/>
              </w:rPr>
            </w:pPr>
            <w:r w:rsidDel="00000000" w:rsidR="00000000" w:rsidRPr="00000000">
              <w:rPr>
                <w:b w:val="1"/>
                <w:sz w:val="24"/>
                <w:szCs w:val="24"/>
                <w:rtl w:val="0"/>
              </w:rPr>
              <w:t xml:space="preserve">N of Valid Cases</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1">
            <w:pPr>
              <w:spacing w:line="349.09090909090907" w:lineRule="auto"/>
              <w:ind w:left="60" w:right="60" w:firstLine="0"/>
              <w:jc w:val="both"/>
              <w:rPr>
                <w:b w:val="1"/>
                <w:sz w:val="24"/>
                <w:szCs w:val="24"/>
              </w:rPr>
            </w:pPr>
            <w:r w:rsidDel="00000000" w:rsidR="00000000" w:rsidRPr="00000000">
              <w:rPr>
                <w:b w:val="1"/>
                <w:sz w:val="24"/>
                <w:szCs w:val="24"/>
                <w:rtl w:val="0"/>
              </w:rPr>
              <w:t xml:space="preserve">1584</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trHeight w:val="840" w:hRule="atLeast"/>
        </w:trPr>
        <w:tc>
          <w:tcPr>
            <w:gridSpan w:val="4"/>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24">
            <w:pPr>
              <w:spacing w:line="349.09090909090907" w:lineRule="auto"/>
              <w:ind w:left="60" w:right="60" w:firstLine="0"/>
              <w:jc w:val="both"/>
              <w:rPr>
                <w:b w:val="1"/>
                <w:sz w:val="24"/>
                <w:szCs w:val="24"/>
              </w:rPr>
            </w:pPr>
            <w:r w:rsidDel="00000000" w:rsidR="00000000" w:rsidRPr="00000000">
              <w:rPr>
                <w:b w:val="1"/>
                <w:sz w:val="24"/>
                <w:szCs w:val="24"/>
                <w:rtl w:val="0"/>
              </w:rPr>
              <w:t xml:space="preserve">a. 0 cells (0.0%) have expected count less than 5. The minimum expected count is 10.79.</w:t>
            </w:r>
          </w:p>
        </w:tc>
      </w:tr>
    </w:tbl>
    <w:p w:rsidR="00000000" w:rsidDel="00000000" w:rsidP="00000000" w:rsidRDefault="00000000" w:rsidRPr="00000000" w14:paraId="00000128">
      <w:pPr>
        <w:spacing w:line="436.36363636363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the Pearson chi square test the value obtained is 0.000 which is below 0.5 which prove it is alternative hypothesis which means there is significant relationships between Age and company Act.</w:t>
      </w:r>
    </w:p>
    <w:p w:rsidR="00000000" w:rsidDel="00000000" w:rsidP="00000000" w:rsidRDefault="00000000" w:rsidRPr="00000000" w14:paraId="00000129">
      <w:pPr>
        <w:spacing w:line="436.3636363636363"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A">
      <w:pPr>
        <w:spacing w:line="436.3636363636363"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no:4</w:t>
      </w:r>
    </w:p>
    <w:p w:rsidR="00000000" w:rsidDel="00000000" w:rsidP="00000000" w:rsidRDefault="00000000" w:rsidRPr="00000000" w14:paraId="0000012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Mergers and acquisition creates healthy economy in both companies</w:t>
      </w:r>
    </w:p>
    <w:p w:rsidR="00000000" w:rsidDel="00000000" w:rsidP="00000000" w:rsidRDefault="00000000" w:rsidRPr="00000000" w14:paraId="0000012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Hypothesis </w:t>
      </w:r>
    </w:p>
    <w:p w:rsidR="00000000" w:rsidDel="00000000" w:rsidP="00000000" w:rsidRDefault="00000000" w:rsidRPr="00000000" w14:paraId="0000012E">
      <w:pPr>
        <w:spacing w:line="360" w:lineRule="auto"/>
        <w:ind w:right="-40.866141732282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Null Hypothesis (H</w:t>
      </w:r>
      <w:r w:rsidDel="00000000" w:rsidR="00000000" w:rsidRPr="00000000">
        <w:rPr>
          <w:rFonts w:ascii="Times New Roman" w:cs="Times New Roman" w:eastAsia="Times New Roman" w:hAnsi="Times New Roman"/>
          <w:b w:val="1"/>
          <w:sz w:val="24"/>
          <w:szCs w:val="24"/>
          <w:vertAlign w:val="subscript"/>
          <w:rtl w:val="0"/>
        </w:rPr>
        <w:t xml:space="preserve">o</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There is no significance in the concepts mergers and acquisitions and it does not create healthy economy in both companies </w:t>
      </w:r>
    </w:p>
    <w:p w:rsidR="00000000" w:rsidDel="00000000" w:rsidP="00000000" w:rsidRDefault="00000000" w:rsidRPr="00000000" w14:paraId="0000012F">
      <w:pPr>
        <w:spacing w:line="360" w:lineRule="auto"/>
        <w:ind w:right="-40.866141732282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Alternate Hypothesis (H</w:t>
      </w:r>
      <w:r w:rsidDel="00000000" w:rsidR="00000000" w:rsidRPr="00000000">
        <w:rPr>
          <w:rFonts w:ascii="Times New Roman" w:cs="Times New Roman" w:eastAsia="Times New Roman" w:hAnsi="Times New Roman"/>
          <w:b w:val="1"/>
          <w:sz w:val="24"/>
          <w:szCs w:val="24"/>
          <w:vertAlign w:val="subscript"/>
          <w:rtl w:val="0"/>
        </w:rPr>
        <w:t xml:space="preserve">1</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There is significance in the concepts mergers and acquisitions and it does not create healthy economy in both companies </w:t>
      </w:r>
      <w:r w:rsidDel="00000000" w:rsidR="00000000" w:rsidRPr="00000000">
        <w:rPr>
          <w:rtl w:val="0"/>
        </w:rPr>
      </w:r>
    </w:p>
    <w:tbl>
      <w:tblPr>
        <w:tblStyle w:val="Table5"/>
        <w:tblW w:w="903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89.0870786516854"/>
        <w:gridCol w:w="1006.1516853932585"/>
        <w:gridCol w:w="1006.1516853932585"/>
        <w:gridCol w:w="1171.0252808988764"/>
        <w:gridCol w:w="1082.247191011236"/>
        <w:gridCol w:w="1006.1516853932585"/>
        <w:gridCol w:w="980.7865168539325"/>
        <w:gridCol w:w="1145.6601123595506"/>
        <w:gridCol w:w="942.7387640449439"/>
        <w:tblGridChange w:id="0">
          <w:tblGrid>
            <w:gridCol w:w="689.0870786516854"/>
            <w:gridCol w:w="1006.1516853932585"/>
            <w:gridCol w:w="1006.1516853932585"/>
            <w:gridCol w:w="1171.0252808988764"/>
            <w:gridCol w:w="1082.247191011236"/>
            <w:gridCol w:w="1006.1516853932585"/>
            <w:gridCol w:w="980.7865168539325"/>
            <w:gridCol w:w="1145.6601123595506"/>
            <w:gridCol w:w="942.7387640449439"/>
          </w:tblGrid>
        </w:tblGridChange>
      </w:tblGrid>
      <w:tr>
        <w:trPr>
          <w:trHeight w:val="520" w:hRule="atLeast"/>
        </w:trPr>
        <w:tc>
          <w:tcPr>
            <w:gridSpan w:val="9"/>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30">
            <w:pPr>
              <w:spacing w:line="349.09090909090907" w:lineRule="auto"/>
              <w:ind w:left="60" w:right="60" w:firstLine="0"/>
              <w:jc w:val="both"/>
              <w:rPr>
                <w:b w:val="1"/>
                <w:sz w:val="24"/>
                <w:szCs w:val="24"/>
              </w:rPr>
            </w:pPr>
            <w:r w:rsidDel="00000000" w:rsidR="00000000" w:rsidRPr="00000000">
              <w:rPr>
                <w:b w:val="1"/>
                <w:sz w:val="24"/>
                <w:szCs w:val="24"/>
                <w:rtl w:val="0"/>
              </w:rPr>
              <w:t xml:space="preserve">Crosstab</w:t>
            </w:r>
          </w:p>
        </w:tc>
      </w:tr>
      <w:tr>
        <w:trPr>
          <w:trHeight w:val="840" w:hRule="atLeast"/>
        </w:trPr>
        <w:tc>
          <w:tcPr>
            <w:gridSpan w:val="3"/>
            <w:vMerge w:val="restart"/>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39">
            <w:pPr>
              <w:spacing w:line="349.09090909090907" w:lineRule="auto"/>
              <w:ind w:left="60" w:right="60" w:firstLine="0"/>
              <w:jc w:val="both"/>
              <w:rPr>
                <w:b w:val="1"/>
                <w:sz w:val="24"/>
                <w:szCs w:val="24"/>
              </w:rPr>
            </w:pPr>
            <w:r w:rsidDel="00000000" w:rsidR="00000000" w:rsidRPr="00000000">
              <w:rPr>
                <w:b w:val="1"/>
                <w:sz w:val="24"/>
                <w:szCs w:val="24"/>
                <w:rtl w:val="0"/>
              </w:rPr>
              <w:t xml:space="preserve"> </w:t>
            </w:r>
          </w:p>
        </w:tc>
        <w:tc>
          <w:tcPr>
            <w:gridSpan w:val="5"/>
            <w:tcBorders>
              <w:top w:color="000000" w:space="0" w:sz="18" w:val="single"/>
              <w:left w:color="000000" w:space="0" w:sz="1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3C">
            <w:pPr>
              <w:spacing w:line="349.09090909090907" w:lineRule="auto"/>
              <w:ind w:left="60" w:right="60" w:firstLine="0"/>
              <w:jc w:val="both"/>
              <w:rPr>
                <w:b w:val="1"/>
                <w:sz w:val="24"/>
                <w:szCs w:val="24"/>
              </w:rPr>
            </w:pPr>
            <w:r w:rsidDel="00000000" w:rsidR="00000000" w:rsidRPr="00000000">
              <w:rPr>
                <w:b w:val="1"/>
                <w:sz w:val="24"/>
                <w:szCs w:val="24"/>
                <w:rtl w:val="0"/>
              </w:rPr>
              <w:t xml:space="preserve">40. Mergers and acquisition creates healthy eco1my in both companies</w:t>
            </w:r>
          </w:p>
        </w:tc>
        <w:tc>
          <w:tcPr>
            <w:vMerge w:val="restart"/>
            <w:tcBorders>
              <w:top w:color="000000" w:space="0" w:sz="18" w:val="single"/>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1">
            <w:pPr>
              <w:spacing w:line="349.09090909090907" w:lineRule="auto"/>
              <w:ind w:left="60" w:right="60" w:firstLine="0"/>
              <w:jc w:val="both"/>
              <w:rPr>
                <w:b w:val="1"/>
                <w:sz w:val="24"/>
                <w:szCs w:val="24"/>
              </w:rPr>
            </w:pPr>
            <w:r w:rsidDel="00000000" w:rsidR="00000000" w:rsidRPr="00000000">
              <w:rPr>
                <w:b w:val="1"/>
                <w:sz w:val="24"/>
                <w:szCs w:val="24"/>
                <w:rtl w:val="0"/>
              </w:rPr>
              <w:t xml:space="preserve">Total</w:t>
            </w:r>
          </w:p>
        </w:tc>
      </w:tr>
      <w:tr>
        <w:trPr>
          <w:trHeight w:val="840" w:hRule="atLeast"/>
        </w:trPr>
        <w:tc>
          <w:tcPr>
            <w:gridSpan w:val="3"/>
            <w:vMerge w:val="continue"/>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top w:color="000000" w:space="0" w:sz="0" w:val="nil"/>
              <w:left w:color="000000" w:space="0" w:sz="18" w:val="single"/>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5">
            <w:pPr>
              <w:spacing w:line="349.09090909090907" w:lineRule="auto"/>
              <w:ind w:left="60" w:right="60" w:firstLine="0"/>
              <w:jc w:val="both"/>
              <w:rPr>
                <w:b w:val="1"/>
                <w:sz w:val="24"/>
                <w:szCs w:val="24"/>
              </w:rPr>
            </w:pPr>
            <w:r w:rsidDel="00000000" w:rsidR="00000000" w:rsidRPr="00000000">
              <w:rPr>
                <w:b w:val="1"/>
                <w:sz w:val="24"/>
                <w:szCs w:val="24"/>
                <w:rtl w:val="0"/>
              </w:rPr>
              <w:t xml:space="preserve">Strongly Disagree</w:t>
            </w:r>
          </w:p>
        </w:tc>
        <w:tc>
          <w:tcPr>
            <w:tcBorders>
              <w:top w:color="000000" w:space="0" w:sz="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6">
            <w:pPr>
              <w:spacing w:line="349.09090909090907" w:lineRule="auto"/>
              <w:ind w:left="60" w:right="60" w:firstLine="0"/>
              <w:jc w:val="both"/>
              <w:rPr>
                <w:b w:val="1"/>
                <w:sz w:val="24"/>
                <w:szCs w:val="24"/>
              </w:rPr>
            </w:pPr>
            <w:r w:rsidDel="00000000" w:rsidR="00000000" w:rsidRPr="00000000">
              <w:rPr>
                <w:b w:val="1"/>
                <w:sz w:val="24"/>
                <w:szCs w:val="24"/>
                <w:rtl w:val="0"/>
              </w:rPr>
              <w:t xml:space="preserve">Disagree</w:t>
            </w:r>
          </w:p>
        </w:tc>
        <w:tc>
          <w:tcPr>
            <w:tcBorders>
              <w:top w:color="000000" w:space="0" w:sz="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7">
            <w:pPr>
              <w:spacing w:line="349.09090909090907" w:lineRule="auto"/>
              <w:ind w:left="60" w:right="60" w:firstLine="0"/>
              <w:jc w:val="both"/>
              <w:rPr>
                <w:b w:val="1"/>
                <w:sz w:val="24"/>
                <w:szCs w:val="24"/>
              </w:rPr>
            </w:pPr>
            <w:r w:rsidDel="00000000" w:rsidR="00000000" w:rsidRPr="00000000">
              <w:rPr>
                <w:b w:val="1"/>
                <w:sz w:val="24"/>
                <w:szCs w:val="24"/>
                <w:rtl w:val="0"/>
              </w:rPr>
              <w:t xml:space="preserve">Neutral</w:t>
            </w:r>
          </w:p>
        </w:tc>
        <w:tc>
          <w:tcPr>
            <w:tcBorders>
              <w:top w:color="000000" w:space="0" w:sz="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8">
            <w:pPr>
              <w:spacing w:line="349.09090909090907" w:lineRule="auto"/>
              <w:ind w:left="60" w:right="60" w:firstLine="0"/>
              <w:jc w:val="both"/>
              <w:rPr>
                <w:b w:val="1"/>
                <w:sz w:val="24"/>
                <w:szCs w:val="24"/>
              </w:rPr>
            </w:pPr>
            <w:r w:rsidDel="00000000" w:rsidR="00000000" w:rsidRPr="00000000">
              <w:rPr>
                <w:b w:val="1"/>
                <w:sz w:val="24"/>
                <w:szCs w:val="24"/>
                <w:rtl w:val="0"/>
              </w:rPr>
              <w:t xml:space="preserve">Agree</w:t>
            </w:r>
          </w:p>
        </w:tc>
        <w:tc>
          <w:tcPr>
            <w:tcBorders>
              <w:top w:color="000000" w:space="0" w:sz="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9">
            <w:pPr>
              <w:spacing w:line="349.09090909090907" w:lineRule="auto"/>
              <w:ind w:left="60" w:right="60" w:firstLine="0"/>
              <w:jc w:val="both"/>
              <w:rPr>
                <w:b w:val="1"/>
                <w:sz w:val="24"/>
                <w:szCs w:val="24"/>
              </w:rPr>
            </w:pPr>
            <w:r w:rsidDel="00000000" w:rsidR="00000000" w:rsidRPr="00000000">
              <w:rPr>
                <w:b w:val="1"/>
                <w:sz w:val="24"/>
                <w:szCs w:val="24"/>
                <w:rtl w:val="0"/>
              </w:rPr>
              <w:t xml:space="preserve">Strongly Agree</w:t>
            </w:r>
          </w:p>
        </w:tc>
        <w:tc>
          <w:tcPr>
            <w:vMerge w:val="continue"/>
            <w:tcBorders>
              <w:top w:color="000000" w:space="0" w:sz="18" w:val="single"/>
              <w:left w:color="000000" w:space="0" w:sz="0" w:val="nil"/>
              <w:bottom w:color="000000" w:space="0" w:sz="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trHeight w:val="520" w:hRule="atLeast"/>
        </w:trPr>
        <w:tc>
          <w:tcPr>
            <w:vMerge w:val="restart"/>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4B">
            <w:pPr>
              <w:spacing w:line="349.09090909090907" w:lineRule="auto"/>
              <w:ind w:left="60" w:right="60" w:firstLine="0"/>
              <w:jc w:val="both"/>
              <w:rPr>
                <w:b w:val="1"/>
                <w:sz w:val="24"/>
                <w:szCs w:val="24"/>
              </w:rPr>
            </w:pPr>
            <w:r w:rsidDel="00000000" w:rsidR="00000000" w:rsidRPr="00000000">
              <w:rPr>
                <w:b w:val="1"/>
                <w:sz w:val="24"/>
                <w:szCs w:val="24"/>
                <w:rtl w:val="0"/>
              </w:rPr>
              <w:t xml:space="preserve">Age</w:t>
            </w:r>
          </w:p>
        </w:tc>
        <w:tc>
          <w:tcPr>
            <w:vMerge w:val="restart"/>
            <w:tcBorders>
              <w:top w:color="000000" w:space="0" w:sz="18" w:val="single"/>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4C">
            <w:pPr>
              <w:spacing w:line="349.09090909090907" w:lineRule="auto"/>
              <w:ind w:left="60" w:right="60" w:firstLine="0"/>
              <w:jc w:val="both"/>
              <w:rPr>
                <w:b w:val="1"/>
                <w:sz w:val="24"/>
                <w:szCs w:val="24"/>
              </w:rPr>
            </w:pPr>
            <w:r w:rsidDel="00000000" w:rsidR="00000000" w:rsidRPr="00000000">
              <w:rPr>
                <w:b w:val="1"/>
                <w:sz w:val="24"/>
                <w:szCs w:val="24"/>
                <w:rtl w:val="0"/>
              </w:rPr>
              <w:t xml:space="preserve">60 and Above</w:t>
            </w:r>
          </w:p>
        </w:tc>
        <w:tc>
          <w:tcPr>
            <w:tcBorders>
              <w:top w:color="000000" w:space="0" w:sz="18" w:val="single"/>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D">
            <w:pPr>
              <w:spacing w:line="349.09090909090907" w:lineRule="auto"/>
              <w:ind w:left="60" w:right="60" w:firstLine="0"/>
              <w:jc w:val="both"/>
              <w:rPr>
                <w:b w:val="1"/>
                <w:sz w:val="24"/>
                <w:szCs w:val="24"/>
              </w:rPr>
            </w:pPr>
            <w:r w:rsidDel="00000000" w:rsidR="00000000" w:rsidRPr="00000000">
              <w:rPr>
                <w:b w:val="1"/>
                <w:sz w:val="24"/>
                <w:szCs w:val="24"/>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E">
            <w:pPr>
              <w:spacing w:line="349.09090909090907" w:lineRule="auto"/>
              <w:ind w:left="60" w:right="60" w:firstLine="0"/>
              <w:jc w:val="both"/>
              <w:rPr>
                <w:b w:val="1"/>
                <w:sz w:val="24"/>
                <w:szCs w:val="24"/>
              </w:rPr>
            </w:pPr>
            <w:r w:rsidDel="00000000" w:rsidR="00000000" w:rsidRPr="00000000">
              <w:rPr>
                <w:b w:val="1"/>
                <w:sz w:val="24"/>
                <w:szCs w:val="24"/>
                <w:rtl w:val="0"/>
              </w:rPr>
              <w:t xml:space="preserve">22</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4F">
            <w:pPr>
              <w:spacing w:line="349.09090909090907" w:lineRule="auto"/>
              <w:ind w:left="60" w:right="60" w:firstLine="0"/>
              <w:jc w:val="both"/>
              <w:rPr>
                <w:b w:val="1"/>
                <w:sz w:val="24"/>
                <w:szCs w:val="24"/>
              </w:rPr>
            </w:pPr>
            <w:r w:rsidDel="00000000" w:rsidR="00000000" w:rsidRPr="00000000">
              <w:rPr>
                <w:b w:val="1"/>
                <w:sz w:val="24"/>
                <w:szCs w:val="24"/>
                <w:rtl w:val="0"/>
              </w:rPr>
              <w:t xml:space="preserve">7</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50">
            <w:pPr>
              <w:spacing w:line="349.09090909090907" w:lineRule="auto"/>
              <w:ind w:left="60" w:right="60" w:firstLine="0"/>
              <w:jc w:val="both"/>
              <w:rPr>
                <w:b w:val="1"/>
                <w:sz w:val="24"/>
                <w:szCs w:val="24"/>
              </w:rPr>
            </w:pPr>
            <w:r w:rsidDel="00000000" w:rsidR="00000000" w:rsidRPr="00000000">
              <w:rPr>
                <w:b w:val="1"/>
                <w:sz w:val="24"/>
                <w:szCs w:val="24"/>
                <w:rtl w:val="0"/>
              </w:rPr>
              <w:t xml:space="preserve">27</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51">
            <w:pPr>
              <w:spacing w:line="349.09090909090907" w:lineRule="auto"/>
              <w:ind w:left="60" w:right="60" w:firstLine="0"/>
              <w:jc w:val="both"/>
              <w:rPr>
                <w:b w:val="1"/>
                <w:sz w:val="24"/>
                <w:szCs w:val="24"/>
              </w:rPr>
            </w:pPr>
            <w:r w:rsidDel="00000000" w:rsidR="00000000" w:rsidRPr="00000000">
              <w:rPr>
                <w:b w:val="1"/>
                <w:sz w:val="24"/>
                <w:szCs w:val="24"/>
                <w:rtl w:val="0"/>
              </w:rPr>
              <w:t xml:space="preserve">14</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52">
            <w:pPr>
              <w:spacing w:line="349.09090909090907" w:lineRule="auto"/>
              <w:ind w:left="60" w:right="60" w:firstLine="0"/>
              <w:jc w:val="both"/>
              <w:rPr>
                <w:b w:val="1"/>
                <w:sz w:val="24"/>
                <w:szCs w:val="24"/>
              </w:rPr>
            </w:pPr>
            <w:r w:rsidDel="00000000" w:rsidR="00000000" w:rsidRPr="00000000">
              <w:rPr>
                <w:b w:val="1"/>
                <w:sz w:val="24"/>
                <w:szCs w:val="24"/>
                <w:rtl w:val="0"/>
              </w:rPr>
              <w:t xml:space="preserve">11</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53">
            <w:pPr>
              <w:spacing w:line="349.09090909090907" w:lineRule="auto"/>
              <w:ind w:left="60" w:right="60" w:firstLine="0"/>
              <w:jc w:val="both"/>
              <w:rPr>
                <w:b w:val="1"/>
                <w:sz w:val="24"/>
                <w:szCs w:val="24"/>
              </w:rPr>
            </w:pPr>
            <w:r w:rsidDel="00000000" w:rsidR="00000000" w:rsidRPr="00000000">
              <w:rPr>
                <w:b w:val="1"/>
                <w:sz w:val="24"/>
                <w:szCs w:val="24"/>
                <w:rtl w:val="0"/>
              </w:rPr>
              <w:t xml:space="preserve">81</w:t>
            </w:r>
          </w:p>
        </w:tc>
      </w:tr>
      <w:tr>
        <w:trPr>
          <w:trHeight w:val="820" w:hRule="atLeast"/>
        </w:trPr>
        <w:tc>
          <w:tcPr>
            <w:vMerge w:val="continue"/>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000000" w:space="0" w:sz="18" w:val="single"/>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56">
            <w:pPr>
              <w:spacing w:line="349.09090909090907" w:lineRule="auto"/>
              <w:ind w:left="60" w:right="60" w:firstLine="0"/>
              <w:jc w:val="both"/>
              <w:rPr>
                <w:b w:val="1"/>
                <w:sz w:val="24"/>
                <w:szCs w:val="24"/>
              </w:rPr>
            </w:pPr>
            <w:r w:rsidDel="00000000" w:rsidR="00000000" w:rsidRPr="00000000">
              <w:rPr>
                <w:b w:val="1"/>
                <w:sz w:val="24"/>
                <w:szCs w:val="24"/>
                <w:rtl w:val="0"/>
              </w:rPr>
              <w:t xml:space="preserve">% within Age</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57">
            <w:pPr>
              <w:spacing w:line="349.09090909090907" w:lineRule="auto"/>
              <w:ind w:left="60" w:right="60" w:firstLine="0"/>
              <w:jc w:val="both"/>
              <w:rPr>
                <w:b w:val="1"/>
                <w:sz w:val="24"/>
                <w:szCs w:val="24"/>
              </w:rPr>
            </w:pPr>
            <w:r w:rsidDel="00000000" w:rsidR="00000000" w:rsidRPr="00000000">
              <w:rPr>
                <w:b w:val="1"/>
                <w:sz w:val="24"/>
                <w:szCs w:val="24"/>
                <w:rtl w:val="0"/>
              </w:rPr>
              <w:t xml:space="preserve">27.2%</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58">
            <w:pPr>
              <w:spacing w:line="349.09090909090907" w:lineRule="auto"/>
              <w:ind w:left="60" w:right="60" w:firstLine="0"/>
              <w:jc w:val="both"/>
              <w:rPr>
                <w:b w:val="1"/>
                <w:sz w:val="24"/>
                <w:szCs w:val="24"/>
              </w:rPr>
            </w:pPr>
            <w:r w:rsidDel="00000000" w:rsidR="00000000" w:rsidRPr="00000000">
              <w:rPr>
                <w:b w:val="1"/>
                <w:sz w:val="24"/>
                <w:szCs w:val="24"/>
                <w:rtl w:val="0"/>
              </w:rPr>
              <w:t xml:space="preserve">8.6%</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59">
            <w:pPr>
              <w:spacing w:line="349.09090909090907" w:lineRule="auto"/>
              <w:ind w:left="60" w:right="60" w:firstLine="0"/>
              <w:jc w:val="both"/>
              <w:rPr>
                <w:b w:val="1"/>
                <w:sz w:val="24"/>
                <w:szCs w:val="24"/>
              </w:rPr>
            </w:pPr>
            <w:r w:rsidDel="00000000" w:rsidR="00000000" w:rsidRPr="00000000">
              <w:rPr>
                <w:b w:val="1"/>
                <w:sz w:val="24"/>
                <w:szCs w:val="24"/>
                <w:rtl w:val="0"/>
              </w:rPr>
              <w:t xml:space="preserve">33.3%</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5A">
            <w:pPr>
              <w:spacing w:line="349.09090909090907" w:lineRule="auto"/>
              <w:ind w:left="60" w:right="60" w:firstLine="0"/>
              <w:jc w:val="both"/>
              <w:rPr>
                <w:b w:val="1"/>
                <w:sz w:val="24"/>
                <w:szCs w:val="24"/>
              </w:rPr>
            </w:pPr>
            <w:r w:rsidDel="00000000" w:rsidR="00000000" w:rsidRPr="00000000">
              <w:rPr>
                <w:b w:val="1"/>
                <w:sz w:val="24"/>
                <w:szCs w:val="24"/>
                <w:rtl w:val="0"/>
              </w:rPr>
              <w:t xml:space="preserve">17.3%</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5B">
            <w:pPr>
              <w:spacing w:line="349.09090909090907" w:lineRule="auto"/>
              <w:ind w:left="60" w:right="60" w:firstLine="0"/>
              <w:jc w:val="both"/>
              <w:rPr>
                <w:b w:val="1"/>
                <w:sz w:val="24"/>
                <w:szCs w:val="24"/>
              </w:rPr>
            </w:pPr>
            <w:r w:rsidDel="00000000" w:rsidR="00000000" w:rsidRPr="00000000">
              <w:rPr>
                <w:b w:val="1"/>
                <w:sz w:val="24"/>
                <w:szCs w:val="24"/>
                <w:rtl w:val="0"/>
              </w:rPr>
              <w:t xml:space="preserve">13.6%</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5C">
            <w:pPr>
              <w:spacing w:line="349.09090909090907" w:lineRule="auto"/>
              <w:ind w:left="60" w:right="60" w:firstLine="0"/>
              <w:jc w:val="both"/>
              <w:rPr>
                <w:b w:val="1"/>
                <w:sz w:val="24"/>
                <w:szCs w:val="24"/>
              </w:rPr>
            </w:pPr>
            <w:r w:rsidDel="00000000" w:rsidR="00000000" w:rsidRPr="00000000">
              <w:rPr>
                <w:b w:val="1"/>
                <w:sz w:val="24"/>
                <w:szCs w:val="24"/>
                <w:rtl w:val="0"/>
              </w:rPr>
              <w:t xml:space="preserve">100.0%</w:t>
            </w:r>
          </w:p>
        </w:tc>
      </w:tr>
      <w:tr>
        <w:trPr>
          <w:trHeight w:val="500" w:hRule="atLeast"/>
        </w:trPr>
        <w:tc>
          <w:tcPr>
            <w:vMerge w:val="continue"/>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5E">
            <w:pPr>
              <w:spacing w:line="349.09090909090907" w:lineRule="auto"/>
              <w:ind w:left="60" w:right="60" w:firstLine="0"/>
              <w:jc w:val="both"/>
              <w:rPr>
                <w:b w:val="1"/>
                <w:sz w:val="24"/>
                <w:szCs w:val="24"/>
              </w:rPr>
            </w:pPr>
            <w:r w:rsidDel="00000000" w:rsidR="00000000" w:rsidRPr="00000000">
              <w:rPr>
                <w:b w:val="1"/>
                <w:sz w:val="24"/>
                <w:szCs w:val="24"/>
                <w:rtl w:val="0"/>
              </w:rPr>
              <w:t xml:space="preserve">46-60 Years</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5F">
            <w:pPr>
              <w:spacing w:line="349.09090909090907" w:lineRule="auto"/>
              <w:ind w:left="60" w:right="60" w:firstLine="0"/>
              <w:jc w:val="both"/>
              <w:rPr>
                <w:b w:val="1"/>
                <w:sz w:val="24"/>
                <w:szCs w:val="24"/>
              </w:rPr>
            </w:pPr>
            <w:r w:rsidDel="00000000" w:rsidR="00000000" w:rsidRPr="00000000">
              <w:rPr>
                <w:b w:val="1"/>
                <w:sz w:val="24"/>
                <w:szCs w:val="24"/>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60">
            <w:pPr>
              <w:spacing w:line="349.09090909090907" w:lineRule="auto"/>
              <w:ind w:left="60" w:right="60" w:firstLine="0"/>
              <w:jc w:val="both"/>
              <w:rPr>
                <w:b w:val="1"/>
                <w:sz w:val="24"/>
                <w:szCs w:val="24"/>
              </w:rPr>
            </w:pPr>
            <w:r w:rsidDel="00000000" w:rsidR="00000000" w:rsidRPr="00000000">
              <w:rPr>
                <w:b w:val="1"/>
                <w:sz w:val="24"/>
                <w:szCs w:val="24"/>
                <w:rtl w:val="0"/>
              </w:rPr>
              <w:t xml:space="preserve">51</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61">
            <w:pPr>
              <w:spacing w:line="349.09090909090907" w:lineRule="auto"/>
              <w:ind w:left="60" w:right="60" w:firstLine="0"/>
              <w:jc w:val="both"/>
              <w:rPr>
                <w:b w:val="1"/>
                <w:sz w:val="24"/>
                <w:szCs w:val="24"/>
              </w:rPr>
            </w:pPr>
            <w:r w:rsidDel="00000000" w:rsidR="00000000" w:rsidRPr="00000000">
              <w:rPr>
                <w:b w:val="1"/>
                <w:sz w:val="24"/>
                <w:szCs w:val="24"/>
                <w:rtl w:val="0"/>
              </w:rPr>
              <w:t xml:space="preserve">47</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62">
            <w:pPr>
              <w:spacing w:line="349.09090909090907" w:lineRule="auto"/>
              <w:ind w:left="60" w:right="60" w:firstLine="0"/>
              <w:jc w:val="both"/>
              <w:rPr>
                <w:b w:val="1"/>
                <w:sz w:val="24"/>
                <w:szCs w:val="24"/>
              </w:rPr>
            </w:pPr>
            <w:r w:rsidDel="00000000" w:rsidR="00000000" w:rsidRPr="00000000">
              <w:rPr>
                <w:b w:val="1"/>
                <w:sz w:val="24"/>
                <w:szCs w:val="24"/>
                <w:rtl w:val="0"/>
              </w:rPr>
              <w:t xml:space="preserve">41</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63">
            <w:pPr>
              <w:spacing w:line="349.09090909090907" w:lineRule="auto"/>
              <w:ind w:left="60" w:right="60" w:firstLine="0"/>
              <w:jc w:val="both"/>
              <w:rPr>
                <w:b w:val="1"/>
                <w:sz w:val="24"/>
                <w:szCs w:val="24"/>
              </w:rPr>
            </w:pPr>
            <w:r w:rsidDel="00000000" w:rsidR="00000000" w:rsidRPr="00000000">
              <w:rPr>
                <w:b w:val="1"/>
                <w:sz w:val="24"/>
                <w:szCs w:val="24"/>
                <w:rtl w:val="0"/>
              </w:rPr>
              <w:t xml:space="preserve">35</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64">
            <w:pPr>
              <w:spacing w:line="349.09090909090907" w:lineRule="auto"/>
              <w:ind w:left="60" w:right="60" w:firstLine="0"/>
              <w:jc w:val="both"/>
              <w:rPr>
                <w:b w:val="1"/>
                <w:sz w:val="24"/>
                <w:szCs w:val="24"/>
              </w:rPr>
            </w:pPr>
            <w:r w:rsidDel="00000000" w:rsidR="00000000" w:rsidRPr="00000000">
              <w:rPr>
                <w:b w:val="1"/>
                <w:sz w:val="24"/>
                <w:szCs w:val="24"/>
                <w:rtl w:val="0"/>
              </w:rPr>
              <w:t xml:space="preserve">46</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65">
            <w:pPr>
              <w:spacing w:line="349.09090909090907" w:lineRule="auto"/>
              <w:ind w:left="60" w:right="60" w:firstLine="0"/>
              <w:jc w:val="both"/>
              <w:rPr>
                <w:b w:val="1"/>
                <w:sz w:val="24"/>
                <w:szCs w:val="24"/>
              </w:rPr>
            </w:pPr>
            <w:r w:rsidDel="00000000" w:rsidR="00000000" w:rsidRPr="00000000">
              <w:rPr>
                <w:b w:val="1"/>
                <w:sz w:val="24"/>
                <w:szCs w:val="24"/>
                <w:rtl w:val="0"/>
              </w:rPr>
              <w:t xml:space="preserve">220</w:t>
            </w:r>
          </w:p>
        </w:tc>
      </w:tr>
      <w:tr>
        <w:trPr>
          <w:trHeight w:val="820" w:hRule="atLeast"/>
        </w:trPr>
        <w:tc>
          <w:tcPr>
            <w:vMerge w:val="continue"/>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68">
            <w:pPr>
              <w:spacing w:line="349.09090909090907" w:lineRule="auto"/>
              <w:ind w:left="60" w:right="60" w:firstLine="0"/>
              <w:jc w:val="both"/>
              <w:rPr>
                <w:b w:val="1"/>
                <w:sz w:val="24"/>
                <w:szCs w:val="24"/>
              </w:rPr>
            </w:pPr>
            <w:r w:rsidDel="00000000" w:rsidR="00000000" w:rsidRPr="00000000">
              <w:rPr>
                <w:b w:val="1"/>
                <w:sz w:val="24"/>
                <w:szCs w:val="24"/>
                <w:rtl w:val="0"/>
              </w:rPr>
              <w:t xml:space="preserve">% within Age</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69">
            <w:pPr>
              <w:spacing w:line="349.09090909090907" w:lineRule="auto"/>
              <w:ind w:left="60" w:right="60" w:firstLine="0"/>
              <w:jc w:val="both"/>
              <w:rPr>
                <w:b w:val="1"/>
                <w:sz w:val="24"/>
                <w:szCs w:val="24"/>
              </w:rPr>
            </w:pPr>
            <w:r w:rsidDel="00000000" w:rsidR="00000000" w:rsidRPr="00000000">
              <w:rPr>
                <w:b w:val="1"/>
                <w:sz w:val="24"/>
                <w:szCs w:val="24"/>
                <w:rtl w:val="0"/>
              </w:rPr>
              <w:t xml:space="preserve">23.2%</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6A">
            <w:pPr>
              <w:spacing w:line="349.09090909090907" w:lineRule="auto"/>
              <w:ind w:left="60" w:right="60" w:firstLine="0"/>
              <w:jc w:val="both"/>
              <w:rPr>
                <w:b w:val="1"/>
                <w:sz w:val="24"/>
                <w:szCs w:val="24"/>
              </w:rPr>
            </w:pPr>
            <w:r w:rsidDel="00000000" w:rsidR="00000000" w:rsidRPr="00000000">
              <w:rPr>
                <w:b w:val="1"/>
                <w:sz w:val="24"/>
                <w:szCs w:val="24"/>
                <w:rtl w:val="0"/>
              </w:rPr>
              <w:t xml:space="preserve">21.4%</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6B">
            <w:pPr>
              <w:spacing w:line="349.09090909090907" w:lineRule="auto"/>
              <w:ind w:left="60" w:right="60" w:firstLine="0"/>
              <w:jc w:val="both"/>
              <w:rPr>
                <w:b w:val="1"/>
                <w:sz w:val="24"/>
                <w:szCs w:val="24"/>
              </w:rPr>
            </w:pPr>
            <w:r w:rsidDel="00000000" w:rsidR="00000000" w:rsidRPr="00000000">
              <w:rPr>
                <w:b w:val="1"/>
                <w:sz w:val="24"/>
                <w:szCs w:val="24"/>
                <w:rtl w:val="0"/>
              </w:rPr>
              <w:t xml:space="preserve">18.6%</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6C">
            <w:pPr>
              <w:spacing w:line="349.09090909090907" w:lineRule="auto"/>
              <w:ind w:left="60" w:right="60" w:firstLine="0"/>
              <w:jc w:val="both"/>
              <w:rPr>
                <w:b w:val="1"/>
                <w:sz w:val="24"/>
                <w:szCs w:val="24"/>
              </w:rPr>
            </w:pPr>
            <w:r w:rsidDel="00000000" w:rsidR="00000000" w:rsidRPr="00000000">
              <w:rPr>
                <w:b w:val="1"/>
                <w:sz w:val="24"/>
                <w:szCs w:val="24"/>
                <w:rtl w:val="0"/>
              </w:rPr>
              <w:t xml:space="preserve">15.9%</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6D">
            <w:pPr>
              <w:spacing w:line="349.09090909090907" w:lineRule="auto"/>
              <w:ind w:left="60" w:right="60" w:firstLine="0"/>
              <w:jc w:val="both"/>
              <w:rPr>
                <w:b w:val="1"/>
                <w:sz w:val="24"/>
                <w:szCs w:val="24"/>
              </w:rPr>
            </w:pPr>
            <w:r w:rsidDel="00000000" w:rsidR="00000000" w:rsidRPr="00000000">
              <w:rPr>
                <w:b w:val="1"/>
                <w:sz w:val="24"/>
                <w:szCs w:val="24"/>
                <w:rtl w:val="0"/>
              </w:rPr>
              <w:t xml:space="preserve">20.9%</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6E">
            <w:pPr>
              <w:spacing w:line="349.09090909090907" w:lineRule="auto"/>
              <w:ind w:left="60" w:right="60" w:firstLine="0"/>
              <w:jc w:val="both"/>
              <w:rPr>
                <w:b w:val="1"/>
                <w:sz w:val="24"/>
                <w:szCs w:val="24"/>
              </w:rPr>
            </w:pPr>
            <w:r w:rsidDel="00000000" w:rsidR="00000000" w:rsidRPr="00000000">
              <w:rPr>
                <w:b w:val="1"/>
                <w:sz w:val="24"/>
                <w:szCs w:val="24"/>
                <w:rtl w:val="0"/>
              </w:rPr>
              <w:t xml:space="preserve">100.0%</w:t>
            </w:r>
          </w:p>
        </w:tc>
      </w:tr>
      <w:tr>
        <w:trPr>
          <w:trHeight w:val="500" w:hRule="atLeast"/>
        </w:trPr>
        <w:tc>
          <w:tcPr>
            <w:vMerge w:val="continue"/>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70">
            <w:pPr>
              <w:spacing w:line="349.09090909090907" w:lineRule="auto"/>
              <w:ind w:left="60" w:right="60" w:firstLine="0"/>
              <w:jc w:val="both"/>
              <w:rPr>
                <w:b w:val="1"/>
                <w:sz w:val="24"/>
                <w:szCs w:val="24"/>
              </w:rPr>
            </w:pPr>
            <w:r w:rsidDel="00000000" w:rsidR="00000000" w:rsidRPr="00000000">
              <w:rPr>
                <w:b w:val="1"/>
                <w:sz w:val="24"/>
                <w:szCs w:val="24"/>
                <w:rtl w:val="0"/>
              </w:rPr>
              <w:t xml:space="preserve">36-45 Years</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1">
            <w:pPr>
              <w:spacing w:line="349.09090909090907" w:lineRule="auto"/>
              <w:ind w:left="60" w:right="60" w:firstLine="0"/>
              <w:jc w:val="both"/>
              <w:rPr>
                <w:b w:val="1"/>
                <w:sz w:val="24"/>
                <w:szCs w:val="24"/>
              </w:rPr>
            </w:pPr>
            <w:r w:rsidDel="00000000" w:rsidR="00000000" w:rsidRPr="00000000">
              <w:rPr>
                <w:b w:val="1"/>
                <w:sz w:val="24"/>
                <w:szCs w:val="24"/>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2">
            <w:pPr>
              <w:spacing w:line="349.09090909090907" w:lineRule="auto"/>
              <w:ind w:left="60" w:right="60" w:firstLine="0"/>
              <w:jc w:val="both"/>
              <w:rPr>
                <w:b w:val="1"/>
                <w:sz w:val="24"/>
                <w:szCs w:val="24"/>
              </w:rPr>
            </w:pPr>
            <w:r w:rsidDel="00000000" w:rsidR="00000000" w:rsidRPr="00000000">
              <w:rPr>
                <w:b w:val="1"/>
                <w:sz w:val="24"/>
                <w:szCs w:val="24"/>
                <w:rtl w:val="0"/>
              </w:rPr>
              <w:t xml:space="preserve">25</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3">
            <w:pPr>
              <w:spacing w:line="349.09090909090907" w:lineRule="auto"/>
              <w:ind w:left="60" w:right="60" w:firstLine="0"/>
              <w:jc w:val="both"/>
              <w:rPr>
                <w:b w:val="1"/>
                <w:sz w:val="24"/>
                <w:szCs w:val="24"/>
              </w:rPr>
            </w:pPr>
            <w:r w:rsidDel="00000000" w:rsidR="00000000" w:rsidRPr="00000000">
              <w:rPr>
                <w:b w:val="1"/>
                <w:sz w:val="24"/>
                <w:szCs w:val="24"/>
                <w:rtl w:val="0"/>
              </w:rPr>
              <w:t xml:space="preserve">65</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4">
            <w:pPr>
              <w:spacing w:line="349.09090909090907" w:lineRule="auto"/>
              <w:ind w:left="60" w:right="60" w:firstLine="0"/>
              <w:jc w:val="both"/>
              <w:rPr>
                <w:b w:val="1"/>
                <w:sz w:val="24"/>
                <w:szCs w:val="24"/>
              </w:rPr>
            </w:pPr>
            <w:r w:rsidDel="00000000" w:rsidR="00000000" w:rsidRPr="00000000">
              <w:rPr>
                <w:b w:val="1"/>
                <w:sz w:val="24"/>
                <w:szCs w:val="24"/>
                <w:rtl w:val="0"/>
              </w:rPr>
              <w:t xml:space="preserve">89</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5">
            <w:pPr>
              <w:spacing w:line="349.09090909090907" w:lineRule="auto"/>
              <w:ind w:left="60" w:right="60" w:firstLine="0"/>
              <w:jc w:val="both"/>
              <w:rPr>
                <w:b w:val="1"/>
                <w:sz w:val="24"/>
                <w:szCs w:val="24"/>
              </w:rPr>
            </w:pPr>
            <w:r w:rsidDel="00000000" w:rsidR="00000000" w:rsidRPr="00000000">
              <w:rPr>
                <w:b w:val="1"/>
                <w:sz w:val="24"/>
                <w:szCs w:val="24"/>
                <w:rtl w:val="0"/>
              </w:rPr>
              <w:t xml:space="preserve">110</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6">
            <w:pPr>
              <w:spacing w:line="349.09090909090907" w:lineRule="auto"/>
              <w:ind w:left="60" w:right="60" w:firstLine="0"/>
              <w:jc w:val="both"/>
              <w:rPr>
                <w:b w:val="1"/>
                <w:sz w:val="24"/>
                <w:szCs w:val="24"/>
              </w:rPr>
            </w:pPr>
            <w:r w:rsidDel="00000000" w:rsidR="00000000" w:rsidRPr="00000000">
              <w:rPr>
                <w:b w:val="1"/>
                <w:sz w:val="24"/>
                <w:szCs w:val="24"/>
                <w:rtl w:val="0"/>
              </w:rPr>
              <w:t xml:space="preserve">64</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7">
            <w:pPr>
              <w:spacing w:line="349.09090909090907" w:lineRule="auto"/>
              <w:ind w:left="60" w:right="60" w:firstLine="0"/>
              <w:jc w:val="both"/>
              <w:rPr>
                <w:b w:val="1"/>
                <w:sz w:val="24"/>
                <w:szCs w:val="24"/>
              </w:rPr>
            </w:pPr>
            <w:r w:rsidDel="00000000" w:rsidR="00000000" w:rsidRPr="00000000">
              <w:rPr>
                <w:b w:val="1"/>
                <w:sz w:val="24"/>
                <w:szCs w:val="24"/>
                <w:rtl w:val="0"/>
              </w:rPr>
              <w:t xml:space="preserve">353</w:t>
            </w:r>
          </w:p>
        </w:tc>
      </w:tr>
      <w:tr>
        <w:trPr>
          <w:trHeight w:val="820" w:hRule="atLeast"/>
        </w:trPr>
        <w:tc>
          <w:tcPr>
            <w:vMerge w:val="continue"/>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A">
            <w:pPr>
              <w:spacing w:line="349.09090909090907" w:lineRule="auto"/>
              <w:ind w:left="60" w:right="60" w:firstLine="0"/>
              <w:jc w:val="both"/>
              <w:rPr>
                <w:b w:val="1"/>
                <w:sz w:val="24"/>
                <w:szCs w:val="24"/>
              </w:rPr>
            </w:pPr>
            <w:r w:rsidDel="00000000" w:rsidR="00000000" w:rsidRPr="00000000">
              <w:rPr>
                <w:b w:val="1"/>
                <w:sz w:val="24"/>
                <w:szCs w:val="24"/>
                <w:rtl w:val="0"/>
              </w:rPr>
              <w:t xml:space="preserve">% within Age</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B">
            <w:pPr>
              <w:spacing w:line="349.09090909090907" w:lineRule="auto"/>
              <w:ind w:left="60" w:right="60" w:firstLine="0"/>
              <w:jc w:val="both"/>
              <w:rPr>
                <w:b w:val="1"/>
                <w:sz w:val="24"/>
                <w:szCs w:val="24"/>
              </w:rPr>
            </w:pPr>
            <w:r w:rsidDel="00000000" w:rsidR="00000000" w:rsidRPr="00000000">
              <w:rPr>
                <w:b w:val="1"/>
                <w:sz w:val="24"/>
                <w:szCs w:val="24"/>
                <w:rtl w:val="0"/>
              </w:rPr>
              <w:t xml:space="preserve">7.1%</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C">
            <w:pPr>
              <w:spacing w:line="349.09090909090907" w:lineRule="auto"/>
              <w:ind w:left="60" w:right="60" w:firstLine="0"/>
              <w:jc w:val="both"/>
              <w:rPr>
                <w:b w:val="1"/>
                <w:sz w:val="24"/>
                <w:szCs w:val="24"/>
              </w:rPr>
            </w:pPr>
            <w:r w:rsidDel="00000000" w:rsidR="00000000" w:rsidRPr="00000000">
              <w:rPr>
                <w:b w:val="1"/>
                <w:sz w:val="24"/>
                <w:szCs w:val="24"/>
                <w:rtl w:val="0"/>
              </w:rPr>
              <w:t xml:space="preserve">18.4%</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D">
            <w:pPr>
              <w:spacing w:line="349.09090909090907" w:lineRule="auto"/>
              <w:ind w:left="60" w:right="60" w:firstLine="0"/>
              <w:jc w:val="both"/>
              <w:rPr>
                <w:b w:val="1"/>
                <w:sz w:val="24"/>
                <w:szCs w:val="24"/>
              </w:rPr>
            </w:pPr>
            <w:r w:rsidDel="00000000" w:rsidR="00000000" w:rsidRPr="00000000">
              <w:rPr>
                <w:b w:val="1"/>
                <w:sz w:val="24"/>
                <w:szCs w:val="24"/>
                <w:rtl w:val="0"/>
              </w:rPr>
              <w:t xml:space="preserve">25.2%</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E">
            <w:pPr>
              <w:spacing w:line="349.09090909090907" w:lineRule="auto"/>
              <w:ind w:left="60" w:right="60" w:firstLine="0"/>
              <w:jc w:val="both"/>
              <w:rPr>
                <w:b w:val="1"/>
                <w:sz w:val="24"/>
                <w:szCs w:val="24"/>
              </w:rPr>
            </w:pPr>
            <w:r w:rsidDel="00000000" w:rsidR="00000000" w:rsidRPr="00000000">
              <w:rPr>
                <w:b w:val="1"/>
                <w:sz w:val="24"/>
                <w:szCs w:val="24"/>
                <w:rtl w:val="0"/>
              </w:rPr>
              <w:t xml:space="preserve">31.2%</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7F">
            <w:pPr>
              <w:spacing w:line="349.09090909090907" w:lineRule="auto"/>
              <w:ind w:left="60" w:right="60" w:firstLine="0"/>
              <w:jc w:val="both"/>
              <w:rPr>
                <w:b w:val="1"/>
                <w:sz w:val="24"/>
                <w:szCs w:val="24"/>
              </w:rPr>
            </w:pPr>
            <w:r w:rsidDel="00000000" w:rsidR="00000000" w:rsidRPr="00000000">
              <w:rPr>
                <w:b w:val="1"/>
                <w:sz w:val="24"/>
                <w:szCs w:val="24"/>
                <w:rtl w:val="0"/>
              </w:rPr>
              <w:t xml:space="preserve">18.1%</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0">
            <w:pPr>
              <w:spacing w:line="349.09090909090907" w:lineRule="auto"/>
              <w:ind w:left="60" w:right="60" w:firstLine="0"/>
              <w:jc w:val="both"/>
              <w:rPr>
                <w:b w:val="1"/>
                <w:sz w:val="24"/>
                <w:szCs w:val="24"/>
              </w:rPr>
            </w:pPr>
            <w:r w:rsidDel="00000000" w:rsidR="00000000" w:rsidRPr="00000000">
              <w:rPr>
                <w:b w:val="1"/>
                <w:sz w:val="24"/>
                <w:szCs w:val="24"/>
                <w:rtl w:val="0"/>
              </w:rPr>
              <w:t xml:space="preserve">100.0%</w:t>
            </w:r>
          </w:p>
        </w:tc>
      </w:tr>
      <w:tr>
        <w:trPr>
          <w:trHeight w:val="500" w:hRule="atLeast"/>
        </w:trPr>
        <w:tc>
          <w:tcPr>
            <w:vMerge w:val="continue"/>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82">
            <w:pPr>
              <w:spacing w:line="349.09090909090907" w:lineRule="auto"/>
              <w:ind w:left="60" w:right="60" w:firstLine="0"/>
              <w:jc w:val="both"/>
              <w:rPr>
                <w:b w:val="1"/>
                <w:sz w:val="24"/>
                <w:szCs w:val="24"/>
              </w:rPr>
            </w:pPr>
            <w:r w:rsidDel="00000000" w:rsidR="00000000" w:rsidRPr="00000000">
              <w:rPr>
                <w:b w:val="1"/>
                <w:sz w:val="24"/>
                <w:szCs w:val="24"/>
                <w:rtl w:val="0"/>
              </w:rPr>
              <w:t xml:space="preserve">26-35 Years</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3">
            <w:pPr>
              <w:spacing w:line="349.09090909090907" w:lineRule="auto"/>
              <w:ind w:left="60" w:right="60" w:firstLine="0"/>
              <w:jc w:val="both"/>
              <w:rPr>
                <w:b w:val="1"/>
                <w:sz w:val="24"/>
                <w:szCs w:val="24"/>
              </w:rPr>
            </w:pPr>
            <w:r w:rsidDel="00000000" w:rsidR="00000000" w:rsidRPr="00000000">
              <w:rPr>
                <w:b w:val="1"/>
                <w:sz w:val="24"/>
                <w:szCs w:val="24"/>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4">
            <w:pPr>
              <w:spacing w:line="349.09090909090907" w:lineRule="auto"/>
              <w:ind w:left="60" w:right="60" w:firstLine="0"/>
              <w:jc w:val="both"/>
              <w:rPr>
                <w:b w:val="1"/>
                <w:sz w:val="24"/>
                <w:szCs w:val="24"/>
              </w:rPr>
            </w:pPr>
            <w:r w:rsidDel="00000000" w:rsidR="00000000" w:rsidRPr="00000000">
              <w:rPr>
                <w:b w:val="1"/>
                <w:sz w:val="24"/>
                <w:szCs w:val="24"/>
                <w:rtl w:val="0"/>
              </w:rPr>
              <w:t xml:space="preserve">32</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5">
            <w:pPr>
              <w:spacing w:line="349.09090909090907" w:lineRule="auto"/>
              <w:ind w:left="60" w:right="60" w:firstLine="0"/>
              <w:jc w:val="both"/>
              <w:rPr>
                <w:b w:val="1"/>
                <w:sz w:val="24"/>
                <w:szCs w:val="24"/>
              </w:rPr>
            </w:pPr>
            <w:r w:rsidDel="00000000" w:rsidR="00000000" w:rsidRPr="00000000">
              <w:rPr>
                <w:b w:val="1"/>
                <w:sz w:val="24"/>
                <w:szCs w:val="24"/>
                <w:rtl w:val="0"/>
              </w:rPr>
              <w:t xml:space="preserve">55</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6">
            <w:pPr>
              <w:spacing w:line="349.09090909090907" w:lineRule="auto"/>
              <w:ind w:left="60" w:right="60" w:firstLine="0"/>
              <w:jc w:val="both"/>
              <w:rPr>
                <w:b w:val="1"/>
                <w:sz w:val="24"/>
                <w:szCs w:val="24"/>
              </w:rPr>
            </w:pPr>
            <w:r w:rsidDel="00000000" w:rsidR="00000000" w:rsidRPr="00000000">
              <w:rPr>
                <w:b w:val="1"/>
                <w:sz w:val="24"/>
                <w:szCs w:val="24"/>
                <w:rtl w:val="0"/>
              </w:rPr>
              <w:t xml:space="preserve">176</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7">
            <w:pPr>
              <w:spacing w:line="349.09090909090907" w:lineRule="auto"/>
              <w:ind w:left="60" w:right="60" w:firstLine="0"/>
              <w:jc w:val="both"/>
              <w:rPr>
                <w:b w:val="1"/>
                <w:sz w:val="24"/>
                <w:szCs w:val="24"/>
              </w:rPr>
            </w:pPr>
            <w:r w:rsidDel="00000000" w:rsidR="00000000" w:rsidRPr="00000000">
              <w:rPr>
                <w:b w:val="1"/>
                <w:sz w:val="24"/>
                <w:szCs w:val="24"/>
                <w:rtl w:val="0"/>
              </w:rPr>
              <w:t xml:space="preserve">162</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8">
            <w:pPr>
              <w:spacing w:line="349.09090909090907" w:lineRule="auto"/>
              <w:ind w:left="60" w:right="60" w:firstLine="0"/>
              <w:jc w:val="both"/>
              <w:rPr>
                <w:b w:val="1"/>
                <w:sz w:val="24"/>
                <w:szCs w:val="24"/>
              </w:rPr>
            </w:pPr>
            <w:r w:rsidDel="00000000" w:rsidR="00000000" w:rsidRPr="00000000">
              <w:rPr>
                <w:b w:val="1"/>
                <w:sz w:val="24"/>
                <w:szCs w:val="24"/>
                <w:rtl w:val="0"/>
              </w:rPr>
              <w:t xml:space="preserve">53</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9">
            <w:pPr>
              <w:spacing w:line="349.09090909090907" w:lineRule="auto"/>
              <w:ind w:left="60" w:right="60" w:firstLine="0"/>
              <w:jc w:val="both"/>
              <w:rPr>
                <w:b w:val="1"/>
                <w:sz w:val="24"/>
                <w:szCs w:val="24"/>
              </w:rPr>
            </w:pPr>
            <w:r w:rsidDel="00000000" w:rsidR="00000000" w:rsidRPr="00000000">
              <w:rPr>
                <w:b w:val="1"/>
                <w:sz w:val="24"/>
                <w:szCs w:val="24"/>
                <w:rtl w:val="0"/>
              </w:rPr>
              <w:t xml:space="preserve">478</w:t>
            </w:r>
          </w:p>
        </w:tc>
      </w:tr>
      <w:tr>
        <w:trPr>
          <w:trHeight w:val="820" w:hRule="atLeast"/>
        </w:trPr>
        <w:tc>
          <w:tcPr>
            <w:vMerge w:val="continue"/>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C">
            <w:pPr>
              <w:spacing w:line="349.09090909090907" w:lineRule="auto"/>
              <w:ind w:left="60" w:right="60" w:firstLine="0"/>
              <w:jc w:val="both"/>
              <w:rPr>
                <w:b w:val="1"/>
                <w:sz w:val="24"/>
                <w:szCs w:val="24"/>
              </w:rPr>
            </w:pPr>
            <w:r w:rsidDel="00000000" w:rsidR="00000000" w:rsidRPr="00000000">
              <w:rPr>
                <w:b w:val="1"/>
                <w:sz w:val="24"/>
                <w:szCs w:val="24"/>
                <w:rtl w:val="0"/>
              </w:rPr>
              <w:t xml:space="preserve">% within Age</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D">
            <w:pPr>
              <w:spacing w:line="349.09090909090907" w:lineRule="auto"/>
              <w:ind w:left="60" w:right="60" w:firstLine="0"/>
              <w:jc w:val="both"/>
              <w:rPr>
                <w:b w:val="1"/>
                <w:sz w:val="24"/>
                <w:szCs w:val="24"/>
              </w:rPr>
            </w:pPr>
            <w:r w:rsidDel="00000000" w:rsidR="00000000" w:rsidRPr="00000000">
              <w:rPr>
                <w:b w:val="1"/>
                <w:sz w:val="24"/>
                <w:szCs w:val="24"/>
                <w:rtl w:val="0"/>
              </w:rPr>
              <w:t xml:space="preserve">6.7%</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E">
            <w:pPr>
              <w:spacing w:line="349.09090909090907" w:lineRule="auto"/>
              <w:ind w:left="60" w:right="60" w:firstLine="0"/>
              <w:jc w:val="both"/>
              <w:rPr>
                <w:b w:val="1"/>
                <w:sz w:val="24"/>
                <w:szCs w:val="24"/>
              </w:rPr>
            </w:pPr>
            <w:r w:rsidDel="00000000" w:rsidR="00000000" w:rsidRPr="00000000">
              <w:rPr>
                <w:b w:val="1"/>
                <w:sz w:val="24"/>
                <w:szCs w:val="24"/>
                <w:rtl w:val="0"/>
              </w:rPr>
              <w:t xml:space="preserve">11.5%</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8F">
            <w:pPr>
              <w:spacing w:line="349.09090909090907" w:lineRule="auto"/>
              <w:ind w:left="60" w:right="60" w:firstLine="0"/>
              <w:jc w:val="both"/>
              <w:rPr>
                <w:b w:val="1"/>
                <w:sz w:val="24"/>
                <w:szCs w:val="24"/>
              </w:rPr>
            </w:pPr>
            <w:r w:rsidDel="00000000" w:rsidR="00000000" w:rsidRPr="00000000">
              <w:rPr>
                <w:b w:val="1"/>
                <w:sz w:val="24"/>
                <w:szCs w:val="24"/>
                <w:rtl w:val="0"/>
              </w:rPr>
              <w:t xml:space="preserve">36.8%</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90">
            <w:pPr>
              <w:spacing w:line="349.09090909090907" w:lineRule="auto"/>
              <w:ind w:left="60" w:right="60" w:firstLine="0"/>
              <w:jc w:val="both"/>
              <w:rPr>
                <w:b w:val="1"/>
                <w:sz w:val="24"/>
                <w:szCs w:val="24"/>
              </w:rPr>
            </w:pPr>
            <w:r w:rsidDel="00000000" w:rsidR="00000000" w:rsidRPr="00000000">
              <w:rPr>
                <w:b w:val="1"/>
                <w:sz w:val="24"/>
                <w:szCs w:val="24"/>
                <w:rtl w:val="0"/>
              </w:rPr>
              <w:t xml:space="preserve">33.9%</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91">
            <w:pPr>
              <w:spacing w:line="349.09090909090907" w:lineRule="auto"/>
              <w:ind w:left="60" w:right="60" w:firstLine="0"/>
              <w:jc w:val="both"/>
              <w:rPr>
                <w:b w:val="1"/>
                <w:sz w:val="24"/>
                <w:szCs w:val="24"/>
              </w:rPr>
            </w:pPr>
            <w:r w:rsidDel="00000000" w:rsidR="00000000" w:rsidRPr="00000000">
              <w:rPr>
                <w:b w:val="1"/>
                <w:sz w:val="24"/>
                <w:szCs w:val="24"/>
                <w:rtl w:val="0"/>
              </w:rPr>
              <w:t xml:space="preserve">11.1%</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92">
            <w:pPr>
              <w:spacing w:line="349.09090909090907" w:lineRule="auto"/>
              <w:ind w:left="60" w:right="60" w:firstLine="0"/>
              <w:jc w:val="both"/>
              <w:rPr>
                <w:b w:val="1"/>
                <w:sz w:val="24"/>
                <w:szCs w:val="24"/>
              </w:rPr>
            </w:pPr>
            <w:r w:rsidDel="00000000" w:rsidR="00000000" w:rsidRPr="00000000">
              <w:rPr>
                <w:b w:val="1"/>
                <w:sz w:val="24"/>
                <w:szCs w:val="24"/>
                <w:rtl w:val="0"/>
              </w:rPr>
              <w:t xml:space="preserve">100.0%</w:t>
            </w:r>
          </w:p>
        </w:tc>
      </w:tr>
      <w:tr>
        <w:trPr>
          <w:trHeight w:val="500" w:hRule="atLeast"/>
        </w:trPr>
        <w:tc>
          <w:tcPr>
            <w:vMerge w:val="continue"/>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94">
            <w:pPr>
              <w:spacing w:line="349.09090909090907" w:lineRule="auto"/>
              <w:ind w:left="60" w:right="60" w:firstLine="0"/>
              <w:jc w:val="both"/>
              <w:rPr>
                <w:b w:val="1"/>
                <w:sz w:val="24"/>
                <w:szCs w:val="24"/>
              </w:rPr>
            </w:pPr>
            <w:r w:rsidDel="00000000" w:rsidR="00000000" w:rsidRPr="00000000">
              <w:rPr>
                <w:b w:val="1"/>
                <w:sz w:val="24"/>
                <w:szCs w:val="24"/>
                <w:rtl w:val="0"/>
              </w:rPr>
              <w:t xml:space="preserve">18-25 Years</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95">
            <w:pPr>
              <w:spacing w:line="349.09090909090907" w:lineRule="auto"/>
              <w:ind w:left="60" w:right="60" w:firstLine="0"/>
              <w:jc w:val="both"/>
              <w:rPr>
                <w:b w:val="1"/>
                <w:sz w:val="24"/>
                <w:szCs w:val="24"/>
              </w:rPr>
            </w:pPr>
            <w:r w:rsidDel="00000000" w:rsidR="00000000" w:rsidRPr="00000000">
              <w:rPr>
                <w:b w:val="1"/>
                <w:sz w:val="24"/>
                <w:szCs w:val="24"/>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96">
            <w:pPr>
              <w:spacing w:line="349.09090909090907" w:lineRule="auto"/>
              <w:ind w:left="60" w:right="60" w:firstLine="0"/>
              <w:jc w:val="both"/>
              <w:rPr>
                <w:b w:val="1"/>
                <w:sz w:val="24"/>
                <w:szCs w:val="24"/>
              </w:rPr>
            </w:pPr>
            <w:r w:rsidDel="00000000" w:rsidR="00000000" w:rsidRPr="00000000">
              <w:rPr>
                <w:b w:val="1"/>
                <w:sz w:val="24"/>
                <w:szCs w:val="24"/>
                <w:rtl w:val="0"/>
              </w:rPr>
              <w:t xml:space="preserve">52</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97">
            <w:pPr>
              <w:spacing w:line="349.09090909090907" w:lineRule="auto"/>
              <w:ind w:left="60" w:right="60" w:firstLine="0"/>
              <w:jc w:val="both"/>
              <w:rPr>
                <w:b w:val="1"/>
                <w:sz w:val="24"/>
                <w:szCs w:val="24"/>
              </w:rPr>
            </w:pPr>
            <w:r w:rsidDel="00000000" w:rsidR="00000000" w:rsidRPr="00000000">
              <w:rPr>
                <w:b w:val="1"/>
                <w:sz w:val="24"/>
                <w:szCs w:val="24"/>
                <w:rtl w:val="0"/>
              </w:rPr>
              <w:t xml:space="preserve">107</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98">
            <w:pPr>
              <w:spacing w:line="349.09090909090907" w:lineRule="auto"/>
              <w:ind w:left="60" w:right="60" w:firstLine="0"/>
              <w:jc w:val="both"/>
              <w:rPr>
                <w:b w:val="1"/>
                <w:sz w:val="24"/>
                <w:szCs w:val="24"/>
              </w:rPr>
            </w:pPr>
            <w:r w:rsidDel="00000000" w:rsidR="00000000" w:rsidRPr="00000000">
              <w:rPr>
                <w:b w:val="1"/>
                <w:sz w:val="24"/>
                <w:szCs w:val="24"/>
                <w:rtl w:val="0"/>
              </w:rPr>
              <w:t xml:space="preserve">94</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99">
            <w:pPr>
              <w:spacing w:line="349.09090909090907" w:lineRule="auto"/>
              <w:ind w:left="60" w:right="60" w:firstLine="0"/>
              <w:jc w:val="both"/>
              <w:rPr>
                <w:b w:val="1"/>
                <w:sz w:val="24"/>
                <w:szCs w:val="24"/>
              </w:rPr>
            </w:pPr>
            <w:r w:rsidDel="00000000" w:rsidR="00000000" w:rsidRPr="00000000">
              <w:rPr>
                <w:b w:val="1"/>
                <w:sz w:val="24"/>
                <w:szCs w:val="24"/>
                <w:rtl w:val="0"/>
              </w:rPr>
              <w:t xml:space="preserve">71</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9A">
            <w:pPr>
              <w:spacing w:line="349.09090909090907" w:lineRule="auto"/>
              <w:ind w:left="60" w:right="60" w:firstLine="0"/>
              <w:jc w:val="both"/>
              <w:rPr>
                <w:b w:val="1"/>
                <w:sz w:val="24"/>
                <w:szCs w:val="24"/>
              </w:rPr>
            </w:pPr>
            <w:r w:rsidDel="00000000" w:rsidR="00000000" w:rsidRPr="00000000">
              <w:rPr>
                <w:b w:val="1"/>
                <w:sz w:val="24"/>
                <w:szCs w:val="24"/>
                <w:rtl w:val="0"/>
              </w:rPr>
              <w:t xml:space="preserve">128</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9B">
            <w:pPr>
              <w:spacing w:line="349.09090909090907" w:lineRule="auto"/>
              <w:ind w:left="60" w:right="60" w:firstLine="0"/>
              <w:jc w:val="both"/>
              <w:rPr>
                <w:b w:val="1"/>
                <w:sz w:val="24"/>
                <w:szCs w:val="24"/>
              </w:rPr>
            </w:pPr>
            <w:r w:rsidDel="00000000" w:rsidR="00000000" w:rsidRPr="00000000">
              <w:rPr>
                <w:b w:val="1"/>
                <w:sz w:val="24"/>
                <w:szCs w:val="24"/>
                <w:rtl w:val="0"/>
              </w:rPr>
              <w:t xml:space="preserve">452</w:t>
            </w:r>
          </w:p>
        </w:tc>
      </w:tr>
      <w:tr>
        <w:trPr>
          <w:trHeight w:val="820" w:hRule="atLeast"/>
        </w:trPr>
        <w:tc>
          <w:tcPr>
            <w:vMerge w:val="continue"/>
            <w:tcBorders>
              <w:top w:color="000000" w:space="0" w:sz="18" w:val="single"/>
              <w:left w:color="000000" w:space="0" w:sz="18" w:val="single"/>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9E">
            <w:pPr>
              <w:spacing w:line="349.09090909090907" w:lineRule="auto"/>
              <w:ind w:left="60" w:right="60" w:firstLine="0"/>
              <w:jc w:val="both"/>
              <w:rPr>
                <w:b w:val="1"/>
                <w:sz w:val="24"/>
                <w:szCs w:val="24"/>
              </w:rPr>
            </w:pPr>
            <w:r w:rsidDel="00000000" w:rsidR="00000000" w:rsidRPr="00000000">
              <w:rPr>
                <w:b w:val="1"/>
                <w:sz w:val="24"/>
                <w:szCs w:val="24"/>
                <w:rtl w:val="0"/>
              </w:rPr>
              <w:t xml:space="preserve">% within Age</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9F">
            <w:pPr>
              <w:spacing w:line="349.09090909090907" w:lineRule="auto"/>
              <w:ind w:left="60" w:right="60" w:firstLine="0"/>
              <w:jc w:val="both"/>
              <w:rPr>
                <w:b w:val="1"/>
                <w:sz w:val="24"/>
                <w:szCs w:val="24"/>
              </w:rPr>
            </w:pPr>
            <w:r w:rsidDel="00000000" w:rsidR="00000000" w:rsidRPr="00000000">
              <w:rPr>
                <w:b w:val="1"/>
                <w:sz w:val="24"/>
                <w:szCs w:val="24"/>
                <w:rtl w:val="0"/>
              </w:rPr>
              <w:t xml:space="preserve">11.5%</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0">
            <w:pPr>
              <w:spacing w:line="349.09090909090907" w:lineRule="auto"/>
              <w:ind w:left="60" w:right="60" w:firstLine="0"/>
              <w:jc w:val="both"/>
              <w:rPr>
                <w:b w:val="1"/>
                <w:sz w:val="24"/>
                <w:szCs w:val="24"/>
              </w:rPr>
            </w:pPr>
            <w:r w:rsidDel="00000000" w:rsidR="00000000" w:rsidRPr="00000000">
              <w:rPr>
                <w:b w:val="1"/>
                <w:sz w:val="24"/>
                <w:szCs w:val="24"/>
                <w:rtl w:val="0"/>
              </w:rPr>
              <w:t xml:space="preserve">23.7%</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1">
            <w:pPr>
              <w:spacing w:line="349.09090909090907" w:lineRule="auto"/>
              <w:ind w:left="60" w:right="60" w:firstLine="0"/>
              <w:jc w:val="both"/>
              <w:rPr>
                <w:b w:val="1"/>
                <w:sz w:val="24"/>
                <w:szCs w:val="24"/>
              </w:rPr>
            </w:pPr>
            <w:r w:rsidDel="00000000" w:rsidR="00000000" w:rsidRPr="00000000">
              <w:rPr>
                <w:b w:val="1"/>
                <w:sz w:val="24"/>
                <w:szCs w:val="24"/>
                <w:rtl w:val="0"/>
              </w:rPr>
              <w:t xml:space="preserve">20.8%</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2">
            <w:pPr>
              <w:spacing w:line="349.09090909090907" w:lineRule="auto"/>
              <w:ind w:left="60" w:right="60" w:firstLine="0"/>
              <w:jc w:val="both"/>
              <w:rPr>
                <w:b w:val="1"/>
                <w:sz w:val="24"/>
                <w:szCs w:val="24"/>
              </w:rPr>
            </w:pPr>
            <w:r w:rsidDel="00000000" w:rsidR="00000000" w:rsidRPr="00000000">
              <w:rPr>
                <w:b w:val="1"/>
                <w:sz w:val="24"/>
                <w:szCs w:val="24"/>
                <w:rtl w:val="0"/>
              </w:rPr>
              <w:t xml:space="preserve">15.7%</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3">
            <w:pPr>
              <w:spacing w:line="349.09090909090907" w:lineRule="auto"/>
              <w:ind w:left="60" w:right="60" w:firstLine="0"/>
              <w:jc w:val="both"/>
              <w:rPr>
                <w:b w:val="1"/>
                <w:sz w:val="24"/>
                <w:szCs w:val="24"/>
              </w:rPr>
            </w:pPr>
            <w:r w:rsidDel="00000000" w:rsidR="00000000" w:rsidRPr="00000000">
              <w:rPr>
                <w:b w:val="1"/>
                <w:sz w:val="24"/>
                <w:szCs w:val="24"/>
                <w:rtl w:val="0"/>
              </w:rPr>
              <w:t xml:space="preserve">28.3%</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4">
            <w:pPr>
              <w:spacing w:line="349.09090909090907" w:lineRule="auto"/>
              <w:ind w:left="60" w:right="60" w:firstLine="0"/>
              <w:jc w:val="both"/>
              <w:rPr>
                <w:b w:val="1"/>
                <w:sz w:val="24"/>
                <w:szCs w:val="24"/>
              </w:rPr>
            </w:pPr>
            <w:r w:rsidDel="00000000" w:rsidR="00000000" w:rsidRPr="00000000">
              <w:rPr>
                <w:b w:val="1"/>
                <w:sz w:val="24"/>
                <w:szCs w:val="24"/>
                <w:rtl w:val="0"/>
              </w:rPr>
              <w:t xml:space="preserve">100.0%</w:t>
            </w:r>
          </w:p>
        </w:tc>
      </w:tr>
      <w:tr>
        <w:trPr>
          <w:trHeight w:val="500" w:hRule="atLeast"/>
        </w:trPr>
        <w:tc>
          <w:tcPr>
            <w:gridSpan w:val="2"/>
            <w:vMerge w:val="restart"/>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A5">
            <w:pPr>
              <w:spacing w:line="349.09090909090907" w:lineRule="auto"/>
              <w:ind w:left="60" w:right="60" w:firstLine="0"/>
              <w:jc w:val="both"/>
              <w:rPr>
                <w:b w:val="1"/>
                <w:sz w:val="24"/>
                <w:szCs w:val="24"/>
              </w:rPr>
            </w:pPr>
            <w:r w:rsidDel="00000000" w:rsidR="00000000" w:rsidRPr="00000000">
              <w:rPr>
                <w:b w:val="1"/>
                <w:sz w:val="24"/>
                <w:szCs w:val="24"/>
                <w:rtl w:val="0"/>
              </w:rPr>
              <w:t xml:space="preserve">Total</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7">
            <w:pPr>
              <w:spacing w:line="349.09090909090907" w:lineRule="auto"/>
              <w:ind w:left="60" w:right="60" w:firstLine="0"/>
              <w:jc w:val="both"/>
              <w:rPr>
                <w:b w:val="1"/>
                <w:sz w:val="24"/>
                <w:szCs w:val="24"/>
              </w:rPr>
            </w:pPr>
            <w:r w:rsidDel="00000000" w:rsidR="00000000" w:rsidRPr="00000000">
              <w:rPr>
                <w:b w:val="1"/>
                <w:sz w:val="24"/>
                <w:szCs w:val="24"/>
                <w:rtl w:val="0"/>
              </w:rPr>
              <w:t xml:space="preserve">Count</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8">
            <w:pPr>
              <w:spacing w:line="349.09090909090907" w:lineRule="auto"/>
              <w:ind w:left="60" w:right="60" w:firstLine="0"/>
              <w:jc w:val="both"/>
              <w:rPr>
                <w:b w:val="1"/>
                <w:sz w:val="24"/>
                <w:szCs w:val="24"/>
              </w:rPr>
            </w:pPr>
            <w:r w:rsidDel="00000000" w:rsidR="00000000" w:rsidRPr="00000000">
              <w:rPr>
                <w:b w:val="1"/>
                <w:sz w:val="24"/>
                <w:szCs w:val="24"/>
                <w:rtl w:val="0"/>
              </w:rPr>
              <w:t xml:space="preserve">182</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9">
            <w:pPr>
              <w:spacing w:line="349.09090909090907" w:lineRule="auto"/>
              <w:ind w:left="60" w:right="60" w:firstLine="0"/>
              <w:jc w:val="both"/>
              <w:rPr>
                <w:b w:val="1"/>
                <w:sz w:val="24"/>
                <w:szCs w:val="24"/>
              </w:rPr>
            </w:pPr>
            <w:r w:rsidDel="00000000" w:rsidR="00000000" w:rsidRPr="00000000">
              <w:rPr>
                <w:b w:val="1"/>
                <w:sz w:val="24"/>
                <w:szCs w:val="24"/>
                <w:rtl w:val="0"/>
              </w:rPr>
              <w:t xml:space="preserve">281</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A">
            <w:pPr>
              <w:spacing w:line="349.09090909090907" w:lineRule="auto"/>
              <w:ind w:left="60" w:right="60" w:firstLine="0"/>
              <w:jc w:val="both"/>
              <w:rPr>
                <w:b w:val="1"/>
                <w:sz w:val="24"/>
                <w:szCs w:val="24"/>
              </w:rPr>
            </w:pPr>
            <w:r w:rsidDel="00000000" w:rsidR="00000000" w:rsidRPr="00000000">
              <w:rPr>
                <w:b w:val="1"/>
                <w:sz w:val="24"/>
                <w:szCs w:val="24"/>
                <w:rtl w:val="0"/>
              </w:rPr>
              <w:t xml:space="preserve">427</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B">
            <w:pPr>
              <w:spacing w:line="349.09090909090907" w:lineRule="auto"/>
              <w:ind w:left="60" w:right="60" w:firstLine="0"/>
              <w:jc w:val="both"/>
              <w:rPr>
                <w:b w:val="1"/>
                <w:sz w:val="24"/>
                <w:szCs w:val="24"/>
              </w:rPr>
            </w:pPr>
            <w:r w:rsidDel="00000000" w:rsidR="00000000" w:rsidRPr="00000000">
              <w:rPr>
                <w:b w:val="1"/>
                <w:sz w:val="24"/>
                <w:szCs w:val="24"/>
                <w:rtl w:val="0"/>
              </w:rPr>
              <w:t xml:space="preserve">392</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C">
            <w:pPr>
              <w:spacing w:line="349.09090909090907" w:lineRule="auto"/>
              <w:ind w:left="60" w:right="60" w:firstLine="0"/>
              <w:jc w:val="both"/>
              <w:rPr>
                <w:b w:val="1"/>
                <w:sz w:val="24"/>
                <w:szCs w:val="24"/>
              </w:rPr>
            </w:pPr>
            <w:r w:rsidDel="00000000" w:rsidR="00000000" w:rsidRPr="00000000">
              <w:rPr>
                <w:b w:val="1"/>
                <w:sz w:val="24"/>
                <w:szCs w:val="24"/>
                <w:rtl w:val="0"/>
              </w:rPr>
              <w:t xml:space="preserve">302</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D">
            <w:pPr>
              <w:spacing w:line="349.09090909090907" w:lineRule="auto"/>
              <w:ind w:left="60" w:right="60" w:firstLine="0"/>
              <w:jc w:val="both"/>
              <w:rPr>
                <w:b w:val="1"/>
                <w:sz w:val="24"/>
                <w:szCs w:val="24"/>
              </w:rPr>
            </w:pPr>
            <w:r w:rsidDel="00000000" w:rsidR="00000000" w:rsidRPr="00000000">
              <w:rPr>
                <w:b w:val="1"/>
                <w:sz w:val="24"/>
                <w:szCs w:val="24"/>
                <w:rtl w:val="0"/>
              </w:rPr>
              <w:t xml:space="preserve">1584</w:t>
            </w:r>
          </w:p>
        </w:tc>
      </w:tr>
      <w:tr>
        <w:trPr>
          <w:trHeight w:val="820" w:hRule="atLeast"/>
        </w:trPr>
        <w:tc>
          <w:tcPr>
            <w:gridSpan w:val="2"/>
            <w:vMerge w:val="continue"/>
            <w:tcBorders>
              <w:top w:color="000000" w:space="0" w:sz="0" w:val="nil"/>
              <w:left w:color="000000" w:space="0" w:sz="18" w:val="single"/>
              <w:bottom w:color="000000" w:space="0" w:sz="18"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0">
            <w:pPr>
              <w:spacing w:line="349.09090909090907" w:lineRule="auto"/>
              <w:ind w:left="60" w:right="60" w:firstLine="0"/>
              <w:jc w:val="both"/>
              <w:rPr>
                <w:b w:val="1"/>
                <w:sz w:val="24"/>
                <w:szCs w:val="24"/>
              </w:rPr>
            </w:pPr>
            <w:r w:rsidDel="00000000" w:rsidR="00000000" w:rsidRPr="00000000">
              <w:rPr>
                <w:b w:val="1"/>
                <w:sz w:val="24"/>
                <w:szCs w:val="24"/>
                <w:rtl w:val="0"/>
              </w:rPr>
              <w:t xml:space="preserve">% within Age</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1">
            <w:pPr>
              <w:spacing w:line="349.09090909090907" w:lineRule="auto"/>
              <w:ind w:left="60" w:right="60" w:firstLine="0"/>
              <w:jc w:val="both"/>
              <w:rPr>
                <w:b w:val="1"/>
                <w:sz w:val="24"/>
                <w:szCs w:val="24"/>
              </w:rPr>
            </w:pPr>
            <w:r w:rsidDel="00000000" w:rsidR="00000000" w:rsidRPr="00000000">
              <w:rPr>
                <w:b w:val="1"/>
                <w:sz w:val="24"/>
                <w:szCs w:val="24"/>
                <w:rtl w:val="0"/>
              </w:rPr>
              <w:t xml:space="preserve">11.5%</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2">
            <w:pPr>
              <w:spacing w:line="349.09090909090907" w:lineRule="auto"/>
              <w:ind w:left="60" w:right="60" w:firstLine="0"/>
              <w:jc w:val="both"/>
              <w:rPr>
                <w:b w:val="1"/>
                <w:sz w:val="24"/>
                <w:szCs w:val="24"/>
              </w:rPr>
            </w:pPr>
            <w:r w:rsidDel="00000000" w:rsidR="00000000" w:rsidRPr="00000000">
              <w:rPr>
                <w:b w:val="1"/>
                <w:sz w:val="24"/>
                <w:szCs w:val="24"/>
                <w:rtl w:val="0"/>
              </w:rPr>
              <w:t xml:space="preserve">17.7%</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3">
            <w:pPr>
              <w:spacing w:line="349.09090909090907" w:lineRule="auto"/>
              <w:ind w:left="60" w:right="60" w:firstLine="0"/>
              <w:jc w:val="both"/>
              <w:rPr>
                <w:b w:val="1"/>
                <w:sz w:val="24"/>
                <w:szCs w:val="24"/>
              </w:rPr>
            </w:pPr>
            <w:r w:rsidDel="00000000" w:rsidR="00000000" w:rsidRPr="00000000">
              <w:rPr>
                <w:b w:val="1"/>
                <w:sz w:val="24"/>
                <w:szCs w:val="24"/>
                <w:rtl w:val="0"/>
              </w:rPr>
              <w:t xml:space="preserve">27.0%</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4">
            <w:pPr>
              <w:spacing w:line="349.09090909090907" w:lineRule="auto"/>
              <w:ind w:left="60" w:right="60" w:firstLine="0"/>
              <w:jc w:val="both"/>
              <w:rPr>
                <w:b w:val="1"/>
                <w:sz w:val="24"/>
                <w:szCs w:val="24"/>
              </w:rPr>
            </w:pPr>
            <w:r w:rsidDel="00000000" w:rsidR="00000000" w:rsidRPr="00000000">
              <w:rPr>
                <w:b w:val="1"/>
                <w:sz w:val="24"/>
                <w:szCs w:val="24"/>
                <w:rtl w:val="0"/>
              </w:rPr>
              <w:t xml:space="preserve">24.7%</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5">
            <w:pPr>
              <w:spacing w:line="349.09090909090907" w:lineRule="auto"/>
              <w:ind w:left="60" w:right="60" w:firstLine="0"/>
              <w:jc w:val="both"/>
              <w:rPr>
                <w:b w:val="1"/>
                <w:sz w:val="24"/>
                <w:szCs w:val="24"/>
              </w:rPr>
            </w:pPr>
            <w:r w:rsidDel="00000000" w:rsidR="00000000" w:rsidRPr="00000000">
              <w:rPr>
                <w:b w:val="1"/>
                <w:sz w:val="24"/>
                <w:szCs w:val="24"/>
                <w:rtl w:val="0"/>
              </w:rPr>
              <w:t xml:space="preserve">19.1%</w:t>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6">
            <w:pPr>
              <w:spacing w:line="349.09090909090907" w:lineRule="auto"/>
              <w:ind w:left="60" w:right="60" w:firstLine="0"/>
              <w:jc w:val="both"/>
              <w:rPr>
                <w:b w:val="1"/>
                <w:sz w:val="24"/>
                <w:szCs w:val="24"/>
              </w:rPr>
            </w:pPr>
            <w:r w:rsidDel="00000000" w:rsidR="00000000" w:rsidRPr="00000000">
              <w:rPr>
                <w:b w:val="1"/>
                <w:sz w:val="24"/>
                <w:szCs w:val="24"/>
                <w:rtl w:val="0"/>
              </w:rPr>
              <w:t xml:space="preserve">100.0%</w:t>
            </w:r>
          </w:p>
        </w:tc>
      </w:tr>
    </w:tbl>
    <w:p w:rsidR="00000000" w:rsidDel="00000000" w:rsidP="00000000" w:rsidRDefault="00000000" w:rsidRPr="00000000" w14:paraId="000001B7">
      <w:pPr>
        <w:spacing w:line="436.3636363636363"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B8">
      <w:pPr>
        <w:spacing w:line="436.3636363636363"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 this research ‘Age’ is considered to be independent variable and ‘New insertion of section in companies act made the companies to function effectively’ is considered to be dependent variable.While discussing the study in relation to the cross tab this table raises a questionnaire among people (I.e.dependent variable) in which out of 1584 responses, the majority of the people said they agree with the questionnaire.Among </w:t>
      </w:r>
      <w:r w:rsidDel="00000000" w:rsidR="00000000" w:rsidRPr="00000000">
        <w:rPr>
          <w:rFonts w:ascii="Times New Roman" w:cs="Times New Roman" w:eastAsia="Times New Roman" w:hAnsi="Times New Roman"/>
          <w:b w:val="1"/>
          <w:sz w:val="24"/>
          <w:szCs w:val="24"/>
          <w:rtl w:val="0"/>
        </w:rPr>
        <w:t xml:space="preserve">1584 </w:t>
      </w:r>
      <w:r w:rsidDel="00000000" w:rsidR="00000000" w:rsidRPr="00000000">
        <w:rPr>
          <w:rFonts w:ascii="Times New Roman" w:cs="Times New Roman" w:eastAsia="Times New Roman" w:hAnsi="Times New Roman"/>
          <w:sz w:val="24"/>
          <w:szCs w:val="24"/>
          <w:rtl w:val="0"/>
        </w:rPr>
        <w:t xml:space="preserve">responses </w:t>
      </w:r>
      <w:r w:rsidDel="00000000" w:rsidR="00000000" w:rsidRPr="00000000">
        <w:rPr>
          <w:rFonts w:ascii="Times New Roman" w:cs="Times New Roman" w:eastAsia="Times New Roman" w:hAnsi="Times New Roman"/>
          <w:b w:val="1"/>
          <w:sz w:val="24"/>
          <w:szCs w:val="24"/>
          <w:rtl w:val="0"/>
        </w:rPr>
        <w:t xml:space="preserve">392 </w:t>
      </w:r>
      <w:r w:rsidDel="00000000" w:rsidR="00000000" w:rsidRPr="00000000">
        <w:rPr>
          <w:rFonts w:ascii="Times New Roman" w:cs="Times New Roman" w:eastAsia="Times New Roman" w:hAnsi="Times New Roman"/>
          <w:sz w:val="24"/>
          <w:szCs w:val="24"/>
          <w:rtl w:val="0"/>
        </w:rPr>
        <w:t xml:space="preserve">said that they ‘agree’ , </w:t>
      </w:r>
      <w:r w:rsidDel="00000000" w:rsidR="00000000" w:rsidRPr="00000000">
        <w:rPr>
          <w:rFonts w:ascii="Times New Roman" w:cs="Times New Roman" w:eastAsia="Times New Roman" w:hAnsi="Times New Roman"/>
          <w:b w:val="1"/>
          <w:sz w:val="24"/>
          <w:szCs w:val="24"/>
          <w:rtl w:val="0"/>
        </w:rPr>
        <w:t xml:space="preserve">302 </w:t>
      </w:r>
      <w:r w:rsidDel="00000000" w:rsidR="00000000" w:rsidRPr="00000000">
        <w:rPr>
          <w:rFonts w:ascii="Times New Roman" w:cs="Times New Roman" w:eastAsia="Times New Roman" w:hAnsi="Times New Roman"/>
          <w:sz w:val="24"/>
          <w:szCs w:val="24"/>
          <w:rtl w:val="0"/>
        </w:rPr>
        <w:t xml:space="preserve">said that they ‘strongly agree’, </w:t>
      </w:r>
      <w:r w:rsidDel="00000000" w:rsidR="00000000" w:rsidRPr="00000000">
        <w:rPr>
          <w:rFonts w:ascii="Times New Roman" w:cs="Times New Roman" w:eastAsia="Times New Roman" w:hAnsi="Times New Roman"/>
          <w:b w:val="1"/>
          <w:sz w:val="24"/>
          <w:szCs w:val="24"/>
          <w:rtl w:val="0"/>
        </w:rPr>
        <w:t xml:space="preserve">427 </w:t>
      </w:r>
      <w:r w:rsidDel="00000000" w:rsidR="00000000" w:rsidRPr="00000000">
        <w:rPr>
          <w:rFonts w:ascii="Times New Roman" w:cs="Times New Roman" w:eastAsia="Times New Roman" w:hAnsi="Times New Roman"/>
          <w:sz w:val="24"/>
          <w:szCs w:val="24"/>
          <w:rtl w:val="0"/>
        </w:rPr>
        <w:t xml:space="preserve">said that they are ‘neutral’ , </w:t>
      </w:r>
      <w:r w:rsidDel="00000000" w:rsidR="00000000" w:rsidRPr="00000000">
        <w:rPr>
          <w:rFonts w:ascii="Times New Roman" w:cs="Times New Roman" w:eastAsia="Times New Roman" w:hAnsi="Times New Roman"/>
          <w:b w:val="1"/>
          <w:sz w:val="24"/>
          <w:szCs w:val="24"/>
          <w:rtl w:val="0"/>
        </w:rPr>
        <w:t xml:space="preserve">281 </w:t>
      </w:r>
      <w:r w:rsidDel="00000000" w:rsidR="00000000" w:rsidRPr="00000000">
        <w:rPr>
          <w:rFonts w:ascii="Times New Roman" w:cs="Times New Roman" w:eastAsia="Times New Roman" w:hAnsi="Times New Roman"/>
          <w:sz w:val="24"/>
          <w:szCs w:val="24"/>
          <w:rtl w:val="0"/>
        </w:rPr>
        <w:t xml:space="preserve">said that they ‘Disagree’ and the least number with the responses of </w:t>
      </w:r>
      <w:r w:rsidDel="00000000" w:rsidR="00000000" w:rsidRPr="00000000">
        <w:rPr>
          <w:rFonts w:ascii="Times New Roman" w:cs="Times New Roman" w:eastAsia="Times New Roman" w:hAnsi="Times New Roman"/>
          <w:b w:val="1"/>
          <w:sz w:val="24"/>
          <w:szCs w:val="24"/>
          <w:rtl w:val="0"/>
        </w:rPr>
        <w:t xml:space="preserve">182 </w:t>
      </w:r>
      <w:r w:rsidDel="00000000" w:rsidR="00000000" w:rsidRPr="00000000">
        <w:rPr>
          <w:rFonts w:ascii="Times New Roman" w:cs="Times New Roman" w:eastAsia="Times New Roman" w:hAnsi="Times New Roman"/>
          <w:sz w:val="24"/>
          <w:szCs w:val="24"/>
          <w:rtl w:val="0"/>
        </w:rPr>
        <w:t xml:space="preserve">said that they ‘strongly disagree’. While collecting the response, the majority of the people were expressing that the ‘Mergers and acquisition creates healthy economic in both companies’ and However it is the highly impacting true statement from the view of public. </w:t>
      </w:r>
      <w:r w:rsidDel="00000000" w:rsidR="00000000" w:rsidRPr="00000000">
        <w:rPr>
          <w:rtl w:val="0"/>
        </w:rPr>
      </w:r>
    </w:p>
    <w:tbl>
      <w:tblPr>
        <w:tblStyle w:val="Table6"/>
        <w:tblW w:w="75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60"/>
        <w:gridCol w:w="1385"/>
        <w:gridCol w:w="1340"/>
        <w:gridCol w:w="1880"/>
        <w:tblGridChange w:id="0">
          <w:tblGrid>
            <w:gridCol w:w="2960"/>
            <w:gridCol w:w="1385"/>
            <w:gridCol w:w="1340"/>
            <w:gridCol w:w="1880"/>
          </w:tblGrid>
        </w:tblGridChange>
      </w:tblGrid>
      <w:tr>
        <w:trPr>
          <w:trHeight w:val="520" w:hRule="atLeast"/>
        </w:trPr>
        <w:tc>
          <w:tcPr>
            <w:gridSpan w:val="4"/>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B9">
            <w:pPr>
              <w:spacing w:line="349.09090909090907" w:lineRule="auto"/>
              <w:ind w:left="60" w:right="60" w:firstLine="0"/>
              <w:jc w:val="both"/>
              <w:rPr>
                <w:b w:val="1"/>
                <w:sz w:val="24"/>
                <w:szCs w:val="24"/>
              </w:rPr>
            </w:pPr>
            <w:r w:rsidDel="00000000" w:rsidR="00000000" w:rsidRPr="00000000">
              <w:rPr>
                <w:b w:val="1"/>
                <w:sz w:val="24"/>
                <w:szCs w:val="24"/>
                <w:rtl w:val="0"/>
              </w:rPr>
              <w:t xml:space="preserve">Chi-Square Tests</w:t>
            </w:r>
          </w:p>
        </w:tc>
      </w:tr>
      <w:tr>
        <w:trPr>
          <w:trHeight w:val="860" w:hRule="atLeast"/>
        </w:trPr>
        <w:tc>
          <w:tcPr>
            <w:tcBorders>
              <w:top w:color="000000" w:space="0" w:sz="18" w:val="single"/>
              <w:left w:color="000000" w:space="0" w:sz="18" w:val="single"/>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D">
            <w:pPr>
              <w:spacing w:line="349.09090909090907" w:lineRule="auto"/>
              <w:ind w:left="60" w:right="60" w:firstLine="0"/>
              <w:jc w:val="both"/>
              <w:rPr>
                <w:b w:val="1"/>
                <w:sz w:val="24"/>
                <w:szCs w:val="24"/>
              </w:rPr>
            </w:pPr>
            <w:r w:rsidDel="00000000" w:rsidR="00000000" w:rsidRPr="00000000">
              <w:rPr>
                <w:b w:val="1"/>
                <w:sz w:val="24"/>
                <w:szCs w:val="24"/>
                <w:rtl w:val="0"/>
              </w:rPr>
              <w:t xml:space="preserve"> </w:t>
            </w:r>
          </w:p>
        </w:tc>
        <w:tc>
          <w:tcPr>
            <w:tcBorders>
              <w:top w:color="000000" w:space="0" w:sz="1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E">
            <w:pPr>
              <w:spacing w:line="349.09090909090907" w:lineRule="auto"/>
              <w:ind w:left="60" w:right="60" w:firstLine="0"/>
              <w:jc w:val="both"/>
              <w:rPr>
                <w:b w:val="1"/>
                <w:sz w:val="24"/>
                <w:szCs w:val="24"/>
              </w:rPr>
            </w:pPr>
            <w:r w:rsidDel="00000000" w:rsidR="00000000" w:rsidRPr="00000000">
              <w:rPr>
                <w:b w:val="1"/>
                <w:sz w:val="24"/>
                <w:szCs w:val="24"/>
                <w:rtl w:val="0"/>
              </w:rPr>
              <w:t xml:space="preserve">Value</w:t>
            </w:r>
          </w:p>
        </w:tc>
        <w:tc>
          <w:tcPr>
            <w:tcBorders>
              <w:top w:color="000000" w:space="0" w:sz="18" w:val="single"/>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BF">
            <w:pPr>
              <w:spacing w:line="349.09090909090907" w:lineRule="auto"/>
              <w:ind w:left="60" w:right="60" w:firstLine="0"/>
              <w:jc w:val="both"/>
              <w:rPr>
                <w:b w:val="1"/>
                <w:sz w:val="24"/>
                <w:szCs w:val="24"/>
              </w:rPr>
            </w:pPr>
            <w:r w:rsidDel="00000000" w:rsidR="00000000" w:rsidRPr="00000000">
              <w:rPr>
                <w:b w:val="1"/>
                <w:sz w:val="24"/>
                <w:szCs w:val="24"/>
                <w:rtl w:val="0"/>
              </w:rPr>
              <w:t xml:space="preserve">df</w:t>
            </w:r>
          </w:p>
        </w:tc>
        <w:tc>
          <w:tcPr>
            <w:tcBorders>
              <w:top w:color="000000" w:space="0" w:sz="18" w:val="single"/>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0">
            <w:pPr>
              <w:spacing w:line="349.09090909090907" w:lineRule="auto"/>
              <w:ind w:left="60" w:right="60" w:firstLine="0"/>
              <w:jc w:val="both"/>
              <w:rPr>
                <w:b w:val="1"/>
                <w:sz w:val="24"/>
                <w:szCs w:val="24"/>
              </w:rPr>
            </w:pPr>
            <w:r w:rsidDel="00000000" w:rsidR="00000000" w:rsidRPr="00000000">
              <w:rPr>
                <w:b w:val="1"/>
                <w:sz w:val="24"/>
                <w:szCs w:val="24"/>
                <w:rtl w:val="0"/>
              </w:rPr>
              <w:t xml:space="preserve">Asymp. Sig. (2-sided)</w:t>
            </w:r>
          </w:p>
        </w:tc>
      </w:tr>
      <w:tr>
        <w:trPr>
          <w:trHeight w:val="580" w:hRule="atLeast"/>
        </w:trPr>
        <w:tc>
          <w:tcPr>
            <w:tcBorders>
              <w:top w:color="000000" w:space="0" w:sz="0" w:val="nil"/>
              <w:left w:color="000000" w:space="0" w:sz="18" w:val="single"/>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1">
            <w:pPr>
              <w:spacing w:line="349.09090909090907" w:lineRule="auto"/>
              <w:ind w:left="60" w:right="60" w:firstLine="0"/>
              <w:jc w:val="both"/>
              <w:rPr>
                <w:b w:val="1"/>
                <w:sz w:val="24"/>
                <w:szCs w:val="24"/>
              </w:rPr>
            </w:pPr>
            <w:r w:rsidDel="00000000" w:rsidR="00000000" w:rsidRPr="00000000">
              <w:rPr>
                <w:b w:val="1"/>
                <w:sz w:val="24"/>
                <w:szCs w:val="24"/>
                <w:rtl w:val="0"/>
              </w:rPr>
              <w:t xml:space="preserve">Pearson Chi-Square</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2">
            <w:pPr>
              <w:spacing w:line="349.09090909090907" w:lineRule="auto"/>
              <w:ind w:left="60" w:right="60" w:firstLine="0"/>
              <w:jc w:val="both"/>
              <w:rPr>
                <w:b w:val="1"/>
                <w:sz w:val="24"/>
                <w:szCs w:val="24"/>
                <w:vertAlign w:val="superscript"/>
              </w:rPr>
            </w:pPr>
            <w:r w:rsidDel="00000000" w:rsidR="00000000" w:rsidRPr="00000000">
              <w:rPr>
                <w:b w:val="1"/>
                <w:sz w:val="24"/>
                <w:szCs w:val="24"/>
                <w:rtl w:val="0"/>
              </w:rPr>
              <w:t xml:space="preserve">198.637</w:t>
            </w:r>
            <w:r w:rsidDel="00000000" w:rsidR="00000000" w:rsidRPr="00000000">
              <w:rPr>
                <w:b w:val="1"/>
                <w:sz w:val="24"/>
                <w:szCs w:val="24"/>
                <w:vertAlign w:val="superscript"/>
                <w:rtl w:val="0"/>
              </w:rPr>
              <w:t xml:space="preserve">a</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3">
            <w:pPr>
              <w:spacing w:line="349.09090909090907" w:lineRule="auto"/>
              <w:ind w:left="60" w:right="60" w:firstLine="0"/>
              <w:jc w:val="both"/>
              <w:rPr>
                <w:b w:val="1"/>
                <w:sz w:val="24"/>
                <w:szCs w:val="24"/>
              </w:rPr>
            </w:pPr>
            <w:r w:rsidDel="00000000" w:rsidR="00000000" w:rsidRPr="00000000">
              <w:rPr>
                <w:b w:val="1"/>
                <w:sz w:val="24"/>
                <w:szCs w:val="24"/>
                <w:rtl w:val="0"/>
              </w:rPr>
              <w:t xml:space="preserve">16</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4">
            <w:pPr>
              <w:spacing w:line="349.09090909090907" w:lineRule="auto"/>
              <w:ind w:left="60" w:right="60" w:firstLine="0"/>
              <w:jc w:val="both"/>
              <w:rPr>
                <w:b w:val="1"/>
                <w:sz w:val="24"/>
                <w:szCs w:val="24"/>
              </w:rPr>
            </w:pPr>
            <w:r w:rsidDel="00000000" w:rsidR="00000000" w:rsidRPr="00000000">
              <w:rPr>
                <w:b w:val="1"/>
                <w:sz w:val="24"/>
                <w:szCs w:val="24"/>
                <w:rtl w:val="0"/>
              </w:rPr>
              <w:t xml:space="preserve">.000</w:t>
            </w:r>
          </w:p>
        </w:tc>
      </w:tr>
      <w:tr>
        <w:trPr>
          <w:trHeight w:val="500" w:hRule="atLeast"/>
        </w:trPr>
        <w:tc>
          <w:tcPr>
            <w:tcBorders>
              <w:top w:color="000000" w:space="0" w:sz="0" w:val="nil"/>
              <w:left w:color="000000" w:space="0" w:sz="18" w:val="single"/>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5">
            <w:pPr>
              <w:spacing w:line="349.09090909090907" w:lineRule="auto"/>
              <w:ind w:left="60" w:right="60" w:firstLine="0"/>
              <w:jc w:val="both"/>
              <w:rPr>
                <w:b w:val="1"/>
                <w:sz w:val="24"/>
                <w:szCs w:val="24"/>
              </w:rPr>
            </w:pPr>
            <w:r w:rsidDel="00000000" w:rsidR="00000000" w:rsidRPr="00000000">
              <w:rPr>
                <w:b w:val="1"/>
                <w:sz w:val="24"/>
                <w:szCs w:val="24"/>
                <w:rtl w:val="0"/>
              </w:rPr>
              <w:t xml:space="preserve">Likelihood Ratio</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6">
            <w:pPr>
              <w:spacing w:line="349.09090909090907" w:lineRule="auto"/>
              <w:ind w:left="60" w:right="60" w:firstLine="0"/>
              <w:jc w:val="both"/>
              <w:rPr>
                <w:b w:val="1"/>
                <w:sz w:val="24"/>
                <w:szCs w:val="24"/>
              </w:rPr>
            </w:pPr>
            <w:r w:rsidDel="00000000" w:rsidR="00000000" w:rsidRPr="00000000">
              <w:rPr>
                <w:b w:val="1"/>
                <w:sz w:val="24"/>
                <w:szCs w:val="24"/>
                <w:rtl w:val="0"/>
              </w:rPr>
              <w:t xml:space="preserve">192.905</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7">
            <w:pPr>
              <w:spacing w:line="349.09090909090907" w:lineRule="auto"/>
              <w:ind w:left="60" w:right="60" w:firstLine="0"/>
              <w:jc w:val="both"/>
              <w:rPr>
                <w:b w:val="1"/>
                <w:sz w:val="24"/>
                <w:szCs w:val="24"/>
              </w:rPr>
            </w:pPr>
            <w:r w:rsidDel="00000000" w:rsidR="00000000" w:rsidRPr="00000000">
              <w:rPr>
                <w:b w:val="1"/>
                <w:sz w:val="24"/>
                <w:szCs w:val="24"/>
                <w:rtl w:val="0"/>
              </w:rPr>
              <w:t xml:space="preserve">16</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8">
            <w:pPr>
              <w:spacing w:line="349.09090909090907" w:lineRule="auto"/>
              <w:ind w:left="60" w:right="60" w:firstLine="0"/>
              <w:jc w:val="both"/>
              <w:rPr>
                <w:b w:val="1"/>
                <w:sz w:val="24"/>
                <w:szCs w:val="24"/>
              </w:rPr>
            </w:pPr>
            <w:r w:rsidDel="00000000" w:rsidR="00000000" w:rsidRPr="00000000">
              <w:rPr>
                <w:b w:val="1"/>
                <w:sz w:val="24"/>
                <w:szCs w:val="24"/>
                <w:rtl w:val="0"/>
              </w:rPr>
              <w:t xml:space="preserve">.000</w:t>
            </w:r>
          </w:p>
        </w:tc>
      </w:tr>
      <w:tr>
        <w:trPr>
          <w:trHeight w:val="500" w:hRule="atLeast"/>
        </w:trPr>
        <w:tc>
          <w:tcPr>
            <w:tcBorders>
              <w:top w:color="000000" w:space="0" w:sz="0" w:val="nil"/>
              <w:left w:color="000000" w:space="0" w:sz="18" w:val="single"/>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9">
            <w:pPr>
              <w:spacing w:line="349.09090909090907" w:lineRule="auto"/>
              <w:ind w:left="60" w:right="60" w:firstLine="0"/>
              <w:jc w:val="both"/>
              <w:rPr>
                <w:b w:val="1"/>
                <w:sz w:val="24"/>
                <w:szCs w:val="24"/>
              </w:rPr>
            </w:pPr>
            <w:r w:rsidDel="00000000" w:rsidR="00000000" w:rsidRPr="00000000">
              <w:rPr>
                <w:b w:val="1"/>
                <w:sz w:val="24"/>
                <w:szCs w:val="24"/>
                <w:rtl w:val="0"/>
              </w:rPr>
              <w:t xml:space="preserve">Linear-by-Linear Association</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A">
            <w:pPr>
              <w:spacing w:line="349.09090909090907" w:lineRule="auto"/>
              <w:ind w:left="60" w:right="60" w:firstLine="0"/>
              <w:jc w:val="both"/>
              <w:rPr>
                <w:b w:val="1"/>
                <w:sz w:val="24"/>
                <w:szCs w:val="24"/>
              </w:rPr>
            </w:pPr>
            <w:r w:rsidDel="00000000" w:rsidR="00000000" w:rsidRPr="00000000">
              <w:rPr>
                <w:b w:val="1"/>
                <w:sz w:val="24"/>
                <w:szCs w:val="24"/>
                <w:rtl w:val="0"/>
              </w:rPr>
              <w:t xml:space="preserve">12.713</w:t>
            </w:r>
          </w:p>
        </w:tc>
        <w:tc>
          <w:tcPr>
            <w:tcBorders>
              <w:top w:color="000000" w:space="0" w:sz="0" w:val="nil"/>
              <w:left w:color="000000" w:space="0" w:sz="0" w:val="nil"/>
              <w:bottom w:color="000000" w:space="0" w:sz="0" w:val="nil"/>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B">
            <w:pPr>
              <w:spacing w:line="349.09090909090907" w:lineRule="auto"/>
              <w:ind w:left="60" w:right="60" w:firstLine="0"/>
              <w:jc w:val="both"/>
              <w:rPr>
                <w:b w:val="1"/>
                <w:sz w:val="24"/>
                <w:szCs w:val="24"/>
              </w:rPr>
            </w:pPr>
            <w:r w:rsidDel="00000000" w:rsidR="00000000" w:rsidRPr="00000000">
              <w:rPr>
                <w:b w:val="1"/>
                <w:sz w:val="24"/>
                <w:szCs w:val="24"/>
                <w:rtl w:val="0"/>
              </w:rPr>
              <w:t xml:space="preserve">1</w:t>
            </w:r>
          </w:p>
        </w:tc>
        <w:tc>
          <w:tcPr>
            <w:tcBorders>
              <w:top w:color="000000" w:space="0" w:sz="0" w:val="nil"/>
              <w:left w:color="000000" w:space="0" w:sz="0" w:val="nil"/>
              <w:bottom w:color="000000" w:space="0" w:sz="0" w:val="nil"/>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C">
            <w:pPr>
              <w:spacing w:line="349.09090909090907" w:lineRule="auto"/>
              <w:ind w:left="60" w:right="60" w:firstLine="0"/>
              <w:jc w:val="both"/>
              <w:rPr>
                <w:b w:val="1"/>
                <w:sz w:val="24"/>
                <w:szCs w:val="24"/>
              </w:rPr>
            </w:pPr>
            <w:r w:rsidDel="00000000" w:rsidR="00000000" w:rsidRPr="00000000">
              <w:rPr>
                <w:b w:val="1"/>
                <w:sz w:val="24"/>
                <w:szCs w:val="24"/>
                <w:rtl w:val="0"/>
              </w:rPr>
              <w:t xml:space="preserve">.000</w:t>
            </w:r>
          </w:p>
        </w:tc>
      </w:tr>
      <w:tr>
        <w:trPr>
          <w:trHeight w:val="520" w:hRule="atLeast"/>
        </w:trPr>
        <w:tc>
          <w:tcPr>
            <w:tcBorders>
              <w:top w:color="000000" w:space="0" w:sz="0" w:val="nil"/>
              <w:left w:color="000000" w:space="0" w:sz="18" w:val="single"/>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D">
            <w:pPr>
              <w:spacing w:line="349.09090909090907" w:lineRule="auto"/>
              <w:ind w:left="60" w:right="60" w:firstLine="0"/>
              <w:jc w:val="both"/>
              <w:rPr>
                <w:b w:val="1"/>
                <w:sz w:val="24"/>
                <w:szCs w:val="24"/>
              </w:rPr>
            </w:pPr>
            <w:r w:rsidDel="00000000" w:rsidR="00000000" w:rsidRPr="00000000">
              <w:rPr>
                <w:b w:val="1"/>
                <w:sz w:val="24"/>
                <w:szCs w:val="24"/>
                <w:rtl w:val="0"/>
              </w:rPr>
              <w:t xml:space="preserve">N of Valid Cases</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E">
            <w:pPr>
              <w:spacing w:line="349.09090909090907" w:lineRule="auto"/>
              <w:ind w:left="60" w:right="60" w:firstLine="0"/>
              <w:jc w:val="both"/>
              <w:rPr>
                <w:b w:val="1"/>
                <w:sz w:val="24"/>
                <w:szCs w:val="24"/>
              </w:rPr>
            </w:pPr>
            <w:r w:rsidDel="00000000" w:rsidR="00000000" w:rsidRPr="00000000">
              <w:rPr>
                <w:b w:val="1"/>
                <w:sz w:val="24"/>
                <w:szCs w:val="24"/>
                <w:rtl w:val="0"/>
              </w:rPr>
              <w:t xml:space="preserve">1584</w:t>
            </w:r>
          </w:p>
        </w:tc>
        <w:tc>
          <w:tcPr>
            <w:tcBorders>
              <w:top w:color="000000" w:space="0" w:sz="0" w:val="nil"/>
              <w:left w:color="000000" w:space="0" w:sz="0" w:val="nil"/>
              <w:bottom w:color="000000" w:space="0" w:sz="1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18" w:val="single"/>
              <w:right w:color="000000" w:space="0" w:sz="1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D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trHeight w:val="840" w:hRule="atLeast"/>
        </w:trPr>
        <w:tc>
          <w:tcPr>
            <w:gridSpan w:val="4"/>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D1">
            <w:pPr>
              <w:spacing w:line="349.09090909090907" w:lineRule="auto"/>
              <w:ind w:left="60" w:right="60" w:firstLine="0"/>
              <w:jc w:val="both"/>
              <w:rPr>
                <w:b w:val="1"/>
                <w:sz w:val="24"/>
                <w:szCs w:val="24"/>
              </w:rPr>
            </w:pPr>
            <w:r w:rsidDel="00000000" w:rsidR="00000000" w:rsidRPr="00000000">
              <w:rPr>
                <w:b w:val="1"/>
                <w:sz w:val="24"/>
                <w:szCs w:val="24"/>
                <w:rtl w:val="0"/>
              </w:rPr>
              <w:t xml:space="preserve">a. 0 cells (0.0%) have expected count less than 5. The minimum expected count is 9.31.</w:t>
            </w:r>
          </w:p>
        </w:tc>
      </w:tr>
    </w:tbl>
    <w:p w:rsidR="00000000" w:rsidDel="00000000" w:rsidP="00000000" w:rsidRDefault="00000000" w:rsidRPr="00000000" w14:paraId="000001D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the Pearson chi square test the value obtained is 0.000 which is below 0.5 which prove it is alternative hypothesis which means there is significant relationships between Age and company Act.</w:t>
      </w:r>
    </w:p>
    <w:p w:rsidR="00000000" w:rsidDel="00000000" w:rsidP="00000000" w:rsidRDefault="00000000" w:rsidRPr="00000000" w14:paraId="000001D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SUGGESTIONS AND CONCLUSIONS:</w:t>
      </w:r>
    </w:p>
    <w:p w:rsidR="00000000" w:rsidDel="00000000" w:rsidP="00000000" w:rsidRDefault="00000000" w:rsidRPr="00000000" w14:paraId="000001D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a days Mergers and Amalgamations are being increasingly used as one of the means of corporate growth throughout the world as well as in India for getting a larger portion of market share for eliminating competitions and for acquiring competence in the market, so it becomes essential to know different types and benefits of amalgamation, motive and strategies adopted for amalgamation and by what process amalgamation is dealt with. Amalgamation and Merger scenario started changing in India after the introduction of liberalisation process in 1991. Though, it is healthy to the economy and the company, the employees think that they are not getting benefited at all.  Several measures taken by Government which include delicensing, dereservation, Monopolies and Restrictive Trade Practices Act relaxations, liberalisation of policy towards foreign capital and technology led to a structural transformation in the Indian industries. This industrial transformation has provided a launch pad for the corporate enterprises to grow and expand through Amalgamation and merger strategy. Analysing the size, growth and presence leading corporate groups in India have employed merger and amalgamation strategically to grow and expand. India after independence and more importantly after 1990s when new economic reforms were introduced and liberalisation policies were adopted by the Indian Government and India becoming member of the World Trade organisation inviting competition to the foreign corporates in India and then there was a subsequent rise in amalgamation and merger of companies in India to meet the challenges of competition and reap the benefits thereof. As the result based on the survey taken through Random Sampling Method and through the SPSS Analysis, it resulted that people are thinking that there is a positive impact through the process of Mergers and Acquisition concept in Indian Companies and through this process that there is a `rapid growth in the corporate sector both nationally, internationally and for its employees also. But through the survey the public opined that there should be a clear procedural aspects for the process of Merger and Amalgamation should inserted in the Company and its relevant Legislations which should also consider the employees who works in such associations. According to the Pearson chi square test the value obtained is 0.000 which is below 0.5 which prove it is alternative hypothesis which means there is significant relationships between Age and company Act.</w:t>
      </w:r>
    </w:p>
    <w:p w:rsidR="00000000" w:rsidDel="00000000" w:rsidP="00000000" w:rsidRDefault="00000000" w:rsidRPr="00000000" w14:paraId="000001D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w:t>
      </w:r>
    </w:p>
    <w:p w:rsidR="00000000" w:rsidDel="00000000" w:rsidP="00000000" w:rsidRDefault="00000000" w:rsidRPr="00000000" w14:paraId="000001D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rFonts w:ascii="Times New Roman" w:cs="Times New Roman" w:eastAsia="Times New Roman" w:hAnsi="Times New Roman"/>
          <w:b w:val="0"/>
          <w:sz w:val="24"/>
          <w:szCs w:val="24"/>
        </w:rPr>
      </w:pPr>
      <w:hyperlink r:id="rId20">
        <w:r w:rsidDel="00000000" w:rsidR="00000000" w:rsidRPr="00000000">
          <w:rPr>
            <w:rFonts w:ascii="Times New Roman" w:cs="Times New Roman" w:eastAsia="Times New Roman" w:hAnsi="Times New Roman"/>
            <w:b w:val="0"/>
            <w:i w:val="0"/>
            <w:color w:val="000000"/>
            <w:sz w:val="24"/>
            <w:szCs w:val="24"/>
            <w:u w:val="none"/>
            <w:rtl w:val="0"/>
          </w:rPr>
          <w:t xml:space="preserve">Beena, P. L. 2014. </w:t>
        </w:r>
      </w:hyperlink>
      <w:hyperlink r:id="rId21">
        <w:r w:rsidDel="00000000" w:rsidR="00000000" w:rsidRPr="00000000">
          <w:rPr>
            <w:rFonts w:ascii="Times New Roman" w:cs="Times New Roman" w:eastAsia="Times New Roman" w:hAnsi="Times New Roman"/>
            <w:b w:val="0"/>
            <w:i w:val="1"/>
            <w:color w:val="000000"/>
            <w:sz w:val="24"/>
            <w:szCs w:val="24"/>
            <w:u w:val="none"/>
            <w:rtl w:val="0"/>
          </w:rPr>
          <w:t xml:space="preserve">Mergers and Acquisitions: India under Globalisation</w:t>
        </w:r>
      </w:hyperlink>
      <w:hyperlink r:id="rId22">
        <w:r w:rsidDel="00000000" w:rsidR="00000000" w:rsidRPr="00000000">
          <w:rPr>
            <w:rFonts w:ascii="Times New Roman" w:cs="Times New Roman" w:eastAsia="Times New Roman" w:hAnsi="Times New Roman"/>
            <w:b w:val="0"/>
            <w:i w:val="0"/>
            <w:color w:val="000000"/>
            <w:sz w:val="24"/>
            <w:szCs w:val="24"/>
            <w:u w:val="none"/>
            <w:rtl w:val="0"/>
          </w:rPr>
          <w:t xml:space="preserve">. Routledge.</w:t>
        </w:r>
      </w:hyperlink>
      <w:r w:rsidDel="00000000" w:rsidR="00000000" w:rsidRPr="00000000">
        <w:rPr>
          <w:rtl w:val="0"/>
        </w:rPr>
      </w:r>
    </w:p>
    <w:p w:rsidR="00000000" w:rsidDel="00000000" w:rsidP="00000000" w:rsidRDefault="00000000" w:rsidRPr="00000000" w14:paraId="000001D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sz w:val="24"/>
          <w:szCs w:val="24"/>
        </w:rPr>
      </w:pPr>
      <w:hyperlink r:id="rId23">
        <w:r w:rsidDel="00000000" w:rsidR="00000000" w:rsidRPr="00000000">
          <w:rPr>
            <w:rFonts w:ascii="Times New Roman" w:cs="Times New Roman" w:eastAsia="Times New Roman" w:hAnsi="Times New Roman"/>
            <w:b w:val="0"/>
            <w:i w:val="0"/>
            <w:color w:val="000000"/>
            <w:sz w:val="24"/>
            <w:szCs w:val="24"/>
            <w:u w:val="none"/>
            <w:rtl w:val="0"/>
          </w:rPr>
          <w:t xml:space="preserve">Cascio, Wayne F., and John W. Boudreau. 2017. </w:t>
        </w:r>
      </w:hyperlink>
      <w:hyperlink r:id="rId24">
        <w:r w:rsidDel="00000000" w:rsidR="00000000" w:rsidRPr="00000000">
          <w:rPr>
            <w:rFonts w:ascii="Times New Roman" w:cs="Times New Roman" w:eastAsia="Times New Roman" w:hAnsi="Times New Roman"/>
            <w:b w:val="0"/>
            <w:i w:val="1"/>
            <w:color w:val="000000"/>
            <w:sz w:val="24"/>
            <w:szCs w:val="24"/>
            <w:u w:val="none"/>
            <w:rtl w:val="0"/>
          </w:rPr>
          <w:t xml:space="preserve">Talent Management of Nonstandard Employees</w:t>
        </w:r>
      </w:hyperlink>
      <w:hyperlink r:id="rId25">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1D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sz w:val="24"/>
          <w:szCs w:val="24"/>
        </w:rPr>
      </w:pPr>
      <w:hyperlink r:id="rId26">
        <w:r w:rsidDel="00000000" w:rsidR="00000000" w:rsidRPr="00000000">
          <w:rPr>
            <w:rFonts w:ascii="Times New Roman" w:cs="Times New Roman" w:eastAsia="Times New Roman" w:hAnsi="Times New Roman"/>
            <w:b w:val="0"/>
            <w:i w:val="0"/>
            <w:color w:val="000000"/>
            <w:sz w:val="24"/>
            <w:szCs w:val="24"/>
            <w:u w:val="none"/>
            <w:rtl w:val="0"/>
          </w:rPr>
          <w:t xml:space="preserve">Drumwright, Hayes. 2017. </w:t>
        </w:r>
      </w:hyperlink>
      <w:hyperlink r:id="rId27">
        <w:r w:rsidDel="00000000" w:rsidR="00000000" w:rsidRPr="00000000">
          <w:rPr>
            <w:rFonts w:ascii="Times New Roman" w:cs="Times New Roman" w:eastAsia="Times New Roman" w:hAnsi="Times New Roman"/>
            <w:b w:val="0"/>
            <w:i w:val="1"/>
            <w:color w:val="000000"/>
            <w:sz w:val="24"/>
            <w:szCs w:val="24"/>
            <w:u w:val="none"/>
            <w:rtl w:val="0"/>
          </w:rPr>
          <w:t xml:space="preserve">Management vs. Employees</w:t>
        </w:r>
      </w:hyperlink>
      <w:hyperlink r:id="rId28">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1E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sz w:val="24"/>
          <w:szCs w:val="24"/>
        </w:rPr>
      </w:pPr>
      <w:hyperlink r:id="rId29">
        <w:r w:rsidDel="00000000" w:rsidR="00000000" w:rsidRPr="00000000">
          <w:rPr>
            <w:rFonts w:ascii="Times New Roman" w:cs="Times New Roman" w:eastAsia="Times New Roman" w:hAnsi="Times New Roman"/>
            <w:b w:val="0"/>
            <w:i w:val="0"/>
            <w:color w:val="000000"/>
            <w:sz w:val="24"/>
            <w:szCs w:val="24"/>
            <w:u w:val="none"/>
            <w:rtl w:val="0"/>
          </w:rPr>
          <w:t xml:space="preserve">“First Clashes.” n.d. In </w:t>
        </w:r>
      </w:hyperlink>
      <w:hyperlink r:id="rId30">
        <w:r w:rsidDel="00000000" w:rsidR="00000000" w:rsidRPr="00000000">
          <w:rPr>
            <w:rFonts w:ascii="Times New Roman" w:cs="Times New Roman" w:eastAsia="Times New Roman" w:hAnsi="Times New Roman"/>
            <w:b w:val="0"/>
            <w:i w:val="1"/>
            <w:color w:val="000000"/>
            <w:sz w:val="24"/>
            <w:szCs w:val="24"/>
            <w:u w:val="none"/>
            <w:rtl w:val="0"/>
          </w:rPr>
          <w:t xml:space="preserve">Technical and Military Imperatives</w:t>
        </w:r>
      </w:hyperlink>
      <w:hyperlink r:id="rId31">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1E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sz w:val="24"/>
          <w:szCs w:val="24"/>
        </w:rPr>
      </w:pPr>
      <w:hyperlink r:id="rId32">
        <w:r w:rsidDel="00000000" w:rsidR="00000000" w:rsidRPr="00000000">
          <w:rPr>
            <w:rFonts w:ascii="Times New Roman" w:cs="Times New Roman" w:eastAsia="Times New Roman" w:hAnsi="Times New Roman"/>
            <w:b w:val="0"/>
            <w:i w:val="0"/>
            <w:color w:val="000000"/>
            <w:sz w:val="24"/>
            <w:szCs w:val="24"/>
            <w:u w:val="none"/>
            <w:rtl w:val="0"/>
          </w:rPr>
          <w:t xml:space="preserve">Ford, Steve. 2015. “Hunt Clashes with RCN over out of Hours Pay and Strike Threats.” </w:t>
        </w:r>
      </w:hyperlink>
      <w:hyperlink r:id="rId33">
        <w:r w:rsidDel="00000000" w:rsidR="00000000" w:rsidRPr="00000000">
          <w:rPr>
            <w:rFonts w:ascii="Times New Roman" w:cs="Times New Roman" w:eastAsia="Times New Roman" w:hAnsi="Times New Roman"/>
            <w:b w:val="0"/>
            <w:i w:val="1"/>
            <w:color w:val="000000"/>
            <w:sz w:val="24"/>
            <w:szCs w:val="24"/>
            <w:u w:val="none"/>
            <w:rtl w:val="0"/>
          </w:rPr>
          <w:t xml:space="preserve">Nursing Times</w:t>
        </w:r>
      </w:hyperlink>
      <w:hyperlink r:id="rId34">
        <w:r w:rsidDel="00000000" w:rsidR="00000000" w:rsidRPr="00000000">
          <w:rPr>
            <w:rFonts w:ascii="Times New Roman" w:cs="Times New Roman" w:eastAsia="Times New Roman" w:hAnsi="Times New Roman"/>
            <w:b w:val="0"/>
            <w:i w:val="0"/>
            <w:color w:val="000000"/>
            <w:sz w:val="24"/>
            <w:szCs w:val="24"/>
            <w:u w:val="none"/>
            <w:rtl w:val="0"/>
          </w:rPr>
          <w:t xml:space="preserve"> 111 (22): 6.</w:t>
        </w:r>
      </w:hyperlink>
      <w:r w:rsidDel="00000000" w:rsidR="00000000" w:rsidRPr="00000000">
        <w:rPr>
          <w:rtl w:val="0"/>
        </w:rPr>
      </w:r>
    </w:p>
    <w:p w:rsidR="00000000" w:rsidDel="00000000" w:rsidP="00000000" w:rsidRDefault="00000000" w:rsidRPr="00000000" w14:paraId="000001E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sz w:val="24"/>
          <w:szCs w:val="24"/>
        </w:rPr>
      </w:pPr>
      <w:hyperlink r:id="rId35">
        <w:r w:rsidDel="00000000" w:rsidR="00000000" w:rsidRPr="00000000">
          <w:rPr>
            <w:rFonts w:ascii="Times New Roman" w:cs="Times New Roman" w:eastAsia="Times New Roman" w:hAnsi="Times New Roman"/>
            <w:b w:val="0"/>
            <w:i w:val="0"/>
            <w:color w:val="000000"/>
            <w:sz w:val="24"/>
            <w:szCs w:val="24"/>
            <w:u w:val="none"/>
            <w:rtl w:val="0"/>
          </w:rPr>
          <w:t xml:space="preserve">Fotis, Panagiotis, and Nikolaos Zevgolis. 2016. </w:t>
        </w:r>
      </w:hyperlink>
      <w:hyperlink r:id="rId36">
        <w:r w:rsidDel="00000000" w:rsidR="00000000" w:rsidRPr="00000000">
          <w:rPr>
            <w:rFonts w:ascii="Times New Roman" w:cs="Times New Roman" w:eastAsia="Times New Roman" w:hAnsi="Times New Roman"/>
            <w:b w:val="0"/>
            <w:i w:val="1"/>
            <w:color w:val="000000"/>
            <w:sz w:val="24"/>
            <w:szCs w:val="24"/>
            <w:u w:val="none"/>
            <w:rtl w:val="0"/>
          </w:rPr>
          <w:t xml:space="preserve">The Competitive Effects of Minority Shareholdings: Legal and Economic Issues</w:t>
        </w:r>
      </w:hyperlink>
      <w:hyperlink r:id="rId37">
        <w:r w:rsidDel="00000000" w:rsidR="00000000" w:rsidRPr="00000000">
          <w:rPr>
            <w:rFonts w:ascii="Times New Roman" w:cs="Times New Roman" w:eastAsia="Times New Roman" w:hAnsi="Times New Roman"/>
            <w:b w:val="0"/>
            <w:i w:val="0"/>
            <w:color w:val="000000"/>
            <w:sz w:val="24"/>
            <w:szCs w:val="24"/>
            <w:u w:val="none"/>
            <w:rtl w:val="0"/>
          </w:rPr>
          <w:t xml:space="preserve">. Bloomsbury Publishing.</w:t>
        </w:r>
      </w:hyperlink>
      <w:r w:rsidDel="00000000" w:rsidR="00000000" w:rsidRPr="00000000">
        <w:rPr>
          <w:rtl w:val="0"/>
        </w:rPr>
      </w:r>
    </w:p>
    <w:p w:rsidR="00000000" w:rsidDel="00000000" w:rsidP="00000000" w:rsidRDefault="00000000" w:rsidRPr="00000000" w14:paraId="000001E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sz w:val="24"/>
          <w:szCs w:val="24"/>
        </w:rPr>
      </w:pPr>
      <w:hyperlink r:id="rId38">
        <w:r w:rsidDel="00000000" w:rsidR="00000000" w:rsidRPr="00000000">
          <w:rPr>
            <w:rFonts w:ascii="Times New Roman" w:cs="Times New Roman" w:eastAsia="Times New Roman" w:hAnsi="Times New Roman"/>
            <w:b w:val="0"/>
            <w:i w:val="0"/>
            <w:color w:val="000000"/>
            <w:sz w:val="24"/>
            <w:szCs w:val="24"/>
            <w:u w:val="none"/>
            <w:rtl w:val="0"/>
          </w:rPr>
          <w:t xml:space="preserve">Gundling, Ernest. 2015. </w:t>
        </w:r>
      </w:hyperlink>
      <w:hyperlink r:id="rId39">
        <w:r w:rsidDel="00000000" w:rsidR="00000000" w:rsidRPr="00000000">
          <w:rPr>
            <w:rFonts w:ascii="Times New Roman" w:cs="Times New Roman" w:eastAsia="Times New Roman" w:hAnsi="Times New Roman"/>
            <w:b w:val="0"/>
            <w:i w:val="1"/>
            <w:color w:val="000000"/>
            <w:sz w:val="24"/>
            <w:szCs w:val="24"/>
            <w:u w:val="none"/>
            <w:rtl w:val="0"/>
          </w:rPr>
          <w:t xml:space="preserve">Leading Across New Borders: How to Succeed as the Center Shifts</w:t>
        </w:r>
      </w:hyperlink>
      <w:hyperlink r:id="rId40">
        <w:r w:rsidDel="00000000" w:rsidR="00000000" w:rsidRPr="00000000">
          <w:rPr>
            <w:rFonts w:ascii="Times New Roman" w:cs="Times New Roman" w:eastAsia="Times New Roman" w:hAnsi="Times New Roman"/>
            <w:b w:val="0"/>
            <w:i w:val="0"/>
            <w:color w:val="000000"/>
            <w:sz w:val="24"/>
            <w:szCs w:val="24"/>
            <w:u w:val="none"/>
            <w:rtl w:val="0"/>
          </w:rPr>
          <w:t xml:space="preserve">. John Wiley &amp; Sons.</w:t>
        </w:r>
      </w:hyperlink>
      <w:r w:rsidDel="00000000" w:rsidR="00000000" w:rsidRPr="00000000">
        <w:rPr>
          <w:rtl w:val="0"/>
        </w:rPr>
      </w:r>
    </w:p>
    <w:p w:rsidR="00000000" w:rsidDel="00000000" w:rsidP="00000000" w:rsidRDefault="00000000" w:rsidRPr="00000000" w14:paraId="000001E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sz w:val="24"/>
          <w:szCs w:val="24"/>
        </w:rPr>
      </w:pPr>
      <w:hyperlink r:id="rId41">
        <w:r w:rsidDel="00000000" w:rsidR="00000000" w:rsidRPr="00000000">
          <w:rPr>
            <w:rFonts w:ascii="Times New Roman" w:cs="Times New Roman" w:eastAsia="Times New Roman" w:hAnsi="Times New Roman"/>
            <w:b w:val="0"/>
            <w:i w:val="0"/>
            <w:color w:val="000000"/>
            <w:sz w:val="24"/>
            <w:szCs w:val="24"/>
            <w:u w:val="none"/>
            <w:rtl w:val="0"/>
          </w:rPr>
          <w:t xml:space="preserve">Hill, Linda A., and Kent Lineback. 2011. </w:t>
        </w:r>
      </w:hyperlink>
      <w:hyperlink r:id="rId42">
        <w:r w:rsidDel="00000000" w:rsidR="00000000" w:rsidRPr="00000000">
          <w:rPr>
            <w:rFonts w:ascii="Times New Roman" w:cs="Times New Roman" w:eastAsia="Times New Roman" w:hAnsi="Times New Roman"/>
            <w:b w:val="0"/>
            <w:i w:val="1"/>
            <w:color w:val="000000"/>
            <w:sz w:val="24"/>
            <w:szCs w:val="24"/>
            <w:u w:val="none"/>
            <w:rtl w:val="0"/>
          </w:rPr>
          <w:t xml:space="preserve">Being the Boss: The 3 Imperatives for Becoming a Great Leader</w:t>
        </w:r>
      </w:hyperlink>
      <w:hyperlink r:id="rId43">
        <w:r w:rsidDel="00000000" w:rsidR="00000000" w:rsidRPr="00000000">
          <w:rPr>
            <w:rFonts w:ascii="Times New Roman" w:cs="Times New Roman" w:eastAsia="Times New Roman" w:hAnsi="Times New Roman"/>
            <w:b w:val="0"/>
            <w:i w:val="0"/>
            <w:color w:val="000000"/>
            <w:sz w:val="24"/>
            <w:szCs w:val="24"/>
            <w:u w:val="none"/>
            <w:rtl w:val="0"/>
          </w:rPr>
          <w:t xml:space="preserve">. Harvard Business Press.</w:t>
        </w:r>
      </w:hyperlink>
      <w:r w:rsidDel="00000000" w:rsidR="00000000" w:rsidRPr="00000000">
        <w:rPr>
          <w:rtl w:val="0"/>
        </w:rPr>
      </w:r>
    </w:p>
    <w:p w:rsidR="00000000" w:rsidDel="00000000" w:rsidP="00000000" w:rsidRDefault="00000000" w:rsidRPr="00000000" w14:paraId="000001E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sz w:val="24"/>
          <w:szCs w:val="24"/>
        </w:rPr>
      </w:pPr>
      <w:hyperlink r:id="rId44">
        <w:r w:rsidDel="00000000" w:rsidR="00000000" w:rsidRPr="00000000">
          <w:rPr>
            <w:rFonts w:ascii="Times New Roman" w:cs="Times New Roman" w:eastAsia="Times New Roman" w:hAnsi="Times New Roman"/>
            <w:b w:val="0"/>
            <w:i w:val="0"/>
            <w:color w:val="000000"/>
            <w:sz w:val="24"/>
            <w:szCs w:val="24"/>
            <w:u w:val="none"/>
            <w:rtl w:val="0"/>
          </w:rPr>
          <w:t xml:space="preserve">Kostopoulos, Ioannis. 2018. “Do Empowered Front-Line Employees Perform Better? A Non-Linear Approach and the Role of Service Complexity.” </w:t>
        </w:r>
      </w:hyperlink>
      <w:hyperlink r:id="rId45">
        <w:r w:rsidDel="00000000" w:rsidR="00000000" w:rsidRPr="00000000">
          <w:rPr>
            <w:rFonts w:ascii="Times New Roman" w:cs="Times New Roman" w:eastAsia="Times New Roman" w:hAnsi="Times New Roman"/>
            <w:b w:val="0"/>
            <w:i w:val="1"/>
            <w:color w:val="000000"/>
            <w:sz w:val="24"/>
            <w:szCs w:val="24"/>
            <w:u w:val="none"/>
            <w:rtl w:val="0"/>
          </w:rPr>
          <w:t xml:space="preserve">European Management Review</w:t>
        </w:r>
      </w:hyperlink>
      <w:hyperlink r:id="rId46">
        <w:r w:rsidDel="00000000" w:rsidR="00000000" w:rsidRPr="00000000">
          <w:rPr>
            <w:rFonts w:ascii="Times New Roman" w:cs="Times New Roman" w:eastAsia="Times New Roman" w:hAnsi="Times New Roman"/>
            <w:b w:val="0"/>
            <w:i w:val="0"/>
            <w:color w:val="000000"/>
            <w:sz w:val="24"/>
            <w:szCs w:val="24"/>
            <w:u w:val="none"/>
            <w:rtl w:val="0"/>
          </w:rPr>
          <w:t xml:space="preserve">. https://doi.org/</w:t>
        </w:r>
      </w:hyperlink>
      <w:hyperlink r:id="rId47">
        <w:r w:rsidDel="00000000" w:rsidR="00000000" w:rsidRPr="00000000">
          <w:rPr>
            <w:rFonts w:ascii="Times New Roman" w:cs="Times New Roman" w:eastAsia="Times New Roman" w:hAnsi="Times New Roman"/>
            <w:b w:val="0"/>
            <w:i w:val="0"/>
            <w:color w:val="000000"/>
            <w:sz w:val="24"/>
            <w:szCs w:val="24"/>
            <w:u w:val="none"/>
            <w:rtl w:val="0"/>
          </w:rPr>
          <w:t xml:space="preserve">10.1111/emre.12153</w:t>
        </w:r>
      </w:hyperlink>
      <w:hyperlink r:id="rId48">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1E6">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sz w:val="24"/>
          <w:szCs w:val="24"/>
        </w:rPr>
      </w:pPr>
      <w:hyperlink r:id="rId49">
        <w:r w:rsidDel="00000000" w:rsidR="00000000" w:rsidRPr="00000000">
          <w:rPr>
            <w:rFonts w:ascii="Times New Roman" w:cs="Times New Roman" w:eastAsia="Times New Roman" w:hAnsi="Times New Roman"/>
            <w:b w:val="0"/>
            <w:i w:val="0"/>
            <w:color w:val="000000"/>
            <w:sz w:val="24"/>
            <w:szCs w:val="24"/>
            <w:u w:val="none"/>
            <w:rtl w:val="0"/>
          </w:rPr>
          <w:t xml:space="preserve">Krishnamurti, Chandrashekar, and S. R. Vishwanath. 2008. </w:t>
        </w:r>
      </w:hyperlink>
      <w:hyperlink r:id="rId50">
        <w:r w:rsidDel="00000000" w:rsidR="00000000" w:rsidRPr="00000000">
          <w:rPr>
            <w:rFonts w:ascii="Times New Roman" w:cs="Times New Roman" w:eastAsia="Times New Roman" w:hAnsi="Times New Roman"/>
            <w:b w:val="0"/>
            <w:i w:val="1"/>
            <w:color w:val="000000"/>
            <w:sz w:val="24"/>
            <w:szCs w:val="24"/>
            <w:u w:val="none"/>
            <w:rtl w:val="0"/>
          </w:rPr>
          <w:t xml:space="preserve">Mergers, Acquisitions and Corporate Restructuring</w:t>
        </w:r>
      </w:hyperlink>
      <w:hyperlink r:id="rId51">
        <w:r w:rsidDel="00000000" w:rsidR="00000000" w:rsidRPr="00000000">
          <w:rPr>
            <w:rFonts w:ascii="Times New Roman" w:cs="Times New Roman" w:eastAsia="Times New Roman" w:hAnsi="Times New Roman"/>
            <w:b w:val="0"/>
            <w:i w:val="0"/>
            <w:color w:val="000000"/>
            <w:sz w:val="24"/>
            <w:szCs w:val="24"/>
            <w:u w:val="none"/>
            <w:rtl w:val="0"/>
          </w:rPr>
          <w:t xml:space="preserve">. SAGE Publications India.</w:t>
        </w:r>
      </w:hyperlink>
      <w:r w:rsidDel="00000000" w:rsidR="00000000" w:rsidRPr="00000000">
        <w:rPr>
          <w:rtl w:val="0"/>
        </w:rPr>
      </w:r>
    </w:p>
    <w:p w:rsidR="00000000" w:rsidDel="00000000" w:rsidP="00000000" w:rsidRDefault="00000000" w:rsidRPr="00000000" w14:paraId="000001E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sz w:val="24"/>
          <w:szCs w:val="24"/>
        </w:rPr>
      </w:pPr>
      <w:hyperlink r:id="rId52">
        <w:r w:rsidDel="00000000" w:rsidR="00000000" w:rsidRPr="00000000">
          <w:rPr>
            <w:rFonts w:ascii="Times New Roman" w:cs="Times New Roman" w:eastAsia="Times New Roman" w:hAnsi="Times New Roman"/>
            <w:b w:val="0"/>
            <w:i w:val="0"/>
            <w:color w:val="000000"/>
            <w:sz w:val="24"/>
            <w:szCs w:val="24"/>
            <w:u w:val="none"/>
            <w:rtl w:val="0"/>
          </w:rPr>
          <w:t xml:space="preserve">McDonald, Paula, Paul Thompson, and Peter O’Connor. 2016. “Profiling Employees Online: Shifting Public-Private Boundaries in Organisational Life.” </w:t>
        </w:r>
      </w:hyperlink>
      <w:hyperlink r:id="rId53">
        <w:r w:rsidDel="00000000" w:rsidR="00000000" w:rsidRPr="00000000">
          <w:rPr>
            <w:rFonts w:ascii="Times New Roman" w:cs="Times New Roman" w:eastAsia="Times New Roman" w:hAnsi="Times New Roman"/>
            <w:b w:val="0"/>
            <w:i w:val="1"/>
            <w:color w:val="000000"/>
            <w:sz w:val="24"/>
            <w:szCs w:val="24"/>
            <w:u w:val="none"/>
            <w:rtl w:val="0"/>
          </w:rPr>
          <w:t xml:space="preserve">Human Resource Management Journal</w:t>
        </w:r>
      </w:hyperlink>
      <w:hyperlink r:id="rId54">
        <w:r w:rsidDel="00000000" w:rsidR="00000000" w:rsidRPr="00000000">
          <w:rPr>
            <w:rFonts w:ascii="Times New Roman" w:cs="Times New Roman" w:eastAsia="Times New Roman" w:hAnsi="Times New Roman"/>
            <w:b w:val="0"/>
            <w:i w:val="0"/>
            <w:color w:val="000000"/>
            <w:sz w:val="24"/>
            <w:szCs w:val="24"/>
            <w:u w:val="none"/>
            <w:rtl w:val="0"/>
          </w:rPr>
          <w:t xml:space="preserve"> 26 (4): 541–56.</w:t>
        </w:r>
      </w:hyperlink>
      <w:r w:rsidDel="00000000" w:rsidR="00000000" w:rsidRPr="00000000">
        <w:rPr>
          <w:rtl w:val="0"/>
        </w:rPr>
      </w:r>
    </w:p>
    <w:p w:rsidR="00000000" w:rsidDel="00000000" w:rsidP="00000000" w:rsidRDefault="00000000" w:rsidRPr="00000000" w14:paraId="000001E8">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sz w:val="24"/>
          <w:szCs w:val="24"/>
        </w:rPr>
      </w:pPr>
      <w:hyperlink r:id="rId55">
        <w:r w:rsidDel="00000000" w:rsidR="00000000" w:rsidRPr="00000000">
          <w:rPr>
            <w:rFonts w:ascii="Times New Roman" w:cs="Times New Roman" w:eastAsia="Times New Roman" w:hAnsi="Times New Roman"/>
            <w:b w:val="0"/>
            <w:i w:val="0"/>
            <w:color w:val="000000"/>
            <w:sz w:val="24"/>
            <w:szCs w:val="24"/>
            <w:u w:val="none"/>
            <w:rtl w:val="0"/>
          </w:rPr>
          <w:t xml:space="preserve">Ruckstuhl, Laura, Christian Lengeler, Jean Méthode Moyen, Helle Garro, and Richard Allan. 2017. “Malaria Case Management by Community Health Workers in the Central African Republic from 2009-2014: Overcoming Challenges of Access and Instability due to Conflict.” </w:t>
        </w:r>
      </w:hyperlink>
      <w:hyperlink r:id="rId56">
        <w:r w:rsidDel="00000000" w:rsidR="00000000" w:rsidRPr="00000000">
          <w:rPr>
            <w:rFonts w:ascii="Times New Roman" w:cs="Times New Roman" w:eastAsia="Times New Roman" w:hAnsi="Times New Roman"/>
            <w:b w:val="0"/>
            <w:i w:val="1"/>
            <w:color w:val="000000"/>
            <w:sz w:val="24"/>
            <w:szCs w:val="24"/>
            <w:u w:val="none"/>
            <w:rtl w:val="0"/>
          </w:rPr>
          <w:t xml:space="preserve">Malaria Journal</w:t>
        </w:r>
      </w:hyperlink>
      <w:hyperlink r:id="rId57">
        <w:r w:rsidDel="00000000" w:rsidR="00000000" w:rsidRPr="00000000">
          <w:rPr>
            <w:rFonts w:ascii="Times New Roman" w:cs="Times New Roman" w:eastAsia="Times New Roman" w:hAnsi="Times New Roman"/>
            <w:b w:val="0"/>
            <w:i w:val="0"/>
            <w:color w:val="000000"/>
            <w:sz w:val="24"/>
            <w:szCs w:val="24"/>
            <w:u w:val="none"/>
            <w:rtl w:val="0"/>
          </w:rPr>
          <w:t xml:space="preserve"> 16 (1): 388.</w:t>
        </w:r>
      </w:hyperlink>
      <w:r w:rsidDel="00000000" w:rsidR="00000000" w:rsidRPr="00000000">
        <w:rPr>
          <w:rtl w:val="0"/>
        </w:rPr>
      </w:r>
    </w:p>
    <w:p w:rsidR="00000000" w:rsidDel="00000000" w:rsidP="00000000" w:rsidRDefault="00000000" w:rsidRPr="00000000" w14:paraId="000001E9">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sz w:val="24"/>
          <w:szCs w:val="24"/>
        </w:rPr>
      </w:pPr>
      <w:hyperlink r:id="rId58">
        <w:r w:rsidDel="00000000" w:rsidR="00000000" w:rsidRPr="00000000">
          <w:rPr>
            <w:rFonts w:ascii="Times New Roman" w:cs="Times New Roman" w:eastAsia="Times New Roman" w:hAnsi="Times New Roman"/>
            <w:b w:val="0"/>
            <w:i w:val="0"/>
            <w:color w:val="000000"/>
            <w:sz w:val="24"/>
            <w:szCs w:val="24"/>
            <w:u w:val="none"/>
            <w:rtl w:val="0"/>
          </w:rPr>
          <w:t xml:space="preserve">Schwartz, D., and Y. Bar-Dayan. 2008. “Injury Patterns in Clashes between Citizens and Security Forces during Forced Evacuation.”</w:t>
        </w:r>
      </w:hyperlink>
      <w:hyperlink r:id="rId59">
        <w:r w:rsidDel="00000000" w:rsidR="00000000" w:rsidRPr="00000000">
          <w:rPr>
            <w:rFonts w:ascii="Times New Roman" w:cs="Times New Roman" w:eastAsia="Times New Roman" w:hAnsi="Times New Roman"/>
            <w:b w:val="0"/>
            <w:i w:val="1"/>
            <w:color w:val="000000"/>
            <w:sz w:val="24"/>
            <w:szCs w:val="24"/>
            <w:u w:val="none"/>
            <w:rtl w:val="0"/>
          </w:rPr>
          <w:t xml:space="preserve">Emergency Medicine Journal: EMJ</w:t>
        </w:r>
      </w:hyperlink>
      <w:hyperlink r:id="rId60">
        <w:r w:rsidDel="00000000" w:rsidR="00000000" w:rsidRPr="00000000">
          <w:rPr>
            <w:rFonts w:ascii="Times New Roman" w:cs="Times New Roman" w:eastAsia="Times New Roman" w:hAnsi="Times New Roman"/>
            <w:b w:val="0"/>
            <w:i w:val="0"/>
            <w:color w:val="000000"/>
            <w:sz w:val="24"/>
            <w:szCs w:val="24"/>
            <w:u w:val="none"/>
            <w:rtl w:val="0"/>
          </w:rPr>
          <w:t xml:space="preserve"> 25 (10): 695–98.</w:t>
        </w:r>
      </w:hyperlink>
      <w:r w:rsidDel="00000000" w:rsidR="00000000" w:rsidRPr="00000000">
        <w:rPr>
          <w:rtl w:val="0"/>
        </w:rPr>
      </w:r>
    </w:p>
    <w:p w:rsidR="00000000" w:rsidDel="00000000" w:rsidP="00000000" w:rsidRDefault="00000000" w:rsidRPr="00000000" w14:paraId="000001EA">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sz w:val="24"/>
          <w:szCs w:val="24"/>
        </w:rPr>
      </w:pPr>
      <w:hyperlink r:id="rId61">
        <w:r w:rsidDel="00000000" w:rsidR="00000000" w:rsidRPr="00000000">
          <w:rPr>
            <w:rFonts w:ascii="Times New Roman" w:cs="Times New Roman" w:eastAsia="Times New Roman" w:hAnsi="Times New Roman"/>
            <w:b w:val="0"/>
            <w:i w:val="0"/>
            <w:color w:val="000000"/>
            <w:sz w:val="24"/>
            <w:szCs w:val="24"/>
            <w:u w:val="none"/>
            <w:rtl w:val="0"/>
          </w:rPr>
          <w:t xml:space="preserve">Secord, Hugh. 2003. </w:t>
        </w:r>
      </w:hyperlink>
      <w:hyperlink r:id="rId62">
        <w:r w:rsidDel="00000000" w:rsidR="00000000" w:rsidRPr="00000000">
          <w:rPr>
            <w:rFonts w:ascii="Times New Roman" w:cs="Times New Roman" w:eastAsia="Times New Roman" w:hAnsi="Times New Roman"/>
            <w:b w:val="0"/>
            <w:i w:val="1"/>
            <w:color w:val="000000"/>
            <w:sz w:val="24"/>
            <w:szCs w:val="24"/>
            <w:u w:val="none"/>
            <w:rtl w:val="0"/>
          </w:rPr>
          <w:t xml:space="preserve">Implementing Best Practices in Human Resources Management</w:t>
        </w:r>
      </w:hyperlink>
      <w:hyperlink r:id="rId63">
        <w:r w:rsidDel="00000000" w:rsidR="00000000" w:rsidRPr="00000000">
          <w:rPr>
            <w:rFonts w:ascii="Times New Roman" w:cs="Times New Roman" w:eastAsia="Times New Roman" w:hAnsi="Times New Roman"/>
            <w:b w:val="0"/>
            <w:i w:val="0"/>
            <w:color w:val="000000"/>
            <w:sz w:val="24"/>
            <w:szCs w:val="24"/>
            <w:u w:val="none"/>
            <w:rtl w:val="0"/>
          </w:rPr>
          <w:t xml:space="preserve">. CCH Canadian Limited.</w:t>
        </w:r>
      </w:hyperlink>
      <w:r w:rsidDel="00000000" w:rsidR="00000000" w:rsidRPr="00000000">
        <w:rPr>
          <w:rtl w:val="0"/>
        </w:rPr>
      </w:r>
    </w:p>
    <w:p w:rsidR="00000000" w:rsidDel="00000000" w:rsidP="00000000" w:rsidRDefault="00000000" w:rsidRPr="00000000" w14:paraId="000001E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sz w:val="24"/>
          <w:szCs w:val="24"/>
        </w:rPr>
      </w:pPr>
      <w:hyperlink r:id="rId64">
        <w:r w:rsidDel="00000000" w:rsidR="00000000" w:rsidRPr="00000000">
          <w:rPr>
            <w:rFonts w:ascii="Times New Roman" w:cs="Times New Roman" w:eastAsia="Times New Roman" w:hAnsi="Times New Roman"/>
            <w:b w:val="0"/>
            <w:i w:val="0"/>
            <w:color w:val="000000"/>
            <w:sz w:val="24"/>
            <w:szCs w:val="24"/>
            <w:u w:val="none"/>
            <w:rtl w:val="0"/>
          </w:rPr>
          <w:t xml:space="preserve">Sjostrom (Jr., William. 2015. </w:t>
        </w:r>
      </w:hyperlink>
      <w:hyperlink r:id="rId65">
        <w:r w:rsidDel="00000000" w:rsidR="00000000" w:rsidRPr="00000000">
          <w:rPr>
            <w:rFonts w:ascii="Times New Roman" w:cs="Times New Roman" w:eastAsia="Times New Roman" w:hAnsi="Times New Roman"/>
            <w:b w:val="0"/>
            <w:i w:val="1"/>
            <w:color w:val="000000"/>
            <w:sz w:val="24"/>
            <w:szCs w:val="24"/>
            <w:u w:val="none"/>
            <w:rtl w:val="0"/>
          </w:rPr>
          <w:t xml:space="preserve">Mergers and Acquisitions Law: Teacher’s Manual</w:t>
        </w:r>
      </w:hyperlink>
      <w:hyperlink r:id="rId66">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1E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sz w:val="24"/>
          <w:szCs w:val="24"/>
        </w:rPr>
      </w:pPr>
      <w:hyperlink r:id="rId67">
        <w:r w:rsidDel="00000000" w:rsidR="00000000" w:rsidRPr="00000000">
          <w:rPr>
            <w:rFonts w:ascii="Times New Roman" w:cs="Times New Roman" w:eastAsia="Times New Roman" w:hAnsi="Times New Roman"/>
            <w:b w:val="0"/>
            <w:i w:val="0"/>
            <w:color w:val="000000"/>
            <w:sz w:val="24"/>
            <w:szCs w:val="24"/>
            <w:u w:val="none"/>
            <w:rtl w:val="0"/>
          </w:rPr>
          <w:t xml:space="preserve">Skipworth, Stan. 2018. “Empower Employees to Step Away, with the Greater Goal of Enhancing Leadership.” </w:t>
        </w:r>
      </w:hyperlink>
      <w:hyperlink r:id="rId68">
        <w:r w:rsidDel="00000000" w:rsidR="00000000" w:rsidRPr="00000000">
          <w:rPr>
            <w:rFonts w:ascii="Times New Roman" w:cs="Times New Roman" w:eastAsia="Times New Roman" w:hAnsi="Times New Roman"/>
            <w:b w:val="0"/>
            <w:i w:val="1"/>
            <w:color w:val="000000"/>
            <w:sz w:val="24"/>
            <w:szCs w:val="24"/>
            <w:u w:val="none"/>
            <w:rtl w:val="0"/>
          </w:rPr>
          <w:t xml:space="preserve">Enrollment Management Report</w:t>
        </w:r>
      </w:hyperlink>
      <w:hyperlink r:id="rId69">
        <w:r w:rsidDel="00000000" w:rsidR="00000000" w:rsidRPr="00000000">
          <w:rPr>
            <w:rFonts w:ascii="Times New Roman" w:cs="Times New Roman" w:eastAsia="Times New Roman" w:hAnsi="Times New Roman"/>
            <w:b w:val="0"/>
            <w:i w:val="0"/>
            <w:color w:val="000000"/>
            <w:sz w:val="24"/>
            <w:szCs w:val="24"/>
            <w:u w:val="none"/>
            <w:rtl w:val="0"/>
          </w:rPr>
          <w:t xml:space="preserve"> 22 (2): 8–8.</w:t>
        </w:r>
      </w:hyperlink>
      <w:r w:rsidDel="00000000" w:rsidR="00000000" w:rsidRPr="00000000">
        <w:rPr>
          <w:rtl w:val="0"/>
        </w:rPr>
      </w:r>
    </w:p>
    <w:p w:rsidR="00000000" w:rsidDel="00000000" w:rsidP="00000000" w:rsidRDefault="00000000" w:rsidRPr="00000000" w14:paraId="000001E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sz w:val="24"/>
          <w:szCs w:val="24"/>
        </w:rPr>
      </w:pPr>
      <w:hyperlink r:id="rId70">
        <w:r w:rsidDel="00000000" w:rsidR="00000000" w:rsidRPr="00000000">
          <w:rPr>
            <w:rFonts w:ascii="Times New Roman" w:cs="Times New Roman" w:eastAsia="Times New Roman" w:hAnsi="Times New Roman"/>
            <w:b w:val="0"/>
            <w:i w:val="0"/>
            <w:color w:val="000000"/>
            <w:sz w:val="24"/>
            <w:szCs w:val="24"/>
            <w:u w:val="none"/>
            <w:rtl w:val="0"/>
          </w:rPr>
          <w:t xml:space="preserve">Third World Network (India). 1994. </w:t>
        </w:r>
      </w:hyperlink>
      <w:hyperlink r:id="rId71">
        <w:r w:rsidDel="00000000" w:rsidR="00000000" w:rsidRPr="00000000">
          <w:rPr>
            <w:rFonts w:ascii="Times New Roman" w:cs="Times New Roman" w:eastAsia="Times New Roman" w:hAnsi="Times New Roman"/>
            <w:b w:val="0"/>
            <w:i w:val="1"/>
            <w:color w:val="000000"/>
            <w:sz w:val="24"/>
            <w:szCs w:val="24"/>
            <w:u w:val="none"/>
            <w:rtl w:val="0"/>
          </w:rPr>
          <w:t xml:space="preserve">The Social, Economic and Ecological Impact of Trade Liberalisation Policies in India</w:t>
        </w:r>
      </w:hyperlink>
      <w:hyperlink r:id="rId72">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1E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sz w:val="24"/>
          <w:szCs w:val="24"/>
        </w:rPr>
      </w:pPr>
      <w:hyperlink r:id="rId73">
        <w:r w:rsidDel="00000000" w:rsidR="00000000" w:rsidRPr="00000000">
          <w:rPr>
            <w:rFonts w:ascii="Times New Roman" w:cs="Times New Roman" w:eastAsia="Times New Roman" w:hAnsi="Times New Roman"/>
            <w:b w:val="0"/>
            <w:i w:val="0"/>
            <w:color w:val="000000"/>
            <w:sz w:val="24"/>
            <w:szCs w:val="24"/>
            <w:u w:val="none"/>
            <w:rtl w:val="0"/>
          </w:rPr>
          <w:t xml:space="preserve">Tian, Zai-Lan, and Pei-Lun Huang. 2013. “Leader Empowerment Behavior, Self-Efficacy and Employees’ Voice Behavior: An Empirical Research on IT Knowledge Employees.” In </w:t>
        </w:r>
      </w:hyperlink>
      <w:hyperlink r:id="rId74">
        <w:r w:rsidDel="00000000" w:rsidR="00000000" w:rsidRPr="00000000">
          <w:rPr>
            <w:rFonts w:ascii="Times New Roman" w:cs="Times New Roman" w:eastAsia="Times New Roman" w:hAnsi="Times New Roman"/>
            <w:b w:val="0"/>
            <w:i w:val="1"/>
            <w:color w:val="000000"/>
            <w:sz w:val="24"/>
            <w:szCs w:val="24"/>
            <w:u w:val="none"/>
            <w:rtl w:val="0"/>
          </w:rPr>
          <w:t xml:space="preserve">2013 6th International Conference on Information Management, Innovation Management and Industrial Engineering</w:t>
        </w:r>
      </w:hyperlink>
      <w:hyperlink r:id="rId75">
        <w:r w:rsidDel="00000000" w:rsidR="00000000" w:rsidRPr="00000000">
          <w:rPr>
            <w:rFonts w:ascii="Times New Roman" w:cs="Times New Roman" w:eastAsia="Times New Roman" w:hAnsi="Times New Roman"/>
            <w:b w:val="0"/>
            <w:i w:val="0"/>
            <w:color w:val="000000"/>
            <w:sz w:val="24"/>
            <w:szCs w:val="24"/>
            <w:u w:val="none"/>
            <w:rtl w:val="0"/>
          </w:rPr>
          <w:t xml:space="preserve">. https://doi.org/</w:t>
        </w:r>
      </w:hyperlink>
      <w:hyperlink r:id="rId76">
        <w:r w:rsidDel="00000000" w:rsidR="00000000" w:rsidRPr="00000000">
          <w:rPr>
            <w:rFonts w:ascii="Times New Roman" w:cs="Times New Roman" w:eastAsia="Times New Roman" w:hAnsi="Times New Roman"/>
            <w:b w:val="0"/>
            <w:i w:val="0"/>
            <w:color w:val="000000"/>
            <w:sz w:val="24"/>
            <w:szCs w:val="24"/>
            <w:u w:val="none"/>
            <w:rtl w:val="0"/>
          </w:rPr>
          <w:t xml:space="preserve">10.1109/iciii.2013.6703228</w:t>
        </w:r>
      </w:hyperlink>
      <w:hyperlink r:id="rId77">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1E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sz w:val="24"/>
          <w:szCs w:val="24"/>
        </w:rPr>
      </w:pPr>
      <w:hyperlink r:id="rId78">
        <w:r w:rsidDel="00000000" w:rsidR="00000000" w:rsidRPr="00000000">
          <w:rPr>
            <w:rFonts w:ascii="Times New Roman" w:cs="Times New Roman" w:eastAsia="Times New Roman" w:hAnsi="Times New Roman"/>
            <w:b w:val="0"/>
            <w:i w:val="0"/>
            <w:color w:val="000000"/>
            <w:sz w:val="24"/>
            <w:szCs w:val="24"/>
            <w:u w:val="none"/>
            <w:rtl w:val="0"/>
          </w:rPr>
          <w:t xml:space="preserve">Uriarte, María, Kathleen Weathers, and Valerie Eviner. 2006. “Power Clashes Limit Science and Reflect Archaic Values.” </w:t>
        </w:r>
      </w:hyperlink>
      <w:hyperlink r:id="rId79">
        <w:r w:rsidDel="00000000" w:rsidR="00000000" w:rsidRPr="00000000">
          <w:rPr>
            <w:rFonts w:ascii="Times New Roman" w:cs="Times New Roman" w:eastAsia="Times New Roman" w:hAnsi="Times New Roman"/>
            <w:b w:val="0"/>
            <w:i w:val="1"/>
            <w:color w:val="000000"/>
            <w:sz w:val="24"/>
            <w:szCs w:val="24"/>
            <w:u w:val="none"/>
            <w:rtl w:val="0"/>
          </w:rPr>
          <w:t xml:space="preserve">Nature</w:t>
        </w:r>
      </w:hyperlink>
      <w:hyperlink r:id="rId80">
        <w:r w:rsidDel="00000000" w:rsidR="00000000" w:rsidRPr="00000000">
          <w:rPr>
            <w:rFonts w:ascii="Times New Roman" w:cs="Times New Roman" w:eastAsia="Times New Roman" w:hAnsi="Times New Roman"/>
            <w:b w:val="0"/>
            <w:i w:val="0"/>
            <w:color w:val="000000"/>
            <w:sz w:val="24"/>
            <w:szCs w:val="24"/>
            <w:u w:val="none"/>
            <w:rtl w:val="0"/>
          </w:rPr>
          <w:t xml:space="preserve"> 439 (7072): 18.</w:t>
        </w:r>
      </w:hyperlink>
      <w:r w:rsidDel="00000000" w:rsidR="00000000" w:rsidRPr="00000000">
        <w:rPr>
          <w:rtl w:val="0"/>
        </w:rPr>
      </w:r>
    </w:p>
    <w:p w:rsidR="00000000" w:rsidDel="00000000" w:rsidP="00000000" w:rsidRDefault="00000000" w:rsidRPr="00000000" w14:paraId="000001F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sz w:val="24"/>
          <w:szCs w:val="24"/>
        </w:rPr>
      </w:pPr>
      <w:hyperlink r:id="rId81">
        <w:r w:rsidDel="00000000" w:rsidR="00000000" w:rsidRPr="00000000">
          <w:rPr>
            <w:rFonts w:ascii="Times New Roman" w:cs="Times New Roman" w:eastAsia="Times New Roman" w:hAnsi="Times New Roman"/>
            <w:b w:val="0"/>
            <w:i w:val="0"/>
            <w:color w:val="000000"/>
            <w:sz w:val="24"/>
            <w:szCs w:val="24"/>
            <w:u w:val="none"/>
            <w:rtl w:val="0"/>
          </w:rPr>
          <w:t xml:space="preserve">Weihong, Yang, and Gao Junhong. 2013. “Research on Culture Clashes and Human Resource Crises.” In </w:t>
        </w:r>
      </w:hyperlink>
      <w:hyperlink r:id="rId82">
        <w:r w:rsidDel="00000000" w:rsidR="00000000" w:rsidRPr="00000000">
          <w:rPr>
            <w:rFonts w:ascii="Times New Roman" w:cs="Times New Roman" w:eastAsia="Times New Roman" w:hAnsi="Times New Roman"/>
            <w:b w:val="0"/>
            <w:i w:val="1"/>
            <w:color w:val="000000"/>
            <w:sz w:val="24"/>
            <w:szCs w:val="24"/>
            <w:u w:val="none"/>
            <w:rtl w:val="0"/>
          </w:rPr>
          <w:t xml:space="preserve">Information Science and Management Engineering</w:t>
        </w:r>
      </w:hyperlink>
      <w:hyperlink r:id="rId83">
        <w:r w:rsidDel="00000000" w:rsidR="00000000" w:rsidRPr="00000000">
          <w:rPr>
            <w:rFonts w:ascii="Times New Roman" w:cs="Times New Roman" w:eastAsia="Times New Roman" w:hAnsi="Times New Roman"/>
            <w:b w:val="0"/>
            <w:i w:val="0"/>
            <w:color w:val="000000"/>
            <w:sz w:val="24"/>
            <w:szCs w:val="24"/>
            <w:u w:val="none"/>
            <w:rtl w:val="0"/>
          </w:rPr>
          <w:t xml:space="preserve">. https://doi.org/</w:t>
        </w:r>
      </w:hyperlink>
      <w:hyperlink r:id="rId84">
        <w:r w:rsidDel="00000000" w:rsidR="00000000" w:rsidRPr="00000000">
          <w:rPr>
            <w:rFonts w:ascii="Times New Roman" w:cs="Times New Roman" w:eastAsia="Times New Roman" w:hAnsi="Times New Roman"/>
            <w:b w:val="0"/>
            <w:i w:val="0"/>
            <w:color w:val="000000"/>
            <w:sz w:val="24"/>
            <w:szCs w:val="24"/>
            <w:u w:val="none"/>
            <w:rtl w:val="0"/>
          </w:rPr>
          <w:t xml:space="preserve">10.2495/isme133313</w:t>
        </w:r>
      </w:hyperlink>
      <w:hyperlink r:id="rId85">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1F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rFonts w:ascii="Times New Roman" w:cs="Times New Roman" w:eastAsia="Times New Roman" w:hAnsi="Times New Roman"/>
          <w:b w:val="0"/>
          <w:sz w:val="24"/>
          <w:szCs w:val="24"/>
        </w:rPr>
      </w:pPr>
      <w:hyperlink r:id="rId86">
        <w:r w:rsidDel="00000000" w:rsidR="00000000" w:rsidRPr="00000000">
          <w:rPr>
            <w:rFonts w:ascii="Times New Roman" w:cs="Times New Roman" w:eastAsia="Times New Roman" w:hAnsi="Times New Roman"/>
            <w:b w:val="0"/>
            <w:i w:val="0"/>
            <w:color w:val="000000"/>
            <w:sz w:val="24"/>
            <w:szCs w:val="24"/>
            <w:u w:val="none"/>
            <w:rtl w:val="0"/>
          </w:rPr>
          <w:t xml:space="preserve">Zakerinia, Amin. 2016. “The Effects of IT Management on Empowering the Bank Employees in Tehran Case Study Employees of Private Banks in Tehran.” In </w:t>
        </w:r>
      </w:hyperlink>
      <w:hyperlink r:id="rId87">
        <w:r w:rsidDel="00000000" w:rsidR="00000000" w:rsidRPr="00000000">
          <w:rPr>
            <w:rFonts w:ascii="Times New Roman" w:cs="Times New Roman" w:eastAsia="Times New Roman" w:hAnsi="Times New Roman"/>
            <w:b w:val="0"/>
            <w:i w:val="1"/>
            <w:color w:val="000000"/>
            <w:sz w:val="24"/>
            <w:szCs w:val="24"/>
            <w:u w:val="none"/>
            <w:rtl w:val="0"/>
          </w:rPr>
          <w:t xml:space="preserve">Fourth International Conference on Advances in Social Science, Economics and Management Study - SEM 2016</w:t>
        </w:r>
      </w:hyperlink>
      <w:hyperlink r:id="rId88">
        <w:r w:rsidDel="00000000" w:rsidR="00000000" w:rsidRPr="00000000">
          <w:rPr>
            <w:rFonts w:ascii="Times New Roman" w:cs="Times New Roman" w:eastAsia="Times New Roman" w:hAnsi="Times New Roman"/>
            <w:b w:val="0"/>
            <w:i w:val="0"/>
            <w:color w:val="000000"/>
            <w:sz w:val="24"/>
            <w:szCs w:val="24"/>
            <w:u w:val="none"/>
            <w:rtl w:val="0"/>
          </w:rPr>
          <w:t xml:space="preserve">. https://doi.org/</w:t>
        </w:r>
      </w:hyperlink>
      <w:hyperlink r:id="rId89">
        <w:r w:rsidDel="00000000" w:rsidR="00000000" w:rsidRPr="00000000">
          <w:rPr>
            <w:rFonts w:ascii="Times New Roman" w:cs="Times New Roman" w:eastAsia="Times New Roman" w:hAnsi="Times New Roman"/>
            <w:b w:val="0"/>
            <w:i w:val="0"/>
            <w:color w:val="000000"/>
            <w:sz w:val="24"/>
            <w:szCs w:val="24"/>
            <w:u w:val="none"/>
            <w:rtl w:val="0"/>
          </w:rPr>
          <w:t xml:space="preserve">10.15224/978-1-63248-094-1-51</w:t>
        </w:r>
      </w:hyperlink>
      <w:hyperlink r:id="rId90">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240" w:before="0" w:line="36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7315200"/>
            <wp:effectExtent b="0" l="0" r="0" t="0"/>
            <wp:docPr id="6" name="image2.png"/>
            <a:graphic>
              <a:graphicData uri="http://schemas.openxmlformats.org/drawingml/2006/picture">
                <pic:pic>
                  <pic:nvPicPr>
                    <pic:cNvPr id="0" name="image2.png"/>
                    <pic:cNvPicPr preferRelativeResize="0"/>
                  </pic:nvPicPr>
                  <pic:blipFill>
                    <a:blip r:embed="rId91"/>
                    <a:srcRect b="0" l="0" r="0" t="0"/>
                    <a:stretch>
                      <a:fillRect/>
                    </a:stretch>
                  </pic:blipFill>
                  <pic:spPr>
                    <a:xfrm>
                      <a:off x="0" y="0"/>
                      <a:ext cx="5731200" cy="7315200"/>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240" w:before="0" w:line="36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7061200"/>
            <wp:effectExtent b="0" l="0" r="0" t="0"/>
            <wp:docPr id="5" name="image1.png"/>
            <a:graphic>
              <a:graphicData uri="http://schemas.openxmlformats.org/drawingml/2006/picture">
                <pic:pic>
                  <pic:nvPicPr>
                    <pic:cNvPr id="0" name="image1.png"/>
                    <pic:cNvPicPr preferRelativeResize="0"/>
                  </pic:nvPicPr>
                  <pic:blipFill>
                    <a:blip r:embed="rId92"/>
                    <a:srcRect b="0" l="0" r="0" t="0"/>
                    <a:stretch>
                      <a:fillRect/>
                    </a:stretch>
                  </pic:blipFill>
                  <pic:spPr>
                    <a:xfrm>
                      <a:off x="0" y="0"/>
                      <a:ext cx="5731200" cy="7061200"/>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sz w:val="24"/>
          <w:szCs w:val="24"/>
        </w:rPr>
      </w:pPr>
      <w:r w:rsidDel="00000000" w:rsidR="00000000" w:rsidRPr="00000000">
        <w:rPr>
          <w:rtl w:val="0"/>
        </w:rPr>
      </w:r>
    </w:p>
    <w:sectPr>
      <w:headerReference r:id="rId93"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5">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6">
    <w:pPr>
      <w:spacing w:line="360" w:lineRule="auto"/>
      <w:jc w:val="center"/>
      <w:rPr>
        <w:rFonts w:ascii="Times New Roman" w:cs="Times New Roman" w:eastAsia="Times New Roman" w:hAnsi="Times New Roman"/>
        <w:b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58" Type="http://schemas.openxmlformats.org/officeDocument/2006/relationships/hyperlink" Target="http://paperpile.com/b/3XjyF1/Jvka" TargetMode="External"/><Relationship Id="rId12" Type="http://schemas.openxmlformats.org/officeDocument/2006/relationships/hyperlink" Target="https://paperpile.com/c/3XjyF1/yArP" TargetMode="External"/><Relationship Id="rId50" Type="http://schemas.openxmlformats.org/officeDocument/2006/relationships/hyperlink" Target="http://paperpile.com/b/3XjyF1/beX6" TargetMode="External"/><Relationship Id="rId38" Type="http://schemas.openxmlformats.org/officeDocument/2006/relationships/hyperlink" Target="http://paperpile.com/b/3XjyF1/4FWz" TargetMode="External"/><Relationship Id="rId46" Type="http://schemas.openxmlformats.org/officeDocument/2006/relationships/hyperlink" Target="http://paperpile.com/b/3XjyF1/LZ9W" TargetMode="External"/><Relationship Id="rId15" Type="http://schemas.openxmlformats.org/officeDocument/2006/relationships/hyperlink" Target="https://paperpile.com/c/3XjyF1/CZmO+38SX" TargetMode="External"/><Relationship Id="rId25" Type="http://schemas.openxmlformats.org/officeDocument/2006/relationships/hyperlink" Target="http://paperpile.com/b/3XjyF1/pPND" TargetMode="External"/><Relationship Id="rId74" Type="http://schemas.openxmlformats.org/officeDocument/2006/relationships/hyperlink" Target="http://paperpile.com/b/3XjyF1/GQGR" TargetMode="External"/><Relationship Id="rId62" Type="http://schemas.openxmlformats.org/officeDocument/2006/relationships/hyperlink" Target="http://paperpile.com/b/3XjyF1/ConG" TargetMode="External"/><Relationship Id="rId29" Type="http://schemas.openxmlformats.org/officeDocument/2006/relationships/hyperlink" Target="http://paperpile.com/b/3XjyF1/2ZLQ" TargetMode="External"/><Relationship Id="rId81" Type="http://schemas.openxmlformats.org/officeDocument/2006/relationships/hyperlink" Target="http://paperpile.com/b/3XjyF1/UpBa" TargetMode="External"/><Relationship Id="rId35" Type="http://schemas.openxmlformats.org/officeDocument/2006/relationships/hyperlink" Target="http://paperpile.com/b/3XjyF1/38SX" TargetMode="External"/><Relationship Id="rId13" Type="http://schemas.openxmlformats.org/officeDocument/2006/relationships/hyperlink" Target="https://paperpile.com/c/3XjyF1/CZmO" TargetMode="External"/><Relationship Id="rId8" Type="http://schemas.openxmlformats.org/officeDocument/2006/relationships/hyperlink" Target="https://paperpile.com/c/3XjyF1/pPND+LZ9W" TargetMode="External"/><Relationship Id="rId4" Type="http://schemas.openxmlformats.org/officeDocument/2006/relationships/numbering" Target="numbering.xml"/><Relationship Id="rId42" Type="http://schemas.openxmlformats.org/officeDocument/2006/relationships/hyperlink" Target="http://paperpile.com/b/3XjyF1/4728" TargetMode="External"/><Relationship Id="rId71" Type="http://schemas.openxmlformats.org/officeDocument/2006/relationships/hyperlink" Target="http://paperpile.com/b/3XjyF1/yArP" TargetMode="External"/><Relationship Id="rId9" Type="http://schemas.openxmlformats.org/officeDocument/2006/relationships/hyperlink" Target="https://paperpile.com/c/3XjyF1/pPND+LZ9W+GQGR" TargetMode="External"/><Relationship Id="rId31" Type="http://schemas.openxmlformats.org/officeDocument/2006/relationships/hyperlink" Target="http://paperpile.com/b/3XjyF1/2ZLQ" TargetMode="External"/><Relationship Id="rId48" Type="http://schemas.openxmlformats.org/officeDocument/2006/relationships/hyperlink" Target="http://paperpile.com/b/3XjyF1/LZ9W" TargetMode="External"/><Relationship Id="rId43" Type="http://schemas.openxmlformats.org/officeDocument/2006/relationships/hyperlink" Target="http://paperpile.com/b/3XjyF1/4728" TargetMode="External"/><Relationship Id="rId33" Type="http://schemas.openxmlformats.org/officeDocument/2006/relationships/hyperlink" Target="http://paperpile.com/b/3XjyF1/jI19" TargetMode="External"/><Relationship Id="rId44" Type="http://schemas.openxmlformats.org/officeDocument/2006/relationships/hyperlink" Target="http://paperpile.com/b/3XjyF1/LZ9W" TargetMode="External"/><Relationship Id="rId5" Type="http://schemas.openxmlformats.org/officeDocument/2006/relationships/styles" Target="styles.xml"/><Relationship Id="rId24" Type="http://schemas.openxmlformats.org/officeDocument/2006/relationships/hyperlink" Target="http://paperpile.com/b/3XjyF1/pPND" TargetMode="External"/><Relationship Id="rId36" Type="http://schemas.openxmlformats.org/officeDocument/2006/relationships/hyperlink" Target="http://paperpile.com/b/3XjyF1/38SX" TargetMode="External"/><Relationship Id="rId80" Type="http://schemas.openxmlformats.org/officeDocument/2006/relationships/hyperlink" Target="http://paperpile.com/b/3XjyF1/cqv0" TargetMode="External"/><Relationship Id="rId23" Type="http://schemas.openxmlformats.org/officeDocument/2006/relationships/hyperlink" Target="http://paperpile.com/b/3XjyF1/pPND" TargetMode="External"/><Relationship Id="rId2" Type="http://schemas.openxmlformats.org/officeDocument/2006/relationships/settings" Target="settings.xml"/><Relationship Id="rId90" Type="http://schemas.openxmlformats.org/officeDocument/2006/relationships/hyperlink" Target="http://paperpile.com/b/3XjyF1/M5oI" TargetMode="External"/><Relationship Id="rId59" Type="http://schemas.openxmlformats.org/officeDocument/2006/relationships/hyperlink" Target="http://paperpile.com/b/3XjyF1/Jvka" TargetMode="External"/><Relationship Id="rId87" Type="http://schemas.openxmlformats.org/officeDocument/2006/relationships/hyperlink" Target="http://paperpile.com/b/3XjyF1/M5oI" TargetMode="External"/><Relationship Id="rId45" Type="http://schemas.openxmlformats.org/officeDocument/2006/relationships/hyperlink" Target="http://paperpile.com/b/3XjyF1/LZ9W" TargetMode="External"/><Relationship Id="rId76" Type="http://schemas.openxmlformats.org/officeDocument/2006/relationships/hyperlink" Target="http://dx.doi.org/10.1109/iciii.2013.6703228" TargetMode="External"/><Relationship Id="rId6" Type="http://schemas.openxmlformats.org/officeDocument/2006/relationships/hyperlink" Target="https://paperpile.com/c/3XjyF1/UpBa+uknv" TargetMode="External"/><Relationship Id="rId88" Type="http://schemas.openxmlformats.org/officeDocument/2006/relationships/hyperlink" Target="http://paperpile.com/b/3XjyF1/M5oI" TargetMode="External"/><Relationship Id="rId57" Type="http://schemas.openxmlformats.org/officeDocument/2006/relationships/hyperlink" Target="http://paperpile.com/b/3XjyF1/P5Ag" TargetMode="External"/><Relationship Id="rId41" Type="http://schemas.openxmlformats.org/officeDocument/2006/relationships/hyperlink" Target="http://paperpile.com/b/3XjyF1/4728" TargetMode="External"/><Relationship Id="rId56" Type="http://schemas.openxmlformats.org/officeDocument/2006/relationships/hyperlink" Target="http://paperpile.com/b/3XjyF1/P5Ag" TargetMode="External"/><Relationship Id="rId89" Type="http://schemas.openxmlformats.org/officeDocument/2006/relationships/hyperlink" Target="http://dx.doi.org/10.15224/978-1-63248-094-1-51" TargetMode="External"/><Relationship Id="rId84" Type="http://schemas.openxmlformats.org/officeDocument/2006/relationships/hyperlink" Target="http://dx.doi.org/10.2495/isme133313" TargetMode="External"/><Relationship Id="rId66" Type="http://schemas.openxmlformats.org/officeDocument/2006/relationships/hyperlink" Target="http://paperpile.com/b/3XjyF1/hfDa" TargetMode="External"/><Relationship Id="rId51" Type="http://schemas.openxmlformats.org/officeDocument/2006/relationships/hyperlink" Target="http://paperpile.com/b/3XjyF1/beX6" TargetMode="External"/><Relationship Id="rId85" Type="http://schemas.openxmlformats.org/officeDocument/2006/relationships/hyperlink" Target="http://paperpile.com/b/3XjyF1/UpBa" TargetMode="External"/><Relationship Id="rId40" Type="http://schemas.openxmlformats.org/officeDocument/2006/relationships/hyperlink" Target="http://paperpile.com/b/3XjyF1/4FWz" TargetMode="External"/><Relationship Id="rId54" Type="http://schemas.openxmlformats.org/officeDocument/2006/relationships/hyperlink" Target="http://paperpile.com/b/3XjyF1/kJIT" TargetMode="External"/><Relationship Id="rId28" Type="http://schemas.openxmlformats.org/officeDocument/2006/relationships/hyperlink" Target="http://paperpile.com/b/3XjyF1/uknv" TargetMode="External"/><Relationship Id="rId16" Type="http://schemas.openxmlformats.org/officeDocument/2006/relationships/hyperlink" Target="https://paperpile.com/c/3XjyF1/CZmO+38SX+beX6+4728" TargetMode="External"/><Relationship Id="rId79" Type="http://schemas.openxmlformats.org/officeDocument/2006/relationships/hyperlink" Target="http://paperpile.com/b/3XjyF1/cqv0" TargetMode="External"/><Relationship Id="rId20" Type="http://schemas.openxmlformats.org/officeDocument/2006/relationships/hyperlink" Target="http://paperpile.com/b/3XjyF1/CZmO" TargetMode="External"/><Relationship Id="rId60" Type="http://schemas.openxmlformats.org/officeDocument/2006/relationships/hyperlink" Target="http://paperpile.com/b/3XjyF1/Jvka" TargetMode="External"/><Relationship Id="rId39" Type="http://schemas.openxmlformats.org/officeDocument/2006/relationships/hyperlink" Target="http://paperpile.com/b/3XjyF1/4FWz" TargetMode="External"/><Relationship Id="rId68" Type="http://schemas.openxmlformats.org/officeDocument/2006/relationships/hyperlink" Target="http://paperpile.com/b/3XjyF1/yxN5" TargetMode="External"/><Relationship Id="rId11" Type="http://schemas.openxmlformats.org/officeDocument/2006/relationships/hyperlink" Target="https://paperpile.com/c/3XjyF1/38SX" TargetMode="External"/><Relationship Id="rId14" Type="http://schemas.openxmlformats.org/officeDocument/2006/relationships/hyperlink" Target="https://paperpile.com/c/3XjyF1/beX6" TargetMode="External"/><Relationship Id="rId7" Type="http://schemas.openxmlformats.org/officeDocument/2006/relationships/hyperlink" Target="https://paperpile.com/c/3XjyF1/pPND" TargetMode="External"/><Relationship Id="rId73" Type="http://schemas.openxmlformats.org/officeDocument/2006/relationships/hyperlink" Target="http://paperpile.com/b/3XjyF1/GQGR" TargetMode="External"/><Relationship Id="rId70" Type="http://schemas.openxmlformats.org/officeDocument/2006/relationships/hyperlink" Target="http://paperpile.com/b/3XjyF1/yArP" TargetMode="External"/><Relationship Id="rId69" Type="http://schemas.openxmlformats.org/officeDocument/2006/relationships/hyperlink" Target="http://paperpile.com/b/3XjyF1/yxN5" TargetMode="External"/><Relationship Id="rId27" Type="http://schemas.openxmlformats.org/officeDocument/2006/relationships/hyperlink" Target="http://paperpile.com/b/3XjyF1/uknv" TargetMode="External"/><Relationship Id="rId77" Type="http://schemas.openxmlformats.org/officeDocument/2006/relationships/hyperlink" Target="http://paperpile.com/b/3XjyF1/GQGR" TargetMode="External"/><Relationship Id="rId53" Type="http://schemas.openxmlformats.org/officeDocument/2006/relationships/hyperlink" Target="http://paperpile.com/b/3XjyF1/kJIT" TargetMode="External"/><Relationship Id="rId34" Type="http://schemas.openxmlformats.org/officeDocument/2006/relationships/hyperlink" Target="http://paperpile.com/b/3XjyF1/jI19" TargetMode="External"/><Relationship Id="rId61" Type="http://schemas.openxmlformats.org/officeDocument/2006/relationships/hyperlink" Target="http://paperpile.com/b/3XjyF1/ConG" TargetMode="External"/><Relationship Id="rId83" Type="http://schemas.openxmlformats.org/officeDocument/2006/relationships/hyperlink" Target="http://paperpile.com/b/3XjyF1/UpBa" TargetMode="External"/><Relationship Id="rId82" Type="http://schemas.openxmlformats.org/officeDocument/2006/relationships/hyperlink" Target="http://paperpile.com/b/3XjyF1/UpBa" TargetMode="External"/><Relationship Id="rId22" Type="http://schemas.openxmlformats.org/officeDocument/2006/relationships/hyperlink" Target="http://paperpile.com/b/3XjyF1/CZmO" TargetMode="External"/><Relationship Id="rId1" Type="http://schemas.openxmlformats.org/officeDocument/2006/relationships/theme" Target="theme/theme1.xml"/><Relationship Id="rId86" Type="http://schemas.openxmlformats.org/officeDocument/2006/relationships/hyperlink" Target="http://paperpile.com/b/3XjyF1/M5oI" TargetMode="External"/><Relationship Id="rId30" Type="http://schemas.openxmlformats.org/officeDocument/2006/relationships/hyperlink" Target="http://paperpile.com/b/3XjyF1/2ZLQ" TargetMode="External"/><Relationship Id="rId18" Type="http://schemas.openxmlformats.org/officeDocument/2006/relationships/hyperlink" Target="https://paperpile.com/c/3XjyF1/CZmO+38SX+beX6+4728+hfDa" TargetMode="External"/><Relationship Id="rId75" Type="http://schemas.openxmlformats.org/officeDocument/2006/relationships/hyperlink" Target="http://paperpile.com/b/3XjyF1/GQGR" TargetMode="External"/><Relationship Id="rId26" Type="http://schemas.openxmlformats.org/officeDocument/2006/relationships/hyperlink" Target="http://paperpile.com/b/3XjyF1/uknv" TargetMode="External"/><Relationship Id="rId92" Type="http://schemas.openxmlformats.org/officeDocument/2006/relationships/image" Target="media/image1.png"/><Relationship Id="rId91" Type="http://schemas.openxmlformats.org/officeDocument/2006/relationships/image" Target="media/image2.png"/><Relationship Id="rId78" Type="http://schemas.openxmlformats.org/officeDocument/2006/relationships/hyperlink" Target="http://paperpile.com/b/3XjyF1/cqv0" TargetMode="External"/><Relationship Id="rId72" Type="http://schemas.openxmlformats.org/officeDocument/2006/relationships/hyperlink" Target="http://paperpile.com/b/3XjyF1/yArP" TargetMode="External"/><Relationship Id="rId65" Type="http://schemas.openxmlformats.org/officeDocument/2006/relationships/hyperlink" Target="http://paperpile.com/b/3XjyF1/hfDa" TargetMode="External"/><Relationship Id="rId49" Type="http://schemas.openxmlformats.org/officeDocument/2006/relationships/hyperlink" Target="http://paperpile.com/b/3XjyF1/beX6" TargetMode="External"/><Relationship Id="rId21" Type="http://schemas.openxmlformats.org/officeDocument/2006/relationships/hyperlink" Target="http://paperpile.com/b/3XjyF1/CZmO" TargetMode="External"/><Relationship Id="rId67" Type="http://schemas.openxmlformats.org/officeDocument/2006/relationships/hyperlink" Target="http://paperpile.com/b/3XjyF1/yxN5" TargetMode="External"/><Relationship Id="rId63" Type="http://schemas.openxmlformats.org/officeDocument/2006/relationships/hyperlink" Target="http://paperpile.com/b/3XjyF1/ConG" TargetMode="External"/><Relationship Id="rId32" Type="http://schemas.openxmlformats.org/officeDocument/2006/relationships/hyperlink" Target="http://paperpile.com/b/3XjyF1/jI19" TargetMode="External"/><Relationship Id="rId10" Type="http://schemas.openxmlformats.org/officeDocument/2006/relationships/hyperlink" Target="https://paperpile.com/c/3XjyF1/UpBa" TargetMode="External"/><Relationship Id="rId19" Type="http://schemas.openxmlformats.org/officeDocument/2006/relationships/hyperlink" Target="https://paperpile.com/c/3XjyF1/CZmO+38SX+beX6" TargetMode="External"/><Relationship Id="rId52" Type="http://schemas.openxmlformats.org/officeDocument/2006/relationships/hyperlink" Target="http://paperpile.com/b/3XjyF1/kJIT" TargetMode="External"/><Relationship Id="rId17" Type="http://schemas.openxmlformats.org/officeDocument/2006/relationships/hyperlink" Target="https://paperpile.com/c/3XjyF1/4FWz" TargetMode="External"/><Relationship Id="rId55" Type="http://schemas.openxmlformats.org/officeDocument/2006/relationships/hyperlink" Target="http://paperpile.com/b/3XjyF1/P5Ag" TargetMode="External"/><Relationship Id="rId3" Type="http://schemas.openxmlformats.org/officeDocument/2006/relationships/fontTable" Target="fontTable.xml"/><Relationship Id="rId93" Type="http://schemas.openxmlformats.org/officeDocument/2006/relationships/header" Target="header1.xml"/><Relationship Id="rId64" Type="http://schemas.openxmlformats.org/officeDocument/2006/relationships/hyperlink" Target="http://paperpile.com/b/3XjyF1/hfDa" TargetMode="External"/><Relationship Id="rId47" Type="http://schemas.openxmlformats.org/officeDocument/2006/relationships/hyperlink" Target="http://dx.doi.org/10.1111/emre.12153" TargetMode="External"/><Relationship Id="rId37" Type="http://schemas.openxmlformats.org/officeDocument/2006/relationships/hyperlink" Target="http://paperpile.com/b/3XjyF1/38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