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877" w:rsidRPr="0073681C" w:rsidRDefault="002C423E" w:rsidP="00633AE3">
      <w:pPr>
        <w:jc w:val="center"/>
        <w:rPr>
          <w:rFonts w:ascii="Times New Roman" w:eastAsia="Times New Roman" w:hAnsi="Times New Roman" w:cs="Times New Roman"/>
          <w:b/>
          <w:sz w:val="28"/>
          <w:szCs w:val="28"/>
        </w:rPr>
      </w:pPr>
      <w:r w:rsidRPr="0073681C">
        <w:rPr>
          <w:rFonts w:ascii="Times New Roman" w:eastAsia="Times New Roman" w:hAnsi="Times New Roman" w:cs="Times New Roman"/>
          <w:b/>
          <w:sz w:val="28"/>
          <w:szCs w:val="28"/>
        </w:rPr>
        <w:t>Ethno-m</w:t>
      </w:r>
      <w:r w:rsidR="004C4E6A" w:rsidRPr="0073681C">
        <w:rPr>
          <w:rFonts w:ascii="Times New Roman" w:eastAsia="Times New Roman" w:hAnsi="Times New Roman" w:cs="Times New Roman"/>
          <w:b/>
          <w:sz w:val="28"/>
          <w:szCs w:val="28"/>
        </w:rPr>
        <w:t xml:space="preserve">edicinal </w:t>
      </w:r>
      <w:r w:rsidRPr="0073681C">
        <w:rPr>
          <w:rFonts w:ascii="Times New Roman" w:eastAsia="Times New Roman" w:hAnsi="Times New Roman" w:cs="Times New Roman"/>
          <w:b/>
          <w:sz w:val="28"/>
          <w:szCs w:val="28"/>
        </w:rPr>
        <w:t>plants diversity and t</w:t>
      </w:r>
      <w:r w:rsidR="004C4E6A" w:rsidRPr="0073681C">
        <w:rPr>
          <w:rFonts w:ascii="Times New Roman" w:eastAsia="Times New Roman" w:hAnsi="Times New Roman" w:cs="Times New Roman"/>
          <w:b/>
          <w:sz w:val="28"/>
          <w:szCs w:val="28"/>
        </w:rPr>
        <w:t xml:space="preserve">heir </w:t>
      </w:r>
      <w:r w:rsidRPr="0073681C">
        <w:rPr>
          <w:rFonts w:ascii="Times New Roman" w:eastAsia="Times New Roman" w:hAnsi="Times New Roman" w:cs="Times New Roman"/>
          <w:b/>
          <w:sz w:val="28"/>
          <w:szCs w:val="28"/>
        </w:rPr>
        <w:t>t</w:t>
      </w:r>
      <w:r w:rsidR="004C4E6A" w:rsidRPr="0073681C">
        <w:rPr>
          <w:rFonts w:ascii="Times New Roman" w:eastAsia="Times New Roman" w:hAnsi="Times New Roman" w:cs="Times New Roman"/>
          <w:b/>
          <w:sz w:val="28"/>
          <w:szCs w:val="28"/>
        </w:rPr>
        <w:t>ra</w:t>
      </w:r>
      <w:r w:rsidRPr="0073681C">
        <w:rPr>
          <w:rFonts w:ascii="Times New Roman" w:eastAsia="Times New Roman" w:hAnsi="Times New Roman" w:cs="Times New Roman"/>
          <w:b/>
          <w:sz w:val="28"/>
          <w:szCs w:val="28"/>
        </w:rPr>
        <w:t xml:space="preserve">ditional use in </w:t>
      </w:r>
      <w:r w:rsidR="001B7E64" w:rsidRPr="0073681C">
        <w:rPr>
          <w:rFonts w:ascii="Times New Roman" w:eastAsia="Times New Roman" w:hAnsi="Times New Roman" w:cs="Times New Roman"/>
          <w:b/>
          <w:sz w:val="28"/>
          <w:szCs w:val="28"/>
        </w:rPr>
        <w:t>Karan</w:t>
      </w:r>
      <w:r w:rsidR="00915EA8" w:rsidRPr="0073681C">
        <w:rPr>
          <w:rFonts w:ascii="Times New Roman" w:eastAsia="Times New Roman" w:hAnsi="Times New Roman" w:cs="Times New Roman"/>
          <w:b/>
          <w:sz w:val="28"/>
          <w:szCs w:val="28"/>
        </w:rPr>
        <w:t xml:space="preserve"> </w:t>
      </w:r>
      <w:proofErr w:type="spellStart"/>
      <w:r w:rsidR="00915EA8" w:rsidRPr="0073681C">
        <w:rPr>
          <w:rFonts w:ascii="Times New Roman" w:eastAsia="Times New Roman" w:hAnsi="Times New Roman" w:cs="Times New Roman"/>
          <w:b/>
          <w:sz w:val="28"/>
          <w:szCs w:val="28"/>
        </w:rPr>
        <w:t>P</w:t>
      </w:r>
      <w:r w:rsidR="001B7E64" w:rsidRPr="0073681C">
        <w:rPr>
          <w:rFonts w:ascii="Times New Roman" w:eastAsia="Times New Roman" w:hAnsi="Times New Roman" w:cs="Times New Roman"/>
          <w:b/>
          <w:sz w:val="28"/>
          <w:szCs w:val="28"/>
        </w:rPr>
        <w:t>rayag</w:t>
      </w:r>
      <w:proofErr w:type="spellEnd"/>
      <w:r w:rsidR="001B7E64" w:rsidRPr="0073681C">
        <w:rPr>
          <w:rFonts w:ascii="Times New Roman" w:eastAsia="Times New Roman" w:hAnsi="Times New Roman" w:cs="Times New Roman"/>
          <w:b/>
          <w:sz w:val="28"/>
          <w:szCs w:val="28"/>
        </w:rPr>
        <w:t xml:space="preserve">, </w:t>
      </w:r>
      <w:proofErr w:type="spellStart"/>
      <w:r w:rsidR="004C4E6A" w:rsidRPr="0073681C">
        <w:rPr>
          <w:rFonts w:ascii="Times New Roman" w:eastAsia="Times New Roman" w:hAnsi="Times New Roman" w:cs="Times New Roman"/>
          <w:b/>
          <w:sz w:val="28"/>
          <w:szCs w:val="28"/>
        </w:rPr>
        <w:t>Chamoli</w:t>
      </w:r>
      <w:proofErr w:type="spellEnd"/>
      <w:r w:rsidR="004C4E6A" w:rsidRPr="0073681C">
        <w:rPr>
          <w:rFonts w:ascii="Times New Roman" w:eastAsia="Times New Roman" w:hAnsi="Times New Roman" w:cs="Times New Roman"/>
          <w:b/>
          <w:sz w:val="28"/>
          <w:szCs w:val="28"/>
        </w:rPr>
        <w:t xml:space="preserve">, </w:t>
      </w:r>
      <w:proofErr w:type="spellStart"/>
      <w:proofErr w:type="gramStart"/>
      <w:r w:rsidR="004C4E6A" w:rsidRPr="0073681C">
        <w:rPr>
          <w:rFonts w:ascii="Times New Roman" w:eastAsia="Times New Roman" w:hAnsi="Times New Roman" w:cs="Times New Roman"/>
          <w:b/>
          <w:sz w:val="28"/>
          <w:szCs w:val="28"/>
        </w:rPr>
        <w:t>Uttarakhand</w:t>
      </w:r>
      <w:proofErr w:type="spellEnd"/>
      <w:proofErr w:type="gramEnd"/>
      <w:r w:rsidR="004C4E6A" w:rsidRPr="0073681C">
        <w:rPr>
          <w:rFonts w:ascii="Times New Roman" w:eastAsia="Times New Roman" w:hAnsi="Times New Roman" w:cs="Times New Roman"/>
          <w:b/>
          <w:sz w:val="28"/>
          <w:szCs w:val="28"/>
        </w:rPr>
        <w:t>, India</w:t>
      </w:r>
    </w:p>
    <w:p w:rsidR="00D506A9" w:rsidRPr="005C00E7" w:rsidRDefault="00D506A9" w:rsidP="00633AE3">
      <w:pPr>
        <w:jc w:val="center"/>
        <w:rPr>
          <w:rFonts w:ascii="Times New Roman" w:hAnsi="Times New Roman" w:cs="Times New Roman"/>
          <w:b/>
          <w:sz w:val="24"/>
          <w:szCs w:val="24"/>
        </w:rPr>
      </w:pPr>
      <w:proofErr w:type="spellStart"/>
      <w:r w:rsidRPr="005C00E7">
        <w:rPr>
          <w:rFonts w:ascii="Times New Roman" w:hAnsi="Times New Roman" w:cs="Times New Roman"/>
          <w:b/>
          <w:sz w:val="24"/>
          <w:szCs w:val="24"/>
        </w:rPr>
        <w:t>Jyoti</w:t>
      </w:r>
      <w:proofErr w:type="spellEnd"/>
      <w:r w:rsidRPr="005C00E7">
        <w:rPr>
          <w:rFonts w:ascii="Times New Roman" w:hAnsi="Times New Roman" w:cs="Times New Roman"/>
          <w:b/>
          <w:sz w:val="24"/>
          <w:szCs w:val="24"/>
        </w:rPr>
        <w:t xml:space="preserve"> Deoli</w:t>
      </w:r>
      <w:r w:rsidR="00962287" w:rsidRPr="005C00E7">
        <w:rPr>
          <w:rFonts w:ascii="Times New Roman" w:hAnsi="Times New Roman" w:cs="Times New Roman"/>
          <w:b/>
          <w:sz w:val="24"/>
          <w:szCs w:val="24"/>
          <w:vertAlign w:val="superscript"/>
        </w:rPr>
        <w:t>1</w:t>
      </w:r>
      <w:r w:rsidRPr="005C00E7">
        <w:rPr>
          <w:rFonts w:ascii="Times New Roman" w:hAnsi="Times New Roman" w:cs="Times New Roman"/>
          <w:b/>
          <w:sz w:val="24"/>
          <w:szCs w:val="24"/>
        </w:rPr>
        <w:t>,</w:t>
      </w:r>
      <w:r w:rsidR="00962287" w:rsidRPr="005C00E7">
        <w:rPr>
          <w:rFonts w:ascii="Times New Roman" w:hAnsi="Times New Roman" w:cs="Times New Roman"/>
          <w:b/>
          <w:sz w:val="24"/>
          <w:szCs w:val="24"/>
        </w:rPr>
        <w:t xml:space="preserve"> </w:t>
      </w:r>
      <w:proofErr w:type="spellStart"/>
      <w:r w:rsidR="00962287" w:rsidRPr="005C00E7">
        <w:rPr>
          <w:rFonts w:ascii="Times New Roman" w:hAnsi="Times New Roman" w:cs="Times New Roman"/>
          <w:b/>
          <w:sz w:val="24"/>
          <w:szCs w:val="24"/>
        </w:rPr>
        <w:t>Devendra</w:t>
      </w:r>
      <w:proofErr w:type="spellEnd"/>
      <w:r w:rsidR="00962287" w:rsidRPr="005C00E7">
        <w:rPr>
          <w:rFonts w:ascii="Times New Roman" w:hAnsi="Times New Roman" w:cs="Times New Roman"/>
          <w:b/>
          <w:sz w:val="24"/>
          <w:szCs w:val="24"/>
        </w:rPr>
        <w:t xml:space="preserve"> Singh Rawat</w:t>
      </w:r>
      <w:r w:rsidR="00962287" w:rsidRPr="005C00E7">
        <w:rPr>
          <w:rFonts w:ascii="Times New Roman" w:hAnsi="Times New Roman" w:cs="Times New Roman"/>
          <w:b/>
          <w:sz w:val="24"/>
          <w:szCs w:val="24"/>
          <w:vertAlign w:val="superscript"/>
        </w:rPr>
        <w:t>2</w:t>
      </w:r>
      <w:r w:rsidR="00962287" w:rsidRPr="005C00E7">
        <w:rPr>
          <w:rFonts w:ascii="Times New Roman" w:hAnsi="Times New Roman" w:cs="Times New Roman"/>
          <w:b/>
          <w:sz w:val="24"/>
          <w:szCs w:val="24"/>
        </w:rPr>
        <w:t xml:space="preserve"> and </w:t>
      </w:r>
      <w:proofErr w:type="spellStart"/>
      <w:r w:rsidRPr="005C00E7">
        <w:rPr>
          <w:rFonts w:ascii="Times New Roman" w:hAnsi="Times New Roman" w:cs="Times New Roman"/>
          <w:b/>
          <w:sz w:val="24"/>
          <w:szCs w:val="24"/>
        </w:rPr>
        <w:t>A</w:t>
      </w:r>
      <w:r w:rsidR="00962287" w:rsidRPr="005C00E7">
        <w:rPr>
          <w:rFonts w:ascii="Times New Roman" w:hAnsi="Times New Roman" w:cs="Times New Roman"/>
          <w:b/>
          <w:sz w:val="24"/>
          <w:szCs w:val="24"/>
        </w:rPr>
        <w:t>nup</w:t>
      </w:r>
      <w:proofErr w:type="spellEnd"/>
      <w:r w:rsidR="00962287" w:rsidRPr="005C00E7">
        <w:rPr>
          <w:rFonts w:ascii="Times New Roman" w:hAnsi="Times New Roman" w:cs="Times New Roman"/>
          <w:b/>
          <w:sz w:val="24"/>
          <w:szCs w:val="24"/>
        </w:rPr>
        <w:t xml:space="preserve"> Chandr</w:t>
      </w:r>
      <w:r w:rsidR="00E57D50" w:rsidRPr="005C00E7">
        <w:rPr>
          <w:rFonts w:ascii="Times New Roman" w:hAnsi="Times New Roman" w:cs="Times New Roman"/>
          <w:b/>
          <w:sz w:val="24"/>
          <w:szCs w:val="24"/>
        </w:rPr>
        <w:t>a</w:t>
      </w:r>
      <w:r w:rsidR="00962287" w:rsidRPr="005C00E7">
        <w:rPr>
          <w:rFonts w:ascii="Times New Roman" w:hAnsi="Times New Roman" w:cs="Times New Roman"/>
          <w:b/>
          <w:sz w:val="24"/>
          <w:szCs w:val="24"/>
          <w:vertAlign w:val="superscript"/>
        </w:rPr>
        <w:t>1</w:t>
      </w:r>
    </w:p>
    <w:p w:rsidR="00F24EE1" w:rsidRPr="005C00E7" w:rsidRDefault="00F24EE1" w:rsidP="00633AE3">
      <w:pPr>
        <w:spacing w:after="0"/>
        <w:jc w:val="center"/>
        <w:rPr>
          <w:rFonts w:ascii="Times New Roman" w:hAnsi="Times New Roman" w:cs="Times New Roman"/>
          <w:b/>
          <w:i/>
          <w:sz w:val="24"/>
          <w:szCs w:val="24"/>
        </w:rPr>
      </w:pPr>
      <w:r w:rsidRPr="005C00E7">
        <w:rPr>
          <w:rFonts w:ascii="Times New Roman" w:hAnsi="Times New Roman" w:cs="Times New Roman"/>
          <w:b/>
          <w:i/>
          <w:sz w:val="24"/>
          <w:szCs w:val="24"/>
          <w:vertAlign w:val="superscript"/>
        </w:rPr>
        <w:t>1</w:t>
      </w:r>
      <w:r w:rsidRPr="005C00E7">
        <w:rPr>
          <w:rFonts w:ascii="Times New Roman" w:hAnsi="Times New Roman" w:cs="Times New Roman"/>
          <w:b/>
          <w:i/>
          <w:sz w:val="24"/>
          <w:szCs w:val="24"/>
        </w:rPr>
        <w:t xml:space="preserve"> Systematic Botany Division, Forest Research Institute, </w:t>
      </w:r>
      <w:proofErr w:type="spellStart"/>
      <w:r w:rsidRPr="005C00E7">
        <w:rPr>
          <w:rFonts w:ascii="Times New Roman" w:hAnsi="Times New Roman" w:cs="Times New Roman"/>
          <w:b/>
          <w:i/>
          <w:sz w:val="24"/>
          <w:szCs w:val="24"/>
        </w:rPr>
        <w:t>Dehradun</w:t>
      </w:r>
      <w:proofErr w:type="spellEnd"/>
    </w:p>
    <w:p w:rsidR="00F24EE1" w:rsidRPr="005C00E7" w:rsidRDefault="00F24EE1" w:rsidP="00633AE3">
      <w:pPr>
        <w:spacing w:after="0"/>
        <w:jc w:val="center"/>
        <w:rPr>
          <w:rFonts w:ascii="Times New Roman" w:hAnsi="Times New Roman" w:cs="Times New Roman"/>
          <w:b/>
          <w:i/>
          <w:sz w:val="24"/>
          <w:szCs w:val="24"/>
        </w:rPr>
      </w:pPr>
      <w:r w:rsidRPr="005C00E7">
        <w:rPr>
          <w:rFonts w:ascii="Times New Roman" w:hAnsi="Times New Roman" w:cs="Times New Roman"/>
          <w:b/>
          <w:i/>
          <w:sz w:val="24"/>
          <w:szCs w:val="24"/>
          <w:vertAlign w:val="superscript"/>
        </w:rPr>
        <w:t>2</w:t>
      </w:r>
      <w:r w:rsidRPr="005C00E7">
        <w:rPr>
          <w:rFonts w:ascii="Times New Roman" w:hAnsi="Times New Roman" w:cs="Times New Roman"/>
          <w:b/>
          <w:i/>
          <w:sz w:val="24"/>
          <w:szCs w:val="24"/>
        </w:rPr>
        <w:t xml:space="preserve"> JBIT, </w:t>
      </w:r>
      <w:proofErr w:type="spellStart"/>
      <w:r w:rsidRPr="005C00E7">
        <w:rPr>
          <w:rFonts w:ascii="Times New Roman" w:hAnsi="Times New Roman" w:cs="Times New Roman"/>
          <w:b/>
          <w:i/>
          <w:sz w:val="24"/>
          <w:szCs w:val="24"/>
        </w:rPr>
        <w:t>Uttarakhand</w:t>
      </w:r>
      <w:proofErr w:type="spellEnd"/>
      <w:r w:rsidRPr="005C00E7">
        <w:rPr>
          <w:rFonts w:ascii="Times New Roman" w:hAnsi="Times New Roman" w:cs="Times New Roman"/>
          <w:b/>
          <w:i/>
          <w:sz w:val="24"/>
          <w:szCs w:val="24"/>
        </w:rPr>
        <w:t xml:space="preserve"> Technical University, </w:t>
      </w:r>
      <w:proofErr w:type="spellStart"/>
      <w:r w:rsidRPr="005C00E7">
        <w:rPr>
          <w:rFonts w:ascii="Times New Roman" w:hAnsi="Times New Roman" w:cs="Times New Roman"/>
          <w:b/>
          <w:i/>
          <w:sz w:val="24"/>
          <w:szCs w:val="24"/>
        </w:rPr>
        <w:t>Dehradun</w:t>
      </w:r>
      <w:proofErr w:type="spellEnd"/>
    </w:p>
    <w:p w:rsidR="004C4E6A" w:rsidRPr="0073681C" w:rsidRDefault="004C4E6A" w:rsidP="00633AE3">
      <w:pPr>
        <w:spacing w:after="0"/>
        <w:jc w:val="center"/>
        <w:rPr>
          <w:rFonts w:ascii="Times New Roman" w:eastAsia="Times New Roman" w:hAnsi="Times New Roman" w:cs="Times New Roman"/>
          <w:b/>
          <w:sz w:val="24"/>
          <w:szCs w:val="24"/>
        </w:rPr>
      </w:pPr>
      <w:r w:rsidRPr="0073681C">
        <w:rPr>
          <w:rFonts w:ascii="Times New Roman" w:eastAsia="Times New Roman" w:hAnsi="Times New Roman" w:cs="Times New Roman"/>
          <w:b/>
          <w:sz w:val="24"/>
          <w:szCs w:val="24"/>
        </w:rPr>
        <w:t>Abstract</w:t>
      </w:r>
    </w:p>
    <w:p w:rsidR="00C95A3E" w:rsidRPr="0073681C" w:rsidRDefault="00C95A3E" w:rsidP="009D44D7">
      <w:pPr>
        <w:spacing w:after="0"/>
        <w:jc w:val="both"/>
        <w:rPr>
          <w:rFonts w:ascii="Times New Roman" w:eastAsia="Times New Roman" w:hAnsi="Times New Roman" w:cs="Times New Roman"/>
          <w:sz w:val="24"/>
          <w:szCs w:val="24"/>
        </w:rPr>
      </w:pPr>
      <w:r w:rsidRPr="0073681C">
        <w:rPr>
          <w:rFonts w:ascii="Times New Roman" w:eastAsia="Times New Roman" w:hAnsi="Times New Roman" w:cs="Times New Roman"/>
          <w:sz w:val="24"/>
          <w:szCs w:val="24"/>
        </w:rPr>
        <w:t xml:space="preserve">Ethno-medicinal plants have been widely utilized in traditional healthcare systems for centuries, playing a crucial role in meeting the healthcare needs of local communities. The Himalayan region, particularly the </w:t>
      </w:r>
      <w:proofErr w:type="spellStart"/>
      <w:r w:rsidRPr="0073681C">
        <w:rPr>
          <w:rFonts w:ascii="Times New Roman" w:eastAsia="Times New Roman" w:hAnsi="Times New Roman" w:cs="Times New Roman"/>
          <w:sz w:val="24"/>
          <w:szCs w:val="24"/>
        </w:rPr>
        <w:t>Karanprayag</w:t>
      </w:r>
      <w:proofErr w:type="spellEnd"/>
      <w:r w:rsidRPr="0073681C">
        <w:rPr>
          <w:rFonts w:ascii="Times New Roman" w:eastAsia="Times New Roman" w:hAnsi="Times New Roman" w:cs="Times New Roman"/>
          <w:sz w:val="24"/>
          <w:szCs w:val="24"/>
        </w:rPr>
        <w:t xml:space="preserve"> area situated in the </w:t>
      </w:r>
      <w:proofErr w:type="spellStart"/>
      <w:r w:rsidRPr="0073681C">
        <w:rPr>
          <w:rFonts w:ascii="Times New Roman" w:eastAsia="Times New Roman" w:hAnsi="Times New Roman" w:cs="Times New Roman"/>
          <w:sz w:val="24"/>
          <w:szCs w:val="24"/>
        </w:rPr>
        <w:t>Chamoli</w:t>
      </w:r>
      <w:proofErr w:type="spellEnd"/>
      <w:r w:rsidRPr="0073681C">
        <w:rPr>
          <w:rFonts w:ascii="Times New Roman" w:eastAsia="Times New Roman" w:hAnsi="Times New Roman" w:cs="Times New Roman"/>
          <w:sz w:val="24"/>
          <w:szCs w:val="24"/>
        </w:rPr>
        <w:t xml:space="preserve"> District of </w:t>
      </w:r>
      <w:proofErr w:type="spellStart"/>
      <w:r w:rsidRPr="0073681C">
        <w:rPr>
          <w:rFonts w:ascii="Times New Roman" w:eastAsia="Times New Roman" w:hAnsi="Times New Roman" w:cs="Times New Roman"/>
          <w:sz w:val="24"/>
          <w:szCs w:val="24"/>
        </w:rPr>
        <w:t>Uttarakhand</w:t>
      </w:r>
      <w:proofErr w:type="spellEnd"/>
      <w:r w:rsidRPr="0073681C">
        <w:rPr>
          <w:rFonts w:ascii="Times New Roman" w:eastAsia="Times New Roman" w:hAnsi="Times New Roman" w:cs="Times New Roman"/>
          <w:sz w:val="24"/>
          <w:szCs w:val="24"/>
        </w:rPr>
        <w:t>, recognized as a significant source of medicinal pla</w:t>
      </w:r>
      <w:r w:rsidR="00840E6A" w:rsidRPr="0073681C">
        <w:rPr>
          <w:rFonts w:ascii="Times New Roman" w:eastAsia="Times New Roman" w:hAnsi="Times New Roman" w:cs="Times New Roman"/>
          <w:sz w:val="24"/>
          <w:szCs w:val="24"/>
        </w:rPr>
        <w:t>nts used by the local people</w:t>
      </w:r>
      <w:r w:rsidRPr="0073681C">
        <w:rPr>
          <w:rFonts w:ascii="Times New Roman" w:eastAsia="Times New Roman" w:hAnsi="Times New Roman" w:cs="Times New Roman"/>
          <w:sz w:val="24"/>
          <w:szCs w:val="24"/>
        </w:rPr>
        <w:t xml:space="preserve">. </w:t>
      </w:r>
      <w:proofErr w:type="spellStart"/>
      <w:r w:rsidRPr="0073681C">
        <w:rPr>
          <w:rFonts w:ascii="Times New Roman" w:eastAsia="Times New Roman" w:hAnsi="Times New Roman" w:cs="Times New Roman"/>
          <w:sz w:val="24"/>
          <w:szCs w:val="24"/>
        </w:rPr>
        <w:t>Karanprayag</w:t>
      </w:r>
      <w:proofErr w:type="spellEnd"/>
      <w:r w:rsidRPr="0073681C">
        <w:rPr>
          <w:rFonts w:ascii="Times New Roman" w:eastAsia="Times New Roman" w:hAnsi="Times New Roman" w:cs="Times New Roman"/>
          <w:sz w:val="24"/>
          <w:szCs w:val="24"/>
        </w:rPr>
        <w:t xml:space="preserve"> is located at an average elevation of 1451</w:t>
      </w:r>
      <w:r w:rsidR="00840E6A" w:rsidRPr="0073681C">
        <w:rPr>
          <w:rFonts w:ascii="Times New Roman" w:eastAsia="Times New Roman" w:hAnsi="Times New Roman" w:cs="Times New Roman"/>
          <w:sz w:val="24"/>
          <w:szCs w:val="24"/>
        </w:rPr>
        <w:t xml:space="preserve"> </w:t>
      </w:r>
      <w:r w:rsidR="005C00E7">
        <w:rPr>
          <w:rFonts w:ascii="Times New Roman" w:eastAsia="Times New Roman" w:hAnsi="Times New Roman" w:cs="Times New Roman"/>
          <w:sz w:val="24"/>
          <w:szCs w:val="24"/>
        </w:rPr>
        <w:t>m in the outer western H</w:t>
      </w:r>
      <w:r w:rsidR="005C00E7" w:rsidRPr="0073681C">
        <w:rPr>
          <w:rFonts w:ascii="Times New Roman" w:eastAsia="Times New Roman" w:hAnsi="Times New Roman" w:cs="Times New Roman"/>
          <w:sz w:val="24"/>
          <w:szCs w:val="24"/>
        </w:rPr>
        <w:t>imalayan</w:t>
      </w:r>
      <w:r w:rsidRPr="0073681C">
        <w:rPr>
          <w:rFonts w:ascii="Times New Roman" w:eastAsia="Times New Roman" w:hAnsi="Times New Roman" w:cs="Times New Roman"/>
          <w:sz w:val="24"/>
          <w:szCs w:val="24"/>
        </w:rPr>
        <w:t xml:space="preserve"> region, with coordinates of 30°15'31.39"N latitude and 79°13'5.98"E longitude. The geographical area of </w:t>
      </w:r>
      <w:proofErr w:type="spellStart"/>
      <w:r w:rsidRPr="0073681C">
        <w:rPr>
          <w:rFonts w:ascii="Times New Roman" w:eastAsia="Times New Roman" w:hAnsi="Times New Roman" w:cs="Times New Roman"/>
          <w:sz w:val="24"/>
          <w:szCs w:val="24"/>
        </w:rPr>
        <w:t>Karanprayag</w:t>
      </w:r>
      <w:proofErr w:type="spellEnd"/>
      <w:r w:rsidRPr="0073681C">
        <w:rPr>
          <w:rFonts w:ascii="Times New Roman" w:eastAsia="Times New Roman" w:hAnsi="Times New Roman" w:cs="Times New Roman"/>
          <w:sz w:val="24"/>
          <w:szCs w:val="24"/>
        </w:rPr>
        <w:t xml:space="preserve"> spans 1018 km2, with a forest area covering 273.65 km2, accounting for 26.88% of the total area.</w:t>
      </w:r>
      <w:r w:rsidR="004F369E" w:rsidRPr="0073681C">
        <w:rPr>
          <w:rFonts w:ascii="Times New Roman" w:eastAsia="Times New Roman" w:hAnsi="Times New Roman" w:cs="Times New Roman"/>
          <w:sz w:val="24"/>
          <w:szCs w:val="24"/>
        </w:rPr>
        <w:t xml:space="preserve"> </w:t>
      </w:r>
      <w:r w:rsidRPr="0073681C">
        <w:rPr>
          <w:rFonts w:ascii="Times New Roman" w:eastAsia="Times New Roman" w:hAnsi="Times New Roman" w:cs="Times New Roman"/>
          <w:sz w:val="24"/>
          <w:szCs w:val="24"/>
        </w:rPr>
        <w:t xml:space="preserve">Within the forest area, the reserved forest </w:t>
      </w:r>
      <w:r w:rsidR="00840E6A" w:rsidRPr="0073681C">
        <w:rPr>
          <w:rFonts w:ascii="Times New Roman" w:eastAsia="Times New Roman" w:hAnsi="Times New Roman" w:cs="Times New Roman"/>
          <w:sz w:val="24"/>
          <w:szCs w:val="24"/>
        </w:rPr>
        <w:t>covers</w:t>
      </w:r>
      <w:r w:rsidRPr="0073681C">
        <w:rPr>
          <w:rFonts w:ascii="Times New Roman" w:eastAsia="Times New Roman" w:hAnsi="Times New Roman" w:cs="Times New Roman"/>
          <w:sz w:val="24"/>
          <w:szCs w:val="24"/>
        </w:rPr>
        <w:t xml:space="preserve"> 244.64 km2, while the protected forest covers 28.43 km2. The entire region is mountainous, with varying elevations ranging from 620 to 3647 meters above mean sea level (MSL). The objective of the present study is to investigate the diversity of ethno</w:t>
      </w:r>
      <w:r w:rsidR="005C00E7">
        <w:rPr>
          <w:rFonts w:ascii="Times New Roman" w:eastAsia="Times New Roman" w:hAnsi="Times New Roman" w:cs="Times New Roman"/>
          <w:sz w:val="24"/>
          <w:szCs w:val="24"/>
        </w:rPr>
        <w:t>-</w:t>
      </w:r>
      <w:r w:rsidRPr="0073681C">
        <w:rPr>
          <w:rFonts w:ascii="Times New Roman" w:eastAsia="Times New Roman" w:hAnsi="Times New Roman" w:cs="Times New Roman"/>
          <w:sz w:val="24"/>
          <w:szCs w:val="24"/>
        </w:rPr>
        <w:t xml:space="preserve">medicinal plants and document their traditional uses in the </w:t>
      </w:r>
      <w:proofErr w:type="spellStart"/>
      <w:r w:rsidRPr="0073681C">
        <w:rPr>
          <w:rFonts w:ascii="Times New Roman" w:eastAsia="Times New Roman" w:hAnsi="Times New Roman" w:cs="Times New Roman"/>
          <w:sz w:val="24"/>
          <w:szCs w:val="24"/>
        </w:rPr>
        <w:t>Karanprayag</w:t>
      </w:r>
      <w:proofErr w:type="spellEnd"/>
      <w:r w:rsidRPr="0073681C">
        <w:rPr>
          <w:rFonts w:ascii="Times New Roman" w:eastAsia="Times New Roman" w:hAnsi="Times New Roman" w:cs="Times New Roman"/>
          <w:sz w:val="24"/>
          <w:szCs w:val="24"/>
        </w:rPr>
        <w:t xml:space="preserve"> region. The study data were collected through a questionnaire survey</w:t>
      </w:r>
      <w:r w:rsidR="00BE3AC7" w:rsidRPr="0073681C">
        <w:rPr>
          <w:rFonts w:ascii="Times New Roman" w:eastAsia="Times New Roman" w:hAnsi="Times New Roman" w:cs="Times New Roman"/>
          <w:sz w:val="24"/>
          <w:szCs w:val="24"/>
        </w:rPr>
        <w:t xml:space="preserve">, </w:t>
      </w:r>
      <w:r w:rsidR="00D06C80" w:rsidRPr="0073681C">
        <w:rPr>
          <w:rFonts w:ascii="Times New Roman" w:hAnsi="Times New Roman" w:cs="Times New Roman"/>
          <w:sz w:val="24"/>
          <w:szCs w:val="24"/>
          <w:shd w:val="clear" w:color="auto" w:fill="F7F7F8"/>
        </w:rPr>
        <w:t xml:space="preserve">interactions with local community people, traditional healers, and knowledgeable individuals like </w:t>
      </w:r>
      <w:proofErr w:type="spellStart"/>
      <w:r w:rsidR="00D06C80" w:rsidRPr="0073681C">
        <w:rPr>
          <w:rFonts w:ascii="Times New Roman" w:hAnsi="Times New Roman" w:cs="Times New Roman"/>
          <w:sz w:val="24"/>
          <w:szCs w:val="24"/>
          <w:shd w:val="clear" w:color="auto" w:fill="F7F7F8"/>
        </w:rPr>
        <w:t>vedhya</w:t>
      </w:r>
      <w:proofErr w:type="spellEnd"/>
      <w:r w:rsidR="00D06C80" w:rsidRPr="0073681C">
        <w:rPr>
          <w:rFonts w:ascii="Times New Roman" w:hAnsi="Times New Roman" w:cs="Times New Roman"/>
          <w:sz w:val="24"/>
          <w:szCs w:val="24"/>
          <w:shd w:val="clear" w:color="auto" w:fill="F7F7F8"/>
        </w:rPr>
        <w:t xml:space="preserve">, </w:t>
      </w:r>
      <w:proofErr w:type="spellStart"/>
      <w:r w:rsidR="00D06C80" w:rsidRPr="0073681C">
        <w:rPr>
          <w:rFonts w:ascii="Times New Roman" w:hAnsi="Times New Roman" w:cs="Times New Roman"/>
          <w:sz w:val="24"/>
          <w:szCs w:val="24"/>
          <w:shd w:val="clear" w:color="auto" w:fill="F7F7F8"/>
        </w:rPr>
        <w:t>hakeem</w:t>
      </w:r>
      <w:proofErr w:type="spellEnd"/>
      <w:r w:rsidR="00D06C80" w:rsidRPr="0073681C">
        <w:rPr>
          <w:rFonts w:ascii="Times New Roman" w:hAnsi="Times New Roman" w:cs="Times New Roman"/>
          <w:sz w:val="24"/>
          <w:szCs w:val="24"/>
          <w:shd w:val="clear" w:color="auto" w:fill="F7F7F8"/>
        </w:rPr>
        <w:t xml:space="preserve"> </w:t>
      </w:r>
      <w:r w:rsidR="00BE3AC7" w:rsidRPr="0073681C">
        <w:rPr>
          <w:rFonts w:ascii="Times New Roman" w:hAnsi="Times New Roman" w:cs="Times New Roman"/>
          <w:sz w:val="24"/>
          <w:szCs w:val="24"/>
          <w:shd w:val="clear" w:color="auto" w:fill="F7F7F8"/>
        </w:rPr>
        <w:t>etc</w:t>
      </w:r>
      <w:r w:rsidR="00BE3AC7" w:rsidRPr="0073681C">
        <w:rPr>
          <w:rFonts w:ascii="Times New Roman" w:eastAsia="Times New Roman" w:hAnsi="Times New Roman" w:cs="Times New Roman"/>
          <w:sz w:val="24"/>
          <w:szCs w:val="24"/>
        </w:rPr>
        <w:t xml:space="preserve"> also refers   and </w:t>
      </w:r>
      <w:r w:rsidR="00D06C80" w:rsidRPr="0073681C">
        <w:rPr>
          <w:rFonts w:ascii="Times New Roman" w:eastAsia="Times New Roman" w:hAnsi="Times New Roman" w:cs="Times New Roman"/>
          <w:sz w:val="24"/>
          <w:szCs w:val="24"/>
        </w:rPr>
        <w:t>study the</w:t>
      </w:r>
      <w:r w:rsidR="00BE3AC7" w:rsidRPr="0073681C">
        <w:rPr>
          <w:rFonts w:ascii="Times New Roman" w:eastAsia="Times New Roman" w:hAnsi="Times New Roman" w:cs="Times New Roman"/>
          <w:sz w:val="24"/>
          <w:szCs w:val="24"/>
        </w:rPr>
        <w:t xml:space="preserve"> particular flora</w:t>
      </w:r>
      <w:r w:rsidR="00D06C80" w:rsidRPr="0073681C">
        <w:rPr>
          <w:rFonts w:ascii="Times New Roman" w:eastAsia="Times New Roman" w:hAnsi="Times New Roman" w:cs="Times New Roman"/>
          <w:sz w:val="24"/>
          <w:szCs w:val="24"/>
        </w:rPr>
        <w:t>,</w:t>
      </w:r>
      <w:r w:rsidR="00BE3AC7" w:rsidRPr="0073681C">
        <w:rPr>
          <w:rFonts w:ascii="Times New Roman" w:eastAsia="Times New Roman" w:hAnsi="Times New Roman" w:cs="Times New Roman"/>
          <w:sz w:val="24"/>
          <w:szCs w:val="24"/>
        </w:rPr>
        <w:t xml:space="preserve"> reviewed literature.</w:t>
      </w:r>
    </w:p>
    <w:p w:rsidR="00C95A3E" w:rsidRPr="0073681C" w:rsidRDefault="005C00E7" w:rsidP="009D44D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C95A3E" w:rsidRPr="0073681C">
        <w:rPr>
          <w:rFonts w:ascii="Times New Roman" w:eastAsia="Times New Roman" w:hAnsi="Times New Roman" w:cs="Times New Roman"/>
          <w:sz w:val="24"/>
          <w:szCs w:val="24"/>
        </w:rPr>
        <w:t xml:space="preserve">A total of 81 plant species with medicinal importance were reported in the study, including commonly used species such as </w:t>
      </w:r>
      <w:r w:rsidRPr="0073681C">
        <w:rPr>
          <w:rFonts w:ascii="Times New Roman" w:eastAsia="Times New Roman" w:hAnsi="Times New Roman" w:cs="Times New Roman"/>
          <w:sz w:val="24"/>
          <w:szCs w:val="24"/>
        </w:rPr>
        <w:t xml:space="preserve">Rhododendron arboretum (Burans), </w:t>
      </w:r>
      <w:proofErr w:type="spellStart"/>
      <w:r w:rsidR="00C95A3E" w:rsidRPr="0073681C">
        <w:rPr>
          <w:rFonts w:ascii="Times New Roman" w:eastAsia="Times New Roman" w:hAnsi="Times New Roman" w:cs="Times New Roman"/>
          <w:i/>
          <w:sz w:val="24"/>
          <w:szCs w:val="24"/>
        </w:rPr>
        <w:t>Achyranthes</w:t>
      </w:r>
      <w:proofErr w:type="spellEnd"/>
      <w:r w:rsidR="00C95A3E" w:rsidRPr="0073681C">
        <w:rPr>
          <w:rFonts w:ascii="Times New Roman" w:eastAsia="Times New Roman" w:hAnsi="Times New Roman" w:cs="Times New Roman"/>
          <w:i/>
          <w:sz w:val="24"/>
          <w:szCs w:val="24"/>
        </w:rPr>
        <w:t xml:space="preserve"> </w:t>
      </w:r>
      <w:proofErr w:type="spellStart"/>
      <w:r w:rsidR="00C95A3E" w:rsidRPr="0073681C">
        <w:rPr>
          <w:rFonts w:ascii="Times New Roman" w:eastAsia="Times New Roman" w:hAnsi="Times New Roman" w:cs="Times New Roman"/>
          <w:i/>
          <w:sz w:val="24"/>
          <w:szCs w:val="24"/>
        </w:rPr>
        <w:t>bidentata</w:t>
      </w:r>
      <w:proofErr w:type="spellEnd"/>
      <w:r w:rsidR="00C95A3E" w:rsidRPr="0073681C">
        <w:rPr>
          <w:rFonts w:ascii="Times New Roman" w:eastAsia="Times New Roman" w:hAnsi="Times New Roman" w:cs="Times New Roman"/>
          <w:sz w:val="24"/>
          <w:szCs w:val="24"/>
        </w:rPr>
        <w:t xml:space="preserve"> (</w:t>
      </w:r>
      <w:proofErr w:type="spellStart"/>
      <w:r w:rsidR="00C95A3E" w:rsidRPr="0073681C">
        <w:rPr>
          <w:rFonts w:ascii="Times New Roman" w:eastAsia="Times New Roman" w:hAnsi="Times New Roman" w:cs="Times New Roman"/>
          <w:sz w:val="24"/>
          <w:szCs w:val="24"/>
        </w:rPr>
        <w:t>Chirchita</w:t>
      </w:r>
      <w:proofErr w:type="spellEnd"/>
      <w:r w:rsidR="00C95A3E" w:rsidRPr="0073681C">
        <w:rPr>
          <w:rFonts w:ascii="Times New Roman" w:eastAsia="Times New Roman" w:hAnsi="Times New Roman" w:cs="Times New Roman"/>
          <w:sz w:val="24"/>
          <w:szCs w:val="24"/>
        </w:rPr>
        <w:t xml:space="preserve">), </w:t>
      </w:r>
      <w:proofErr w:type="spellStart"/>
      <w:r w:rsidR="00C95A3E" w:rsidRPr="0073681C">
        <w:rPr>
          <w:rFonts w:ascii="Times New Roman" w:eastAsia="Times New Roman" w:hAnsi="Times New Roman" w:cs="Times New Roman"/>
          <w:i/>
          <w:sz w:val="24"/>
          <w:szCs w:val="24"/>
        </w:rPr>
        <w:t>Bergenia</w:t>
      </w:r>
      <w:proofErr w:type="spellEnd"/>
      <w:r w:rsidR="00C95A3E" w:rsidRPr="0073681C">
        <w:rPr>
          <w:rFonts w:ascii="Times New Roman" w:eastAsia="Times New Roman" w:hAnsi="Times New Roman" w:cs="Times New Roman"/>
          <w:i/>
          <w:sz w:val="24"/>
          <w:szCs w:val="24"/>
        </w:rPr>
        <w:t xml:space="preserve"> </w:t>
      </w:r>
      <w:proofErr w:type="spellStart"/>
      <w:r w:rsidR="00C95A3E" w:rsidRPr="0073681C">
        <w:rPr>
          <w:rFonts w:ascii="Times New Roman" w:eastAsia="Times New Roman" w:hAnsi="Times New Roman" w:cs="Times New Roman"/>
          <w:i/>
          <w:sz w:val="24"/>
          <w:szCs w:val="24"/>
        </w:rPr>
        <w:t>ciliata</w:t>
      </w:r>
      <w:proofErr w:type="spellEnd"/>
      <w:r w:rsidR="00C95A3E" w:rsidRPr="0073681C">
        <w:rPr>
          <w:rFonts w:ascii="Times New Roman" w:eastAsia="Times New Roman" w:hAnsi="Times New Roman" w:cs="Times New Roman"/>
          <w:sz w:val="24"/>
          <w:szCs w:val="24"/>
        </w:rPr>
        <w:t xml:space="preserve"> (</w:t>
      </w:r>
      <w:proofErr w:type="spellStart"/>
      <w:r w:rsidR="00C95A3E" w:rsidRPr="0073681C">
        <w:rPr>
          <w:rFonts w:ascii="Times New Roman" w:eastAsia="Times New Roman" w:hAnsi="Times New Roman" w:cs="Times New Roman"/>
          <w:sz w:val="24"/>
          <w:szCs w:val="24"/>
        </w:rPr>
        <w:t>Silpodi</w:t>
      </w:r>
      <w:proofErr w:type="spellEnd"/>
      <w:r w:rsidR="00C95A3E" w:rsidRPr="0073681C">
        <w:rPr>
          <w:rFonts w:ascii="Times New Roman" w:eastAsia="Times New Roman" w:hAnsi="Times New Roman" w:cs="Times New Roman"/>
          <w:sz w:val="24"/>
          <w:szCs w:val="24"/>
        </w:rPr>
        <w:t xml:space="preserve">), and </w:t>
      </w:r>
      <w:r w:rsidR="00C95A3E" w:rsidRPr="0073681C">
        <w:rPr>
          <w:rFonts w:ascii="Times New Roman" w:eastAsia="Times New Roman" w:hAnsi="Times New Roman" w:cs="Times New Roman"/>
          <w:i/>
          <w:sz w:val="24"/>
          <w:szCs w:val="24"/>
        </w:rPr>
        <w:t xml:space="preserve">Oxalis </w:t>
      </w:r>
      <w:proofErr w:type="spellStart"/>
      <w:r w:rsidR="00C95A3E" w:rsidRPr="0073681C">
        <w:rPr>
          <w:rFonts w:ascii="Times New Roman" w:eastAsia="Times New Roman" w:hAnsi="Times New Roman" w:cs="Times New Roman"/>
          <w:i/>
          <w:sz w:val="24"/>
          <w:szCs w:val="24"/>
        </w:rPr>
        <w:t>corniculata</w:t>
      </w:r>
      <w:proofErr w:type="spellEnd"/>
      <w:r w:rsidR="00C95A3E" w:rsidRPr="0073681C">
        <w:rPr>
          <w:rFonts w:ascii="Times New Roman" w:eastAsia="Times New Roman" w:hAnsi="Times New Roman" w:cs="Times New Roman"/>
          <w:sz w:val="24"/>
          <w:szCs w:val="24"/>
        </w:rPr>
        <w:t xml:space="preserve"> (</w:t>
      </w:r>
      <w:proofErr w:type="spellStart"/>
      <w:r w:rsidR="00C95A3E" w:rsidRPr="0073681C">
        <w:rPr>
          <w:rFonts w:ascii="Times New Roman" w:eastAsia="Times New Roman" w:hAnsi="Times New Roman" w:cs="Times New Roman"/>
          <w:sz w:val="24"/>
          <w:szCs w:val="24"/>
        </w:rPr>
        <w:t>Vilmod</w:t>
      </w:r>
      <w:proofErr w:type="spellEnd"/>
      <w:r w:rsidR="00C95A3E" w:rsidRPr="0073681C">
        <w:rPr>
          <w:rFonts w:ascii="Times New Roman" w:eastAsia="Times New Roman" w:hAnsi="Times New Roman" w:cs="Times New Roman"/>
          <w:sz w:val="24"/>
          <w:szCs w:val="24"/>
        </w:rPr>
        <w:t xml:space="preserve">). </w:t>
      </w:r>
      <w:r w:rsidR="00C95A3E" w:rsidRPr="00EC5EE1">
        <w:rPr>
          <w:rFonts w:ascii="Times New Roman" w:eastAsia="Times New Roman" w:hAnsi="Times New Roman" w:cs="Times New Roman"/>
          <w:sz w:val="24"/>
          <w:szCs w:val="24"/>
          <w:highlight w:val="green"/>
        </w:rPr>
        <w:t xml:space="preserve">These species belong to various categories, with approximately </w:t>
      </w:r>
      <w:r w:rsidR="00D06C80" w:rsidRPr="00EC5EE1">
        <w:rPr>
          <w:rFonts w:ascii="Times New Roman" w:eastAsia="Times New Roman" w:hAnsi="Times New Roman" w:cs="Times New Roman"/>
          <w:sz w:val="24"/>
          <w:szCs w:val="24"/>
          <w:highlight w:val="green"/>
        </w:rPr>
        <w:t>62% being herbs, 14% shrubs, 17</w:t>
      </w:r>
      <w:r w:rsidR="00C95A3E" w:rsidRPr="00EC5EE1">
        <w:rPr>
          <w:rFonts w:ascii="Times New Roman" w:eastAsia="Times New Roman" w:hAnsi="Times New Roman" w:cs="Times New Roman"/>
          <w:sz w:val="24"/>
          <w:szCs w:val="24"/>
          <w:highlight w:val="green"/>
        </w:rPr>
        <w:t>% trees, 4% ferns, 2% climbers, and 1.2% orchids. The different parts of these plants</w:t>
      </w:r>
      <w:r w:rsidR="00D06C80" w:rsidRPr="00EC5EE1">
        <w:rPr>
          <w:rFonts w:ascii="Times New Roman" w:eastAsia="Times New Roman" w:hAnsi="Times New Roman" w:cs="Times New Roman"/>
          <w:sz w:val="24"/>
          <w:szCs w:val="24"/>
          <w:highlight w:val="green"/>
        </w:rPr>
        <w:t xml:space="preserve"> such as leaf (51.85%), flower (17.2%), seed and fruit (11%), root (25.9% and </w:t>
      </w:r>
      <w:r w:rsidR="00300919" w:rsidRPr="00EC5EE1">
        <w:rPr>
          <w:rFonts w:ascii="Times New Roman" w:eastAsia="Times New Roman" w:hAnsi="Times New Roman" w:cs="Times New Roman"/>
          <w:sz w:val="24"/>
          <w:szCs w:val="24"/>
          <w:highlight w:val="green"/>
        </w:rPr>
        <w:t>other parts</w:t>
      </w:r>
      <w:r w:rsidR="00D06C80" w:rsidRPr="00EC5EE1">
        <w:rPr>
          <w:rFonts w:ascii="Times New Roman" w:eastAsia="Times New Roman" w:hAnsi="Times New Roman" w:cs="Times New Roman"/>
          <w:sz w:val="24"/>
          <w:szCs w:val="24"/>
          <w:highlight w:val="green"/>
        </w:rPr>
        <w:t xml:space="preserve"> (20.9%</w:t>
      </w:r>
      <w:r w:rsidR="00300919" w:rsidRPr="00EC5EE1">
        <w:rPr>
          <w:rFonts w:ascii="Times New Roman" w:eastAsia="Times New Roman" w:hAnsi="Times New Roman" w:cs="Times New Roman"/>
          <w:sz w:val="24"/>
          <w:szCs w:val="24"/>
          <w:highlight w:val="green"/>
        </w:rPr>
        <w:t>) are</w:t>
      </w:r>
      <w:r w:rsidR="00C95A3E" w:rsidRPr="00EC5EE1">
        <w:rPr>
          <w:rFonts w:ascii="Times New Roman" w:eastAsia="Times New Roman" w:hAnsi="Times New Roman" w:cs="Times New Roman"/>
          <w:sz w:val="24"/>
          <w:szCs w:val="24"/>
          <w:highlight w:val="green"/>
        </w:rPr>
        <w:t xml:space="preserve"> utilized </w:t>
      </w:r>
      <w:r w:rsidR="00300919" w:rsidRPr="00EC5EE1">
        <w:rPr>
          <w:rFonts w:ascii="Times New Roman" w:eastAsia="Times New Roman" w:hAnsi="Times New Roman" w:cs="Times New Roman"/>
          <w:sz w:val="24"/>
          <w:szCs w:val="24"/>
          <w:highlight w:val="green"/>
        </w:rPr>
        <w:t>by the local community</w:t>
      </w:r>
      <w:r w:rsidR="00300919" w:rsidRPr="0073681C">
        <w:rPr>
          <w:rFonts w:ascii="Times New Roman" w:eastAsia="Times New Roman" w:hAnsi="Times New Roman" w:cs="Times New Roman"/>
          <w:sz w:val="24"/>
          <w:szCs w:val="24"/>
        </w:rPr>
        <w:t xml:space="preserve"> people</w:t>
      </w:r>
      <w:r w:rsidR="00C95A3E" w:rsidRPr="0073681C">
        <w:rPr>
          <w:rFonts w:ascii="Times New Roman" w:eastAsia="Times New Roman" w:hAnsi="Times New Roman" w:cs="Times New Roman"/>
          <w:sz w:val="24"/>
          <w:szCs w:val="24"/>
        </w:rPr>
        <w:t xml:space="preserve"> to treat various ailments and diseases.</w:t>
      </w:r>
    </w:p>
    <w:p w:rsidR="005C00E7" w:rsidRPr="005C00E7" w:rsidRDefault="00397CAC" w:rsidP="009D44D7">
      <w:pPr>
        <w:jc w:val="both"/>
        <w:rPr>
          <w:rFonts w:ascii="Times New Roman" w:eastAsia="Times New Roman" w:hAnsi="Times New Roman" w:cs="Times New Roman"/>
          <w:b/>
          <w:sz w:val="24"/>
          <w:szCs w:val="24"/>
        </w:rPr>
      </w:pPr>
      <w:r w:rsidRPr="0073681C">
        <w:rPr>
          <w:rFonts w:ascii="Times New Roman" w:eastAsia="Times New Roman" w:hAnsi="Times New Roman" w:cs="Times New Roman"/>
          <w:b/>
          <w:sz w:val="24"/>
          <w:szCs w:val="24"/>
        </w:rPr>
        <w:t xml:space="preserve">Keywords: </w:t>
      </w:r>
      <w:proofErr w:type="spellStart"/>
      <w:r w:rsidR="007A7576" w:rsidRPr="0073681C">
        <w:rPr>
          <w:rFonts w:ascii="Times New Roman" w:eastAsia="Times New Roman" w:hAnsi="Times New Roman" w:cs="Times New Roman"/>
          <w:sz w:val="24"/>
          <w:szCs w:val="24"/>
        </w:rPr>
        <w:t>Etno</w:t>
      </w:r>
      <w:proofErr w:type="spellEnd"/>
      <w:r w:rsidR="007A7576" w:rsidRPr="0073681C">
        <w:rPr>
          <w:rFonts w:ascii="Times New Roman" w:eastAsia="Times New Roman" w:hAnsi="Times New Roman" w:cs="Times New Roman"/>
          <w:sz w:val="24"/>
          <w:szCs w:val="24"/>
        </w:rPr>
        <w:t xml:space="preserve">-medicinal plants, traditional knowledge, biodiversity, </w:t>
      </w:r>
      <w:proofErr w:type="spellStart"/>
      <w:r w:rsidR="007A7576" w:rsidRPr="0073681C">
        <w:rPr>
          <w:rFonts w:ascii="Times New Roman" w:eastAsia="Times New Roman" w:hAnsi="Times New Roman" w:cs="Times New Roman"/>
          <w:sz w:val="24"/>
          <w:szCs w:val="24"/>
        </w:rPr>
        <w:t>Karanprayag</w:t>
      </w:r>
      <w:proofErr w:type="spellEnd"/>
      <w:r w:rsidR="007A7576" w:rsidRPr="0073681C">
        <w:rPr>
          <w:rFonts w:ascii="Times New Roman" w:eastAsia="Times New Roman" w:hAnsi="Times New Roman" w:cs="Times New Roman"/>
          <w:sz w:val="24"/>
          <w:szCs w:val="24"/>
        </w:rPr>
        <w:t xml:space="preserve">, </w:t>
      </w:r>
      <w:proofErr w:type="spellStart"/>
      <w:r w:rsidR="007A7576" w:rsidRPr="0073681C">
        <w:rPr>
          <w:rFonts w:ascii="Times New Roman" w:eastAsia="Times New Roman" w:hAnsi="Times New Roman" w:cs="Times New Roman"/>
          <w:sz w:val="24"/>
          <w:szCs w:val="24"/>
        </w:rPr>
        <w:t>Chamoli</w:t>
      </w:r>
      <w:proofErr w:type="spellEnd"/>
      <w:r w:rsidR="007A7576" w:rsidRPr="0073681C">
        <w:rPr>
          <w:rFonts w:ascii="Times New Roman" w:eastAsia="Times New Roman" w:hAnsi="Times New Roman" w:cs="Times New Roman"/>
          <w:sz w:val="24"/>
          <w:szCs w:val="24"/>
        </w:rPr>
        <w:t xml:space="preserve">, </w:t>
      </w:r>
      <w:proofErr w:type="spellStart"/>
      <w:r w:rsidR="007A7576" w:rsidRPr="0073681C">
        <w:rPr>
          <w:rFonts w:ascii="Times New Roman" w:eastAsia="Times New Roman" w:hAnsi="Times New Roman" w:cs="Times New Roman"/>
          <w:sz w:val="24"/>
          <w:szCs w:val="24"/>
        </w:rPr>
        <w:t>Uttarakhand</w:t>
      </w:r>
      <w:proofErr w:type="spellEnd"/>
      <w:r w:rsidR="007A7576" w:rsidRPr="0073681C">
        <w:rPr>
          <w:rFonts w:ascii="Times New Roman" w:eastAsia="Times New Roman" w:hAnsi="Times New Roman" w:cs="Times New Roman"/>
          <w:sz w:val="24"/>
          <w:szCs w:val="24"/>
        </w:rPr>
        <w:t>,</w:t>
      </w:r>
      <w:r w:rsidR="007A7576" w:rsidRPr="0073681C">
        <w:rPr>
          <w:rFonts w:ascii="Times New Roman" w:eastAsia="Times New Roman" w:hAnsi="Times New Roman" w:cs="Times New Roman"/>
          <w:b/>
          <w:sz w:val="24"/>
          <w:szCs w:val="24"/>
        </w:rPr>
        <w:t xml:space="preserve"> </w:t>
      </w:r>
    </w:p>
    <w:p w:rsidR="00287284" w:rsidRPr="0073681C" w:rsidRDefault="00CE12C7" w:rsidP="009D44D7">
      <w:pPr>
        <w:pStyle w:val="Default"/>
        <w:jc w:val="both"/>
        <w:rPr>
          <w:rFonts w:eastAsia="Times New Roman"/>
          <w:color w:val="auto"/>
        </w:rPr>
      </w:pPr>
      <w:r w:rsidRPr="0073681C">
        <w:rPr>
          <w:rFonts w:eastAsia="Times New Roman"/>
          <w:b/>
          <w:color w:val="auto"/>
        </w:rPr>
        <w:t>Introduction:</w:t>
      </w:r>
      <w:r w:rsidRPr="0073681C">
        <w:rPr>
          <w:rFonts w:eastAsia="Times New Roman"/>
          <w:color w:val="auto"/>
        </w:rPr>
        <w:t xml:space="preserve"> </w:t>
      </w:r>
      <w:r w:rsidR="00287284" w:rsidRPr="0073681C">
        <w:rPr>
          <w:rFonts w:eastAsia="Times New Roman"/>
          <w:color w:val="auto"/>
        </w:rPr>
        <w:t xml:space="preserve">The Himalayan region, particularly </w:t>
      </w:r>
      <w:proofErr w:type="spellStart"/>
      <w:r w:rsidR="00287284" w:rsidRPr="0073681C">
        <w:rPr>
          <w:rFonts w:eastAsia="Times New Roman"/>
          <w:color w:val="auto"/>
        </w:rPr>
        <w:t>Uttarakhand</w:t>
      </w:r>
      <w:proofErr w:type="spellEnd"/>
      <w:r w:rsidR="00287284" w:rsidRPr="0073681C">
        <w:rPr>
          <w:rFonts w:eastAsia="Times New Roman"/>
          <w:color w:val="auto"/>
        </w:rPr>
        <w:t>, covers approximately 6.73% of the total geographical</w:t>
      </w:r>
      <w:r w:rsidR="000F6D14">
        <w:rPr>
          <w:rFonts w:eastAsia="Times New Roman"/>
          <w:color w:val="auto"/>
        </w:rPr>
        <w:t xml:space="preserve"> area of the country [1]</w:t>
      </w:r>
      <w:r w:rsidR="00287284" w:rsidRPr="0073681C">
        <w:rPr>
          <w:rFonts w:eastAsia="Times New Roman"/>
          <w:color w:val="auto"/>
        </w:rPr>
        <w:t xml:space="preserve">. In terms of India's forested area, this region represents about 2.16%. </w:t>
      </w:r>
      <w:proofErr w:type="spellStart"/>
      <w:r w:rsidR="00287284" w:rsidRPr="0073681C">
        <w:rPr>
          <w:rFonts w:eastAsia="Times New Roman"/>
          <w:color w:val="auto"/>
        </w:rPr>
        <w:t>Uttarakhand</w:t>
      </w:r>
      <w:proofErr w:type="spellEnd"/>
      <w:r w:rsidR="00287284" w:rsidRPr="0073681C">
        <w:rPr>
          <w:rFonts w:eastAsia="Times New Roman"/>
          <w:color w:val="auto"/>
        </w:rPr>
        <w:t xml:space="preserve"> itself spans a land area of 240,928 square kilometers, with 16,582 square kilometers (equivalent to 6.88% of the state's area) designated as forested land according to the ISFR 2019 report.</w:t>
      </w:r>
      <w:r w:rsidR="0073681C">
        <w:rPr>
          <w:rFonts w:eastAsia="Times New Roman"/>
          <w:color w:val="auto"/>
        </w:rPr>
        <w:t xml:space="preserve"> </w:t>
      </w:r>
      <w:r w:rsidR="00287284" w:rsidRPr="0073681C">
        <w:rPr>
          <w:rFonts w:eastAsia="Times New Roman"/>
          <w:color w:val="auto"/>
        </w:rPr>
        <w:t xml:space="preserve">India boasts a diverse array of medicinal plant species, with over 8,000 varieties utilized in both traditional and modern medicine. Notably, a significant majority, ranging from 90% to 95%, of the collection of these medicinal </w:t>
      </w:r>
      <w:r w:rsidR="00470761">
        <w:rPr>
          <w:rFonts w:eastAsia="Times New Roman"/>
          <w:color w:val="auto"/>
        </w:rPr>
        <w:t>plants is sourced from the wild [2].</w:t>
      </w:r>
    </w:p>
    <w:p w:rsidR="00D11ECA" w:rsidRPr="0073681C" w:rsidRDefault="00D11ECA" w:rsidP="009D44D7">
      <w:pPr>
        <w:pStyle w:val="Default"/>
        <w:jc w:val="both"/>
        <w:rPr>
          <w:rFonts w:eastAsia="Times New Roman"/>
          <w:color w:val="auto"/>
        </w:rPr>
      </w:pPr>
    </w:p>
    <w:p w:rsidR="00287284" w:rsidRPr="0073681C" w:rsidRDefault="00956859" w:rsidP="009D44D7">
      <w:pPr>
        <w:pStyle w:val="Default"/>
        <w:jc w:val="both"/>
        <w:rPr>
          <w:rFonts w:eastAsia="Times New Roman"/>
          <w:color w:val="auto"/>
        </w:rPr>
      </w:pPr>
      <w:proofErr w:type="gramStart"/>
      <w:r>
        <w:rPr>
          <w:rFonts w:eastAsia="Times New Roman"/>
          <w:color w:val="auto"/>
        </w:rPr>
        <w:t xml:space="preserve">The Karan </w:t>
      </w:r>
      <w:proofErr w:type="spellStart"/>
      <w:r>
        <w:rPr>
          <w:rFonts w:eastAsia="Times New Roman"/>
          <w:color w:val="auto"/>
        </w:rPr>
        <w:t>Prayag</w:t>
      </w:r>
      <w:proofErr w:type="spellEnd"/>
      <w:r>
        <w:rPr>
          <w:rFonts w:eastAsia="Times New Roman"/>
          <w:color w:val="auto"/>
        </w:rPr>
        <w:t xml:space="preserve"> region, l</w:t>
      </w:r>
      <w:r w:rsidR="00287284" w:rsidRPr="0073681C">
        <w:rPr>
          <w:rFonts w:eastAsia="Times New Roman"/>
          <w:color w:val="auto"/>
        </w:rPr>
        <w:t>ocated</w:t>
      </w:r>
      <w:r w:rsidR="00C2037D">
        <w:rPr>
          <w:rFonts w:eastAsia="Times New Roman"/>
          <w:color w:val="auto"/>
        </w:rPr>
        <w:t xml:space="preserve"> on the bank of river </w:t>
      </w:r>
      <w:proofErr w:type="spellStart"/>
      <w:r w:rsidR="00C2037D">
        <w:rPr>
          <w:rFonts w:eastAsia="Times New Roman"/>
          <w:color w:val="auto"/>
        </w:rPr>
        <w:t>Alaknanda</w:t>
      </w:r>
      <w:proofErr w:type="spellEnd"/>
      <w:r w:rsidR="00287284" w:rsidRPr="0073681C">
        <w:rPr>
          <w:rFonts w:eastAsia="Times New Roman"/>
          <w:color w:val="auto"/>
        </w:rPr>
        <w:t xml:space="preserve"> in</w:t>
      </w:r>
      <w:r w:rsidR="00C2037D">
        <w:rPr>
          <w:rFonts w:eastAsia="Times New Roman"/>
          <w:color w:val="auto"/>
        </w:rPr>
        <w:t xml:space="preserve"> </w:t>
      </w:r>
      <w:proofErr w:type="spellStart"/>
      <w:r w:rsidR="00C2037D">
        <w:rPr>
          <w:rFonts w:eastAsia="Times New Roman"/>
          <w:color w:val="auto"/>
        </w:rPr>
        <w:t>Chamoli</w:t>
      </w:r>
      <w:proofErr w:type="spellEnd"/>
      <w:r w:rsidR="00C2037D">
        <w:rPr>
          <w:rFonts w:eastAsia="Times New Roman"/>
          <w:color w:val="auto"/>
        </w:rPr>
        <w:t xml:space="preserve"> district of </w:t>
      </w:r>
      <w:proofErr w:type="spellStart"/>
      <w:r w:rsidR="00C2037D">
        <w:rPr>
          <w:rFonts w:eastAsia="Times New Roman"/>
          <w:color w:val="auto"/>
        </w:rPr>
        <w:t>Uttarakhand</w:t>
      </w:r>
      <w:proofErr w:type="spellEnd"/>
      <w:r w:rsidR="00C2037D">
        <w:rPr>
          <w:rFonts w:eastAsia="Times New Roman"/>
          <w:color w:val="auto"/>
        </w:rPr>
        <w:t>.</w:t>
      </w:r>
      <w:proofErr w:type="gramEnd"/>
      <w:r w:rsidR="00287284" w:rsidRPr="0073681C">
        <w:rPr>
          <w:rFonts w:eastAsia="Times New Roman"/>
          <w:color w:val="auto"/>
        </w:rPr>
        <w:t xml:space="preserve"> India</w:t>
      </w:r>
      <w:r w:rsidR="00C2037D">
        <w:rPr>
          <w:rFonts w:eastAsia="Times New Roman"/>
          <w:color w:val="auto"/>
        </w:rPr>
        <w:t xml:space="preserve"> </w:t>
      </w:r>
      <w:r w:rsidR="00287284" w:rsidRPr="0073681C">
        <w:rPr>
          <w:rFonts w:eastAsia="Times New Roman"/>
          <w:color w:val="auto"/>
        </w:rPr>
        <w:t xml:space="preserve">is renowned for its diverse flora and rich cultural history, making it an ideal area for studying ethno-medicinal plants and their traditional uses. Indigenous communities in this region have preserved </w:t>
      </w:r>
      <w:r w:rsidR="00287284" w:rsidRPr="0073681C">
        <w:rPr>
          <w:rFonts w:eastAsia="Times New Roman"/>
          <w:color w:val="auto"/>
        </w:rPr>
        <w:lastRenderedPageBreak/>
        <w:t>the knowledge of medicinal plants through oral traditions. This knowledge remains prevalent, particularly in remote and less-developed regions such as the moun</w:t>
      </w:r>
      <w:r w:rsidR="00470761">
        <w:rPr>
          <w:rFonts w:eastAsia="Times New Roman"/>
          <w:color w:val="auto"/>
        </w:rPr>
        <w:t>tainous areas of the Himalayas [3</w:t>
      </w:r>
      <w:proofErr w:type="gramStart"/>
      <w:r w:rsidR="00470761">
        <w:rPr>
          <w:rFonts w:eastAsia="Times New Roman"/>
          <w:color w:val="auto"/>
        </w:rPr>
        <w:t>,4</w:t>
      </w:r>
      <w:proofErr w:type="gramEnd"/>
      <w:r w:rsidR="00470761">
        <w:rPr>
          <w:rFonts w:eastAsia="Times New Roman"/>
          <w:color w:val="auto"/>
        </w:rPr>
        <w:t>].</w:t>
      </w:r>
    </w:p>
    <w:p w:rsidR="00287284" w:rsidRPr="0073681C" w:rsidRDefault="00287284" w:rsidP="009D44D7">
      <w:pPr>
        <w:pStyle w:val="Default"/>
        <w:jc w:val="both"/>
        <w:rPr>
          <w:rFonts w:eastAsia="Times New Roman"/>
          <w:color w:val="auto"/>
        </w:rPr>
      </w:pPr>
    </w:p>
    <w:p w:rsidR="00287284" w:rsidRPr="0073681C" w:rsidRDefault="00287284" w:rsidP="009D44D7">
      <w:pPr>
        <w:pStyle w:val="Default"/>
        <w:jc w:val="both"/>
        <w:rPr>
          <w:rFonts w:eastAsia="Times New Roman"/>
          <w:color w:val="auto"/>
        </w:rPr>
      </w:pPr>
      <w:r w:rsidRPr="0073681C">
        <w:rPr>
          <w:rFonts w:eastAsia="Times New Roman"/>
          <w:color w:val="auto"/>
        </w:rPr>
        <w:t>Ethno-medicinal plants play a crucial role in traditional healthcare systems worldwide, providing remedies for various ailments and contributing to the well-being of local communities. In India, with its rich biodiversity and cultural heritage, traditional knowledge of medicinal plants has been passed down through generations. Approximately 17,000 identified species, including 7,500 known for their medicinal properties, contribute to this tra</w:t>
      </w:r>
      <w:r w:rsidR="00801CBB">
        <w:rPr>
          <w:rFonts w:eastAsia="Times New Roman"/>
          <w:color w:val="auto"/>
        </w:rPr>
        <w:t>ditional knowledge [6].</w:t>
      </w:r>
    </w:p>
    <w:p w:rsidR="00287284" w:rsidRPr="0073681C" w:rsidRDefault="00287284" w:rsidP="009D44D7">
      <w:pPr>
        <w:pStyle w:val="Default"/>
        <w:jc w:val="both"/>
        <w:rPr>
          <w:rFonts w:eastAsia="Times New Roman"/>
          <w:color w:val="auto"/>
        </w:rPr>
      </w:pPr>
    </w:p>
    <w:p w:rsidR="00287284" w:rsidRPr="0073681C" w:rsidRDefault="00287284" w:rsidP="009D44D7">
      <w:pPr>
        <w:pStyle w:val="Default"/>
        <w:jc w:val="both"/>
        <w:rPr>
          <w:rFonts w:eastAsia="Times New Roman"/>
          <w:color w:val="auto"/>
        </w:rPr>
      </w:pPr>
      <w:r w:rsidRPr="0073681C">
        <w:rPr>
          <w:rFonts w:eastAsia="Times New Roman"/>
          <w:color w:val="auto"/>
        </w:rPr>
        <w:t xml:space="preserve">The people of Karan </w:t>
      </w:r>
      <w:proofErr w:type="spellStart"/>
      <w:r w:rsidRPr="0073681C">
        <w:rPr>
          <w:rFonts w:eastAsia="Times New Roman"/>
          <w:color w:val="auto"/>
        </w:rPr>
        <w:t>Prayag</w:t>
      </w:r>
      <w:proofErr w:type="spellEnd"/>
      <w:r w:rsidRPr="0073681C">
        <w:rPr>
          <w:rFonts w:eastAsia="Times New Roman"/>
          <w:color w:val="auto"/>
        </w:rPr>
        <w:t xml:space="preserve">, </w:t>
      </w:r>
      <w:proofErr w:type="spellStart"/>
      <w:r w:rsidRPr="0073681C">
        <w:rPr>
          <w:rFonts w:eastAsia="Times New Roman"/>
          <w:color w:val="auto"/>
        </w:rPr>
        <w:t>Chamoli</w:t>
      </w:r>
      <w:proofErr w:type="spellEnd"/>
      <w:r w:rsidRPr="0073681C">
        <w:rPr>
          <w:rFonts w:eastAsia="Times New Roman"/>
          <w:color w:val="auto"/>
        </w:rPr>
        <w:t xml:space="preserve"> in </w:t>
      </w:r>
      <w:proofErr w:type="spellStart"/>
      <w:r w:rsidRPr="0073681C">
        <w:rPr>
          <w:rFonts w:eastAsia="Times New Roman"/>
          <w:color w:val="auto"/>
        </w:rPr>
        <w:t>Uttarakhand</w:t>
      </w:r>
      <w:proofErr w:type="spellEnd"/>
      <w:r w:rsidRPr="0073681C">
        <w:rPr>
          <w:rFonts w:eastAsia="Times New Roman"/>
          <w:color w:val="auto"/>
        </w:rPr>
        <w:t xml:space="preserve"> primarily depend on agricultural products for subsistence. However, agricultural yields often fall short of meeting the needs of mountain communities. As a result, the local population has to resort to alternative livelihoods. Many individuals work in civil armed forces or migrate to other parts of the country, while women typically fulfill household duties. In the hilly areas, women support their families by tending to cattle, collecting fuel </w:t>
      </w:r>
      <w:r w:rsidR="00C649B8">
        <w:rPr>
          <w:rFonts w:eastAsia="Times New Roman"/>
          <w:color w:val="auto"/>
        </w:rPr>
        <w:t>wood, and working in the fields [7].</w:t>
      </w:r>
    </w:p>
    <w:p w:rsidR="00287284" w:rsidRPr="0073681C" w:rsidRDefault="00287284" w:rsidP="009D44D7">
      <w:pPr>
        <w:pStyle w:val="Default"/>
        <w:jc w:val="both"/>
        <w:rPr>
          <w:rFonts w:eastAsia="Times New Roman"/>
          <w:color w:val="auto"/>
        </w:rPr>
      </w:pPr>
    </w:p>
    <w:p w:rsidR="00287284" w:rsidRPr="0073681C" w:rsidRDefault="00287284" w:rsidP="009D44D7">
      <w:pPr>
        <w:pStyle w:val="Default"/>
        <w:jc w:val="both"/>
        <w:rPr>
          <w:rFonts w:eastAsia="Times New Roman"/>
          <w:color w:val="auto"/>
        </w:rPr>
      </w:pPr>
      <w:r w:rsidRPr="0073681C">
        <w:rPr>
          <w:rFonts w:eastAsia="Times New Roman"/>
          <w:color w:val="auto"/>
        </w:rPr>
        <w:t xml:space="preserve">Karan </w:t>
      </w:r>
      <w:proofErr w:type="spellStart"/>
      <w:r w:rsidRPr="0073681C">
        <w:rPr>
          <w:rFonts w:eastAsia="Times New Roman"/>
          <w:color w:val="auto"/>
        </w:rPr>
        <w:t>Prayag</w:t>
      </w:r>
      <w:proofErr w:type="spellEnd"/>
      <w:r w:rsidRPr="0073681C">
        <w:rPr>
          <w:rFonts w:eastAsia="Times New Roman"/>
          <w:color w:val="auto"/>
        </w:rPr>
        <w:t>, nestled amidst the majestic Himalayan range, possesses unique geography, climatic conditions, and a diverse range of indigenous communities. Consequently, it serves as an excellent site for studying and documenting the medicinal plants used by the local mountain population.</w:t>
      </w:r>
      <w:r w:rsidR="002E42C1" w:rsidRPr="0073681C">
        <w:rPr>
          <w:rFonts w:eastAsia="Times New Roman"/>
          <w:color w:val="auto"/>
        </w:rPr>
        <w:t xml:space="preserve"> </w:t>
      </w:r>
      <w:r w:rsidRPr="0073681C">
        <w:rPr>
          <w:rFonts w:eastAsia="Times New Roman"/>
          <w:color w:val="auto"/>
        </w:rPr>
        <w:t xml:space="preserve">These </w:t>
      </w:r>
      <w:r w:rsidR="002E42C1" w:rsidRPr="0073681C">
        <w:rPr>
          <w:rFonts w:eastAsia="Times New Roman"/>
          <w:color w:val="auto"/>
        </w:rPr>
        <w:t>people</w:t>
      </w:r>
      <w:r w:rsidRPr="0073681C">
        <w:rPr>
          <w:rFonts w:eastAsia="Times New Roman"/>
          <w:color w:val="auto"/>
        </w:rPr>
        <w:t xml:space="preserve"> have developed a deep connection with their natural surroundings and possess a profound understanding of the medicinal properties and applications of local plant species. Their knowledge, accumulated over centuries, holds immense potential for drug discovery, development, and the preservation of cultural heritage.</w:t>
      </w:r>
      <w:r w:rsidR="0073681C">
        <w:rPr>
          <w:rFonts w:eastAsia="Times New Roman"/>
          <w:color w:val="auto"/>
        </w:rPr>
        <w:t xml:space="preserve"> </w:t>
      </w:r>
      <w:r w:rsidRPr="0073681C">
        <w:rPr>
          <w:rFonts w:eastAsia="Times New Roman"/>
          <w:color w:val="auto"/>
        </w:rPr>
        <w:t xml:space="preserve">The aim of </w:t>
      </w:r>
      <w:r w:rsidR="002E42C1" w:rsidRPr="0073681C">
        <w:rPr>
          <w:rFonts w:eastAsia="Times New Roman"/>
          <w:color w:val="auto"/>
        </w:rPr>
        <w:t>the</w:t>
      </w:r>
      <w:r w:rsidRPr="0073681C">
        <w:rPr>
          <w:rFonts w:eastAsia="Times New Roman"/>
          <w:color w:val="auto"/>
        </w:rPr>
        <w:t xml:space="preserve"> study is to explore the ethno-medicinal plant diversity in Karan </w:t>
      </w:r>
      <w:proofErr w:type="spellStart"/>
      <w:r w:rsidRPr="0073681C">
        <w:rPr>
          <w:rFonts w:eastAsia="Times New Roman"/>
          <w:color w:val="auto"/>
        </w:rPr>
        <w:t>Prayag</w:t>
      </w:r>
      <w:proofErr w:type="spellEnd"/>
      <w:r w:rsidRPr="0073681C">
        <w:rPr>
          <w:rFonts w:eastAsia="Times New Roman"/>
          <w:color w:val="auto"/>
        </w:rPr>
        <w:t xml:space="preserve"> and document the traditional knowledge associated with their therapeutic uses. Through this research, we seek to emphasize the importance of conserving both the plant species and the indigenous knowledge systems that have played a crucial role in sustaining the health and well-being of local communities.</w:t>
      </w:r>
    </w:p>
    <w:p w:rsidR="00633AE3" w:rsidRPr="0073681C" w:rsidRDefault="00633AE3" w:rsidP="009D44D7">
      <w:pPr>
        <w:pStyle w:val="Default"/>
        <w:jc w:val="both"/>
        <w:rPr>
          <w:rFonts w:eastAsia="Times New Roman"/>
          <w:color w:val="auto"/>
        </w:rPr>
      </w:pPr>
    </w:p>
    <w:p w:rsidR="00CE12C7" w:rsidRPr="0073681C" w:rsidRDefault="00287284" w:rsidP="009D44D7">
      <w:pPr>
        <w:pStyle w:val="Default"/>
        <w:jc w:val="both"/>
        <w:rPr>
          <w:rFonts w:eastAsia="Times New Roman"/>
          <w:b/>
        </w:rPr>
      </w:pPr>
      <w:r w:rsidRPr="0073681C">
        <w:rPr>
          <w:rFonts w:eastAsia="Times New Roman"/>
          <w:color w:val="auto"/>
        </w:rPr>
        <w:t xml:space="preserve"> </w:t>
      </w:r>
      <w:r w:rsidR="00CE12C7" w:rsidRPr="0073681C">
        <w:rPr>
          <w:rFonts w:eastAsia="Times New Roman"/>
          <w:b/>
        </w:rPr>
        <w:t>Material and methods:</w:t>
      </w:r>
    </w:p>
    <w:p w:rsidR="001C1632" w:rsidRPr="0073681C" w:rsidRDefault="001C1632" w:rsidP="009D44D7">
      <w:pPr>
        <w:pStyle w:val="Default"/>
        <w:jc w:val="both"/>
        <w:rPr>
          <w:rFonts w:eastAsia="Times New Roman"/>
          <w:b/>
        </w:rPr>
      </w:pPr>
    </w:p>
    <w:p w:rsidR="00A8197B" w:rsidRDefault="00CE12C7" w:rsidP="00E4352D">
      <w:pPr>
        <w:autoSpaceDE w:val="0"/>
        <w:autoSpaceDN w:val="0"/>
        <w:adjustRightInd w:val="0"/>
        <w:spacing w:after="0" w:line="240" w:lineRule="auto"/>
        <w:jc w:val="both"/>
        <w:rPr>
          <w:rFonts w:ascii="Times New Roman" w:hAnsi="Times New Roman" w:cs="Times New Roman"/>
          <w:b/>
          <w:bCs/>
          <w:iCs/>
          <w:sz w:val="24"/>
          <w:szCs w:val="24"/>
        </w:rPr>
      </w:pPr>
      <w:r w:rsidRPr="0073681C">
        <w:rPr>
          <w:rFonts w:eastAsia="Times New Roman"/>
          <w:b/>
        </w:rPr>
        <w:t xml:space="preserve">Study area: </w:t>
      </w:r>
      <w:r w:rsidR="001C1632" w:rsidRPr="0073681C">
        <w:rPr>
          <w:rFonts w:eastAsia="Times New Roman"/>
          <w:b/>
        </w:rPr>
        <w:t xml:space="preserve"> </w:t>
      </w:r>
      <w:r w:rsidR="001C1632" w:rsidRPr="00E4352D">
        <w:rPr>
          <w:rFonts w:ascii="Times New Roman" w:eastAsia="Times New Roman" w:hAnsi="Times New Roman" w:cs="Times New Roman"/>
          <w:sz w:val="24"/>
          <w:szCs w:val="24"/>
        </w:rPr>
        <w:t xml:space="preserve">Karan </w:t>
      </w:r>
      <w:proofErr w:type="spellStart"/>
      <w:r w:rsidR="001C1632" w:rsidRPr="00E4352D">
        <w:rPr>
          <w:rFonts w:ascii="Times New Roman" w:eastAsia="Times New Roman" w:hAnsi="Times New Roman" w:cs="Times New Roman"/>
          <w:sz w:val="24"/>
          <w:szCs w:val="24"/>
        </w:rPr>
        <w:t>Prayag</w:t>
      </w:r>
      <w:proofErr w:type="spellEnd"/>
      <w:r w:rsidR="001C1632" w:rsidRPr="00E4352D">
        <w:rPr>
          <w:rFonts w:ascii="Times New Roman" w:eastAsia="Times New Roman" w:hAnsi="Times New Roman" w:cs="Times New Roman"/>
          <w:sz w:val="24"/>
          <w:szCs w:val="24"/>
        </w:rPr>
        <w:t>, nestled amidst the majestic Himalayan range, possesses unique geography, climatic conditions, and a diverse range of indigenous communities. Consequently, it serves as an excellent site for studying and documenting the medicinal plants used by the local mountain population. Study area</w:t>
      </w:r>
      <w:r w:rsidR="00B82126" w:rsidRPr="00E4352D">
        <w:rPr>
          <w:rFonts w:ascii="Times New Roman" w:eastAsia="Times New Roman" w:hAnsi="Times New Roman" w:cs="Times New Roman"/>
          <w:sz w:val="24"/>
          <w:szCs w:val="24"/>
        </w:rPr>
        <w:t xml:space="preserve"> is located</w:t>
      </w:r>
      <w:r w:rsidR="003B00A4">
        <w:rPr>
          <w:rFonts w:ascii="Times New Roman" w:eastAsia="Times New Roman" w:hAnsi="Times New Roman" w:cs="Times New Roman"/>
          <w:sz w:val="24"/>
          <w:szCs w:val="24"/>
        </w:rPr>
        <w:t xml:space="preserve"> at an average elevation of 850</w:t>
      </w:r>
      <w:r w:rsidR="00B82126" w:rsidRPr="00E4352D">
        <w:rPr>
          <w:rFonts w:ascii="Times New Roman" w:eastAsia="Times New Roman" w:hAnsi="Times New Roman" w:cs="Times New Roman"/>
          <w:sz w:val="24"/>
          <w:szCs w:val="24"/>
        </w:rPr>
        <w:t xml:space="preserve"> m in the outer western Himalayan region, with coordinates of </w:t>
      </w:r>
      <w:r w:rsidR="002F6B75" w:rsidRPr="00E4352D">
        <w:rPr>
          <w:rFonts w:ascii="Times New Roman" w:eastAsia="CIDFont+F1" w:hAnsi="Times New Roman" w:cs="Times New Roman"/>
          <w:sz w:val="24"/>
          <w:szCs w:val="24"/>
        </w:rPr>
        <w:t>30°9</w:t>
      </w:r>
      <w:r w:rsidR="002F6B75" w:rsidRPr="00E4352D">
        <w:rPr>
          <w:rFonts w:ascii="Times New Roman" w:eastAsia="CIDFont+F3" w:hAnsi="Times New Roman" w:cs="Times New Roman"/>
          <w:sz w:val="24"/>
          <w:szCs w:val="24"/>
        </w:rPr>
        <w:t>ʹ</w:t>
      </w:r>
      <w:r w:rsidR="002F6B75" w:rsidRPr="00E4352D">
        <w:rPr>
          <w:rFonts w:ascii="Times New Roman" w:eastAsia="CIDFont+F1" w:hAnsi="Times New Roman" w:cs="Times New Roman"/>
          <w:sz w:val="24"/>
          <w:szCs w:val="24"/>
        </w:rPr>
        <w:t>35</w:t>
      </w:r>
      <w:r w:rsidR="002F6B75" w:rsidRPr="00E4352D">
        <w:rPr>
          <w:rFonts w:ascii="Times New Roman" w:eastAsia="CIDFont+F3" w:hAnsi="Times New Roman" w:cs="Times New Roman"/>
          <w:sz w:val="24"/>
          <w:szCs w:val="24"/>
        </w:rPr>
        <w:t xml:space="preserve">ʺ </w:t>
      </w:r>
      <w:r w:rsidR="002F6B75" w:rsidRPr="00E4352D">
        <w:rPr>
          <w:rFonts w:ascii="Times New Roman" w:eastAsia="CIDFont+F1" w:hAnsi="Times New Roman" w:cs="Times New Roman"/>
          <w:sz w:val="24"/>
          <w:szCs w:val="24"/>
        </w:rPr>
        <w:t>N to 30°19</w:t>
      </w:r>
      <w:r w:rsidR="002F6B75" w:rsidRPr="00E4352D">
        <w:rPr>
          <w:rFonts w:ascii="Times New Roman" w:eastAsia="CIDFont+F3" w:hAnsi="Times New Roman" w:cs="Times New Roman"/>
          <w:sz w:val="24"/>
          <w:szCs w:val="24"/>
        </w:rPr>
        <w:t xml:space="preserve">ʹ </w:t>
      </w:r>
      <w:r w:rsidR="002F6B75" w:rsidRPr="00E4352D">
        <w:rPr>
          <w:rFonts w:ascii="Times New Roman" w:eastAsia="CIDFont+F1" w:hAnsi="Times New Roman" w:cs="Times New Roman"/>
          <w:sz w:val="24"/>
          <w:szCs w:val="24"/>
        </w:rPr>
        <w:t>45</w:t>
      </w:r>
      <w:r w:rsidR="002F6B75" w:rsidRPr="00E4352D">
        <w:rPr>
          <w:rFonts w:ascii="Times New Roman" w:eastAsia="CIDFont+F3" w:hAnsi="Times New Roman" w:cs="Times New Roman"/>
          <w:sz w:val="24"/>
          <w:szCs w:val="24"/>
        </w:rPr>
        <w:t xml:space="preserve">ʺ </w:t>
      </w:r>
      <w:r w:rsidR="002F6B75" w:rsidRPr="00E4352D">
        <w:rPr>
          <w:rFonts w:ascii="Times New Roman" w:eastAsia="CIDFont+F1" w:hAnsi="Times New Roman" w:cs="Times New Roman"/>
          <w:sz w:val="24"/>
          <w:szCs w:val="24"/>
        </w:rPr>
        <w:t xml:space="preserve">N </w:t>
      </w:r>
      <w:r w:rsidR="00B82126" w:rsidRPr="00E4352D">
        <w:rPr>
          <w:rFonts w:ascii="Times New Roman" w:eastAsia="Times New Roman" w:hAnsi="Times New Roman" w:cs="Times New Roman"/>
          <w:sz w:val="24"/>
          <w:szCs w:val="24"/>
        </w:rPr>
        <w:t xml:space="preserve">latitude and </w:t>
      </w:r>
      <w:r w:rsidR="002F6B75" w:rsidRPr="00E4352D">
        <w:rPr>
          <w:rFonts w:ascii="Times New Roman" w:eastAsia="CIDFont+F1" w:hAnsi="Times New Roman" w:cs="Times New Roman"/>
          <w:sz w:val="24"/>
          <w:szCs w:val="24"/>
        </w:rPr>
        <w:t>79°6</w:t>
      </w:r>
      <w:r w:rsidR="002F6B75" w:rsidRPr="00E4352D">
        <w:rPr>
          <w:rFonts w:ascii="Times New Roman" w:eastAsia="CIDFont+F3" w:hAnsi="Times New Roman" w:cs="Times New Roman"/>
          <w:sz w:val="24"/>
          <w:szCs w:val="24"/>
        </w:rPr>
        <w:t>ʹ</w:t>
      </w:r>
      <w:r w:rsidR="002F6B75" w:rsidRPr="00E4352D">
        <w:rPr>
          <w:rFonts w:ascii="Times New Roman" w:eastAsia="CIDFont+F1" w:hAnsi="Times New Roman" w:cs="Times New Roman"/>
          <w:sz w:val="24"/>
          <w:szCs w:val="24"/>
        </w:rPr>
        <w:t>10</w:t>
      </w:r>
      <w:r w:rsidR="002F6B75" w:rsidRPr="00E4352D">
        <w:rPr>
          <w:rFonts w:ascii="Times New Roman" w:eastAsia="CIDFont+F3" w:hAnsi="Times New Roman" w:cs="Times New Roman"/>
          <w:sz w:val="24"/>
          <w:szCs w:val="24"/>
        </w:rPr>
        <w:t xml:space="preserve">ʺ </w:t>
      </w:r>
      <w:r w:rsidR="002F6B75" w:rsidRPr="00E4352D">
        <w:rPr>
          <w:rFonts w:ascii="Times New Roman" w:eastAsia="CIDFont+F1" w:hAnsi="Times New Roman" w:cs="Times New Roman"/>
          <w:sz w:val="24"/>
          <w:szCs w:val="24"/>
        </w:rPr>
        <w:t>E to 79°24</w:t>
      </w:r>
      <w:r w:rsidR="002F6B75" w:rsidRPr="00E4352D">
        <w:rPr>
          <w:rFonts w:ascii="Times New Roman" w:eastAsia="CIDFont+F3" w:hAnsi="Times New Roman" w:cs="Times New Roman"/>
          <w:sz w:val="24"/>
          <w:szCs w:val="24"/>
        </w:rPr>
        <w:t>ʹ</w:t>
      </w:r>
      <w:r w:rsidR="002F6B75" w:rsidRPr="00E4352D">
        <w:rPr>
          <w:rFonts w:ascii="Times New Roman" w:eastAsia="CIDFont+F1" w:hAnsi="Times New Roman" w:cs="Times New Roman"/>
          <w:sz w:val="24"/>
          <w:szCs w:val="24"/>
        </w:rPr>
        <w:t>5</w:t>
      </w:r>
      <w:r w:rsidR="002F6B75" w:rsidRPr="00E4352D">
        <w:rPr>
          <w:rFonts w:ascii="Times New Roman" w:eastAsia="CIDFont+F3" w:hAnsi="Times New Roman" w:cs="Times New Roman"/>
          <w:sz w:val="24"/>
          <w:szCs w:val="24"/>
        </w:rPr>
        <w:t xml:space="preserve">ʺ </w:t>
      </w:r>
      <w:r w:rsidR="002F6B75" w:rsidRPr="00E4352D">
        <w:rPr>
          <w:rFonts w:ascii="Times New Roman" w:eastAsia="CIDFont+F1" w:hAnsi="Times New Roman" w:cs="Times New Roman"/>
          <w:sz w:val="24"/>
          <w:szCs w:val="24"/>
        </w:rPr>
        <w:t>E</w:t>
      </w:r>
      <w:r w:rsidR="002F6B75" w:rsidRPr="00E4352D">
        <w:rPr>
          <w:rFonts w:ascii="Times New Roman" w:eastAsia="Times New Roman" w:hAnsi="Times New Roman" w:cs="Times New Roman"/>
          <w:sz w:val="24"/>
          <w:szCs w:val="24"/>
        </w:rPr>
        <w:t xml:space="preserve"> </w:t>
      </w:r>
      <w:r w:rsidR="001F4B7C" w:rsidRPr="00E4352D">
        <w:rPr>
          <w:rFonts w:ascii="Times New Roman" w:eastAsia="Times New Roman" w:hAnsi="Times New Roman" w:cs="Times New Roman"/>
          <w:sz w:val="24"/>
          <w:szCs w:val="24"/>
        </w:rPr>
        <w:t>longitude [8].</w:t>
      </w:r>
      <w:r w:rsidR="00A8197B" w:rsidRPr="00A8197B">
        <w:t xml:space="preserve"> </w:t>
      </w:r>
      <w:r w:rsidR="00A8197B" w:rsidRPr="00A8197B">
        <w:rPr>
          <w:rFonts w:ascii="Times New Roman" w:eastAsia="Times New Roman" w:hAnsi="Times New Roman" w:cs="Times New Roman"/>
          <w:sz w:val="24"/>
          <w:szCs w:val="24"/>
        </w:rPr>
        <w:t xml:space="preserve">The total area of </w:t>
      </w:r>
      <w:proofErr w:type="spellStart"/>
      <w:r w:rsidR="00A8197B" w:rsidRPr="00A8197B">
        <w:rPr>
          <w:rFonts w:ascii="Times New Roman" w:eastAsia="Times New Roman" w:hAnsi="Times New Roman" w:cs="Times New Roman"/>
          <w:sz w:val="24"/>
          <w:szCs w:val="24"/>
        </w:rPr>
        <w:t>Karanprayag</w:t>
      </w:r>
      <w:proofErr w:type="spellEnd"/>
      <w:r w:rsidR="00A8197B" w:rsidRPr="00A8197B">
        <w:rPr>
          <w:rFonts w:ascii="Times New Roman" w:eastAsia="Times New Roman" w:hAnsi="Times New Roman" w:cs="Times New Roman"/>
          <w:sz w:val="24"/>
          <w:szCs w:val="24"/>
        </w:rPr>
        <w:t xml:space="preserve"> in </w:t>
      </w:r>
      <w:proofErr w:type="spellStart"/>
      <w:r w:rsidR="00A8197B" w:rsidRPr="00A8197B">
        <w:rPr>
          <w:rFonts w:ascii="Times New Roman" w:eastAsia="Times New Roman" w:hAnsi="Times New Roman" w:cs="Times New Roman"/>
          <w:sz w:val="24"/>
          <w:szCs w:val="24"/>
        </w:rPr>
        <w:t>Chamoli</w:t>
      </w:r>
      <w:proofErr w:type="spellEnd"/>
      <w:r w:rsidR="00A8197B" w:rsidRPr="00A8197B">
        <w:rPr>
          <w:rFonts w:ascii="Times New Roman" w:eastAsia="Times New Roman" w:hAnsi="Times New Roman" w:cs="Times New Roman"/>
          <w:sz w:val="24"/>
          <w:szCs w:val="24"/>
        </w:rPr>
        <w:t xml:space="preserve"> district, </w:t>
      </w:r>
      <w:proofErr w:type="spellStart"/>
      <w:r w:rsidR="00A8197B" w:rsidRPr="00A8197B">
        <w:rPr>
          <w:rFonts w:ascii="Times New Roman" w:eastAsia="Times New Roman" w:hAnsi="Times New Roman" w:cs="Times New Roman"/>
          <w:sz w:val="24"/>
          <w:szCs w:val="24"/>
        </w:rPr>
        <w:t>Uttarakhand</w:t>
      </w:r>
      <w:proofErr w:type="spellEnd"/>
      <w:r w:rsidR="00A8197B" w:rsidRPr="00A8197B">
        <w:rPr>
          <w:rFonts w:ascii="Times New Roman" w:eastAsia="Times New Roman" w:hAnsi="Times New Roman" w:cs="Times New Roman"/>
          <w:sz w:val="24"/>
          <w:szCs w:val="24"/>
        </w:rPr>
        <w:t>, spans 16,515 hectares, with a forest area covering approximately 8,620.83 hectares, which accounts for approximately 52.25% of the total area</w:t>
      </w:r>
      <w:r w:rsidR="00A8197B">
        <w:rPr>
          <w:rFonts w:ascii="Times New Roman" w:eastAsia="Times New Roman" w:hAnsi="Times New Roman" w:cs="Times New Roman"/>
          <w:sz w:val="24"/>
          <w:szCs w:val="24"/>
        </w:rPr>
        <w:t xml:space="preserve"> [</w:t>
      </w:r>
      <w:r w:rsidR="000F16FF">
        <w:rPr>
          <w:rFonts w:ascii="Times New Roman" w:eastAsia="Times New Roman" w:hAnsi="Times New Roman" w:cs="Times New Roman"/>
          <w:sz w:val="24"/>
          <w:szCs w:val="24"/>
        </w:rPr>
        <w:t>9</w:t>
      </w:r>
      <w:r w:rsidR="00A8197B">
        <w:rPr>
          <w:rFonts w:ascii="Times New Roman" w:eastAsia="Times New Roman" w:hAnsi="Times New Roman" w:cs="Times New Roman"/>
          <w:sz w:val="24"/>
          <w:szCs w:val="24"/>
        </w:rPr>
        <w:t>]</w:t>
      </w:r>
    </w:p>
    <w:p w:rsidR="00FE1AF6" w:rsidRPr="00A8197B" w:rsidRDefault="00B0582E" w:rsidP="00E4352D">
      <w:pPr>
        <w:autoSpaceDE w:val="0"/>
        <w:autoSpaceDN w:val="0"/>
        <w:adjustRightInd w:val="0"/>
        <w:spacing w:after="0" w:line="240" w:lineRule="auto"/>
        <w:jc w:val="both"/>
        <w:rPr>
          <w:rFonts w:ascii="Times New Roman" w:hAnsi="Times New Roman" w:cs="Times New Roman"/>
          <w:b/>
          <w:bCs/>
          <w:iCs/>
          <w:sz w:val="24"/>
          <w:szCs w:val="24"/>
        </w:rPr>
      </w:pPr>
      <w:r w:rsidRPr="00E4352D">
        <w:rPr>
          <w:rFonts w:ascii="Times New Roman" w:hAnsi="Times New Roman" w:cs="Times New Roman"/>
          <w:b/>
          <w:bCs/>
          <w:iCs/>
          <w:sz w:val="24"/>
          <w:szCs w:val="24"/>
        </w:rPr>
        <w:t>Climate:</w:t>
      </w:r>
    </w:p>
    <w:p w:rsidR="00450A2E" w:rsidRPr="00E4352D" w:rsidRDefault="00FE1AF6" w:rsidP="00E4352D">
      <w:pPr>
        <w:autoSpaceDE w:val="0"/>
        <w:autoSpaceDN w:val="0"/>
        <w:adjustRightInd w:val="0"/>
        <w:spacing w:after="0" w:line="240" w:lineRule="auto"/>
        <w:jc w:val="both"/>
        <w:rPr>
          <w:rFonts w:ascii="Times New Roman" w:eastAsia="CIDFont+F1" w:hAnsi="Times New Roman" w:cs="Times New Roman"/>
          <w:sz w:val="24"/>
          <w:szCs w:val="24"/>
        </w:rPr>
      </w:pPr>
      <w:r w:rsidRPr="00E4352D">
        <w:rPr>
          <w:rFonts w:ascii="Times New Roman" w:eastAsia="CIDFont+F1" w:hAnsi="Times New Roman" w:cs="Times New Roman"/>
          <w:sz w:val="24"/>
          <w:szCs w:val="24"/>
        </w:rPr>
        <w:t>The temperature of this region varies from 9.38° C in January to 24.53° C</w:t>
      </w:r>
      <w:r w:rsidR="00740E69" w:rsidRPr="00E4352D">
        <w:rPr>
          <w:rFonts w:ascii="Times New Roman" w:eastAsia="CIDFont+F1" w:hAnsi="Times New Roman" w:cs="Times New Roman"/>
          <w:sz w:val="24"/>
          <w:szCs w:val="24"/>
        </w:rPr>
        <w:t xml:space="preserve"> </w:t>
      </w:r>
      <w:r w:rsidRPr="00E4352D">
        <w:rPr>
          <w:rFonts w:ascii="Times New Roman" w:eastAsia="CIDFont+F1" w:hAnsi="Times New Roman" w:cs="Times New Roman"/>
          <w:sz w:val="24"/>
          <w:szCs w:val="24"/>
        </w:rPr>
        <w:t>in May (mean monthly temperature), rainfall varies from 0.5 mm in October</w:t>
      </w:r>
      <w:r w:rsidR="00740E69" w:rsidRPr="00E4352D">
        <w:rPr>
          <w:rFonts w:ascii="Times New Roman" w:eastAsia="CIDFont+F1" w:hAnsi="Times New Roman" w:cs="Times New Roman"/>
          <w:sz w:val="24"/>
          <w:szCs w:val="24"/>
        </w:rPr>
        <w:t xml:space="preserve"> </w:t>
      </w:r>
      <w:r w:rsidRPr="00E4352D">
        <w:rPr>
          <w:rFonts w:ascii="Times New Roman" w:eastAsia="CIDFont+F1" w:hAnsi="Times New Roman" w:cs="Times New Roman"/>
          <w:sz w:val="24"/>
          <w:szCs w:val="24"/>
        </w:rPr>
        <w:t>to 454.6 mm in August (mean monthly rainfall), maximum rainfall occurs</w:t>
      </w:r>
      <w:r w:rsidR="00740E69" w:rsidRPr="00E4352D">
        <w:rPr>
          <w:rFonts w:ascii="Times New Roman" w:eastAsia="CIDFont+F1" w:hAnsi="Times New Roman" w:cs="Times New Roman"/>
          <w:sz w:val="24"/>
          <w:szCs w:val="24"/>
        </w:rPr>
        <w:t xml:space="preserve"> </w:t>
      </w:r>
      <w:r w:rsidRPr="00E4352D">
        <w:rPr>
          <w:rFonts w:ascii="Times New Roman" w:eastAsia="CIDFont+F1" w:hAnsi="Times New Roman" w:cs="Times New Roman"/>
          <w:sz w:val="24"/>
          <w:szCs w:val="24"/>
        </w:rPr>
        <w:t>mainly in June to September.</w:t>
      </w:r>
      <w:r w:rsidR="00E71D87" w:rsidRPr="00E4352D">
        <w:rPr>
          <w:rFonts w:ascii="Times New Roman" w:eastAsia="CIDFont+F1" w:hAnsi="Times New Roman" w:cs="Times New Roman"/>
          <w:sz w:val="24"/>
          <w:szCs w:val="24"/>
        </w:rPr>
        <w:t xml:space="preserve"> </w:t>
      </w:r>
    </w:p>
    <w:p w:rsidR="009F79B8" w:rsidRPr="00E4352D" w:rsidRDefault="00FE1AF6" w:rsidP="00E4352D">
      <w:pPr>
        <w:autoSpaceDE w:val="0"/>
        <w:autoSpaceDN w:val="0"/>
        <w:adjustRightInd w:val="0"/>
        <w:spacing w:after="0" w:line="240" w:lineRule="auto"/>
        <w:jc w:val="both"/>
        <w:rPr>
          <w:rFonts w:ascii="Times New Roman" w:eastAsia="CIDFont+F1" w:hAnsi="Times New Roman" w:cs="Times New Roman"/>
          <w:sz w:val="24"/>
          <w:szCs w:val="24"/>
        </w:rPr>
      </w:pPr>
      <w:r w:rsidRPr="00E4352D">
        <w:rPr>
          <w:rFonts w:ascii="Times New Roman" w:hAnsi="Times New Roman" w:cs="Times New Roman"/>
          <w:b/>
          <w:sz w:val="24"/>
          <w:szCs w:val="24"/>
        </w:rPr>
        <w:t>Vegetation</w:t>
      </w:r>
      <w:r w:rsidR="003259FA" w:rsidRPr="00E4352D">
        <w:rPr>
          <w:rFonts w:ascii="Times New Roman" w:hAnsi="Times New Roman" w:cs="Times New Roman"/>
          <w:b/>
          <w:sz w:val="24"/>
          <w:szCs w:val="24"/>
        </w:rPr>
        <w:t xml:space="preserve">: </w:t>
      </w:r>
      <w:r w:rsidR="00450A2E" w:rsidRPr="00E4352D">
        <w:rPr>
          <w:rFonts w:ascii="Times New Roman" w:eastAsia="CIDFont+F1" w:hAnsi="Times New Roman" w:cs="Times New Roman"/>
          <w:sz w:val="24"/>
          <w:szCs w:val="24"/>
        </w:rPr>
        <w:t xml:space="preserve">The vegetation in this area exhibits dense and thick growth, primarily consisting of the Temperate Deciduous forest type with wet and dry variants. The growth is particularly prominent over weathered </w:t>
      </w:r>
      <w:proofErr w:type="spellStart"/>
      <w:r w:rsidR="00450A2E" w:rsidRPr="00E4352D">
        <w:rPr>
          <w:rFonts w:ascii="Times New Roman" w:eastAsia="CIDFont+F1" w:hAnsi="Times New Roman" w:cs="Times New Roman"/>
          <w:sz w:val="24"/>
          <w:szCs w:val="24"/>
        </w:rPr>
        <w:t>metadolerites</w:t>
      </w:r>
      <w:proofErr w:type="spellEnd"/>
      <w:r w:rsidR="00450A2E" w:rsidRPr="00E4352D">
        <w:rPr>
          <w:rFonts w:ascii="Times New Roman" w:eastAsia="CIDFont+F1" w:hAnsi="Times New Roman" w:cs="Times New Roman"/>
          <w:sz w:val="24"/>
          <w:szCs w:val="24"/>
        </w:rPr>
        <w:t xml:space="preserve">, </w:t>
      </w:r>
      <w:proofErr w:type="spellStart"/>
      <w:r w:rsidR="00450A2E" w:rsidRPr="00E4352D">
        <w:rPr>
          <w:rFonts w:ascii="Times New Roman" w:eastAsia="CIDFont+F1" w:hAnsi="Times New Roman" w:cs="Times New Roman"/>
          <w:sz w:val="24"/>
          <w:szCs w:val="24"/>
        </w:rPr>
        <w:t>metabasalts</w:t>
      </w:r>
      <w:proofErr w:type="spellEnd"/>
      <w:r w:rsidR="00450A2E" w:rsidRPr="00E4352D">
        <w:rPr>
          <w:rFonts w:ascii="Times New Roman" w:eastAsia="CIDFont+F1" w:hAnsi="Times New Roman" w:cs="Times New Roman"/>
          <w:sz w:val="24"/>
          <w:szCs w:val="24"/>
        </w:rPr>
        <w:t xml:space="preserve">, slates, </w:t>
      </w:r>
      <w:proofErr w:type="spellStart"/>
      <w:r w:rsidR="00450A2E" w:rsidRPr="00E4352D">
        <w:rPr>
          <w:rFonts w:ascii="Times New Roman" w:eastAsia="CIDFont+F1" w:hAnsi="Times New Roman" w:cs="Times New Roman"/>
          <w:sz w:val="24"/>
          <w:szCs w:val="24"/>
        </w:rPr>
        <w:t>sericites</w:t>
      </w:r>
      <w:proofErr w:type="spellEnd"/>
      <w:r w:rsidR="00450A2E" w:rsidRPr="00E4352D">
        <w:rPr>
          <w:rFonts w:ascii="Times New Roman" w:eastAsia="CIDFont+F1" w:hAnsi="Times New Roman" w:cs="Times New Roman"/>
          <w:sz w:val="24"/>
          <w:szCs w:val="24"/>
        </w:rPr>
        <w:t>, quartz, and schist, while it is sparser or neglig</w:t>
      </w:r>
      <w:r w:rsidR="000F16FF">
        <w:rPr>
          <w:rFonts w:ascii="Times New Roman" w:eastAsia="CIDFont+F1" w:hAnsi="Times New Roman" w:cs="Times New Roman"/>
          <w:sz w:val="24"/>
          <w:szCs w:val="24"/>
        </w:rPr>
        <w:t xml:space="preserve">ible over </w:t>
      </w:r>
      <w:proofErr w:type="spellStart"/>
      <w:r w:rsidR="000F16FF">
        <w:rPr>
          <w:rFonts w:ascii="Times New Roman" w:eastAsia="CIDFont+F1" w:hAnsi="Times New Roman" w:cs="Times New Roman"/>
          <w:sz w:val="24"/>
          <w:szCs w:val="24"/>
        </w:rPr>
        <w:t>quartzites</w:t>
      </w:r>
      <w:proofErr w:type="spellEnd"/>
      <w:r w:rsidR="000F16FF">
        <w:rPr>
          <w:rFonts w:ascii="Times New Roman" w:eastAsia="CIDFont+F1" w:hAnsi="Times New Roman" w:cs="Times New Roman"/>
          <w:sz w:val="24"/>
          <w:szCs w:val="24"/>
        </w:rPr>
        <w:t xml:space="preserve"> Sati [9]</w:t>
      </w:r>
      <w:r w:rsidR="00450A2E" w:rsidRPr="00E4352D">
        <w:rPr>
          <w:rFonts w:ascii="Times New Roman" w:eastAsia="CIDFont+F1" w:hAnsi="Times New Roman" w:cs="Times New Roman"/>
          <w:sz w:val="24"/>
          <w:szCs w:val="24"/>
        </w:rPr>
        <w:t xml:space="preserve">, the major forest types in the region include pine, oak, coniferous, </w:t>
      </w:r>
      <w:r w:rsidR="00450A2E" w:rsidRPr="00E4352D">
        <w:rPr>
          <w:rFonts w:ascii="Times New Roman" w:eastAsia="CIDFont+F1" w:hAnsi="Times New Roman" w:cs="Times New Roman"/>
          <w:sz w:val="24"/>
          <w:szCs w:val="24"/>
        </w:rPr>
        <w:lastRenderedPageBreak/>
        <w:t>and alpine pastures  with mixed stands where oak and rhododendron dominate, and in the upper valley areas, deodar (Himalayan cedar) can be found.</w:t>
      </w:r>
    </w:p>
    <w:p w:rsidR="00450A2E" w:rsidRPr="0073681C" w:rsidRDefault="00450A2E" w:rsidP="009D44D7">
      <w:pPr>
        <w:autoSpaceDE w:val="0"/>
        <w:autoSpaceDN w:val="0"/>
        <w:adjustRightInd w:val="0"/>
        <w:spacing w:after="0" w:line="240" w:lineRule="auto"/>
        <w:jc w:val="both"/>
        <w:rPr>
          <w:rFonts w:ascii="Times New Roman" w:eastAsia="CIDFont+F1" w:hAnsi="Times New Roman" w:cs="Times New Roman"/>
          <w:sz w:val="24"/>
          <w:szCs w:val="24"/>
        </w:rPr>
      </w:pPr>
    </w:p>
    <w:p w:rsidR="00AD2C20" w:rsidRPr="0073681C" w:rsidRDefault="00385BF6" w:rsidP="009D44D7">
      <w:pPr>
        <w:jc w:val="both"/>
        <w:rPr>
          <w:rFonts w:ascii="Times New Roman" w:eastAsia="CIDFont+F1" w:hAnsi="Times New Roman" w:cs="Times New Roman"/>
          <w:b/>
          <w:sz w:val="24"/>
          <w:szCs w:val="24"/>
        </w:rPr>
      </w:pPr>
      <w:r w:rsidRPr="00385BF6">
        <w:rPr>
          <w:rFonts w:ascii="Times New Roman" w:eastAsia="CIDFont+F1" w:hAnsi="Times New Roman" w:cs="Times New Roman"/>
          <w:b/>
          <w:noProof/>
          <w:color w:val="943634" w:themeColor="accent2" w:themeShade="BF"/>
          <w:sz w:val="24"/>
          <w:szCs w:val="24"/>
        </w:rPr>
        <w:pict>
          <v:shapetype id="_x0000_t32" coordsize="21600,21600" o:spt="32" o:oned="t" path="m,l21600,21600e" filled="f">
            <v:path arrowok="t" fillok="f" o:connecttype="none"/>
            <o:lock v:ext="edit" shapetype="t"/>
          </v:shapetype>
          <v:shape id="_x0000_s1036" type="#_x0000_t32" style="position:absolute;left:0;text-align:left;margin-left:-49.7pt;margin-top:9.2pt;width:137.7pt;height:56.4pt;flip:y;z-index:251674624" o:connectortype="straight" strokecolor="red">
            <v:stroke endarrow="block"/>
          </v:shape>
        </w:pict>
      </w:r>
      <w:r w:rsidR="00450A2E" w:rsidRPr="0073681C">
        <w:rPr>
          <w:rFonts w:ascii="Times New Roman" w:eastAsia="CIDFont+F1" w:hAnsi="Times New Roman" w:cs="Times New Roman"/>
          <w:b/>
          <w:noProof/>
          <w:sz w:val="24"/>
          <w:szCs w:val="24"/>
        </w:rPr>
        <w:drawing>
          <wp:anchor distT="0" distB="0" distL="114300" distR="114300" simplePos="0" relativeHeight="251670528" behindDoc="0" locked="0" layoutInCell="1" allowOverlap="1">
            <wp:simplePos x="0" y="0"/>
            <wp:positionH relativeFrom="column">
              <wp:posOffset>4238625</wp:posOffset>
            </wp:positionH>
            <wp:positionV relativeFrom="paragraph">
              <wp:posOffset>12065</wp:posOffset>
            </wp:positionV>
            <wp:extent cx="1971675" cy="2047875"/>
            <wp:effectExtent l="19050" t="0" r="9525" b="0"/>
            <wp:wrapSquare wrapText="bothSides"/>
            <wp:docPr id="6" name="Picture 5" descr="C:\Users\Lenovo\Desktop\Chamoli-Distric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novo\Desktop\Chamoli-District.png"/>
                    <pic:cNvPicPr>
                      <a:picLocks noChangeAspect="1" noChangeArrowheads="1"/>
                    </pic:cNvPicPr>
                  </pic:nvPicPr>
                  <pic:blipFill>
                    <a:blip r:embed="rId6">
                      <a:duotone>
                        <a:prstClr val="black"/>
                        <a:schemeClr val="accent3">
                          <a:tint val="45000"/>
                          <a:satMod val="400000"/>
                        </a:schemeClr>
                      </a:duotone>
                    </a:blip>
                    <a:srcRect/>
                    <a:stretch>
                      <a:fillRect/>
                    </a:stretch>
                  </pic:blipFill>
                  <pic:spPr bwMode="auto">
                    <a:xfrm>
                      <a:off x="0" y="0"/>
                      <a:ext cx="1971675" cy="2047875"/>
                    </a:xfrm>
                    <a:prstGeom prst="rect">
                      <a:avLst/>
                    </a:prstGeom>
                    <a:noFill/>
                    <a:ln w="9525">
                      <a:noFill/>
                      <a:miter lim="800000"/>
                      <a:headEnd/>
                      <a:tailEnd/>
                    </a:ln>
                  </pic:spPr>
                </pic:pic>
              </a:graphicData>
            </a:graphic>
          </wp:anchor>
        </w:drawing>
      </w:r>
      <w:r w:rsidR="00450A2E" w:rsidRPr="0073681C">
        <w:rPr>
          <w:rFonts w:ascii="Times New Roman" w:eastAsia="CIDFont+F1" w:hAnsi="Times New Roman" w:cs="Times New Roman"/>
          <w:b/>
          <w:noProof/>
          <w:sz w:val="24"/>
          <w:szCs w:val="24"/>
        </w:rPr>
        <w:drawing>
          <wp:anchor distT="0" distB="0" distL="114300" distR="114300" simplePos="0" relativeHeight="251666432" behindDoc="0" locked="0" layoutInCell="1" allowOverlap="1">
            <wp:simplePos x="0" y="0"/>
            <wp:positionH relativeFrom="column">
              <wp:posOffset>19050</wp:posOffset>
            </wp:positionH>
            <wp:positionV relativeFrom="paragraph">
              <wp:posOffset>12065</wp:posOffset>
            </wp:positionV>
            <wp:extent cx="1731010" cy="2028825"/>
            <wp:effectExtent l="57150" t="0" r="59690" b="85725"/>
            <wp:wrapSquare wrapText="bothSides"/>
            <wp:docPr id="1" name="Picture 2" descr="C:\Users\Lenovo\Desktop\inde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inde34.gif"/>
                    <pic:cNvPicPr>
                      <a:picLocks noChangeAspect="1" noChangeArrowheads="1"/>
                    </pic:cNvPicPr>
                  </pic:nvPicPr>
                  <pic:blipFill>
                    <a:blip r:embed="rId7"/>
                    <a:srcRect/>
                    <a:stretch>
                      <a:fillRect/>
                    </a:stretch>
                  </pic:blipFill>
                  <pic:spPr bwMode="auto">
                    <a:xfrm>
                      <a:off x="0" y="0"/>
                      <a:ext cx="1731010" cy="2028825"/>
                    </a:xfrm>
                    <a:prstGeom prst="rect">
                      <a:avLst/>
                    </a:prstGeom>
                    <a:noFill/>
                    <a:ln w="9525">
                      <a:noFill/>
                      <a:miter lim="800000"/>
                      <a:headEnd/>
                      <a:tailEnd/>
                    </a:ln>
                    <a:effectLst>
                      <a:outerShdw blurRad="50800" dist="50800" dir="5400000" algn="ctr" rotWithShape="0">
                        <a:schemeClr val="bg1"/>
                      </a:outerShdw>
                    </a:effectLst>
                  </pic:spPr>
                </pic:pic>
              </a:graphicData>
            </a:graphic>
          </wp:anchor>
        </w:drawing>
      </w:r>
      <w:r w:rsidR="00450A2E" w:rsidRPr="0073681C">
        <w:rPr>
          <w:rFonts w:ascii="Times New Roman" w:eastAsia="CIDFont+F1" w:hAnsi="Times New Roman" w:cs="Times New Roman"/>
          <w:b/>
          <w:noProof/>
          <w:sz w:val="24"/>
          <w:szCs w:val="24"/>
        </w:rPr>
        <w:drawing>
          <wp:anchor distT="0" distB="0" distL="114300" distR="114300" simplePos="0" relativeHeight="251668480" behindDoc="0" locked="0" layoutInCell="1" allowOverlap="1">
            <wp:simplePos x="0" y="0"/>
            <wp:positionH relativeFrom="column">
              <wp:posOffset>2038350</wp:posOffset>
            </wp:positionH>
            <wp:positionV relativeFrom="paragraph">
              <wp:posOffset>116840</wp:posOffset>
            </wp:positionV>
            <wp:extent cx="1581150" cy="1924050"/>
            <wp:effectExtent l="19050" t="0" r="0" b="0"/>
            <wp:wrapSquare wrapText="bothSides"/>
            <wp:docPr id="3" name="Picture 4" descr="C:\Users\Lenovo\Desktop\uttarakhand-blank-map-h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novo\Desktop\uttarakhand-blank-map-hd.jpg"/>
                    <pic:cNvPicPr>
                      <a:picLocks noChangeAspect="1" noChangeArrowheads="1"/>
                    </pic:cNvPicPr>
                  </pic:nvPicPr>
                  <pic:blipFill>
                    <a:blip r:embed="rId8" cstate="print">
                      <a:duotone>
                        <a:schemeClr val="accent3">
                          <a:shade val="45000"/>
                          <a:satMod val="135000"/>
                        </a:schemeClr>
                        <a:prstClr val="white"/>
                      </a:duotone>
                    </a:blip>
                    <a:srcRect/>
                    <a:stretch>
                      <a:fillRect/>
                    </a:stretch>
                  </pic:blipFill>
                  <pic:spPr bwMode="auto">
                    <a:xfrm>
                      <a:off x="0" y="0"/>
                      <a:ext cx="1581150" cy="1924050"/>
                    </a:xfrm>
                    <a:prstGeom prst="rect">
                      <a:avLst/>
                    </a:prstGeom>
                    <a:noFill/>
                    <a:ln w="9525">
                      <a:noFill/>
                      <a:miter lim="800000"/>
                      <a:headEnd/>
                      <a:tailEnd/>
                    </a:ln>
                  </pic:spPr>
                </pic:pic>
              </a:graphicData>
            </a:graphic>
          </wp:anchor>
        </w:drawing>
      </w:r>
    </w:p>
    <w:p w:rsidR="00AD2C20" w:rsidRPr="0073681C" w:rsidRDefault="00385BF6" w:rsidP="009D44D7">
      <w:pPr>
        <w:jc w:val="both"/>
        <w:rPr>
          <w:rFonts w:ascii="Times New Roman" w:eastAsia="CIDFont+F1" w:hAnsi="Times New Roman" w:cs="Times New Roman"/>
          <w:b/>
          <w:sz w:val="24"/>
          <w:szCs w:val="24"/>
        </w:rPr>
      </w:pPr>
      <w:r w:rsidRPr="00385BF6">
        <w:rPr>
          <w:rFonts w:ascii="Times New Roman" w:eastAsia="CIDFont+F1" w:hAnsi="Times New Roman" w:cs="Times New Roman"/>
          <w:b/>
          <w:noProof/>
          <w:color w:val="FF0000"/>
          <w:sz w:val="24"/>
          <w:szCs w:val="24"/>
        </w:rPr>
        <w:pict>
          <v:shape id="_x0000_s1029" type="#_x0000_t32" style="position:absolute;left:0;text-align:left;margin-left:-238.4pt;margin-top:22.45pt;width:173.9pt;height:23.85pt;z-index:251671552" o:connectortype="straight" strokecolor="red">
            <v:stroke endarrow="block"/>
          </v:shape>
        </w:pict>
      </w:r>
    </w:p>
    <w:p w:rsidR="00AD2C20" w:rsidRPr="0073681C" w:rsidRDefault="00385BF6" w:rsidP="009D44D7">
      <w:pPr>
        <w:jc w:val="both"/>
        <w:rPr>
          <w:rFonts w:ascii="Times New Roman" w:eastAsia="CIDFont+F1" w:hAnsi="Times New Roman" w:cs="Times New Roman"/>
          <w:b/>
          <w:sz w:val="24"/>
          <w:szCs w:val="24"/>
        </w:rPr>
      </w:pPr>
      <w:r w:rsidRPr="00385BF6">
        <w:rPr>
          <w:rFonts w:ascii="Times New Roman" w:eastAsia="CIDFont+F1" w:hAnsi="Times New Roman" w:cs="Times New Roman"/>
          <w:b/>
          <w:noProof/>
          <w:color w:val="943634" w:themeColor="accent2" w:themeShade="BF"/>
          <w:sz w:val="24"/>
          <w:szCs w:val="24"/>
        </w:rPr>
        <w:pict>
          <v:shape id="_x0000_s1031" type="#_x0000_t32" style="position:absolute;left:0;text-align:left;margin-left:-49.7pt;margin-top:13.85pt;width:119.7pt;height:53.85pt;z-index:251672576" o:connectortype="straight" strokecolor="red">
            <v:stroke endarrow="block"/>
          </v:shape>
        </w:pict>
      </w:r>
    </w:p>
    <w:p w:rsidR="00410673" w:rsidRPr="0073681C" w:rsidRDefault="00410673" w:rsidP="009D44D7">
      <w:pPr>
        <w:jc w:val="both"/>
        <w:rPr>
          <w:rFonts w:ascii="Times New Roman" w:hAnsi="Times New Roman" w:cs="Times New Roman"/>
          <w:b/>
          <w:bCs/>
          <w:sz w:val="24"/>
          <w:szCs w:val="24"/>
        </w:rPr>
      </w:pPr>
    </w:p>
    <w:p w:rsidR="00F30294" w:rsidRPr="0073681C" w:rsidRDefault="00F30294" w:rsidP="009D44D7">
      <w:pPr>
        <w:jc w:val="both"/>
        <w:rPr>
          <w:rFonts w:ascii="Times New Roman" w:hAnsi="Times New Roman" w:cs="Times New Roman"/>
          <w:b/>
          <w:bCs/>
          <w:sz w:val="24"/>
          <w:szCs w:val="24"/>
        </w:rPr>
      </w:pPr>
    </w:p>
    <w:p w:rsidR="00F30294" w:rsidRPr="0073681C" w:rsidRDefault="00F30294" w:rsidP="009D44D7">
      <w:pPr>
        <w:jc w:val="both"/>
        <w:rPr>
          <w:rFonts w:ascii="Times New Roman" w:hAnsi="Times New Roman" w:cs="Times New Roman"/>
          <w:b/>
          <w:bCs/>
          <w:sz w:val="24"/>
          <w:szCs w:val="24"/>
        </w:rPr>
      </w:pPr>
    </w:p>
    <w:p w:rsidR="00450A2E" w:rsidRPr="0073681C" w:rsidRDefault="00450A2E" w:rsidP="009D44D7">
      <w:pPr>
        <w:jc w:val="both"/>
        <w:rPr>
          <w:rFonts w:ascii="Times New Roman" w:hAnsi="Times New Roman" w:cs="Times New Roman"/>
          <w:b/>
          <w:bCs/>
          <w:sz w:val="24"/>
          <w:szCs w:val="24"/>
        </w:rPr>
      </w:pPr>
    </w:p>
    <w:p w:rsidR="00153609" w:rsidRPr="0073681C" w:rsidRDefault="00410673" w:rsidP="009D44D7">
      <w:pPr>
        <w:jc w:val="both"/>
        <w:rPr>
          <w:rFonts w:ascii="Times New Roman" w:hAnsi="Times New Roman" w:cs="Times New Roman"/>
          <w:b/>
          <w:bCs/>
          <w:sz w:val="24"/>
          <w:szCs w:val="24"/>
        </w:rPr>
      </w:pPr>
      <w:r w:rsidRPr="0073681C">
        <w:rPr>
          <w:rFonts w:ascii="Times New Roman" w:hAnsi="Times New Roman" w:cs="Times New Roman"/>
          <w:b/>
          <w:bCs/>
          <w:sz w:val="24"/>
          <w:szCs w:val="24"/>
        </w:rPr>
        <w:t xml:space="preserve">Figure-1 </w:t>
      </w:r>
      <w:r w:rsidR="002471FC" w:rsidRPr="0073681C">
        <w:rPr>
          <w:rFonts w:ascii="Times New Roman" w:hAnsi="Times New Roman" w:cs="Times New Roman"/>
          <w:b/>
          <w:bCs/>
          <w:sz w:val="24"/>
          <w:szCs w:val="24"/>
        </w:rPr>
        <w:t xml:space="preserve">Map </w:t>
      </w:r>
      <w:proofErr w:type="spellStart"/>
      <w:r w:rsidR="002471FC" w:rsidRPr="0073681C">
        <w:rPr>
          <w:rFonts w:ascii="Times New Roman" w:hAnsi="Times New Roman" w:cs="Times New Roman"/>
          <w:b/>
          <w:bCs/>
          <w:sz w:val="24"/>
          <w:szCs w:val="24"/>
        </w:rPr>
        <w:t>Karanprayag</w:t>
      </w:r>
      <w:proofErr w:type="spellEnd"/>
      <w:r w:rsidRPr="0073681C">
        <w:rPr>
          <w:rFonts w:ascii="Times New Roman" w:hAnsi="Times New Roman" w:cs="Times New Roman"/>
          <w:b/>
          <w:bCs/>
          <w:sz w:val="24"/>
          <w:szCs w:val="24"/>
        </w:rPr>
        <w:t xml:space="preserve"> </w:t>
      </w:r>
      <w:proofErr w:type="spellStart"/>
      <w:r w:rsidRPr="0073681C">
        <w:rPr>
          <w:rFonts w:ascii="Times New Roman" w:hAnsi="Times New Roman" w:cs="Times New Roman"/>
          <w:b/>
          <w:bCs/>
          <w:sz w:val="24"/>
          <w:szCs w:val="24"/>
        </w:rPr>
        <w:t>Chamoli</w:t>
      </w:r>
      <w:proofErr w:type="spellEnd"/>
      <w:r w:rsidRPr="0073681C">
        <w:rPr>
          <w:rFonts w:ascii="Times New Roman" w:hAnsi="Times New Roman" w:cs="Times New Roman"/>
          <w:b/>
          <w:bCs/>
          <w:sz w:val="24"/>
          <w:szCs w:val="24"/>
        </w:rPr>
        <w:t xml:space="preserve">, </w:t>
      </w:r>
      <w:proofErr w:type="spellStart"/>
      <w:r w:rsidRPr="0073681C">
        <w:rPr>
          <w:rFonts w:ascii="Times New Roman" w:hAnsi="Times New Roman" w:cs="Times New Roman"/>
          <w:b/>
          <w:bCs/>
          <w:sz w:val="24"/>
          <w:szCs w:val="24"/>
        </w:rPr>
        <w:t>Uttarakhand</w:t>
      </w:r>
      <w:proofErr w:type="spellEnd"/>
      <w:r w:rsidRPr="0073681C">
        <w:rPr>
          <w:rFonts w:ascii="Times New Roman" w:hAnsi="Times New Roman" w:cs="Times New Roman"/>
          <w:b/>
          <w:bCs/>
          <w:sz w:val="24"/>
          <w:szCs w:val="24"/>
        </w:rPr>
        <w:t xml:space="preserve"> (Not to Scale)</w:t>
      </w:r>
    </w:p>
    <w:p w:rsidR="0011444B" w:rsidRPr="0073681C" w:rsidRDefault="00E71D87" w:rsidP="009D44D7">
      <w:pPr>
        <w:jc w:val="both"/>
        <w:rPr>
          <w:rFonts w:ascii="Times New Roman" w:hAnsi="Times New Roman" w:cs="Times New Roman"/>
          <w:b/>
          <w:bCs/>
          <w:sz w:val="24"/>
          <w:szCs w:val="24"/>
        </w:rPr>
      </w:pPr>
      <w:r w:rsidRPr="0073681C">
        <w:rPr>
          <w:rFonts w:ascii="Times New Roman" w:eastAsia="CIDFont+F1" w:hAnsi="Times New Roman" w:cs="Times New Roman"/>
          <w:b/>
          <w:sz w:val="24"/>
          <w:szCs w:val="24"/>
        </w:rPr>
        <w:t>Method of study:</w:t>
      </w:r>
      <w:r w:rsidR="009207AE" w:rsidRPr="0073681C">
        <w:rPr>
          <w:rFonts w:ascii="Times New Roman" w:eastAsia="Times New Roman" w:hAnsi="Times New Roman" w:cs="Times New Roman"/>
          <w:b/>
          <w:sz w:val="24"/>
          <w:szCs w:val="24"/>
        </w:rPr>
        <w:t xml:space="preserve"> </w:t>
      </w:r>
    </w:p>
    <w:p w:rsidR="00546948" w:rsidRPr="0073681C" w:rsidRDefault="006325AB" w:rsidP="009D44D7">
      <w:pPr>
        <w:jc w:val="both"/>
        <w:rPr>
          <w:rFonts w:ascii="Times New Roman" w:eastAsia="Times New Roman" w:hAnsi="Times New Roman" w:cs="Times New Roman"/>
          <w:b/>
          <w:sz w:val="24"/>
          <w:szCs w:val="24"/>
        </w:rPr>
      </w:pPr>
      <w:r w:rsidRPr="0073681C">
        <w:rPr>
          <w:rFonts w:ascii="Times New Roman" w:eastAsia="Times New Roman" w:hAnsi="Times New Roman" w:cs="Times New Roman"/>
          <w:b/>
          <w:sz w:val="24"/>
          <w:szCs w:val="24"/>
        </w:rPr>
        <w:t>Data collection:</w:t>
      </w:r>
      <w:r w:rsidRPr="0073681C">
        <w:rPr>
          <w:rFonts w:ascii="Times New Roman" w:eastAsia="Times New Roman" w:hAnsi="Times New Roman" w:cs="Times New Roman"/>
          <w:sz w:val="24"/>
          <w:szCs w:val="24"/>
        </w:rPr>
        <w:t xml:space="preserve">  </w:t>
      </w:r>
      <w:r w:rsidRPr="0073681C">
        <w:rPr>
          <w:rFonts w:ascii="Times New Roman" w:hAnsi="Times New Roman" w:cs="Times New Roman"/>
          <w:sz w:val="24"/>
          <w:szCs w:val="24"/>
          <w:shd w:val="clear" w:color="auto" w:fill="F7F7F8"/>
        </w:rPr>
        <w:t xml:space="preserve">Field surveys were conducted to gather information on the traditional use of ethno-medicinal plants by local communities in various forest types, villages, and communities in </w:t>
      </w:r>
      <w:proofErr w:type="spellStart"/>
      <w:r w:rsidRPr="0073681C">
        <w:rPr>
          <w:rFonts w:ascii="Times New Roman" w:hAnsi="Times New Roman" w:cs="Times New Roman"/>
          <w:sz w:val="24"/>
          <w:szCs w:val="24"/>
          <w:shd w:val="clear" w:color="auto" w:fill="F7F7F8"/>
        </w:rPr>
        <w:t>Karanprayag</w:t>
      </w:r>
      <w:proofErr w:type="spellEnd"/>
      <w:r w:rsidRPr="0073681C">
        <w:rPr>
          <w:rFonts w:ascii="Times New Roman" w:hAnsi="Times New Roman" w:cs="Times New Roman"/>
          <w:sz w:val="24"/>
          <w:szCs w:val="24"/>
          <w:shd w:val="clear" w:color="auto" w:fill="F7F7F8"/>
        </w:rPr>
        <w:t xml:space="preserve">, </w:t>
      </w:r>
      <w:proofErr w:type="spellStart"/>
      <w:r w:rsidRPr="0073681C">
        <w:rPr>
          <w:rFonts w:ascii="Times New Roman" w:hAnsi="Times New Roman" w:cs="Times New Roman"/>
          <w:sz w:val="24"/>
          <w:szCs w:val="24"/>
          <w:shd w:val="clear" w:color="auto" w:fill="F7F7F8"/>
        </w:rPr>
        <w:t>Chamoli</w:t>
      </w:r>
      <w:proofErr w:type="spellEnd"/>
      <w:r w:rsidRPr="0073681C">
        <w:rPr>
          <w:rFonts w:ascii="Times New Roman" w:hAnsi="Times New Roman" w:cs="Times New Roman"/>
          <w:sz w:val="24"/>
          <w:szCs w:val="24"/>
          <w:shd w:val="clear" w:color="auto" w:fill="F7F7F8"/>
        </w:rPr>
        <w:t xml:space="preserve">, </w:t>
      </w:r>
      <w:proofErr w:type="spellStart"/>
      <w:proofErr w:type="gramStart"/>
      <w:r w:rsidRPr="0073681C">
        <w:rPr>
          <w:rFonts w:ascii="Times New Roman" w:hAnsi="Times New Roman" w:cs="Times New Roman"/>
          <w:sz w:val="24"/>
          <w:szCs w:val="24"/>
          <w:shd w:val="clear" w:color="auto" w:fill="F7F7F8"/>
        </w:rPr>
        <w:t>Uttarakhand</w:t>
      </w:r>
      <w:proofErr w:type="spellEnd"/>
      <w:proofErr w:type="gramEnd"/>
      <w:r w:rsidRPr="0073681C">
        <w:rPr>
          <w:rFonts w:ascii="Times New Roman" w:hAnsi="Times New Roman" w:cs="Times New Roman"/>
          <w:sz w:val="24"/>
          <w:szCs w:val="24"/>
          <w:shd w:val="clear" w:color="auto" w:fill="F7F7F8"/>
        </w:rPr>
        <w:t>. The data collection process involved</w:t>
      </w:r>
      <w:r w:rsidR="00B10D6F" w:rsidRPr="0073681C">
        <w:rPr>
          <w:rFonts w:ascii="Times New Roman" w:hAnsi="Times New Roman" w:cs="Times New Roman"/>
          <w:shd w:val="clear" w:color="auto" w:fill="F7F7F8"/>
        </w:rPr>
        <w:t xml:space="preserve"> </w:t>
      </w:r>
      <w:r w:rsidR="00B10D6F" w:rsidRPr="0073681C">
        <w:rPr>
          <w:rFonts w:ascii="Times New Roman" w:eastAsia="Times New Roman" w:hAnsi="Times New Roman" w:cs="Times New Roman"/>
        </w:rPr>
        <w:t>extensive field surveys,</w:t>
      </w:r>
      <w:r w:rsidRPr="0073681C">
        <w:rPr>
          <w:rFonts w:ascii="Times New Roman" w:hAnsi="Times New Roman" w:cs="Times New Roman"/>
          <w:sz w:val="24"/>
          <w:szCs w:val="24"/>
          <w:shd w:val="clear" w:color="auto" w:fill="F7F7F8"/>
        </w:rPr>
        <w:t xml:space="preserve"> interviews, interactions</w:t>
      </w:r>
      <w:r w:rsidR="00B10D6F" w:rsidRPr="0073681C">
        <w:rPr>
          <w:rFonts w:ascii="Times New Roman" w:hAnsi="Times New Roman" w:cs="Times New Roman"/>
          <w:shd w:val="clear" w:color="auto" w:fill="F7F7F8"/>
        </w:rPr>
        <w:t xml:space="preserve"> and </w:t>
      </w:r>
      <w:r w:rsidR="00B10D6F" w:rsidRPr="0073681C">
        <w:rPr>
          <w:rFonts w:ascii="Times New Roman" w:eastAsia="Times New Roman" w:hAnsi="Times New Roman" w:cs="Times New Roman"/>
        </w:rPr>
        <w:t>collaborated</w:t>
      </w:r>
      <w:r w:rsidRPr="0073681C">
        <w:rPr>
          <w:rFonts w:ascii="Times New Roman" w:hAnsi="Times New Roman" w:cs="Times New Roman"/>
          <w:sz w:val="24"/>
          <w:szCs w:val="24"/>
          <w:shd w:val="clear" w:color="auto" w:fill="F7F7F8"/>
        </w:rPr>
        <w:t xml:space="preserve"> with traditional healers, local community members, and knowledgeable </w:t>
      </w:r>
      <w:r w:rsidR="00B10D6F" w:rsidRPr="0073681C">
        <w:rPr>
          <w:rFonts w:ascii="Times New Roman" w:hAnsi="Times New Roman" w:cs="Times New Roman"/>
          <w:shd w:val="clear" w:color="auto" w:fill="F7F7F8"/>
        </w:rPr>
        <w:t xml:space="preserve">individuals such as </w:t>
      </w:r>
      <w:proofErr w:type="spellStart"/>
      <w:r w:rsidR="00B10D6F" w:rsidRPr="0073681C">
        <w:rPr>
          <w:rFonts w:ascii="Times New Roman" w:hAnsi="Times New Roman" w:cs="Times New Roman"/>
          <w:shd w:val="clear" w:color="auto" w:fill="F7F7F8"/>
        </w:rPr>
        <w:t>vedhyas</w:t>
      </w:r>
      <w:proofErr w:type="spellEnd"/>
      <w:r w:rsidR="00B10D6F" w:rsidRPr="0073681C">
        <w:rPr>
          <w:rFonts w:ascii="Times New Roman" w:hAnsi="Times New Roman" w:cs="Times New Roman"/>
          <w:shd w:val="clear" w:color="auto" w:fill="F7F7F8"/>
        </w:rPr>
        <w:t xml:space="preserve">, </w:t>
      </w:r>
      <w:proofErr w:type="spellStart"/>
      <w:r w:rsidRPr="0073681C">
        <w:rPr>
          <w:rFonts w:ascii="Times New Roman" w:hAnsi="Times New Roman" w:cs="Times New Roman"/>
          <w:sz w:val="24"/>
          <w:szCs w:val="24"/>
          <w:shd w:val="clear" w:color="auto" w:fill="F7F7F8"/>
        </w:rPr>
        <w:t>hakeems</w:t>
      </w:r>
      <w:proofErr w:type="spellEnd"/>
      <w:r w:rsidR="00B10D6F" w:rsidRPr="0073681C">
        <w:rPr>
          <w:rFonts w:ascii="Times New Roman" w:hAnsi="Times New Roman" w:cs="Times New Roman"/>
          <w:shd w:val="clear" w:color="auto" w:fill="F7F7F8"/>
        </w:rPr>
        <w:t xml:space="preserve"> and</w:t>
      </w:r>
      <w:r w:rsidR="00B10D6F" w:rsidRPr="0073681C">
        <w:rPr>
          <w:rFonts w:ascii="Times New Roman" w:hAnsi="Times New Roman" w:cs="Times New Roman"/>
          <w:sz w:val="24"/>
          <w:szCs w:val="24"/>
          <w:shd w:val="clear" w:color="auto" w:fill="F7F7F8"/>
        </w:rPr>
        <w:t xml:space="preserve"> </w:t>
      </w:r>
      <w:r w:rsidR="00B10D6F" w:rsidRPr="0073681C">
        <w:rPr>
          <w:rFonts w:ascii="Times New Roman" w:eastAsia="Times New Roman" w:hAnsi="Times New Roman" w:cs="Times New Roman"/>
        </w:rPr>
        <w:t xml:space="preserve">herbalists with expertise in traditional medicine. </w:t>
      </w:r>
    </w:p>
    <w:p w:rsidR="007A606B" w:rsidRPr="0073681C" w:rsidRDefault="006325AB" w:rsidP="009D44D7">
      <w:pPr>
        <w:autoSpaceDE w:val="0"/>
        <w:autoSpaceDN w:val="0"/>
        <w:adjustRightInd w:val="0"/>
        <w:spacing w:after="0" w:line="240" w:lineRule="auto"/>
        <w:jc w:val="both"/>
        <w:rPr>
          <w:rFonts w:ascii="Times New Roman" w:hAnsi="Times New Roman" w:cs="Times New Roman"/>
          <w:sz w:val="24"/>
          <w:szCs w:val="24"/>
          <w:shd w:val="clear" w:color="auto" w:fill="F7F7F8"/>
        </w:rPr>
      </w:pPr>
      <w:r w:rsidRPr="0073681C">
        <w:rPr>
          <w:rFonts w:ascii="Times New Roman" w:hAnsi="Times New Roman" w:cs="Times New Roman"/>
          <w:sz w:val="24"/>
          <w:szCs w:val="24"/>
          <w:shd w:val="clear" w:color="auto" w:fill="F7F7F8"/>
        </w:rPr>
        <w:t>The collection of information on ethn</w:t>
      </w:r>
      <w:r w:rsidR="00B10D6F" w:rsidRPr="0073681C">
        <w:rPr>
          <w:rFonts w:ascii="Times New Roman" w:hAnsi="Times New Roman" w:cs="Times New Roman"/>
          <w:sz w:val="24"/>
          <w:szCs w:val="24"/>
          <w:shd w:val="clear" w:color="auto" w:fill="F7F7F8"/>
        </w:rPr>
        <w:t>o-medicinal plants encompassed distinct forest of different altitudinal ranges</w:t>
      </w:r>
      <w:r w:rsidR="00387451">
        <w:rPr>
          <w:rFonts w:ascii="Times New Roman" w:hAnsi="Times New Roman" w:cs="Times New Roman"/>
          <w:sz w:val="24"/>
          <w:szCs w:val="24"/>
          <w:shd w:val="clear" w:color="auto" w:fill="F7F7F8"/>
        </w:rPr>
        <w:t xml:space="preserve"> between 85</w:t>
      </w:r>
      <w:r w:rsidR="002C006D" w:rsidRPr="0073681C">
        <w:rPr>
          <w:rFonts w:ascii="Times New Roman" w:hAnsi="Times New Roman" w:cs="Times New Roman"/>
          <w:sz w:val="24"/>
          <w:szCs w:val="24"/>
          <w:shd w:val="clear" w:color="auto" w:fill="F7F7F8"/>
        </w:rPr>
        <w:t xml:space="preserve">0 m to 3000 m in 17 villages. </w:t>
      </w:r>
      <w:r w:rsidR="007A606B" w:rsidRPr="0073681C">
        <w:rPr>
          <w:rFonts w:ascii="Times New Roman" w:hAnsi="Times New Roman" w:cs="Times New Roman"/>
          <w:sz w:val="24"/>
          <w:szCs w:val="24"/>
          <w:shd w:val="clear" w:color="auto" w:fill="F7F7F8"/>
        </w:rPr>
        <w:t xml:space="preserve">The villages surrounded by a combination of sub-tropical, temperate, subalpine, and agricultural fields. The dominant plant species in the region include Oak, Rhododendron, </w:t>
      </w:r>
      <w:proofErr w:type="spellStart"/>
      <w:r w:rsidR="007A606B" w:rsidRPr="0073681C">
        <w:rPr>
          <w:rFonts w:ascii="Times New Roman" w:hAnsi="Times New Roman" w:cs="Times New Roman"/>
          <w:sz w:val="24"/>
          <w:szCs w:val="24"/>
          <w:shd w:val="clear" w:color="auto" w:fill="F7F7F8"/>
        </w:rPr>
        <w:t>Bergenia</w:t>
      </w:r>
      <w:proofErr w:type="spellEnd"/>
      <w:r w:rsidR="007A606B" w:rsidRPr="0073681C">
        <w:rPr>
          <w:rFonts w:ascii="Times New Roman" w:hAnsi="Times New Roman" w:cs="Times New Roman"/>
          <w:sz w:val="24"/>
          <w:szCs w:val="24"/>
          <w:shd w:val="clear" w:color="auto" w:fill="F7F7F8"/>
        </w:rPr>
        <w:t>, Oxalis, and pine. The majority of the inhabitants lead an agrarian lifestyle, relying partially on traditional agricultural practices.</w:t>
      </w:r>
    </w:p>
    <w:p w:rsidR="007A606B" w:rsidRPr="0073681C" w:rsidRDefault="007A606B" w:rsidP="009D44D7">
      <w:pPr>
        <w:autoSpaceDE w:val="0"/>
        <w:autoSpaceDN w:val="0"/>
        <w:adjustRightInd w:val="0"/>
        <w:spacing w:after="0" w:line="240" w:lineRule="auto"/>
        <w:jc w:val="both"/>
        <w:rPr>
          <w:rFonts w:ascii="Times New Roman" w:hAnsi="Times New Roman" w:cs="Times New Roman"/>
          <w:sz w:val="24"/>
          <w:szCs w:val="24"/>
          <w:shd w:val="clear" w:color="auto" w:fill="F7F7F8"/>
        </w:rPr>
      </w:pPr>
    </w:p>
    <w:p w:rsidR="009453E3" w:rsidRDefault="007A606B" w:rsidP="00387451">
      <w:pPr>
        <w:autoSpaceDE w:val="0"/>
        <w:autoSpaceDN w:val="0"/>
        <w:adjustRightInd w:val="0"/>
        <w:spacing w:after="0" w:line="240" w:lineRule="auto"/>
        <w:jc w:val="both"/>
        <w:rPr>
          <w:rFonts w:ascii="Times New Roman" w:hAnsi="Times New Roman" w:cs="Times New Roman"/>
          <w:sz w:val="24"/>
          <w:szCs w:val="24"/>
          <w:shd w:val="clear" w:color="auto" w:fill="F7F7F8"/>
        </w:rPr>
      </w:pPr>
      <w:r w:rsidRPr="0073681C">
        <w:rPr>
          <w:rFonts w:ascii="Times New Roman" w:hAnsi="Times New Roman" w:cs="Times New Roman"/>
          <w:sz w:val="24"/>
          <w:szCs w:val="24"/>
          <w:shd w:val="clear" w:color="auto" w:fill="F7F7F8"/>
        </w:rPr>
        <w:t xml:space="preserve"> The local population possesses indigenous knowledge of medicinal plants and utilizes this knowledge as their primary healthcare resource. </w:t>
      </w:r>
      <w:r w:rsidR="006325AB" w:rsidRPr="0073681C">
        <w:rPr>
          <w:rFonts w:ascii="Times New Roman" w:hAnsi="Times New Roman" w:cs="Times New Roman"/>
          <w:sz w:val="24"/>
          <w:szCs w:val="24"/>
          <w:shd w:val="clear" w:color="auto" w:fill="F7F7F8"/>
        </w:rPr>
        <w:t>Field surveys were carried out between 201</w:t>
      </w:r>
      <w:r w:rsidR="00B10D6F" w:rsidRPr="0073681C">
        <w:rPr>
          <w:rFonts w:ascii="Times New Roman" w:hAnsi="Times New Roman" w:cs="Times New Roman"/>
          <w:sz w:val="24"/>
          <w:szCs w:val="24"/>
          <w:shd w:val="clear" w:color="auto" w:fill="F7F7F8"/>
        </w:rPr>
        <w:t>7</w:t>
      </w:r>
      <w:r w:rsidR="006325AB" w:rsidRPr="0073681C">
        <w:rPr>
          <w:rFonts w:ascii="Times New Roman" w:hAnsi="Times New Roman" w:cs="Times New Roman"/>
          <w:sz w:val="24"/>
          <w:szCs w:val="24"/>
          <w:shd w:val="clear" w:color="auto" w:fill="F7F7F8"/>
        </w:rPr>
        <w:t xml:space="preserve"> and 2019 </w:t>
      </w:r>
      <w:r w:rsidRPr="0073681C">
        <w:rPr>
          <w:rFonts w:ascii="Times New Roman" w:hAnsi="Times New Roman" w:cs="Times New Roman"/>
          <w:sz w:val="24"/>
          <w:szCs w:val="24"/>
          <w:shd w:val="clear" w:color="auto" w:fill="F7F7F8"/>
        </w:rPr>
        <w:t>to gather information about medicinal plants, a combination of informal small talks with individuals and groups, as well as 73 forma interviews conducted through open-ended questionnaires, were carried out. Local elders and four herbal practitioners of the area were given priority during the interviews to ensure cross-verification and reliability of the collected traditional knowledge.</w:t>
      </w:r>
      <w:r w:rsidR="0011444B" w:rsidRPr="0073681C">
        <w:rPr>
          <w:rFonts w:ascii="Times New Roman" w:hAnsi="Times New Roman" w:cs="Times New Roman"/>
          <w:sz w:val="24"/>
          <w:szCs w:val="24"/>
          <w:shd w:val="clear" w:color="auto" w:fill="F7F7F8"/>
        </w:rPr>
        <w:t xml:space="preserve"> </w:t>
      </w:r>
      <w:r w:rsidR="006325AB" w:rsidRPr="0073681C">
        <w:rPr>
          <w:rFonts w:ascii="Times New Roman" w:hAnsi="Times New Roman" w:cs="Times New Roman"/>
          <w:sz w:val="24"/>
          <w:szCs w:val="24"/>
          <w:shd w:val="clear" w:color="auto" w:fill="F7F7F8"/>
        </w:rPr>
        <w:t>In addition to the primary data</w:t>
      </w:r>
      <w:r w:rsidR="0011444B" w:rsidRPr="0073681C">
        <w:rPr>
          <w:rFonts w:ascii="Times New Roman" w:hAnsi="Times New Roman" w:cs="Times New Roman"/>
          <w:sz w:val="24"/>
          <w:szCs w:val="24"/>
          <w:shd w:val="clear" w:color="auto" w:fill="F7F7F8"/>
        </w:rPr>
        <w:t xml:space="preserve"> collected through</w:t>
      </w:r>
      <w:r w:rsidR="006325AB" w:rsidRPr="0073681C">
        <w:rPr>
          <w:rFonts w:ascii="Times New Roman" w:hAnsi="Times New Roman" w:cs="Times New Roman"/>
          <w:sz w:val="24"/>
          <w:szCs w:val="24"/>
          <w:shd w:val="clear" w:color="auto" w:fill="F7F7F8"/>
        </w:rPr>
        <w:t xml:space="preserve"> </w:t>
      </w:r>
      <w:proofErr w:type="spellStart"/>
      <w:r w:rsidR="006325AB" w:rsidRPr="0073681C">
        <w:rPr>
          <w:rFonts w:ascii="Times New Roman" w:hAnsi="Times New Roman" w:cs="Times New Roman"/>
          <w:sz w:val="24"/>
          <w:szCs w:val="24"/>
          <w:shd w:val="clear" w:color="auto" w:fill="F7F7F8"/>
        </w:rPr>
        <w:t>ethnobotanical</w:t>
      </w:r>
      <w:proofErr w:type="spellEnd"/>
      <w:r w:rsidR="006325AB" w:rsidRPr="0073681C">
        <w:rPr>
          <w:rFonts w:ascii="Times New Roman" w:hAnsi="Times New Roman" w:cs="Times New Roman"/>
          <w:sz w:val="24"/>
          <w:szCs w:val="24"/>
          <w:shd w:val="clear" w:color="auto" w:fill="F7F7F8"/>
        </w:rPr>
        <w:t xml:space="preserve"> literature such as books, research papers, and reports were reviewed to complement and supplement the information obtained from the field (e.g., flora of </w:t>
      </w:r>
      <w:proofErr w:type="spellStart"/>
      <w:r w:rsidR="006325AB" w:rsidRPr="0073681C">
        <w:rPr>
          <w:rFonts w:ascii="Times New Roman" w:hAnsi="Times New Roman" w:cs="Times New Roman"/>
          <w:sz w:val="24"/>
          <w:szCs w:val="24"/>
          <w:shd w:val="clear" w:color="auto" w:fill="F7F7F8"/>
        </w:rPr>
        <w:t>Chamoli</w:t>
      </w:r>
      <w:proofErr w:type="spellEnd"/>
      <w:r w:rsidR="006325AB" w:rsidRPr="0073681C">
        <w:rPr>
          <w:rFonts w:ascii="Times New Roman" w:hAnsi="Times New Roman" w:cs="Times New Roman"/>
          <w:sz w:val="24"/>
          <w:szCs w:val="24"/>
          <w:shd w:val="clear" w:color="auto" w:fill="F7F7F8"/>
        </w:rPr>
        <w:t xml:space="preserve">). </w:t>
      </w:r>
    </w:p>
    <w:p w:rsidR="00387451" w:rsidRPr="00387451" w:rsidRDefault="00387451" w:rsidP="00387451">
      <w:pPr>
        <w:autoSpaceDE w:val="0"/>
        <w:autoSpaceDN w:val="0"/>
        <w:adjustRightInd w:val="0"/>
        <w:spacing w:after="0" w:line="240" w:lineRule="auto"/>
        <w:jc w:val="both"/>
        <w:rPr>
          <w:rFonts w:ascii="Times New Roman" w:hAnsi="Times New Roman" w:cs="Times New Roman"/>
          <w:sz w:val="24"/>
          <w:szCs w:val="24"/>
          <w:shd w:val="clear" w:color="auto" w:fill="F7F7F8"/>
        </w:rPr>
      </w:pPr>
    </w:p>
    <w:p w:rsidR="00387451" w:rsidRDefault="00817FD1" w:rsidP="009D44D7">
      <w:pPr>
        <w:jc w:val="both"/>
        <w:rPr>
          <w:rFonts w:ascii="Times New Roman" w:hAnsi="Times New Roman" w:cs="Times New Roman"/>
          <w:sz w:val="24"/>
          <w:szCs w:val="24"/>
          <w:shd w:val="clear" w:color="auto" w:fill="F7F7F8"/>
        </w:rPr>
      </w:pPr>
      <w:r w:rsidRPr="0073681C">
        <w:rPr>
          <w:rFonts w:ascii="Times New Roman" w:eastAsia="Times New Roman" w:hAnsi="Times New Roman" w:cs="Times New Roman"/>
          <w:b/>
          <w:sz w:val="24"/>
          <w:szCs w:val="24"/>
        </w:rPr>
        <w:t>Plant identification:</w:t>
      </w:r>
      <w:r w:rsidRPr="0073681C">
        <w:rPr>
          <w:rFonts w:ascii="Times New Roman" w:eastAsia="Times New Roman" w:hAnsi="Times New Roman" w:cs="Times New Roman"/>
          <w:sz w:val="24"/>
          <w:szCs w:val="24"/>
        </w:rPr>
        <w:t xml:space="preserve"> Plant specimens were collected during field surveys and identified using standard taxonomic keys, floras, and expert consultations. Voucher specimens were prepared, properly labeled, and deposited in a Forest Research Herbarium </w:t>
      </w:r>
      <w:proofErr w:type="spellStart"/>
      <w:r w:rsidRPr="0073681C">
        <w:rPr>
          <w:rFonts w:ascii="Times New Roman" w:eastAsia="Times New Roman" w:hAnsi="Times New Roman" w:cs="Times New Roman"/>
          <w:sz w:val="24"/>
          <w:szCs w:val="24"/>
        </w:rPr>
        <w:t>Dehrdau</w:t>
      </w:r>
      <w:r w:rsidR="000B5A9D" w:rsidRPr="0073681C">
        <w:rPr>
          <w:rFonts w:ascii="Times New Roman" w:eastAsia="Times New Roman" w:hAnsi="Times New Roman" w:cs="Times New Roman"/>
          <w:sz w:val="24"/>
          <w:szCs w:val="24"/>
        </w:rPr>
        <w:t>n.</w:t>
      </w:r>
      <w:proofErr w:type="spellEnd"/>
    </w:p>
    <w:p w:rsidR="00387451" w:rsidRDefault="0038745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387451" w:rsidRPr="00387451" w:rsidRDefault="00FD5F94" w:rsidP="00387451">
      <w:pPr>
        <w:rPr>
          <w:rFonts w:ascii="Times New Roman" w:eastAsia="Times New Roman" w:hAnsi="Times New Roman" w:cs="Times New Roman"/>
          <w:b/>
          <w:sz w:val="24"/>
          <w:szCs w:val="24"/>
        </w:rPr>
      </w:pPr>
      <w:r w:rsidRPr="0073681C">
        <w:rPr>
          <w:rFonts w:ascii="Times New Roman" w:eastAsia="Times New Roman" w:hAnsi="Times New Roman" w:cs="Times New Roman"/>
          <w:b/>
          <w:sz w:val="24"/>
          <w:szCs w:val="24"/>
        </w:rPr>
        <w:lastRenderedPageBreak/>
        <w:t>Result and discussion:</w:t>
      </w:r>
    </w:p>
    <w:p w:rsidR="00301D30" w:rsidRPr="00387451" w:rsidRDefault="00301D30" w:rsidP="009D44D7">
      <w:pPr>
        <w:jc w:val="both"/>
        <w:rPr>
          <w:rFonts w:ascii="Times New Roman" w:hAnsi="Times New Roman" w:cs="Times New Roman"/>
          <w:sz w:val="24"/>
          <w:szCs w:val="24"/>
          <w:shd w:val="clear" w:color="auto" w:fill="F7F7F8"/>
        </w:rPr>
      </w:pPr>
      <w:r w:rsidRPr="0073681C">
        <w:rPr>
          <w:rFonts w:ascii="Times New Roman" w:hAnsi="Times New Roman" w:cs="Times New Roman"/>
          <w:sz w:val="24"/>
          <w:szCs w:val="24"/>
        </w:rPr>
        <w:t xml:space="preserve">A comprehensive study was conducted in </w:t>
      </w:r>
      <w:proofErr w:type="spellStart"/>
      <w:r w:rsidRPr="0073681C">
        <w:rPr>
          <w:rFonts w:ascii="Times New Roman" w:hAnsi="Times New Roman" w:cs="Times New Roman"/>
          <w:sz w:val="24"/>
          <w:szCs w:val="24"/>
        </w:rPr>
        <w:t>Karanprayag</w:t>
      </w:r>
      <w:proofErr w:type="spellEnd"/>
      <w:r w:rsidRPr="0073681C">
        <w:rPr>
          <w:rFonts w:ascii="Times New Roman" w:hAnsi="Times New Roman" w:cs="Times New Roman"/>
          <w:sz w:val="24"/>
          <w:szCs w:val="24"/>
        </w:rPr>
        <w:t xml:space="preserve"> </w:t>
      </w:r>
      <w:proofErr w:type="spellStart"/>
      <w:r w:rsidRPr="0073681C">
        <w:rPr>
          <w:rFonts w:ascii="Times New Roman" w:hAnsi="Times New Roman" w:cs="Times New Roman"/>
          <w:sz w:val="24"/>
          <w:szCs w:val="24"/>
        </w:rPr>
        <w:t>Chamoli</w:t>
      </w:r>
      <w:proofErr w:type="spellEnd"/>
      <w:r w:rsidRPr="0073681C">
        <w:rPr>
          <w:rFonts w:ascii="Times New Roman" w:hAnsi="Times New Roman" w:cs="Times New Roman"/>
          <w:sz w:val="24"/>
          <w:szCs w:val="24"/>
        </w:rPr>
        <w:t xml:space="preserve">, </w:t>
      </w:r>
      <w:proofErr w:type="spellStart"/>
      <w:r w:rsidRPr="0073681C">
        <w:rPr>
          <w:rFonts w:ascii="Times New Roman" w:hAnsi="Times New Roman" w:cs="Times New Roman"/>
          <w:sz w:val="24"/>
          <w:szCs w:val="24"/>
        </w:rPr>
        <w:t>Uttarakhand</w:t>
      </w:r>
      <w:proofErr w:type="spellEnd"/>
      <w:r w:rsidRPr="0073681C">
        <w:rPr>
          <w:rFonts w:ascii="Times New Roman" w:hAnsi="Times New Roman" w:cs="Times New Roman"/>
          <w:sz w:val="24"/>
          <w:szCs w:val="24"/>
        </w:rPr>
        <w:t xml:space="preserve">, to document the medicinal plant species used by the local population. A total of 81 medicinal plant species belonging to 47 families were recorded, encompassing both wild and cultivated plants. The study </w:t>
      </w:r>
      <w:r w:rsidR="00747658" w:rsidRPr="0073681C">
        <w:rPr>
          <w:rFonts w:ascii="Times New Roman" w:hAnsi="Times New Roman" w:cs="Times New Roman"/>
          <w:sz w:val="24"/>
          <w:szCs w:val="24"/>
        </w:rPr>
        <w:t>involved interviews with over 73</w:t>
      </w:r>
      <w:r w:rsidRPr="0073681C">
        <w:rPr>
          <w:rFonts w:ascii="Times New Roman" w:hAnsi="Times New Roman" w:cs="Times New Roman"/>
          <w:sz w:val="24"/>
          <w:szCs w:val="24"/>
        </w:rPr>
        <w:t xml:space="preserve"> individuals from 1</w:t>
      </w:r>
      <w:r w:rsidR="00747658" w:rsidRPr="0073681C">
        <w:rPr>
          <w:rFonts w:ascii="Times New Roman" w:hAnsi="Times New Roman" w:cs="Times New Roman"/>
          <w:sz w:val="24"/>
          <w:szCs w:val="24"/>
        </w:rPr>
        <w:t>7</w:t>
      </w:r>
      <w:r w:rsidRPr="0073681C">
        <w:rPr>
          <w:rFonts w:ascii="Times New Roman" w:hAnsi="Times New Roman" w:cs="Times New Roman"/>
          <w:sz w:val="24"/>
          <w:szCs w:val="24"/>
        </w:rPr>
        <w:t xml:space="preserve"> different villages at different altitudes. These interviews aimed to gather traditional knowledge about medicinal plants</w:t>
      </w:r>
      <w:r w:rsidR="00747658" w:rsidRPr="0073681C">
        <w:rPr>
          <w:rFonts w:ascii="Times New Roman" w:hAnsi="Times New Roman" w:cs="Times New Roman"/>
          <w:sz w:val="24"/>
          <w:szCs w:val="24"/>
        </w:rPr>
        <w:t xml:space="preserve">. </w:t>
      </w:r>
      <w:r w:rsidRPr="0073681C">
        <w:rPr>
          <w:rFonts w:ascii="Times New Roman" w:hAnsi="Times New Roman" w:cs="Times New Roman"/>
          <w:sz w:val="24"/>
          <w:szCs w:val="24"/>
        </w:rPr>
        <w:t>The native people in the study area rely on medicinal plants for primary healthcare, utilizing them for various therapeutic purposes in their day-to-day lives. The respondents comprised individuals of various sexes and age groups, ranging from 15 to 85 years. Of the respondents, 85% were educated, while the remaining 15% were illiterate. Interestingly, the study found that the younger generation possessed less information about medicinal plants compared to the older generation.</w:t>
      </w:r>
    </w:p>
    <w:p w:rsidR="00301D30" w:rsidRPr="0073681C" w:rsidRDefault="00301D30" w:rsidP="009D44D7">
      <w:pPr>
        <w:jc w:val="both"/>
        <w:rPr>
          <w:rFonts w:ascii="Times New Roman" w:hAnsi="Times New Roman" w:cs="Times New Roman"/>
          <w:sz w:val="24"/>
          <w:szCs w:val="24"/>
        </w:rPr>
      </w:pPr>
      <w:r w:rsidRPr="0073681C">
        <w:rPr>
          <w:rFonts w:ascii="Times New Roman" w:hAnsi="Times New Roman" w:cs="Times New Roman"/>
          <w:sz w:val="24"/>
          <w:szCs w:val="24"/>
        </w:rPr>
        <w:t>The medicinal remedies derived from the 81 plant species were recorded and organized alphabetically in Table-1. The table includes information such as the botanical name, local name, family, altitude range, and the specific plant part used for medicinal purposes. The local mountain people typically utilize various parts of the plants, including bark, fruits, leaves, root, seeds, rhizome, whole plants, and flowers. The most commonly used plant parts</w:t>
      </w:r>
      <w:r w:rsidR="00D055D8" w:rsidRPr="0073681C">
        <w:rPr>
          <w:rFonts w:ascii="Times New Roman" w:hAnsi="Times New Roman" w:cs="Times New Roman"/>
          <w:sz w:val="24"/>
          <w:szCs w:val="24"/>
        </w:rPr>
        <w:t xml:space="preserve"> used by local population in different remedies</w:t>
      </w:r>
      <w:r w:rsidRPr="0073681C">
        <w:rPr>
          <w:rFonts w:ascii="Times New Roman" w:hAnsi="Times New Roman" w:cs="Times New Roman"/>
          <w:sz w:val="24"/>
          <w:szCs w:val="24"/>
        </w:rPr>
        <w:t xml:space="preserve"> are </w:t>
      </w:r>
      <w:r w:rsidR="00D055D8" w:rsidRPr="0073681C">
        <w:rPr>
          <w:rFonts w:ascii="Times New Roman" w:hAnsi="Times New Roman" w:cs="Times New Roman"/>
          <w:sz w:val="24"/>
          <w:szCs w:val="24"/>
        </w:rPr>
        <w:t>leaves51.85% followed by roots 25.9%. B</w:t>
      </w:r>
      <w:r w:rsidRPr="0073681C">
        <w:rPr>
          <w:rFonts w:ascii="Times New Roman" w:hAnsi="Times New Roman" w:cs="Times New Roman"/>
          <w:sz w:val="24"/>
          <w:szCs w:val="24"/>
        </w:rPr>
        <w:t>ark, rhizome, a</w:t>
      </w:r>
      <w:r w:rsidR="00E75AD6" w:rsidRPr="0073681C">
        <w:rPr>
          <w:rFonts w:ascii="Times New Roman" w:hAnsi="Times New Roman" w:cs="Times New Roman"/>
          <w:sz w:val="24"/>
          <w:szCs w:val="24"/>
        </w:rPr>
        <w:t>nd whole plants, which make up 20.9</w:t>
      </w:r>
      <w:r w:rsidR="00D055D8" w:rsidRPr="0073681C">
        <w:rPr>
          <w:rFonts w:ascii="Times New Roman" w:hAnsi="Times New Roman" w:cs="Times New Roman"/>
          <w:sz w:val="24"/>
          <w:szCs w:val="24"/>
        </w:rPr>
        <w:t xml:space="preserve">%, flower 17.9%, </w:t>
      </w:r>
      <w:r w:rsidR="00E75AD6" w:rsidRPr="0073681C">
        <w:rPr>
          <w:rFonts w:ascii="Times New Roman" w:hAnsi="Times New Roman" w:cs="Times New Roman"/>
          <w:sz w:val="24"/>
          <w:szCs w:val="24"/>
        </w:rPr>
        <w:t xml:space="preserve">stems </w:t>
      </w:r>
      <w:r w:rsidR="00D055D8" w:rsidRPr="0073681C">
        <w:rPr>
          <w:rFonts w:ascii="Times New Roman" w:hAnsi="Times New Roman" w:cs="Times New Roman"/>
          <w:sz w:val="24"/>
          <w:szCs w:val="24"/>
        </w:rPr>
        <w:t xml:space="preserve">11%, fruits and seeds 11% </w:t>
      </w:r>
      <w:r w:rsidR="00381D70" w:rsidRPr="0073681C">
        <w:rPr>
          <w:rFonts w:ascii="Times New Roman" w:hAnsi="Times New Roman" w:cs="Times New Roman"/>
          <w:sz w:val="24"/>
          <w:szCs w:val="24"/>
        </w:rPr>
        <w:t>of the recorded remedies (Figure 2 A).</w:t>
      </w:r>
    </w:p>
    <w:p w:rsidR="00387451" w:rsidRDefault="00301D30" w:rsidP="00387451">
      <w:pPr>
        <w:jc w:val="both"/>
        <w:rPr>
          <w:rFonts w:ascii="Times New Roman" w:hAnsi="Times New Roman" w:cs="Times New Roman"/>
          <w:sz w:val="24"/>
          <w:szCs w:val="24"/>
        </w:rPr>
      </w:pPr>
      <w:r w:rsidRPr="0073681C">
        <w:rPr>
          <w:rFonts w:ascii="Times New Roman" w:hAnsi="Times New Roman" w:cs="Times New Roman"/>
          <w:sz w:val="24"/>
          <w:szCs w:val="24"/>
        </w:rPr>
        <w:t>The study also classified the medicinal plants based on their growth habit</w:t>
      </w:r>
      <w:r w:rsidR="00D90896" w:rsidRPr="0073681C">
        <w:rPr>
          <w:rFonts w:ascii="Times New Roman" w:hAnsi="Times New Roman" w:cs="Times New Roman"/>
          <w:sz w:val="24"/>
          <w:szCs w:val="24"/>
        </w:rPr>
        <w:t>s. Among the recorded plants, 17</w:t>
      </w:r>
      <w:r w:rsidRPr="0073681C">
        <w:rPr>
          <w:rFonts w:ascii="Times New Roman" w:hAnsi="Times New Roman" w:cs="Times New Roman"/>
          <w:sz w:val="24"/>
          <w:szCs w:val="24"/>
        </w:rPr>
        <w:t>%</w:t>
      </w:r>
      <w:r w:rsidR="00D90896" w:rsidRPr="0073681C">
        <w:rPr>
          <w:rFonts w:ascii="Times New Roman" w:hAnsi="Times New Roman" w:cs="Times New Roman"/>
          <w:sz w:val="24"/>
          <w:szCs w:val="24"/>
        </w:rPr>
        <w:t xml:space="preserve"> are trees, 62% are herbs, 14</w:t>
      </w:r>
      <w:r w:rsidRPr="0073681C">
        <w:rPr>
          <w:rFonts w:ascii="Times New Roman" w:hAnsi="Times New Roman" w:cs="Times New Roman"/>
          <w:sz w:val="24"/>
          <w:szCs w:val="24"/>
        </w:rPr>
        <w:t xml:space="preserve">% are shrubs, 1% </w:t>
      </w:r>
      <w:proofErr w:type="gramStart"/>
      <w:r w:rsidRPr="0073681C">
        <w:rPr>
          <w:rFonts w:ascii="Times New Roman" w:hAnsi="Times New Roman" w:cs="Times New Roman"/>
          <w:sz w:val="24"/>
          <w:szCs w:val="24"/>
        </w:rPr>
        <w:t>are</w:t>
      </w:r>
      <w:proofErr w:type="gramEnd"/>
      <w:r w:rsidRPr="0073681C">
        <w:rPr>
          <w:rFonts w:ascii="Times New Roman" w:hAnsi="Times New Roman" w:cs="Times New Roman"/>
          <w:sz w:val="24"/>
          <w:szCs w:val="24"/>
        </w:rPr>
        <w:t xml:space="preserve"> orchids, </w:t>
      </w:r>
      <w:r w:rsidR="00D90896" w:rsidRPr="0073681C">
        <w:rPr>
          <w:rFonts w:ascii="Times New Roman" w:hAnsi="Times New Roman" w:cs="Times New Roman"/>
          <w:sz w:val="24"/>
          <w:szCs w:val="24"/>
        </w:rPr>
        <w:t>4</w:t>
      </w:r>
      <w:r w:rsidRPr="0073681C">
        <w:rPr>
          <w:rFonts w:ascii="Times New Roman" w:hAnsi="Times New Roman" w:cs="Times New Roman"/>
          <w:sz w:val="24"/>
          <w:szCs w:val="24"/>
        </w:rPr>
        <w:t xml:space="preserve">% are ferns, and 2.4% are climbers. These plants are utilized to treat various diseases, including diarrhea, cough, dysentery, asthma, and skin diseases. Some of the commonly used plants in the area are </w:t>
      </w:r>
      <w:proofErr w:type="spellStart"/>
      <w:r w:rsidRPr="0073681C">
        <w:rPr>
          <w:rFonts w:ascii="Times New Roman" w:hAnsi="Times New Roman" w:cs="Times New Roman"/>
          <w:i/>
          <w:sz w:val="24"/>
          <w:szCs w:val="24"/>
        </w:rPr>
        <w:t>Achyranthes</w:t>
      </w:r>
      <w:proofErr w:type="spellEnd"/>
      <w:r w:rsidRPr="0073681C">
        <w:rPr>
          <w:rFonts w:ascii="Times New Roman" w:hAnsi="Times New Roman" w:cs="Times New Roman"/>
          <w:i/>
          <w:sz w:val="24"/>
          <w:szCs w:val="24"/>
        </w:rPr>
        <w:t xml:space="preserve"> </w:t>
      </w:r>
      <w:proofErr w:type="spellStart"/>
      <w:r w:rsidRPr="0073681C">
        <w:rPr>
          <w:rFonts w:ascii="Times New Roman" w:hAnsi="Times New Roman" w:cs="Times New Roman"/>
          <w:i/>
          <w:sz w:val="24"/>
          <w:szCs w:val="24"/>
        </w:rPr>
        <w:t>bidentata</w:t>
      </w:r>
      <w:proofErr w:type="spellEnd"/>
      <w:r w:rsidRPr="0073681C">
        <w:rPr>
          <w:rFonts w:ascii="Times New Roman" w:hAnsi="Times New Roman" w:cs="Times New Roman"/>
          <w:sz w:val="24"/>
          <w:szCs w:val="24"/>
        </w:rPr>
        <w:t xml:space="preserve"> (</w:t>
      </w:r>
      <w:proofErr w:type="spellStart"/>
      <w:r w:rsidRPr="0073681C">
        <w:rPr>
          <w:rFonts w:ascii="Times New Roman" w:hAnsi="Times New Roman" w:cs="Times New Roman"/>
          <w:sz w:val="24"/>
          <w:szCs w:val="24"/>
        </w:rPr>
        <w:t>Chirchita</w:t>
      </w:r>
      <w:proofErr w:type="spellEnd"/>
      <w:r w:rsidRPr="0073681C">
        <w:rPr>
          <w:rFonts w:ascii="Times New Roman" w:hAnsi="Times New Roman" w:cs="Times New Roman"/>
          <w:sz w:val="24"/>
          <w:szCs w:val="24"/>
        </w:rPr>
        <w:t xml:space="preserve">), </w:t>
      </w:r>
      <w:r w:rsidRPr="0073681C">
        <w:rPr>
          <w:rFonts w:ascii="Times New Roman" w:hAnsi="Times New Roman" w:cs="Times New Roman"/>
          <w:i/>
          <w:sz w:val="24"/>
          <w:szCs w:val="24"/>
        </w:rPr>
        <w:t>Rhododendron arboretum</w:t>
      </w:r>
      <w:r w:rsidRPr="0073681C">
        <w:rPr>
          <w:rFonts w:ascii="Times New Roman" w:hAnsi="Times New Roman" w:cs="Times New Roman"/>
          <w:sz w:val="24"/>
          <w:szCs w:val="24"/>
        </w:rPr>
        <w:t xml:space="preserve"> (Burans), </w:t>
      </w:r>
      <w:proofErr w:type="spellStart"/>
      <w:r w:rsidRPr="0073681C">
        <w:rPr>
          <w:rFonts w:ascii="Times New Roman" w:hAnsi="Times New Roman" w:cs="Times New Roman"/>
          <w:i/>
          <w:sz w:val="24"/>
          <w:szCs w:val="24"/>
        </w:rPr>
        <w:t>Bergenia</w:t>
      </w:r>
      <w:proofErr w:type="spellEnd"/>
      <w:r w:rsidRPr="0073681C">
        <w:rPr>
          <w:rFonts w:ascii="Times New Roman" w:hAnsi="Times New Roman" w:cs="Times New Roman"/>
          <w:i/>
          <w:sz w:val="24"/>
          <w:szCs w:val="24"/>
        </w:rPr>
        <w:t xml:space="preserve"> </w:t>
      </w:r>
      <w:proofErr w:type="spellStart"/>
      <w:r w:rsidRPr="0073681C">
        <w:rPr>
          <w:rFonts w:ascii="Times New Roman" w:hAnsi="Times New Roman" w:cs="Times New Roman"/>
          <w:i/>
          <w:sz w:val="24"/>
          <w:szCs w:val="24"/>
        </w:rPr>
        <w:t>ciliata</w:t>
      </w:r>
      <w:proofErr w:type="spellEnd"/>
      <w:r w:rsidRPr="0073681C">
        <w:rPr>
          <w:rFonts w:ascii="Times New Roman" w:hAnsi="Times New Roman" w:cs="Times New Roman"/>
          <w:sz w:val="24"/>
          <w:szCs w:val="24"/>
        </w:rPr>
        <w:t xml:space="preserve"> (</w:t>
      </w:r>
      <w:proofErr w:type="spellStart"/>
      <w:r w:rsidRPr="0073681C">
        <w:rPr>
          <w:rFonts w:ascii="Times New Roman" w:hAnsi="Times New Roman" w:cs="Times New Roman"/>
          <w:sz w:val="24"/>
          <w:szCs w:val="24"/>
        </w:rPr>
        <w:t>Silpodi</w:t>
      </w:r>
      <w:proofErr w:type="spellEnd"/>
      <w:r w:rsidRPr="0073681C">
        <w:rPr>
          <w:rFonts w:ascii="Times New Roman" w:hAnsi="Times New Roman" w:cs="Times New Roman"/>
          <w:sz w:val="24"/>
          <w:szCs w:val="24"/>
        </w:rPr>
        <w:t xml:space="preserve">), and </w:t>
      </w:r>
      <w:r w:rsidRPr="0073681C">
        <w:rPr>
          <w:rFonts w:ascii="Times New Roman" w:hAnsi="Times New Roman" w:cs="Times New Roman"/>
          <w:i/>
          <w:sz w:val="24"/>
          <w:szCs w:val="24"/>
        </w:rPr>
        <w:t xml:space="preserve">Oxalis </w:t>
      </w:r>
      <w:proofErr w:type="spellStart"/>
      <w:r w:rsidRPr="0073681C">
        <w:rPr>
          <w:rFonts w:ascii="Times New Roman" w:hAnsi="Times New Roman" w:cs="Times New Roman"/>
          <w:i/>
          <w:sz w:val="24"/>
          <w:szCs w:val="24"/>
        </w:rPr>
        <w:t>corniculata</w:t>
      </w:r>
      <w:proofErr w:type="spellEnd"/>
      <w:r w:rsidRPr="0073681C">
        <w:rPr>
          <w:rFonts w:ascii="Times New Roman" w:hAnsi="Times New Roman" w:cs="Times New Roman"/>
          <w:sz w:val="24"/>
          <w:szCs w:val="24"/>
        </w:rPr>
        <w:t xml:space="preserve"> (</w:t>
      </w:r>
      <w:proofErr w:type="spellStart"/>
      <w:r w:rsidRPr="0073681C">
        <w:rPr>
          <w:rFonts w:ascii="Times New Roman" w:hAnsi="Times New Roman" w:cs="Times New Roman"/>
          <w:sz w:val="24"/>
          <w:szCs w:val="24"/>
        </w:rPr>
        <w:t>Vilmod</w:t>
      </w:r>
      <w:proofErr w:type="spellEnd"/>
      <w:r w:rsidRPr="0073681C">
        <w:rPr>
          <w:rFonts w:ascii="Times New Roman" w:hAnsi="Times New Roman" w:cs="Times New Roman"/>
          <w:sz w:val="24"/>
          <w:szCs w:val="24"/>
        </w:rPr>
        <w:t>), as they are abundant</w:t>
      </w:r>
      <w:r w:rsidR="00381D70" w:rsidRPr="0073681C">
        <w:rPr>
          <w:rFonts w:ascii="Times New Roman" w:hAnsi="Times New Roman" w:cs="Times New Roman"/>
          <w:sz w:val="24"/>
          <w:szCs w:val="24"/>
        </w:rPr>
        <w:t>ly found in the study area (Figure 2 B).</w:t>
      </w:r>
    </w:p>
    <w:p w:rsidR="00387451" w:rsidRDefault="00387451">
      <w:pPr>
        <w:rPr>
          <w:rFonts w:ascii="Times New Roman" w:hAnsi="Times New Roman" w:cs="Times New Roman"/>
          <w:sz w:val="24"/>
          <w:szCs w:val="24"/>
        </w:rPr>
      </w:pPr>
      <w:r>
        <w:rPr>
          <w:rFonts w:ascii="Times New Roman" w:hAnsi="Times New Roman" w:cs="Times New Roman"/>
          <w:sz w:val="24"/>
          <w:szCs w:val="24"/>
        </w:rPr>
        <w:br w:type="page"/>
      </w:r>
    </w:p>
    <w:p w:rsidR="00387451" w:rsidRDefault="00F37B12" w:rsidP="00387451">
      <w:pPr>
        <w:jc w:val="both"/>
        <w:rPr>
          <w:rFonts w:ascii="Times New Roman" w:hAnsi="Times New Roman" w:cs="Times New Roman"/>
          <w:sz w:val="24"/>
          <w:szCs w:val="24"/>
        </w:rPr>
      </w:pPr>
      <w:r>
        <w:rPr>
          <w:rFonts w:ascii="Times New Roman" w:hAnsi="Times New Roman" w:cs="Times New Roman"/>
          <w:noProof/>
          <w:sz w:val="24"/>
          <w:szCs w:val="24"/>
        </w:rPr>
        <w:lastRenderedPageBreak/>
        <w:pict>
          <v:shapetype id="_x0000_t202" coordsize="21600,21600" o:spt="202" path="m,l,21600r21600,l21600,xe">
            <v:stroke joinstyle="miter"/>
            <v:path gradientshapeok="t" o:connecttype="rect"/>
          </v:shapetype>
          <v:shape id="_x0000_s1048" type="#_x0000_t202" style="position:absolute;left:0;text-align:left;margin-left:256.1pt;margin-top:140.75pt;width:23.5pt;height:23.5pt;z-index:251693056;mso-width-relative:margin;mso-height-relative:margin" strokecolor="white [3212]">
            <v:textbox style="mso-next-textbox:#_x0000_s1048">
              <w:txbxContent>
                <w:p w:rsidR="00F37B12" w:rsidRPr="00044FCF" w:rsidRDefault="00F37B12" w:rsidP="00F37B12">
                  <w:pPr>
                    <w:rPr>
                      <w:rFonts w:ascii="Times New Roman" w:hAnsi="Times New Roman" w:cs="Times New Roman"/>
                      <w:b/>
                      <w:sz w:val="28"/>
                      <w:szCs w:val="28"/>
                    </w:rPr>
                  </w:pPr>
                  <w:r>
                    <w:rPr>
                      <w:rFonts w:ascii="Times New Roman" w:hAnsi="Times New Roman" w:cs="Times New Roman"/>
                      <w:b/>
                      <w:sz w:val="28"/>
                      <w:szCs w:val="28"/>
                    </w:rPr>
                    <w:t>B</w:t>
                  </w:r>
                </w:p>
              </w:txbxContent>
            </v:textbox>
          </v:shape>
        </w:pict>
      </w:r>
      <w:r>
        <w:rPr>
          <w:rFonts w:ascii="Times New Roman" w:hAnsi="Times New Roman" w:cs="Times New Roman"/>
          <w:noProof/>
          <w:sz w:val="24"/>
          <w:szCs w:val="24"/>
        </w:rPr>
        <w:drawing>
          <wp:anchor distT="0" distB="0" distL="114300" distR="114300" simplePos="0" relativeHeight="251676672" behindDoc="0" locked="0" layoutInCell="1" allowOverlap="1">
            <wp:simplePos x="0" y="0"/>
            <wp:positionH relativeFrom="column">
              <wp:posOffset>-66675</wp:posOffset>
            </wp:positionH>
            <wp:positionV relativeFrom="paragraph">
              <wp:posOffset>-57150</wp:posOffset>
            </wp:positionV>
            <wp:extent cx="2847975" cy="2257425"/>
            <wp:effectExtent l="19050" t="0" r="9525" b="0"/>
            <wp:wrapSquare wrapText="bothSides"/>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ascii="Times New Roman" w:hAnsi="Times New Roman" w:cs="Times New Roman"/>
          <w:noProof/>
          <w:sz w:val="24"/>
          <w:szCs w:val="24"/>
        </w:rPr>
        <w:pict>
          <v:shape id="_x0000_s1047" type="#_x0000_t202" style="position:absolute;left:0;text-align:left;margin-left:17.8pt;margin-top:140.75pt;width:23.5pt;height:23.5pt;z-index:251692032;mso-position-horizontal-relative:text;mso-position-vertical-relative:text;mso-width-relative:margin;mso-height-relative:margin" strokecolor="white [3212]">
            <v:textbox style="mso-next-textbox:#_x0000_s1047">
              <w:txbxContent>
                <w:p w:rsidR="007302E9" w:rsidRPr="00044FCF" w:rsidRDefault="007302E9" w:rsidP="007302E9">
                  <w:pPr>
                    <w:rPr>
                      <w:rFonts w:ascii="Times New Roman" w:hAnsi="Times New Roman" w:cs="Times New Roman"/>
                      <w:b/>
                      <w:sz w:val="28"/>
                      <w:szCs w:val="28"/>
                    </w:rPr>
                  </w:pPr>
                  <w:r w:rsidRPr="00044FCF">
                    <w:rPr>
                      <w:rFonts w:ascii="Times New Roman" w:hAnsi="Times New Roman" w:cs="Times New Roman"/>
                      <w:b/>
                      <w:sz w:val="28"/>
                      <w:szCs w:val="28"/>
                    </w:rPr>
                    <w:t>A</w:t>
                  </w:r>
                </w:p>
              </w:txbxContent>
            </v:textbox>
          </v:shape>
        </w:pict>
      </w:r>
      <w:r>
        <w:rPr>
          <w:rFonts w:ascii="Times New Roman" w:hAnsi="Times New Roman" w:cs="Times New Roman"/>
          <w:noProof/>
          <w:sz w:val="24"/>
          <w:szCs w:val="24"/>
        </w:rPr>
        <w:drawing>
          <wp:anchor distT="0" distB="0" distL="114300" distR="114300" simplePos="0" relativeHeight="251688960" behindDoc="0" locked="0" layoutInCell="1" allowOverlap="1">
            <wp:simplePos x="0" y="0"/>
            <wp:positionH relativeFrom="column">
              <wp:posOffset>3076575</wp:posOffset>
            </wp:positionH>
            <wp:positionV relativeFrom="paragraph">
              <wp:posOffset>-57150</wp:posOffset>
            </wp:positionV>
            <wp:extent cx="3228975" cy="2257425"/>
            <wp:effectExtent l="19050" t="0" r="9525" b="0"/>
            <wp:wrapSquare wrapText="bothSides"/>
            <wp:docPr id="5"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00387451">
        <w:rPr>
          <w:rFonts w:ascii="Times New Roman" w:hAnsi="Times New Roman" w:cs="Times New Roman"/>
          <w:b/>
          <w:bCs/>
          <w:noProof/>
          <w:sz w:val="24"/>
          <w:szCs w:val="24"/>
        </w:rPr>
        <w:pict>
          <v:shape id="_x0000_s1044" type="#_x0000_t202" style="position:absolute;left:0;text-align:left;margin-left:19.1pt;margin-top:145.25pt;width:23.5pt;height:23.5pt;z-index:251689984;mso-position-horizontal-relative:text;mso-position-vertical-relative:text;mso-width-relative:margin;mso-height-relative:margin" strokecolor="white [3212]">
            <v:textbox style="mso-next-textbox:#_x0000_s1044">
              <w:txbxContent>
                <w:p w:rsidR="00191BB9" w:rsidRPr="00044FCF" w:rsidRDefault="00191BB9" w:rsidP="00044FCF">
                  <w:pPr>
                    <w:rPr>
                      <w:rFonts w:ascii="Times New Roman" w:hAnsi="Times New Roman" w:cs="Times New Roman"/>
                      <w:b/>
                      <w:sz w:val="28"/>
                      <w:szCs w:val="28"/>
                    </w:rPr>
                  </w:pPr>
                  <w:r>
                    <w:rPr>
                      <w:rFonts w:ascii="Times New Roman" w:hAnsi="Times New Roman" w:cs="Times New Roman"/>
                      <w:b/>
                      <w:sz w:val="28"/>
                      <w:szCs w:val="28"/>
                    </w:rPr>
                    <w:t>B</w:t>
                  </w:r>
                </w:p>
              </w:txbxContent>
            </v:textbox>
          </v:shape>
        </w:pict>
      </w:r>
    </w:p>
    <w:p w:rsidR="002471FC" w:rsidRPr="00387451" w:rsidRDefault="00385BF6" w:rsidP="00387451">
      <w:pPr>
        <w:jc w:val="both"/>
        <w:rPr>
          <w:rFonts w:ascii="Times New Roman" w:hAnsi="Times New Roman" w:cs="Times New Roman"/>
          <w:sz w:val="24"/>
          <w:szCs w:val="24"/>
        </w:rPr>
      </w:pPr>
      <w:r>
        <w:rPr>
          <w:rFonts w:ascii="Times New Roman" w:hAnsi="Times New Roman" w:cs="Times New Roman"/>
          <w:b/>
          <w:bCs/>
          <w:noProof/>
          <w:sz w:val="24"/>
          <w:szCs w:val="24"/>
        </w:rPr>
        <w:pict>
          <v:shape id="_x0000_s1045" type="#_x0000_t202" style="position:absolute;left:0;text-align:left;margin-left:-221.95pt;margin-top:121.25pt;width:23.5pt;height:23.5pt;z-index:251691008;mso-width-relative:margin;mso-height-relative:margin" strokecolor="white [3212]">
            <v:textbox style="mso-next-textbox:#_x0000_s1045">
              <w:txbxContent>
                <w:p w:rsidR="00191BB9" w:rsidRPr="00044FCF" w:rsidRDefault="00191BB9" w:rsidP="00044FCF">
                  <w:pPr>
                    <w:rPr>
                      <w:rFonts w:ascii="Times New Roman" w:hAnsi="Times New Roman" w:cs="Times New Roman"/>
                      <w:b/>
                      <w:sz w:val="28"/>
                      <w:szCs w:val="28"/>
                    </w:rPr>
                  </w:pPr>
                  <w:r w:rsidRPr="00044FCF">
                    <w:rPr>
                      <w:rFonts w:ascii="Times New Roman" w:hAnsi="Times New Roman" w:cs="Times New Roman"/>
                      <w:b/>
                      <w:sz w:val="28"/>
                      <w:szCs w:val="28"/>
                    </w:rPr>
                    <w:t>A</w:t>
                  </w:r>
                </w:p>
              </w:txbxContent>
            </v:textbox>
          </v:shape>
        </w:pict>
      </w:r>
      <w:r w:rsidR="002471FC" w:rsidRPr="0073681C">
        <w:rPr>
          <w:rFonts w:ascii="Times New Roman" w:hAnsi="Times New Roman" w:cs="Times New Roman"/>
          <w:b/>
          <w:bCs/>
          <w:sz w:val="24"/>
          <w:szCs w:val="24"/>
        </w:rPr>
        <w:t xml:space="preserve">Fig: </w:t>
      </w:r>
      <w:r w:rsidR="00BA0D34" w:rsidRPr="0073681C">
        <w:rPr>
          <w:rFonts w:ascii="Times New Roman" w:hAnsi="Times New Roman" w:cs="Times New Roman"/>
          <w:b/>
          <w:bCs/>
          <w:sz w:val="24"/>
          <w:szCs w:val="24"/>
        </w:rPr>
        <w:t>2</w:t>
      </w:r>
      <w:r w:rsidR="002471FC" w:rsidRPr="0073681C">
        <w:rPr>
          <w:rFonts w:ascii="Times New Roman" w:hAnsi="Times New Roman" w:cs="Times New Roman"/>
          <w:b/>
          <w:bCs/>
          <w:sz w:val="24"/>
          <w:szCs w:val="24"/>
        </w:rPr>
        <w:t xml:space="preserve"> Percentage of plant parts used</w:t>
      </w:r>
      <w:r w:rsidR="00BA0D34" w:rsidRPr="0073681C">
        <w:rPr>
          <w:rFonts w:ascii="Times New Roman" w:hAnsi="Times New Roman" w:cs="Times New Roman"/>
          <w:b/>
          <w:bCs/>
          <w:sz w:val="24"/>
          <w:szCs w:val="24"/>
        </w:rPr>
        <w:t xml:space="preserve"> (A)</w:t>
      </w:r>
      <w:r w:rsidR="002471FC" w:rsidRPr="0073681C">
        <w:rPr>
          <w:rFonts w:ascii="Times New Roman" w:hAnsi="Times New Roman" w:cs="Times New Roman"/>
          <w:b/>
          <w:bCs/>
          <w:sz w:val="24"/>
          <w:szCs w:val="24"/>
        </w:rPr>
        <w:t xml:space="preserve"> by their habitat</w:t>
      </w:r>
      <w:r w:rsidR="00BA0D34" w:rsidRPr="0073681C">
        <w:rPr>
          <w:rFonts w:ascii="Times New Roman" w:hAnsi="Times New Roman" w:cs="Times New Roman"/>
          <w:b/>
          <w:bCs/>
          <w:sz w:val="24"/>
          <w:szCs w:val="24"/>
        </w:rPr>
        <w:t xml:space="preserve"> (B)</w:t>
      </w:r>
      <w:r w:rsidR="00387451">
        <w:rPr>
          <w:rFonts w:ascii="Times New Roman" w:hAnsi="Times New Roman" w:cs="Times New Roman"/>
          <w:b/>
          <w:bCs/>
          <w:sz w:val="24"/>
          <w:szCs w:val="24"/>
        </w:rPr>
        <w:t xml:space="preserve"> in preparing medicines </w:t>
      </w:r>
      <w:r w:rsidR="002471FC" w:rsidRPr="0073681C">
        <w:rPr>
          <w:rFonts w:ascii="Times New Roman" w:hAnsi="Times New Roman" w:cs="Times New Roman"/>
          <w:b/>
          <w:bCs/>
          <w:sz w:val="24"/>
          <w:szCs w:val="24"/>
        </w:rPr>
        <w:t xml:space="preserve">r various </w:t>
      </w:r>
      <w:r w:rsidR="00044FCF" w:rsidRPr="0073681C">
        <w:rPr>
          <w:rFonts w:ascii="Times New Roman" w:hAnsi="Times New Roman" w:cs="Times New Roman"/>
          <w:b/>
          <w:bCs/>
          <w:sz w:val="24"/>
          <w:szCs w:val="24"/>
        </w:rPr>
        <w:t xml:space="preserve"> </w:t>
      </w:r>
    </w:p>
    <w:p w:rsidR="00044FCF" w:rsidRPr="0073681C" w:rsidRDefault="00D41A09" w:rsidP="00044FCF">
      <w:pPr>
        <w:spacing w:after="0"/>
        <w:ind w:left="2880" w:firstLine="720"/>
        <w:jc w:val="both"/>
        <w:rPr>
          <w:rFonts w:ascii="Times New Roman" w:hAnsi="Times New Roman" w:cs="Times New Roman"/>
          <w:sz w:val="24"/>
          <w:szCs w:val="24"/>
        </w:rPr>
      </w:pPr>
      <w:r w:rsidRPr="0073681C">
        <w:rPr>
          <w:rFonts w:ascii="Times New Roman" w:hAnsi="Times New Roman" w:cs="Times New Roman"/>
          <w:b/>
          <w:bCs/>
          <w:sz w:val="24"/>
          <w:szCs w:val="24"/>
        </w:rPr>
        <w:t>Ailments</w:t>
      </w:r>
    </w:p>
    <w:p w:rsidR="00166F69" w:rsidRPr="0073681C" w:rsidRDefault="00166F69" w:rsidP="00044FCF">
      <w:pPr>
        <w:spacing w:after="0"/>
        <w:jc w:val="both"/>
        <w:rPr>
          <w:rFonts w:ascii="Times New Roman" w:hAnsi="Times New Roman" w:cs="Times New Roman"/>
          <w:sz w:val="24"/>
          <w:szCs w:val="24"/>
        </w:rPr>
      </w:pPr>
      <w:r w:rsidRPr="0073681C">
        <w:rPr>
          <w:rFonts w:ascii="Times New Roman" w:hAnsi="Times New Roman" w:cs="Times New Roman"/>
          <w:sz w:val="24"/>
          <w:szCs w:val="24"/>
        </w:rPr>
        <w:t>The findings of this study highlight the rich indigenous knowledge of medicinal plants held by the local people in the study area. They employ these plants to treat a wide range of ailments, including gastrointestinal disorders, respiratory ailments, skin diseases, fevers, and pain management. Notably, the study reveals that the knowledge of medicinal trees was primarily gathered from individuals belonging to older age groups, who possess a better understanding of the utilization of medicinal plants. The younger generation, influenced by modern cultural changes, tends to rely less on traditional treatments. Given the potential depletion of traditional knowledge regarding medicinal plants, it is crucial to record and document this valuable information in the area. Such documentation will help preserve the indigenous knowledge of medicinal plants and ensure its availability for future generations</w:t>
      </w:r>
    </w:p>
    <w:p w:rsidR="005D4CF1" w:rsidRPr="0073681C" w:rsidRDefault="005D4CF1" w:rsidP="009D44D7">
      <w:pPr>
        <w:jc w:val="both"/>
        <w:rPr>
          <w:rFonts w:ascii="Times New Roman" w:hAnsi="Times New Roman" w:cs="Times New Roman"/>
          <w:b/>
          <w:bCs/>
          <w:sz w:val="24"/>
          <w:szCs w:val="24"/>
        </w:rPr>
      </w:pPr>
    </w:p>
    <w:p w:rsidR="005D4CF1" w:rsidRPr="0073681C" w:rsidRDefault="005D4CF1" w:rsidP="009D44D7">
      <w:pPr>
        <w:jc w:val="both"/>
        <w:rPr>
          <w:rFonts w:ascii="Times New Roman" w:hAnsi="Times New Roman" w:cs="Times New Roman"/>
          <w:b/>
          <w:bCs/>
          <w:sz w:val="24"/>
          <w:szCs w:val="24"/>
        </w:rPr>
      </w:pPr>
    </w:p>
    <w:p w:rsidR="005D4CF1" w:rsidRPr="0073681C" w:rsidRDefault="005D4CF1" w:rsidP="009D44D7">
      <w:pPr>
        <w:jc w:val="both"/>
        <w:rPr>
          <w:rFonts w:ascii="Times New Roman" w:hAnsi="Times New Roman" w:cs="Times New Roman"/>
          <w:b/>
          <w:bCs/>
          <w:sz w:val="24"/>
          <w:szCs w:val="24"/>
        </w:rPr>
      </w:pPr>
    </w:p>
    <w:p w:rsidR="00C7227C" w:rsidRPr="0073681C" w:rsidRDefault="00C7227C" w:rsidP="009D44D7">
      <w:pPr>
        <w:jc w:val="both"/>
        <w:rPr>
          <w:rFonts w:ascii="Times New Roman" w:hAnsi="Times New Roman" w:cs="Times New Roman"/>
          <w:b/>
          <w:bCs/>
          <w:sz w:val="24"/>
          <w:szCs w:val="24"/>
        </w:rPr>
      </w:pPr>
    </w:p>
    <w:p w:rsidR="00174543" w:rsidRPr="0073681C" w:rsidRDefault="00174543">
      <w:pPr>
        <w:rPr>
          <w:rFonts w:ascii="Times New Roman" w:hAnsi="Times New Roman" w:cs="Times New Roman"/>
          <w:b/>
          <w:bCs/>
          <w:sz w:val="24"/>
          <w:szCs w:val="24"/>
        </w:rPr>
      </w:pPr>
      <w:r w:rsidRPr="0073681C">
        <w:rPr>
          <w:rFonts w:ascii="Times New Roman" w:hAnsi="Times New Roman" w:cs="Times New Roman"/>
          <w:b/>
          <w:bCs/>
          <w:sz w:val="24"/>
          <w:szCs w:val="24"/>
        </w:rPr>
        <w:br w:type="page"/>
      </w:r>
    </w:p>
    <w:p w:rsidR="005D4CF1" w:rsidRPr="0073681C" w:rsidRDefault="00B8207B" w:rsidP="009D44D7">
      <w:pPr>
        <w:jc w:val="both"/>
        <w:rPr>
          <w:rFonts w:ascii="Times New Roman" w:hAnsi="Times New Roman" w:cs="Times New Roman"/>
          <w:b/>
          <w:bCs/>
          <w:sz w:val="24"/>
          <w:szCs w:val="24"/>
        </w:rPr>
      </w:pPr>
      <w:r w:rsidRPr="0073681C">
        <w:rPr>
          <w:rFonts w:ascii="Times New Roman" w:hAnsi="Times New Roman" w:cs="Times New Roman"/>
          <w:b/>
          <w:bCs/>
          <w:sz w:val="24"/>
          <w:szCs w:val="24"/>
        </w:rPr>
        <w:lastRenderedPageBreak/>
        <w:t>Table 1: Information on the medicinal plants of the study area</w:t>
      </w:r>
      <w:r w:rsidR="00385BF6" w:rsidRPr="00385BF6">
        <w:rPr>
          <w:rFonts w:ascii="Times New Roman" w:hAnsi="Times New Roman" w:cs="Times New Roman"/>
          <w:noProof/>
          <w:sz w:val="24"/>
          <w:szCs w:val="24"/>
        </w:rPr>
        <w:pict>
          <v:shape id="_x0000_s1038" type="#_x0000_t202" style="position:absolute;left:0;text-align:left;margin-left:-591.8pt;margin-top:49.35pt;width:533.05pt;height:24.6pt;z-index:251682816;mso-position-horizontal-relative:text;mso-position-vertical-relative:text">
            <v:textbox style="mso-next-textbox:#_x0000_s1038">
              <w:txbxContent>
                <w:p w:rsidR="00191BB9" w:rsidRPr="004D096F" w:rsidRDefault="00191BB9">
                  <w:pPr>
                    <w:rPr>
                      <w:rFonts w:ascii="Times New Roman" w:hAnsi="Times New Roman" w:cs="Times New Roman"/>
                      <w:b/>
                      <w:sz w:val="20"/>
                      <w:szCs w:val="20"/>
                    </w:rPr>
                  </w:pPr>
                  <w:r w:rsidRPr="004D096F">
                    <w:rPr>
                      <w:rFonts w:ascii="Times New Roman" w:hAnsi="Times New Roman" w:cs="Times New Roman"/>
                      <w:b/>
                      <w:sz w:val="20"/>
                      <w:szCs w:val="20"/>
                    </w:rPr>
                    <w:t>Fig: 3 showing the number of family covered through the study and maximum % of family plants use as medicine</w:t>
                  </w:r>
                </w:p>
              </w:txbxContent>
            </v:textbox>
          </v:shape>
        </w:pict>
      </w:r>
    </w:p>
    <w:tbl>
      <w:tblPr>
        <w:tblStyle w:val="TableGrid"/>
        <w:tblpPr w:leftFromText="180" w:rightFromText="180" w:vertAnchor="text" w:horzAnchor="page" w:tblpX="397" w:tblpY="294"/>
        <w:tblW w:w="11916" w:type="dxa"/>
        <w:tblLayout w:type="fixed"/>
        <w:tblLook w:val="04A0"/>
      </w:tblPr>
      <w:tblGrid>
        <w:gridCol w:w="738"/>
        <w:gridCol w:w="2250"/>
        <w:gridCol w:w="1440"/>
        <w:gridCol w:w="1656"/>
        <w:gridCol w:w="1134"/>
        <w:gridCol w:w="990"/>
        <w:gridCol w:w="2088"/>
        <w:gridCol w:w="1620"/>
      </w:tblGrid>
      <w:tr w:rsidR="00CE1104" w:rsidRPr="0073681C" w:rsidTr="005F2D52">
        <w:tc>
          <w:tcPr>
            <w:tcW w:w="738" w:type="dxa"/>
          </w:tcPr>
          <w:p w:rsidR="00CE1104" w:rsidRPr="0073681C" w:rsidRDefault="00CE1104" w:rsidP="009D44D7">
            <w:pPr>
              <w:ind w:right="-198"/>
              <w:jc w:val="both"/>
              <w:rPr>
                <w:rFonts w:ascii="Times New Roman" w:hAnsi="Times New Roman" w:cs="Times New Roman"/>
                <w:b/>
                <w:sz w:val="24"/>
                <w:szCs w:val="24"/>
              </w:rPr>
            </w:pPr>
            <w:proofErr w:type="spellStart"/>
            <w:r w:rsidRPr="0073681C">
              <w:rPr>
                <w:rFonts w:ascii="Times New Roman" w:hAnsi="Times New Roman" w:cs="Times New Roman"/>
                <w:b/>
                <w:sz w:val="24"/>
                <w:szCs w:val="24"/>
              </w:rPr>
              <w:t>S.No</w:t>
            </w:r>
            <w:proofErr w:type="spellEnd"/>
          </w:p>
        </w:tc>
        <w:tc>
          <w:tcPr>
            <w:tcW w:w="2250" w:type="dxa"/>
          </w:tcPr>
          <w:p w:rsidR="00CE1104" w:rsidRPr="0073681C" w:rsidRDefault="00CE1104" w:rsidP="009D44D7">
            <w:pPr>
              <w:jc w:val="both"/>
              <w:rPr>
                <w:rFonts w:ascii="Times New Roman" w:hAnsi="Times New Roman" w:cs="Times New Roman"/>
                <w:b/>
                <w:sz w:val="24"/>
                <w:szCs w:val="24"/>
              </w:rPr>
            </w:pPr>
            <w:r w:rsidRPr="0073681C">
              <w:rPr>
                <w:rFonts w:ascii="Times New Roman" w:hAnsi="Times New Roman" w:cs="Times New Roman"/>
                <w:b/>
                <w:sz w:val="24"/>
                <w:szCs w:val="24"/>
              </w:rPr>
              <w:t>Botanical Name</w:t>
            </w:r>
          </w:p>
        </w:tc>
        <w:tc>
          <w:tcPr>
            <w:tcW w:w="1440" w:type="dxa"/>
          </w:tcPr>
          <w:p w:rsidR="00CE1104" w:rsidRPr="0073681C" w:rsidRDefault="00CE1104" w:rsidP="009D44D7">
            <w:pPr>
              <w:jc w:val="both"/>
              <w:rPr>
                <w:rFonts w:ascii="Times New Roman" w:hAnsi="Times New Roman" w:cs="Times New Roman"/>
                <w:b/>
                <w:sz w:val="24"/>
                <w:szCs w:val="24"/>
              </w:rPr>
            </w:pPr>
            <w:r w:rsidRPr="0073681C">
              <w:rPr>
                <w:rFonts w:ascii="Times New Roman" w:hAnsi="Times New Roman" w:cs="Times New Roman"/>
                <w:b/>
                <w:sz w:val="24"/>
                <w:szCs w:val="24"/>
              </w:rPr>
              <w:t>Local name</w:t>
            </w:r>
          </w:p>
        </w:tc>
        <w:tc>
          <w:tcPr>
            <w:tcW w:w="1656" w:type="dxa"/>
          </w:tcPr>
          <w:p w:rsidR="00CE1104" w:rsidRPr="0073681C" w:rsidRDefault="00CE1104" w:rsidP="009D44D7">
            <w:pPr>
              <w:jc w:val="both"/>
              <w:rPr>
                <w:rFonts w:ascii="Times New Roman" w:hAnsi="Times New Roman" w:cs="Times New Roman"/>
                <w:b/>
                <w:sz w:val="24"/>
                <w:szCs w:val="24"/>
              </w:rPr>
            </w:pPr>
            <w:r w:rsidRPr="0073681C">
              <w:rPr>
                <w:rFonts w:ascii="Times New Roman" w:hAnsi="Times New Roman" w:cs="Times New Roman"/>
                <w:b/>
                <w:sz w:val="24"/>
                <w:szCs w:val="24"/>
              </w:rPr>
              <w:t>Family</w:t>
            </w:r>
          </w:p>
        </w:tc>
        <w:tc>
          <w:tcPr>
            <w:tcW w:w="1134" w:type="dxa"/>
          </w:tcPr>
          <w:p w:rsidR="00CE1104" w:rsidRPr="0073681C" w:rsidRDefault="00CE1104" w:rsidP="009D44D7">
            <w:pPr>
              <w:jc w:val="both"/>
              <w:rPr>
                <w:rFonts w:ascii="Times New Roman" w:hAnsi="Times New Roman" w:cs="Times New Roman"/>
                <w:b/>
                <w:sz w:val="24"/>
                <w:szCs w:val="24"/>
              </w:rPr>
            </w:pPr>
            <w:r w:rsidRPr="0073681C">
              <w:rPr>
                <w:rFonts w:ascii="Times New Roman" w:hAnsi="Times New Roman" w:cs="Times New Roman"/>
                <w:b/>
                <w:sz w:val="24"/>
                <w:szCs w:val="24"/>
              </w:rPr>
              <w:t>Altitude (m)</w:t>
            </w:r>
          </w:p>
        </w:tc>
        <w:tc>
          <w:tcPr>
            <w:tcW w:w="990" w:type="dxa"/>
          </w:tcPr>
          <w:p w:rsidR="00CE1104" w:rsidRPr="0073681C" w:rsidRDefault="00CE1104" w:rsidP="009D44D7">
            <w:pPr>
              <w:jc w:val="both"/>
              <w:rPr>
                <w:rFonts w:ascii="Times New Roman" w:hAnsi="Times New Roman" w:cs="Times New Roman"/>
                <w:b/>
                <w:sz w:val="24"/>
                <w:szCs w:val="24"/>
              </w:rPr>
            </w:pPr>
            <w:r w:rsidRPr="0073681C">
              <w:rPr>
                <w:rFonts w:ascii="Times New Roman" w:hAnsi="Times New Roman" w:cs="Times New Roman"/>
                <w:b/>
                <w:sz w:val="24"/>
                <w:szCs w:val="24"/>
              </w:rPr>
              <w:t>Habit</w:t>
            </w:r>
          </w:p>
        </w:tc>
        <w:tc>
          <w:tcPr>
            <w:tcW w:w="2088" w:type="dxa"/>
          </w:tcPr>
          <w:p w:rsidR="00CE1104" w:rsidRPr="0073681C" w:rsidRDefault="00CE1104" w:rsidP="009D44D7">
            <w:pPr>
              <w:jc w:val="both"/>
              <w:rPr>
                <w:rFonts w:ascii="Times New Roman" w:hAnsi="Times New Roman" w:cs="Times New Roman"/>
                <w:b/>
                <w:sz w:val="24"/>
                <w:szCs w:val="24"/>
              </w:rPr>
            </w:pPr>
            <w:r w:rsidRPr="0073681C">
              <w:rPr>
                <w:rFonts w:ascii="Times New Roman" w:hAnsi="Times New Roman" w:cs="Times New Roman"/>
                <w:b/>
                <w:sz w:val="24"/>
                <w:szCs w:val="24"/>
              </w:rPr>
              <w:t>Ethno-medicinal Uses</w:t>
            </w:r>
          </w:p>
        </w:tc>
        <w:tc>
          <w:tcPr>
            <w:tcW w:w="1620" w:type="dxa"/>
          </w:tcPr>
          <w:p w:rsidR="00CE1104" w:rsidRPr="0073681C" w:rsidRDefault="00CE1104" w:rsidP="009D44D7">
            <w:pPr>
              <w:jc w:val="both"/>
              <w:rPr>
                <w:rFonts w:ascii="Times New Roman" w:hAnsi="Times New Roman" w:cs="Times New Roman"/>
                <w:b/>
                <w:sz w:val="24"/>
                <w:szCs w:val="24"/>
              </w:rPr>
            </w:pPr>
            <w:r w:rsidRPr="0073681C">
              <w:rPr>
                <w:rFonts w:ascii="Times New Roman" w:hAnsi="Times New Roman" w:cs="Times New Roman"/>
                <w:b/>
                <w:sz w:val="24"/>
                <w:szCs w:val="24"/>
              </w:rPr>
              <w:t>Plant parts use</w:t>
            </w:r>
          </w:p>
        </w:tc>
      </w:tr>
      <w:tr w:rsidR="00CE1104" w:rsidRPr="0073681C" w:rsidTr="005F2D52">
        <w:tc>
          <w:tcPr>
            <w:tcW w:w="738" w:type="dxa"/>
          </w:tcPr>
          <w:p w:rsidR="00CE1104" w:rsidRPr="0073681C" w:rsidRDefault="00CE1104" w:rsidP="003D58BF">
            <w:pPr>
              <w:pStyle w:val="Default"/>
              <w:numPr>
                <w:ilvl w:val="0"/>
                <w:numId w:val="1"/>
              </w:numPr>
              <w:ind w:left="0"/>
              <w:jc w:val="center"/>
              <w:rPr>
                <w:b/>
                <w:iCs/>
                <w:color w:val="auto"/>
              </w:rPr>
            </w:pPr>
          </w:p>
        </w:tc>
        <w:tc>
          <w:tcPr>
            <w:tcW w:w="2250" w:type="dxa"/>
          </w:tcPr>
          <w:p w:rsidR="00CE1104" w:rsidRPr="0073681C" w:rsidRDefault="00CE1104" w:rsidP="009D44D7">
            <w:pPr>
              <w:pStyle w:val="Default"/>
              <w:jc w:val="both"/>
              <w:rPr>
                <w:color w:val="auto"/>
                <w:sz w:val="20"/>
                <w:szCs w:val="20"/>
              </w:rPr>
            </w:pPr>
            <w:proofErr w:type="spellStart"/>
            <w:r w:rsidRPr="0073681C">
              <w:rPr>
                <w:i/>
                <w:iCs/>
                <w:color w:val="auto"/>
                <w:sz w:val="20"/>
                <w:szCs w:val="20"/>
              </w:rPr>
              <w:t>Abelmoschus</w:t>
            </w:r>
            <w:proofErr w:type="spellEnd"/>
            <w:r w:rsidRPr="0073681C">
              <w:rPr>
                <w:i/>
                <w:iCs/>
                <w:color w:val="auto"/>
                <w:sz w:val="20"/>
                <w:szCs w:val="20"/>
              </w:rPr>
              <w:t xml:space="preserve"> </w:t>
            </w:r>
            <w:proofErr w:type="spellStart"/>
            <w:r w:rsidRPr="0073681C">
              <w:rPr>
                <w:i/>
                <w:iCs/>
                <w:color w:val="auto"/>
                <w:sz w:val="20"/>
                <w:szCs w:val="20"/>
              </w:rPr>
              <w:t>moschatus</w:t>
            </w:r>
            <w:proofErr w:type="spellEnd"/>
            <w:r w:rsidRPr="0073681C">
              <w:rPr>
                <w:iCs/>
                <w:color w:val="auto"/>
                <w:sz w:val="20"/>
                <w:szCs w:val="20"/>
              </w:rPr>
              <w:t xml:space="preserve"> </w:t>
            </w:r>
            <w:proofErr w:type="spellStart"/>
            <w:r w:rsidRPr="00A1623F">
              <w:rPr>
                <w:color w:val="auto"/>
                <w:sz w:val="20"/>
                <w:szCs w:val="20"/>
              </w:rPr>
              <w:t>Medik</w:t>
            </w:r>
            <w:proofErr w:type="spellEnd"/>
            <w:r w:rsidRPr="00A1623F">
              <w:rPr>
                <w:color w:val="auto"/>
                <w:sz w:val="20"/>
                <w:szCs w:val="20"/>
              </w:rPr>
              <w:t>.</w:t>
            </w:r>
          </w:p>
        </w:tc>
        <w:tc>
          <w:tcPr>
            <w:tcW w:w="1440" w:type="dxa"/>
          </w:tcPr>
          <w:p w:rsidR="00CE1104" w:rsidRPr="0073681C" w:rsidRDefault="00CE1104" w:rsidP="009D44D7">
            <w:pPr>
              <w:pStyle w:val="Default"/>
              <w:jc w:val="both"/>
              <w:rPr>
                <w:color w:val="auto"/>
                <w:sz w:val="20"/>
                <w:szCs w:val="20"/>
              </w:rPr>
            </w:pPr>
            <w:proofErr w:type="spellStart"/>
            <w:r w:rsidRPr="0073681C">
              <w:rPr>
                <w:color w:val="auto"/>
                <w:sz w:val="20"/>
                <w:szCs w:val="20"/>
              </w:rPr>
              <w:t>Muskdana</w:t>
            </w:r>
            <w:proofErr w:type="spellEnd"/>
          </w:p>
        </w:tc>
        <w:tc>
          <w:tcPr>
            <w:tcW w:w="1656" w:type="dxa"/>
          </w:tcPr>
          <w:p w:rsidR="00CE1104" w:rsidRPr="0073681C" w:rsidRDefault="00CE1104" w:rsidP="009D44D7">
            <w:pPr>
              <w:jc w:val="both"/>
              <w:rPr>
                <w:rFonts w:ascii="Times New Roman" w:hAnsi="Times New Roman" w:cs="Times New Roman"/>
                <w:sz w:val="20"/>
                <w:szCs w:val="20"/>
              </w:rPr>
            </w:pPr>
            <w:proofErr w:type="spellStart"/>
            <w:r w:rsidRPr="0073681C">
              <w:rPr>
                <w:rFonts w:ascii="Times New Roman" w:hAnsi="Times New Roman" w:cs="Times New Roman"/>
                <w:sz w:val="20"/>
                <w:szCs w:val="20"/>
              </w:rPr>
              <w:t>Malvaceae</w:t>
            </w:r>
            <w:proofErr w:type="spellEnd"/>
          </w:p>
        </w:tc>
        <w:tc>
          <w:tcPr>
            <w:tcW w:w="1134"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 xml:space="preserve">Up to 1000 </w:t>
            </w:r>
          </w:p>
        </w:tc>
        <w:tc>
          <w:tcPr>
            <w:tcW w:w="99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Herb</w:t>
            </w:r>
          </w:p>
        </w:tc>
        <w:tc>
          <w:tcPr>
            <w:tcW w:w="2088" w:type="dxa"/>
            <w:tcBorders>
              <w:top w:val="single" w:sz="4" w:space="0" w:color="auto"/>
            </w:tcBorders>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Use in insulin sensitivity.</w:t>
            </w:r>
          </w:p>
        </w:tc>
        <w:tc>
          <w:tcPr>
            <w:tcW w:w="1620" w:type="dxa"/>
            <w:tcBorders>
              <w:top w:val="single" w:sz="4" w:space="0" w:color="auto"/>
            </w:tcBorders>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Leaf  and seeds</w:t>
            </w:r>
          </w:p>
        </w:tc>
      </w:tr>
      <w:tr w:rsidR="00CE1104" w:rsidRPr="0073681C" w:rsidTr="005F2D52">
        <w:tc>
          <w:tcPr>
            <w:tcW w:w="738" w:type="dxa"/>
          </w:tcPr>
          <w:p w:rsidR="00CE1104" w:rsidRPr="0073681C" w:rsidRDefault="00CE1104" w:rsidP="003D58BF">
            <w:pPr>
              <w:pStyle w:val="ListParagraph"/>
              <w:numPr>
                <w:ilvl w:val="0"/>
                <w:numId w:val="1"/>
              </w:numPr>
              <w:tabs>
                <w:tab w:val="left" w:pos="6525"/>
              </w:tabs>
              <w:ind w:left="0"/>
              <w:jc w:val="center"/>
              <w:rPr>
                <w:rFonts w:ascii="Times New Roman" w:hAnsi="Times New Roman" w:cs="Times New Roman"/>
                <w:b/>
                <w:sz w:val="24"/>
                <w:szCs w:val="24"/>
              </w:rPr>
            </w:pPr>
          </w:p>
        </w:tc>
        <w:tc>
          <w:tcPr>
            <w:tcW w:w="225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i/>
                <w:sz w:val="20"/>
                <w:szCs w:val="20"/>
              </w:rPr>
              <w:t>Achyranthes</w:t>
            </w:r>
            <w:proofErr w:type="spellEnd"/>
            <w:r w:rsidRPr="0073681C">
              <w:rPr>
                <w:rFonts w:ascii="Times New Roman" w:hAnsi="Times New Roman" w:cs="Times New Roman"/>
                <w:i/>
                <w:sz w:val="20"/>
                <w:szCs w:val="20"/>
              </w:rPr>
              <w:t xml:space="preserve"> </w:t>
            </w:r>
            <w:proofErr w:type="spellStart"/>
            <w:r w:rsidRPr="0073681C">
              <w:rPr>
                <w:rFonts w:ascii="Times New Roman" w:hAnsi="Times New Roman" w:cs="Times New Roman"/>
                <w:i/>
                <w:sz w:val="20"/>
                <w:szCs w:val="20"/>
              </w:rPr>
              <w:t>bidentata</w:t>
            </w:r>
            <w:proofErr w:type="spellEnd"/>
            <w:r w:rsidRPr="0073681C">
              <w:rPr>
                <w:rFonts w:ascii="Times New Roman" w:hAnsi="Times New Roman" w:cs="Times New Roman"/>
                <w:sz w:val="20"/>
                <w:szCs w:val="20"/>
              </w:rPr>
              <w:t xml:space="preserve"> Bl. </w:t>
            </w:r>
          </w:p>
        </w:tc>
        <w:tc>
          <w:tcPr>
            <w:tcW w:w="144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sz w:val="20"/>
                <w:szCs w:val="20"/>
              </w:rPr>
              <w:t>Chirchira</w:t>
            </w:r>
            <w:proofErr w:type="spellEnd"/>
          </w:p>
        </w:tc>
        <w:tc>
          <w:tcPr>
            <w:tcW w:w="1656" w:type="dxa"/>
          </w:tcPr>
          <w:p w:rsidR="00CE1104" w:rsidRPr="0073681C" w:rsidRDefault="00CE1104" w:rsidP="009D44D7">
            <w:pPr>
              <w:jc w:val="both"/>
              <w:rPr>
                <w:rFonts w:ascii="Times New Roman" w:hAnsi="Times New Roman" w:cs="Times New Roman"/>
                <w:sz w:val="20"/>
                <w:szCs w:val="20"/>
              </w:rPr>
            </w:pPr>
            <w:proofErr w:type="spellStart"/>
            <w:r w:rsidRPr="0073681C">
              <w:rPr>
                <w:rFonts w:ascii="Times New Roman" w:hAnsi="Times New Roman" w:cs="Times New Roman"/>
                <w:sz w:val="20"/>
                <w:szCs w:val="20"/>
              </w:rPr>
              <w:t>Amaranthaceae</w:t>
            </w:r>
            <w:proofErr w:type="spellEnd"/>
          </w:p>
        </w:tc>
        <w:tc>
          <w:tcPr>
            <w:tcW w:w="1134"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 xml:space="preserve">1200-3200 </w:t>
            </w:r>
          </w:p>
        </w:tc>
        <w:tc>
          <w:tcPr>
            <w:tcW w:w="99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Herb</w:t>
            </w:r>
          </w:p>
        </w:tc>
        <w:tc>
          <w:tcPr>
            <w:tcW w:w="2088"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Use to treat knee pain, weakness of muscles and bones, and bleeding.</w:t>
            </w:r>
          </w:p>
        </w:tc>
        <w:tc>
          <w:tcPr>
            <w:tcW w:w="162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Leaves, juice and seeds</w:t>
            </w:r>
          </w:p>
        </w:tc>
      </w:tr>
      <w:tr w:rsidR="00CE1104" w:rsidRPr="0073681C" w:rsidTr="005F2D52">
        <w:tc>
          <w:tcPr>
            <w:tcW w:w="738" w:type="dxa"/>
          </w:tcPr>
          <w:p w:rsidR="00CE1104" w:rsidRPr="0073681C" w:rsidRDefault="00CE1104" w:rsidP="003D58BF">
            <w:pPr>
              <w:pStyle w:val="ListParagraph"/>
              <w:numPr>
                <w:ilvl w:val="0"/>
                <w:numId w:val="1"/>
              </w:numPr>
              <w:tabs>
                <w:tab w:val="left" w:pos="6525"/>
              </w:tabs>
              <w:ind w:left="0"/>
              <w:jc w:val="center"/>
              <w:rPr>
                <w:rFonts w:ascii="Times New Roman" w:hAnsi="Times New Roman" w:cs="Times New Roman"/>
                <w:b/>
                <w:sz w:val="24"/>
                <w:szCs w:val="24"/>
              </w:rPr>
            </w:pPr>
          </w:p>
        </w:tc>
        <w:tc>
          <w:tcPr>
            <w:tcW w:w="225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i/>
                <w:sz w:val="20"/>
                <w:szCs w:val="20"/>
              </w:rPr>
              <w:t>Adhatoda</w:t>
            </w:r>
            <w:proofErr w:type="spellEnd"/>
            <w:r w:rsidRPr="0073681C">
              <w:rPr>
                <w:rFonts w:ascii="Times New Roman" w:hAnsi="Times New Roman" w:cs="Times New Roman"/>
                <w:i/>
                <w:sz w:val="20"/>
                <w:szCs w:val="20"/>
              </w:rPr>
              <w:t xml:space="preserve"> </w:t>
            </w:r>
            <w:proofErr w:type="spellStart"/>
            <w:r w:rsidRPr="0073681C">
              <w:rPr>
                <w:rFonts w:ascii="Times New Roman" w:hAnsi="Times New Roman" w:cs="Times New Roman"/>
                <w:i/>
                <w:sz w:val="20"/>
                <w:szCs w:val="20"/>
              </w:rPr>
              <w:t>zeylanica</w:t>
            </w:r>
            <w:proofErr w:type="spellEnd"/>
            <w:r w:rsidRPr="0073681C">
              <w:rPr>
                <w:rFonts w:ascii="Times New Roman" w:hAnsi="Times New Roman" w:cs="Times New Roman"/>
                <w:sz w:val="20"/>
                <w:szCs w:val="20"/>
              </w:rPr>
              <w:t xml:space="preserve"> Med.</w:t>
            </w:r>
          </w:p>
        </w:tc>
        <w:tc>
          <w:tcPr>
            <w:tcW w:w="144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sz w:val="20"/>
                <w:szCs w:val="20"/>
              </w:rPr>
              <w:t>Basilla</w:t>
            </w:r>
            <w:proofErr w:type="spellEnd"/>
          </w:p>
        </w:tc>
        <w:tc>
          <w:tcPr>
            <w:tcW w:w="1656" w:type="dxa"/>
          </w:tcPr>
          <w:p w:rsidR="00CE1104" w:rsidRPr="0073681C" w:rsidRDefault="00CE1104" w:rsidP="009D44D7">
            <w:pPr>
              <w:jc w:val="both"/>
              <w:rPr>
                <w:rFonts w:ascii="Times New Roman" w:hAnsi="Times New Roman" w:cs="Times New Roman"/>
                <w:sz w:val="20"/>
                <w:szCs w:val="20"/>
              </w:rPr>
            </w:pPr>
            <w:proofErr w:type="spellStart"/>
            <w:r w:rsidRPr="0073681C">
              <w:rPr>
                <w:rFonts w:ascii="Times New Roman" w:hAnsi="Times New Roman" w:cs="Times New Roman"/>
                <w:sz w:val="20"/>
                <w:szCs w:val="20"/>
              </w:rPr>
              <w:t>Acanthaceae</w:t>
            </w:r>
            <w:proofErr w:type="spellEnd"/>
          </w:p>
        </w:tc>
        <w:tc>
          <w:tcPr>
            <w:tcW w:w="1134"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 xml:space="preserve">1200-2800 </w:t>
            </w:r>
          </w:p>
        </w:tc>
        <w:tc>
          <w:tcPr>
            <w:tcW w:w="99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Herb</w:t>
            </w:r>
          </w:p>
        </w:tc>
        <w:tc>
          <w:tcPr>
            <w:tcW w:w="2088"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 xml:space="preserve">Decoction use in cough, colds, asthma and wound healing to stop bleeding </w:t>
            </w:r>
          </w:p>
        </w:tc>
        <w:tc>
          <w:tcPr>
            <w:tcW w:w="162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Leaf and flowers</w:t>
            </w:r>
          </w:p>
        </w:tc>
      </w:tr>
      <w:tr w:rsidR="00CE1104" w:rsidRPr="0073681C" w:rsidTr="005F2D52">
        <w:tc>
          <w:tcPr>
            <w:tcW w:w="738" w:type="dxa"/>
          </w:tcPr>
          <w:p w:rsidR="00CE1104" w:rsidRPr="0073681C" w:rsidRDefault="00CE1104" w:rsidP="003D58BF">
            <w:pPr>
              <w:pStyle w:val="ListParagraph"/>
              <w:numPr>
                <w:ilvl w:val="0"/>
                <w:numId w:val="1"/>
              </w:numPr>
              <w:tabs>
                <w:tab w:val="left" w:pos="6525"/>
              </w:tabs>
              <w:ind w:left="0"/>
              <w:jc w:val="center"/>
              <w:rPr>
                <w:rFonts w:ascii="Times New Roman" w:hAnsi="Times New Roman" w:cs="Times New Roman"/>
                <w:b/>
                <w:sz w:val="24"/>
                <w:szCs w:val="24"/>
              </w:rPr>
            </w:pPr>
          </w:p>
        </w:tc>
        <w:tc>
          <w:tcPr>
            <w:tcW w:w="225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i/>
                <w:sz w:val="20"/>
                <w:szCs w:val="20"/>
              </w:rPr>
              <w:t>Adiantum</w:t>
            </w:r>
            <w:proofErr w:type="spellEnd"/>
            <w:r w:rsidRPr="0073681C">
              <w:rPr>
                <w:rFonts w:ascii="Times New Roman" w:hAnsi="Times New Roman" w:cs="Times New Roman"/>
                <w:i/>
                <w:sz w:val="20"/>
                <w:szCs w:val="20"/>
              </w:rPr>
              <w:t xml:space="preserve"> </w:t>
            </w:r>
            <w:proofErr w:type="spellStart"/>
            <w:r w:rsidRPr="0073681C">
              <w:rPr>
                <w:rFonts w:ascii="Times New Roman" w:hAnsi="Times New Roman" w:cs="Times New Roman"/>
                <w:i/>
                <w:sz w:val="20"/>
                <w:szCs w:val="20"/>
              </w:rPr>
              <w:t>capillus-veneris</w:t>
            </w:r>
            <w:proofErr w:type="spellEnd"/>
            <w:r w:rsidRPr="0073681C">
              <w:rPr>
                <w:rFonts w:ascii="Times New Roman" w:hAnsi="Times New Roman" w:cs="Times New Roman"/>
                <w:sz w:val="20"/>
                <w:szCs w:val="20"/>
              </w:rPr>
              <w:t xml:space="preserve"> L.</w:t>
            </w:r>
          </w:p>
        </w:tc>
        <w:tc>
          <w:tcPr>
            <w:tcW w:w="144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sz w:val="20"/>
                <w:szCs w:val="20"/>
              </w:rPr>
              <w:t>Sankul</w:t>
            </w:r>
            <w:proofErr w:type="spellEnd"/>
          </w:p>
        </w:tc>
        <w:tc>
          <w:tcPr>
            <w:tcW w:w="1656" w:type="dxa"/>
          </w:tcPr>
          <w:p w:rsidR="00CE1104" w:rsidRPr="0073681C" w:rsidRDefault="00CE1104" w:rsidP="009D44D7">
            <w:pPr>
              <w:jc w:val="both"/>
              <w:rPr>
                <w:rFonts w:ascii="Times New Roman" w:hAnsi="Times New Roman" w:cs="Times New Roman"/>
                <w:sz w:val="20"/>
                <w:szCs w:val="20"/>
              </w:rPr>
            </w:pPr>
            <w:proofErr w:type="spellStart"/>
            <w:r w:rsidRPr="0073681C">
              <w:rPr>
                <w:rFonts w:ascii="Times New Roman" w:hAnsi="Times New Roman" w:cs="Times New Roman"/>
                <w:sz w:val="20"/>
                <w:szCs w:val="20"/>
              </w:rPr>
              <w:t>Pteridaceae</w:t>
            </w:r>
            <w:proofErr w:type="spellEnd"/>
          </w:p>
        </w:tc>
        <w:tc>
          <w:tcPr>
            <w:tcW w:w="1134"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 xml:space="preserve"> 1700-3200 </w:t>
            </w:r>
          </w:p>
        </w:tc>
        <w:tc>
          <w:tcPr>
            <w:tcW w:w="99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Fern</w:t>
            </w:r>
          </w:p>
        </w:tc>
        <w:tc>
          <w:tcPr>
            <w:tcW w:w="2088"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 xml:space="preserve">Use to treat in cleansing respiratory system,  asthma and chest pain </w:t>
            </w:r>
          </w:p>
        </w:tc>
        <w:tc>
          <w:tcPr>
            <w:tcW w:w="162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Leaf, root and stem</w:t>
            </w:r>
          </w:p>
        </w:tc>
      </w:tr>
      <w:tr w:rsidR="00CE1104" w:rsidRPr="0073681C" w:rsidTr="005F2D52">
        <w:tc>
          <w:tcPr>
            <w:tcW w:w="738" w:type="dxa"/>
          </w:tcPr>
          <w:p w:rsidR="00CE1104" w:rsidRPr="0073681C" w:rsidRDefault="00CE1104" w:rsidP="003D58BF">
            <w:pPr>
              <w:pStyle w:val="ListParagraph"/>
              <w:numPr>
                <w:ilvl w:val="0"/>
                <w:numId w:val="1"/>
              </w:numPr>
              <w:tabs>
                <w:tab w:val="left" w:pos="6525"/>
              </w:tabs>
              <w:ind w:left="0"/>
              <w:jc w:val="center"/>
              <w:rPr>
                <w:rFonts w:ascii="Times New Roman" w:hAnsi="Times New Roman" w:cs="Times New Roman"/>
                <w:b/>
                <w:sz w:val="24"/>
                <w:szCs w:val="24"/>
              </w:rPr>
            </w:pPr>
          </w:p>
        </w:tc>
        <w:tc>
          <w:tcPr>
            <w:tcW w:w="225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i/>
                <w:sz w:val="20"/>
                <w:szCs w:val="20"/>
              </w:rPr>
              <w:t>Aerides</w:t>
            </w:r>
            <w:proofErr w:type="spellEnd"/>
            <w:r w:rsidRPr="0073681C">
              <w:rPr>
                <w:rFonts w:ascii="Times New Roman" w:hAnsi="Times New Roman" w:cs="Times New Roman"/>
                <w:i/>
                <w:sz w:val="20"/>
                <w:szCs w:val="20"/>
              </w:rPr>
              <w:t xml:space="preserve"> </w:t>
            </w:r>
            <w:proofErr w:type="spellStart"/>
            <w:r w:rsidRPr="0073681C">
              <w:rPr>
                <w:rFonts w:ascii="Times New Roman" w:hAnsi="Times New Roman" w:cs="Times New Roman"/>
                <w:i/>
                <w:sz w:val="20"/>
                <w:szCs w:val="20"/>
              </w:rPr>
              <w:t>multiflorum</w:t>
            </w:r>
            <w:proofErr w:type="spellEnd"/>
            <w:r w:rsidRPr="0073681C">
              <w:rPr>
                <w:rFonts w:ascii="Times New Roman" w:hAnsi="Times New Roman" w:cs="Times New Roman"/>
                <w:sz w:val="20"/>
                <w:szCs w:val="20"/>
              </w:rPr>
              <w:t xml:space="preserve"> </w:t>
            </w:r>
            <w:proofErr w:type="spellStart"/>
            <w:r w:rsidRPr="0073681C">
              <w:rPr>
                <w:rFonts w:ascii="Times New Roman" w:hAnsi="Times New Roman" w:cs="Times New Roman"/>
                <w:sz w:val="20"/>
                <w:szCs w:val="20"/>
              </w:rPr>
              <w:t>Roxb</w:t>
            </w:r>
            <w:proofErr w:type="spellEnd"/>
            <w:r w:rsidRPr="0073681C">
              <w:rPr>
                <w:rFonts w:ascii="Times New Roman" w:hAnsi="Times New Roman" w:cs="Times New Roman"/>
                <w:sz w:val="20"/>
                <w:szCs w:val="20"/>
              </w:rPr>
              <w:t xml:space="preserve">. </w:t>
            </w:r>
          </w:p>
        </w:tc>
        <w:tc>
          <w:tcPr>
            <w:tcW w:w="1440" w:type="dxa"/>
          </w:tcPr>
          <w:p w:rsidR="00CE1104" w:rsidRPr="0073681C" w:rsidRDefault="00F14837" w:rsidP="009D44D7">
            <w:pPr>
              <w:tabs>
                <w:tab w:val="left" w:pos="6525"/>
              </w:tabs>
              <w:jc w:val="both"/>
              <w:rPr>
                <w:rFonts w:ascii="Times New Roman" w:hAnsi="Times New Roman" w:cs="Times New Roman"/>
                <w:sz w:val="20"/>
                <w:szCs w:val="20"/>
              </w:rPr>
            </w:pPr>
            <w:proofErr w:type="spellStart"/>
            <w:r>
              <w:rPr>
                <w:rFonts w:ascii="Times New Roman" w:hAnsi="Times New Roman" w:cs="Times New Roman"/>
                <w:sz w:val="20"/>
                <w:szCs w:val="20"/>
              </w:rPr>
              <w:t>Maana</w:t>
            </w:r>
            <w:proofErr w:type="spellEnd"/>
          </w:p>
        </w:tc>
        <w:tc>
          <w:tcPr>
            <w:tcW w:w="1656" w:type="dxa"/>
          </w:tcPr>
          <w:p w:rsidR="00CE1104" w:rsidRPr="0073681C" w:rsidRDefault="00CE1104" w:rsidP="009D44D7">
            <w:pPr>
              <w:jc w:val="both"/>
              <w:rPr>
                <w:rFonts w:ascii="Times New Roman" w:hAnsi="Times New Roman" w:cs="Times New Roman"/>
                <w:sz w:val="20"/>
                <w:szCs w:val="20"/>
              </w:rPr>
            </w:pPr>
            <w:proofErr w:type="spellStart"/>
            <w:r w:rsidRPr="0073681C">
              <w:rPr>
                <w:rFonts w:ascii="Times New Roman" w:hAnsi="Times New Roman" w:cs="Times New Roman"/>
                <w:sz w:val="20"/>
                <w:szCs w:val="20"/>
              </w:rPr>
              <w:t>Orchidaceae</w:t>
            </w:r>
            <w:proofErr w:type="spellEnd"/>
          </w:p>
        </w:tc>
        <w:tc>
          <w:tcPr>
            <w:tcW w:w="1134"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1000-2800</w:t>
            </w:r>
          </w:p>
        </w:tc>
        <w:tc>
          <w:tcPr>
            <w:tcW w:w="99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Orchids</w:t>
            </w:r>
          </w:p>
        </w:tc>
        <w:tc>
          <w:tcPr>
            <w:tcW w:w="2088"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 xml:space="preserve">Use to  treat wounds </w:t>
            </w:r>
          </w:p>
        </w:tc>
        <w:tc>
          <w:tcPr>
            <w:tcW w:w="162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Flower and leaf</w:t>
            </w:r>
          </w:p>
        </w:tc>
      </w:tr>
      <w:tr w:rsidR="00CE1104" w:rsidRPr="0073681C" w:rsidTr="005F2D52">
        <w:tc>
          <w:tcPr>
            <w:tcW w:w="738" w:type="dxa"/>
          </w:tcPr>
          <w:p w:rsidR="00CE1104" w:rsidRPr="0073681C" w:rsidRDefault="00CE1104" w:rsidP="003D58BF">
            <w:pPr>
              <w:pStyle w:val="ListParagraph"/>
              <w:numPr>
                <w:ilvl w:val="0"/>
                <w:numId w:val="1"/>
              </w:numPr>
              <w:tabs>
                <w:tab w:val="left" w:pos="6525"/>
              </w:tabs>
              <w:ind w:left="0"/>
              <w:jc w:val="center"/>
              <w:rPr>
                <w:rFonts w:ascii="Times New Roman" w:hAnsi="Times New Roman" w:cs="Times New Roman"/>
                <w:b/>
                <w:sz w:val="24"/>
                <w:szCs w:val="24"/>
              </w:rPr>
            </w:pPr>
          </w:p>
        </w:tc>
        <w:tc>
          <w:tcPr>
            <w:tcW w:w="225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i/>
                <w:sz w:val="20"/>
                <w:szCs w:val="20"/>
              </w:rPr>
              <w:t>Ainsl</w:t>
            </w:r>
            <w:r w:rsidRPr="0073681C">
              <w:rPr>
                <w:rFonts w:ascii="Times New Roman" w:hAnsi="Times New Roman" w:cs="Times New Roman"/>
                <w:i/>
                <w:sz w:val="20"/>
                <w:szCs w:val="20"/>
                <w:lang w:val="en-IN"/>
              </w:rPr>
              <w:t>i</w:t>
            </w:r>
            <w:r w:rsidRPr="0073681C">
              <w:rPr>
                <w:rFonts w:ascii="Times New Roman" w:hAnsi="Times New Roman" w:cs="Times New Roman"/>
                <w:i/>
                <w:sz w:val="20"/>
                <w:szCs w:val="20"/>
              </w:rPr>
              <w:t>aea</w:t>
            </w:r>
            <w:proofErr w:type="spellEnd"/>
            <w:r w:rsidRPr="0073681C">
              <w:rPr>
                <w:rFonts w:ascii="Times New Roman" w:hAnsi="Times New Roman" w:cs="Times New Roman"/>
                <w:i/>
                <w:sz w:val="20"/>
                <w:szCs w:val="20"/>
              </w:rPr>
              <w:t xml:space="preserve"> </w:t>
            </w:r>
            <w:proofErr w:type="spellStart"/>
            <w:r w:rsidRPr="0073681C">
              <w:rPr>
                <w:rFonts w:ascii="Times New Roman" w:hAnsi="Times New Roman" w:cs="Times New Roman"/>
                <w:i/>
                <w:sz w:val="20"/>
                <w:szCs w:val="20"/>
              </w:rPr>
              <w:t>aptera</w:t>
            </w:r>
            <w:proofErr w:type="spellEnd"/>
            <w:r w:rsidRPr="0073681C">
              <w:rPr>
                <w:rFonts w:ascii="Times New Roman" w:hAnsi="Times New Roman" w:cs="Times New Roman"/>
                <w:sz w:val="20"/>
                <w:szCs w:val="20"/>
              </w:rPr>
              <w:t xml:space="preserve"> DC.</w:t>
            </w:r>
          </w:p>
        </w:tc>
        <w:tc>
          <w:tcPr>
            <w:tcW w:w="1440" w:type="dxa"/>
          </w:tcPr>
          <w:p w:rsidR="00CE1104" w:rsidRPr="0073681C" w:rsidRDefault="00F14837" w:rsidP="009D44D7">
            <w:pPr>
              <w:tabs>
                <w:tab w:val="left" w:pos="6525"/>
              </w:tabs>
              <w:jc w:val="both"/>
              <w:rPr>
                <w:rFonts w:ascii="Times New Roman" w:hAnsi="Times New Roman" w:cs="Times New Roman"/>
                <w:sz w:val="20"/>
                <w:szCs w:val="20"/>
              </w:rPr>
            </w:pPr>
            <w:proofErr w:type="spellStart"/>
            <w:r w:rsidRPr="00F14837">
              <w:rPr>
                <w:rFonts w:ascii="Times New Roman" w:hAnsi="Times New Roman" w:cs="Times New Roman"/>
                <w:sz w:val="20"/>
                <w:szCs w:val="20"/>
              </w:rPr>
              <w:t>Khad-jhari</w:t>
            </w:r>
            <w:proofErr w:type="spellEnd"/>
          </w:p>
        </w:tc>
        <w:tc>
          <w:tcPr>
            <w:tcW w:w="1656" w:type="dxa"/>
          </w:tcPr>
          <w:p w:rsidR="00CE1104" w:rsidRPr="0073681C" w:rsidRDefault="00CE1104" w:rsidP="009D44D7">
            <w:pPr>
              <w:jc w:val="both"/>
              <w:rPr>
                <w:rFonts w:ascii="Times New Roman" w:hAnsi="Times New Roman" w:cs="Times New Roman"/>
                <w:sz w:val="20"/>
                <w:szCs w:val="20"/>
              </w:rPr>
            </w:pPr>
            <w:proofErr w:type="spellStart"/>
            <w:r w:rsidRPr="0073681C">
              <w:rPr>
                <w:rFonts w:ascii="Times New Roman" w:hAnsi="Times New Roman" w:cs="Times New Roman"/>
                <w:sz w:val="20"/>
                <w:szCs w:val="20"/>
              </w:rPr>
              <w:t>Compositae</w:t>
            </w:r>
            <w:proofErr w:type="spellEnd"/>
          </w:p>
        </w:tc>
        <w:tc>
          <w:tcPr>
            <w:tcW w:w="1134"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 xml:space="preserve">1200-3600 </w:t>
            </w:r>
          </w:p>
        </w:tc>
        <w:tc>
          <w:tcPr>
            <w:tcW w:w="99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Herb</w:t>
            </w:r>
          </w:p>
        </w:tc>
        <w:tc>
          <w:tcPr>
            <w:tcW w:w="2088"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Use in stomach disorder</w:t>
            </w:r>
          </w:p>
        </w:tc>
        <w:tc>
          <w:tcPr>
            <w:tcW w:w="162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Stem leaf and root</w:t>
            </w:r>
          </w:p>
        </w:tc>
      </w:tr>
      <w:tr w:rsidR="00CE1104" w:rsidRPr="0073681C" w:rsidTr="005F2D52">
        <w:tc>
          <w:tcPr>
            <w:tcW w:w="738" w:type="dxa"/>
          </w:tcPr>
          <w:p w:rsidR="00CE1104" w:rsidRPr="0073681C" w:rsidRDefault="00CE1104" w:rsidP="003D58BF">
            <w:pPr>
              <w:pStyle w:val="ListParagraph"/>
              <w:numPr>
                <w:ilvl w:val="0"/>
                <w:numId w:val="1"/>
              </w:numPr>
              <w:tabs>
                <w:tab w:val="left" w:pos="6525"/>
              </w:tabs>
              <w:ind w:left="0"/>
              <w:jc w:val="center"/>
              <w:rPr>
                <w:rFonts w:ascii="Times New Roman" w:hAnsi="Times New Roman" w:cs="Times New Roman"/>
                <w:b/>
                <w:sz w:val="24"/>
                <w:szCs w:val="24"/>
              </w:rPr>
            </w:pPr>
          </w:p>
        </w:tc>
        <w:tc>
          <w:tcPr>
            <w:tcW w:w="225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i/>
                <w:sz w:val="20"/>
                <w:szCs w:val="20"/>
              </w:rPr>
              <w:t>Anagallis</w:t>
            </w:r>
            <w:proofErr w:type="spellEnd"/>
            <w:r w:rsidRPr="0073681C">
              <w:rPr>
                <w:rFonts w:ascii="Times New Roman" w:hAnsi="Times New Roman" w:cs="Times New Roman"/>
                <w:i/>
                <w:sz w:val="20"/>
                <w:szCs w:val="20"/>
              </w:rPr>
              <w:t xml:space="preserve"> </w:t>
            </w:r>
            <w:proofErr w:type="spellStart"/>
            <w:r w:rsidRPr="0073681C">
              <w:rPr>
                <w:rFonts w:ascii="Times New Roman" w:hAnsi="Times New Roman" w:cs="Times New Roman"/>
                <w:i/>
                <w:sz w:val="20"/>
                <w:szCs w:val="20"/>
              </w:rPr>
              <w:t>arvensis</w:t>
            </w:r>
            <w:proofErr w:type="spellEnd"/>
            <w:r w:rsidRPr="0073681C">
              <w:rPr>
                <w:rFonts w:ascii="Times New Roman" w:hAnsi="Times New Roman" w:cs="Times New Roman"/>
                <w:sz w:val="20"/>
                <w:szCs w:val="20"/>
              </w:rPr>
              <w:t xml:space="preserve"> L.</w:t>
            </w:r>
          </w:p>
        </w:tc>
        <w:tc>
          <w:tcPr>
            <w:tcW w:w="144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sz w:val="20"/>
                <w:szCs w:val="20"/>
              </w:rPr>
              <w:t>Khatti-mithi</w:t>
            </w:r>
            <w:proofErr w:type="spellEnd"/>
          </w:p>
        </w:tc>
        <w:tc>
          <w:tcPr>
            <w:tcW w:w="1656" w:type="dxa"/>
          </w:tcPr>
          <w:p w:rsidR="00CE1104" w:rsidRPr="0073681C" w:rsidRDefault="00CE1104" w:rsidP="009D44D7">
            <w:pPr>
              <w:jc w:val="both"/>
              <w:rPr>
                <w:rFonts w:ascii="Times New Roman" w:hAnsi="Times New Roman" w:cs="Times New Roman"/>
                <w:sz w:val="20"/>
                <w:szCs w:val="20"/>
              </w:rPr>
            </w:pPr>
            <w:proofErr w:type="spellStart"/>
            <w:r w:rsidRPr="0073681C">
              <w:rPr>
                <w:rFonts w:ascii="Times New Roman" w:hAnsi="Times New Roman" w:cs="Times New Roman"/>
                <w:sz w:val="20"/>
                <w:szCs w:val="20"/>
              </w:rPr>
              <w:t>Primulaceae</w:t>
            </w:r>
            <w:proofErr w:type="spellEnd"/>
          </w:p>
        </w:tc>
        <w:tc>
          <w:tcPr>
            <w:tcW w:w="1134"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 xml:space="preserve">1400-2300 </w:t>
            </w:r>
          </w:p>
        </w:tc>
        <w:tc>
          <w:tcPr>
            <w:tcW w:w="99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Herb</w:t>
            </w:r>
          </w:p>
        </w:tc>
        <w:tc>
          <w:tcPr>
            <w:tcW w:w="2088"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Use in  liver diseases, skin rashes, moles,  irritation, wounds, and kidney problems</w:t>
            </w:r>
          </w:p>
        </w:tc>
        <w:tc>
          <w:tcPr>
            <w:tcW w:w="162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Leaf, flower and fruit</w:t>
            </w:r>
          </w:p>
        </w:tc>
      </w:tr>
      <w:tr w:rsidR="00CE1104" w:rsidRPr="0073681C" w:rsidTr="005F2D52">
        <w:tc>
          <w:tcPr>
            <w:tcW w:w="738" w:type="dxa"/>
          </w:tcPr>
          <w:p w:rsidR="00CE1104" w:rsidRPr="0073681C" w:rsidRDefault="00CE1104" w:rsidP="003D58BF">
            <w:pPr>
              <w:pStyle w:val="ListParagraph"/>
              <w:numPr>
                <w:ilvl w:val="0"/>
                <w:numId w:val="1"/>
              </w:numPr>
              <w:tabs>
                <w:tab w:val="left" w:pos="6525"/>
              </w:tabs>
              <w:ind w:left="0"/>
              <w:jc w:val="center"/>
              <w:rPr>
                <w:rFonts w:ascii="Times New Roman" w:hAnsi="Times New Roman" w:cs="Times New Roman"/>
                <w:b/>
                <w:sz w:val="24"/>
                <w:szCs w:val="24"/>
              </w:rPr>
            </w:pPr>
          </w:p>
        </w:tc>
        <w:tc>
          <w:tcPr>
            <w:tcW w:w="2250" w:type="dxa"/>
          </w:tcPr>
          <w:p w:rsidR="00CE1104" w:rsidRPr="0073681C" w:rsidRDefault="00CE1104" w:rsidP="009D44D7">
            <w:pPr>
              <w:tabs>
                <w:tab w:val="left" w:pos="6525"/>
              </w:tabs>
              <w:jc w:val="both"/>
              <w:rPr>
                <w:rFonts w:ascii="Times New Roman" w:hAnsi="Times New Roman" w:cs="Times New Roman"/>
                <w:sz w:val="20"/>
                <w:szCs w:val="20"/>
              </w:rPr>
            </w:pPr>
            <w:r w:rsidRPr="0073681C">
              <w:rPr>
                <w:rFonts w:ascii="Times New Roman" w:hAnsi="Times New Roman" w:cs="Times New Roman"/>
                <w:i/>
                <w:sz w:val="20"/>
                <w:szCs w:val="20"/>
              </w:rPr>
              <w:t xml:space="preserve">Artemisia </w:t>
            </w:r>
            <w:proofErr w:type="spellStart"/>
            <w:r w:rsidRPr="0073681C">
              <w:rPr>
                <w:rFonts w:ascii="Times New Roman" w:hAnsi="Times New Roman" w:cs="Times New Roman"/>
                <w:i/>
                <w:sz w:val="20"/>
                <w:szCs w:val="20"/>
              </w:rPr>
              <w:t>roxburghiana</w:t>
            </w:r>
            <w:proofErr w:type="spellEnd"/>
            <w:r w:rsidRPr="0073681C">
              <w:rPr>
                <w:rFonts w:ascii="Times New Roman" w:hAnsi="Times New Roman" w:cs="Times New Roman"/>
                <w:sz w:val="20"/>
                <w:szCs w:val="20"/>
              </w:rPr>
              <w:t xml:space="preserve"> </w:t>
            </w:r>
            <w:proofErr w:type="spellStart"/>
            <w:r w:rsidRPr="0073681C">
              <w:rPr>
                <w:rFonts w:ascii="Times New Roman" w:hAnsi="Times New Roman" w:cs="Times New Roman"/>
                <w:sz w:val="20"/>
                <w:szCs w:val="20"/>
              </w:rPr>
              <w:t>Wall.exBess</w:t>
            </w:r>
            <w:proofErr w:type="spellEnd"/>
            <w:r w:rsidRPr="0073681C">
              <w:rPr>
                <w:rFonts w:ascii="Times New Roman" w:hAnsi="Times New Roman" w:cs="Times New Roman"/>
                <w:sz w:val="20"/>
                <w:szCs w:val="20"/>
              </w:rPr>
              <w:t>.</w:t>
            </w:r>
          </w:p>
        </w:tc>
        <w:tc>
          <w:tcPr>
            <w:tcW w:w="1440" w:type="dxa"/>
          </w:tcPr>
          <w:p w:rsidR="00CE1104" w:rsidRPr="0073681C" w:rsidRDefault="00F14837" w:rsidP="009D44D7">
            <w:pPr>
              <w:tabs>
                <w:tab w:val="left" w:pos="6525"/>
              </w:tabs>
              <w:jc w:val="both"/>
              <w:rPr>
                <w:rFonts w:ascii="Times New Roman" w:hAnsi="Times New Roman" w:cs="Times New Roman"/>
                <w:sz w:val="20"/>
                <w:szCs w:val="20"/>
              </w:rPr>
            </w:pPr>
            <w:proofErr w:type="spellStart"/>
            <w:r>
              <w:rPr>
                <w:rFonts w:ascii="Times New Roman" w:hAnsi="Times New Roman" w:cs="Times New Roman"/>
                <w:sz w:val="20"/>
                <w:szCs w:val="20"/>
              </w:rPr>
              <w:t>Kundja</w:t>
            </w:r>
            <w:proofErr w:type="spellEnd"/>
          </w:p>
        </w:tc>
        <w:tc>
          <w:tcPr>
            <w:tcW w:w="1656" w:type="dxa"/>
          </w:tcPr>
          <w:p w:rsidR="00CE1104" w:rsidRPr="0073681C" w:rsidRDefault="00CE1104" w:rsidP="009D44D7">
            <w:pPr>
              <w:jc w:val="both"/>
              <w:rPr>
                <w:rFonts w:ascii="Times New Roman" w:hAnsi="Times New Roman" w:cs="Times New Roman"/>
                <w:sz w:val="20"/>
                <w:szCs w:val="20"/>
              </w:rPr>
            </w:pPr>
            <w:proofErr w:type="spellStart"/>
            <w:r w:rsidRPr="0073681C">
              <w:rPr>
                <w:rFonts w:ascii="Times New Roman" w:hAnsi="Times New Roman" w:cs="Times New Roman"/>
                <w:sz w:val="20"/>
                <w:szCs w:val="20"/>
              </w:rPr>
              <w:t>Compositae</w:t>
            </w:r>
            <w:proofErr w:type="spellEnd"/>
          </w:p>
        </w:tc>
        <w:tc>
          <w:tcPr>
            <w:tcW w:w="1134"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 xml:space="preserve">`800-3500 </w:t>
            </w:r>
          </w:p>
        </w:tc>
        <w:tc>
          <w:tcPr>
            <w:tcW w:w="99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Herb</w:t>
            </w:r>
          </w:p>
        </w:tc>
        <w:tc>
          <w:tcPr>
            <w:tcW w:w="2088"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Use in malaria and intestinal worms wounds, cuts, and external parasites</w:t>
            </w:r>
          </w:p>
        </w:tc>
        <w:tc>
          <w:tcPr>
            <w:tcW w:w="162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Leaf, flower and young stem</w:t>
            </w:r>
          </w:p>
        </w:tc>
      </w:tr>
      <w:tr w:rsidR="00CE1104" w:rsidRPr="0073681C" w:rsidTr="005F2D52">
        <w:tc>
          <w:tcPr>
            <w:tcW w:w="738" w:type="dxa"/>
          </w:tcPr>
          <w:p w:rsidR="00CE1104" w:rsidRPr="0073681C" w:rsidRDefault="00CE1104" w:rsidP="003D58BF">
            <w:pPr>
              <w:pStyle w:val="ListParagraph"/>
              <w:numPr>
                <w:ilvl w:val="0"/>
                <w:numId w:val="1"/>
              </w:numPr>
              <w:tabs>
                <w:tab w:val="left" w:pos="6525"/>
              </w:tabs>
              <w:ind w:left="0"/>
              <w:jc w:val="center"/>
              <w:rPr>
                <w:rFonts w:ascii="Times New Roman" w:hAnsi="Times New Roman" w:cs="Times New Roman"/>
                <w:b/>
                <w:sz w:val="24"/>
                <w:szCs w:val="24"/>
              </w:rPr>
            </w:pPr>
          </w:p>
        </w:tc>
        <w:tc>
          <w:tcPr>
            <w:tcW w:w="2250" w:type="dxa"/>
          </w:tcPr>
          <w:p w:rsidR="00CE1104" w:rsidRPr="0073681C" w:rsidRDefault="00CE1104" w:rsidP="009D44D7">
            <w:pPr>
              <w:tabs>
                <w:tab w:val="left" w:pos="6525"/>
              </w:tabs>
              <w:jc w:val="both"/>
              <w:rPr>
                <w:rFonts w:ascii="Times New Roman" w:hAnsi="Times New Roman" w:cs="Times New Roman"/>
                <w:sz w:val="20"/>
                <w:szCs w:val="20"/>
              </w:rPr>
            </w:pPr>
            <w:r w:rsidRPr="0073681C">
              <w:rPr>
                <w:rFonts w:ascii="Times New Roman" w:hAnsi="Times New Roman" w:cs="Times New Roman"/>
                <w:i/>
                <w:sz w:val="20"/>
                <w:szCs w:val="20"/>
              </w:rPr>
              <w:t xml:space="preserve">Asparagus </w:t>
            </w:r>
            <w:proofErr w:type="spellStart"/>
            <w:r w:rsidRPr="0073681C">
              <w:rPr>
                <w:rFonts w:ascii="Times New Roman" w:hAnsi="Times New Roman" w:cs="Times New Roman"/>
                <w:i/>
                <w:sz w:val="20"/>
                <w:szCs w:val="20"/>
              </w:rPr>
              <w:t>curillus</w:t>
            </w:r>
            <w:proofErr w:type="spellEnd"/>
            <w:r w:rsidRPr="0073681C">
              <w:rPr>
                <w:rFonts w:ascii="Times New Roman" w:hAnsi="Times New Roman" w:cs="Times New Roman"/>
                <w:sz w:val="20"/>
                <w:szCs w:val="20"/>
              </w:rPr>
              <w:t xml:space="preserve"> </w:t>
            </w:r>
            <w:proofErr w:type="spellStart"/>
            <w:r w:rsidRPr="0073681C">
              <w:rPr>
                <w:rFonts w:ascii="Times New Roman" w:hAnsi="Times New Roman" w:cs="Times New Roman"/>
                <w:sz w:val="20"/>
                <w:szCs w:val="20"/>
              </w:rPr>
              <w:t>Buch</w:t>
            </w:r>
            <w:proofErr w:type="spellEnd"/>
            <w:r w:rsidRPr="0073681C">
              <w:rPr>
                <w:rFonts w:ascii="Times New Roman" w:hAnsi="Times New Roman" w:cs="Times New Roman"/>
                <w:sz w:val="20"/>
                <w:szCs w:val="20"/>
              </w:rPr>
              <w:t xml:space="preserve">.-Ham. </w:t>
            </w:r>
            <w:proofErr w:type="gramStart"/>
            <w:r w:rsidRPr="0073681C">
              <w:rPr>
                <w:rFonts w:ascii="Times New Roman" w:hAnsi="Times New Roman" w:cs="Times New Roman"/>
                <w:sz w:val="20"/>
                <w:szCs w:val="20"/>
                <w:lang w:val="en-IN"/>
              </w:rPr>
              <w:t>e</w:t>
            </w:r>
            <w:proofErr w:type="spellStart"/>
            <w:r w:rsidRPr="0073681C">
              <w:rPr>
                <w:rFonts w:ascii="Times New Roman" w:hAnsi="Times New Roman" w:cs="Times New Roman"/>
                <w:sz w:val="20"/>
                <w:szCs w:val="20"/>
              </w:rPr>
              <w:t>xRoxb</w:t>
            </w:r>
            <w:proofErr w:type="spellEnd"/>
            <w:proofErr w:type="gramEnd"/>
            <w:r w:rsidRPr="0073681C">
              <w:rPr>
                <w:rFonts w:ascii="Times New Roman" w:hAnsi="Times New Roman" w:cs="Times New Roman"/>
                <w:sz w:val="20"/>
                <w:szCs w:val="20"/>
              </w:rPr>
              <w:t>.</w:t>
            </w:r>
          </w:p>
        </w:tc>
        <w:tc>
          <w:tcPr>
            <w:tcW w:w="1440" w:type="dxa"/>
          </w:tcPr>
          <w:p w:rsidR="00CE1104" w:rsidRPr="0073681C" w:rsidRDefault="00F14837" w:rsidP="009D44D7">
            <w:pPr>
              <w:tabs>
                <w:tab w:val="left" w:pos="6525"/>
              </w:tabs>
              <w:jc w:val="both"/>
              <w:rPr>
                <w:rFonts w:ascii="Times New Roman" w:hAnsi="Times New Roman" w:cs="Times New Roman"/>
                <w:sz w:val="20"/>
                <w:szCs w:val="20"/>
              </w:rPr>
            </w:pPr>
            <w:proofErr w:type="spellStart"/>
            <w:r>
              <w:rPr>
                <w:rFonts w:ascii="Times New Roman" w:hAnsi="Times New Roman" w:cs="Times New Roman"/>
                <w:sz w:val="20"/>
                <w:szCs w:val="20"/>
              </w:rPr>
              <w:t>Jhirrna</w:t>
            </w:r>
            <w:proofErr w:type="spellEnd"/>
          </w:p>
        </w:tc>
        <w:tc>
          <w:tcPr>
            <w:tcW w:w="1656" w:type="dxa"/>
          </w:tcPr>
          <w:p w:rsidR="00CE1104" w:rsidRPr="0073681C" w:rsidRDefault="00CE1104" w:rsidP="009D44D7">
            <w:pPr>
              <w:jc w:val="both"/>
              <w:rPr>
                <w:rFonts w:ascii="Times New Roman" w:hAnsi="Times New Roman" w:cs="Times New Roman"/>
                <w:sz w:val="20"/>
                <w:szCs w:val="20"/>
              </w:rPr>
            </w:pPr>
            <w:proofErr w:type="spellStart"/>
            <w:r w:rsidRPr="0073681C">
              <w:rPr>
                <w:rFonts w:ascii="Times New Roman" w:hAnsi="Times New Roman" w:cs="Times New Roman"/>
                <w:sz w:val="20"/>
                <w:szCs w:val="20"/>
              </w:rPr>
              <w:t>Asparagaceae</w:t>
            </w:r>
            <w:proofErr w:type="spellEnd"/>
          </w:p>
        </w:tc>
        <w:tc>
          <w:tcPr>
            <w:tcW w:w="1134"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 xml:space="preserve">1000-2250 </w:t>
            </w:r>
          </w:p>
        </w:tc>
        <w:tc>
          <w:tcPr>
            <w:tcW w:w="99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Herb</w:t>
            </w:r>
          </w:p>
        </w:tc>
        <w:tc>
          <w:tcPr>
            <w:tcW w:w="2088"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Roots diuretic and use cholera &amp; rheumatism</w:t>
            </w:r>
          </w:p>
        </w:tc>
        <w:tc>
          <w:tcPr>
            <w:tcW w:w="162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Roots</w:t>
            </w:r>
          </w:p>
        </w:tc>
      </w:tr>
      <w:tr w:rsidR="00CE1104" w:rsidRPr="0073681C" w:rsidTr="005F2D52">
        <w:tc>
          <w:tcPr>
            <w:tcW w:w="738" w:type="dxa"/>
          </w:tcPr>
          <w:p w:rsidR="00CE1104" w:rsidRPr="0073681C" w:rsidRDefault="00CE1104" w:rsidP="003D58BF">
            <w:pPr>
              <w:pStyle w:val="ListParagraph"/>
              <w:numPr>
                <w:ilvl w:val="0"/>
                <w:numId w:val="1"/>
              </w:numPr>
              <w:tabs>
                <w:tab w:val="left" w:pos="6525"/>
              </w:tabs>
              <w:ind w:left="0"/>
              <w:jc w:val="center"/>
              <w:rPr>
                <w:rFonts w:ascii="Times New Roman" w:hAnsi="Times New Roman" w:cs="Times New Roman"/>
                <w:b/>
                <w:sz w:val="24"/>
                <w:szCs w:val="24"/>
              </w:rPr>
            </w:pPr>
          </w:p>
        </w:tc>
        <w:tc>
          <w:tcPr>
            <w:tcW w:w="2250" w:type="dxa"/>
          </w:tcPr>
          <w:p w:rsidR="00CE1104" w:rsidRPr="0073681C" w:rsidRDefault="00CE1104" w:rsidP="009D44D7">
            <w:pPr>
              <w:tabs>
                <w:tab w:val="left" w:pos="6525"/>
              </w:tabs>
              <w:jc w:val="both"/>
              <w:rPr>
                <w:rFonts w:ascii="Times New Roman" w:hAnsi="Times New Roman" w:cs="Times New Roman"/>
                <w:sz w:val="20"/>
                <w:szCs w:val="20"/>
              </w:rPr>
            </w:pPr>
            <w:r w:rsidRPr="0073681C">
              <w:rPr>
                <w:rFonts w:ascii="Times New Roman" w:hAnsi="Times New Roman" w:cs="Times New Roman"/>
                <w:sz w:val="20"/>
                <w:szCs w:val="20"/>
              </w:rPr>
              <w:t xml:space="preserve"> </w:t>
            </w:r>
            <w:proofErr w:type="spellStart"/>
            <w:r w:rsidRPr="0073681C">
              <w:rPr>
                <w:rFonts w:ascii="Times New Roman" w:hAnsi="Times New Roman" w:cs="Times New Roman"/>
                <w:i/>
                <w:sz w:val="20"/>
                <w:szCs w:val="20"/>
              </w:rPr>
              <w:t>Berberis</w:t>
            </w:r>
            <w:proofErr w:type="spellEnd"/>
            <w:r w:rsidRPr="0073681C">
              <w:rPr>
                <w:rFonts w:ascii="Times New Roman" w:hAnsi="Times New Roman" w:cs="Times New Roman"/>
                <w:i/>
                <w:sz w:val="20"/>
                <w:szCs w:val="20"/>
              </w:rPr>
              <w:t xml:space="preserve"> </w:t>
            </w:r>
            <w:proofErr w:type="spellStart"/>
            <w:r w:rsidRPr="0073681C">
              <w:rPr>
                <w:rFonts w:ascii="Times New Roman" w:hAnsi="Times New Roman" w:cs="Times New Roman"/>
                <w:i/>
                <w:sz w:val="20"/>
                <w:szCs w:val="20"/>
              </w:rPr>
              <w:t>lycium</w:t>
            </w:r>
            <w:proofErr w:type="spellEnd"/>
            <w:r w:rsidRPr="0073681C">
              <w:rPr>
                <w:rFonts w:ascii="Times New Roman" w:hAnsi="Times New Roman" w:cs="Times New Roman"/>
                <w:sz w:val="20"/>
                <w:szCs w:val="20"/>
              </w:rPr>
              <w:t xml:space="preserve"> </w:t>
            </w:r>
            <w:proofErr w:type="spellStart"/>
            <w:r w:rsidRPr="0073681C">
              <w:rPr>
                <w:rFonts w:ascii="Times New Roman" w:hAnsi="Times New Roman" w:cs="Times New Roman"/>
                <w:sz w:val="20"/>
                <w:szCs w:val="20"/>
              </w:rPr>
              <w:t>Royle</w:t>
            </w:r>
            <w:proofErr w:type="spellEnd"/>
          </w:p>
        </w:tc>
        <w:tc>
          <w:tcPr>
            <w:tcW w:w="1440" w:type="dxa"/>
          </w:tcPr>
          <w:p w:rsidR="00CE1104" w:rsidRPr="0073681C" w:rsidRDefault="00F14837" w:rsidP="009D44D7">
            <w:pPr>
              <w:tabs>
                <w:tab w:val="left" w:pos="6525"/>
              </w:tabs>
              <w:jc w:val="both"/>
              <w:rPr>
                <w:rFonts w:ascii="Times New Roman" w:hAnsi="Times New Roman" w:cs="Times New Roman"/>
                <w:sz w:val="20"/>
                <w:szCs w:val="20"/>
              </w:rPr>
            </w:pPr>
            <w:proofErr w:type="spellStart"/>
            <w:r>
              <w:rPr>
                <w:rFonts w:ascii="Times New Roman" w:hAnsi="Times New Roman" w:cs="Times New Roman"/>
                <w:sz w:val="20"/>
                <w:szCs w:val="20"/>
              </w:rPr>
              <w:t>Kilmod</w:t>
            </w:r>
            <w:proofErr w:type="spellEnd"/>
          </w:p>
        </w:tc>
        <w:tc>
          <w:tcPr>
            <w:tcW w:w="1656" w:type="dxa"/>
          </w:tcPr>
          <w:p w:rsidR="00CE1104" w:rsidRPr="0073681C" w:rsidRDefault="00CE1104" w:rsidP="009D44D7">
            <w:pPr>
              <w:jc w:val="both"/>
              <w:rPr>
                <w:rFonts w:ascii="Times New Roman" w:hAnsi="Times New Roman" w:cs="Times New Roman"/>
                <w:sz w:val="20"/>
                <w:szCs w:val="20"/>
              </w:rPr>
            </w:pPr>
            <w:proofErr w:type="spellStart"/>
            <w:r w:rsidRPr="0073681C">
              <w:rPr>
                <w:rFonts w:ascii="Times New Roman" w:hAnsi="Times New Roman" w:cs="Times New Roman"/>
                <w:sz w:val="20"/>
                <w:szCs w:val="20"/>
              </w:rPr>
              <w:t>Berberidaceae</w:t>
            </w:r>
            <w:proofErr w:type="spellEnd"/>
          </w:p>
        </w:tc>
        <w:tc>
          <w:tcPr>
            <w:tcW w:w="1134"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 xml:space="preserve">1500-3000 </w:t>
            </w:r>
          </w:p>
        </w:tc>
        <w:tc>
          <w:tcPr>
            <w:tcW w:w="99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Shrub</w:t>
            </w:r>
          </w:p>
        </w:tc>
        <w:tc>
          <w:tcPr>
            <w:tcW w:w="2088"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 xml:space="preserve">Use in diabetes </w:t>
            </w:r>
          </w:p>
        </w:tc>
        <w:tc>
          <w:tcPr>
            <w:tcW w:w="162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Root and fruit</w:t>
            </w:r>
          </w:p>
        </w:tc>
      </w:tr>
      <w:tr w:rsidR="00CE1104" w:rsidRPr="0073681C" w:rsidTr="005F2D52">
        <w:tc>
          <w:tcPr>
            <w:tcW w:w="738" w:type="dxa"/>
          </w:tcPr>
          <w:p w:rsidR="00CE1104" w:rsidRPr="0073681C" w:rsidRDefault="00CE1104" w:rsidP="003D58BF">
            <w:pPr>
              <w:pStyle w:val="ListParagraph"/>
              <w:numPr>
                <w:ilvl w:val="0"/>
                <w:numId w:val="1"/>
              </w:numPr>
              <w:tabs>
                <w:tab w:val="left" w:pos="6525"/>
              </w:tabs>
              <w:ind w:left="0"/>
              <w:jc w:val="center"/>
              <w:rPr>
                <w:rFonts w:ascii="Times New Roman" w:hAnsi="Times New Roman" w:cs="Times New Roman"/>
                <w:b/>
                <w:sz w:val="24"/>
                <w:szCs w:val="24"/>
              </w:rPr>
            </w:pPr>
          </w:p>
        </w:tc>
        <w:tc>
          <w:tcPr>
            <w:tcW w:w="225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i/>
                <w:sz w:val="20"/>
                <w:szCs w:val="20"/>
              </w:rPr>
              <w:t>Berginia</w:t>
            </w:r>
            <w:proofErr w:type="spellEnd"/>
            <w:r w:rsidRPr="0073681C">
              <w:rPr>
                <w:rFonts w:ascii="Times New Roman" w:hAnsi="Times New Roman" w:cs="Times New Roman"/>
                <w:i/>
                <w:sz w:val="20"/>
                <w:szCs w:val="20"/>
              </w:rPr>
              <w:t xml:space="preserve"> ciliate</w:t>
            </w:r>
            <w:r w:rsidRPr="0073681C">
              <w:rPr>
                <w:rFonts w:ascii="Times New Roman" w:hAnsi="Times New Roman" w:cs="Times New Roman"/>
                <w:sz w:val="20"/>
                <w:szCs w:val="20"/>
              </w:rPr>
              <w:t xml:space="preserve"> (Haw.)</w:t>
            </w:r>
            <w:proofErr w:type="spellStart"/>
            <w:r w:rsidRPr="0073681C">
              <w:rPr>
                <w:rFonts w:ascii="Times New Roman" w:hAnsi="Times New Roman" w:cs="Times New Roman"/>
                <w:sz w:val="20"/>
                <w:szCs w:val="20"/>
              </w:rPr>
              <w:t>Sternb</w:t>
            </w:r>
            <w:proofErr w:type="spellEnd"/>
            <w:r w:rsidRPr="0073681C">
              <w:rPr>
                <w:rFonts w:ascii="Times New Roman" w:hAnsi="Times New Roman" w:cs="Times New Roman"/>
                <w:sz w:val="20"/>
                <w:szCs w:val="20"/>
              </w:rPr>
              <w:t>.</w:t>
            </w:r>
          </w:p>
        </w:tc>
        <w:tc>
          <w:tcPr>
            <w:tcW w:w="1440" w:type="dxa"/>
          </w:tcPr>
          <w:p w:rsidR="00CE1104" w:rsidRPr="0073681C" w:rsidRDefault="00CE1104" w:rsidP="00F1483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sz w:val="20"/>
                <w:szCs w:val="20"/>
              </w:rPr>
              <w:t>Sheelp</w:t>
            </w:r>
            <w:r w:rsidR="00F14837">
              <w:rPr>
                <w:rFonts w:ascii="Times New Roman" w:hAnsi="Times New Roman" w:cs="Times New Roman"/>
                <w:sz w:val="20"/>
                <w:szCs w:val="20"/>
              </w:rPr>
              <w:t>o</w:t>
            </w:r>
            <w:r w:rsidRPr="0073681C">
              <w:rPr>
                <w:rFonts w:ascii="Times New Roman" w:hAnsi="Times New Roman" w:cs="Times New Roman"/>
                <w:sz w:val="20"/>
                <w:szCs w:val="20"/>
              </w:rPr>
              <w:t>d</w:t>
            </w:r>
            <w:r w:rsidR="00F14837">
              <w:rPr>
                <w:rFonts w:ascii="Times New Roman" w:hAnsi="Times New Roman" w:cs="Times New Roman"/>
                <w:sz w:val="20"/>
                <w:szCs w:val="20"/>
              </w:rPr>
              <w:t>i</w:t>
            </w:r>
            <w:proofErr w:type="spellEnd"/>
          </w:p>
        </w:tc>
        <w:tc>
          <w:tcPr>
            <w:tcW w:w="1656" w:type="dxa"/>
          </w:tcPr>
          <w:p w:rsidR="00CE1104" w:rsidRPr="0073681C" w:rsidRDefault="00CE1104" w:rsidP="009D44D7">
            <w:pPr>
              <w:jc w:val="both"/>
              <w:rPr>
                <w:rFonts w:ascii="Times New Roman" w:hAnsi="Times New Roman" w:cs="Times New Roman"/>
                <w:sz w:val="20"/>
                <w:szCs w:val="20"/>
              </w:rPr>
            </w:pPr>
            <w:proofErr w:type="spellStart"/>
            <w:r w:rsidRPr="0073681C">
              <w:rPr>
                <w:rFonts w:ascii="Times New Roman" w:hAnsi="Times New Roman" w:cs="Times New Roman"/>
                <w:sz w:val="20"/>
                <w:szCs w:val="20"/>
              </w:rPr>
              <w:t>Urticaceae</w:t>
            </w:r>
            <w:proofErr w:type="spellEnd"/>
          </w:p>
        </w:tc>
        <w:tc>
          <w:tcPr>
            <w:tcW w:w="1134"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 xml:space="preserve">Up to 3200 </w:t>
            </w:r>
          </w:p>
        </w:tc>
        <w:tc>
          <w:tcPr>
            <w:tcW w:w="99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Herb</w:t>
            </w:r>
          </w:p>
        </w:tc>
        <w:tc>
          <w:tcPr>
            <w:tcW w:w="2088"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Use to treat kidney and, bladder diseases, piles, dysentery, eyesores, cough, and fever</w:t>
            </w:r>
          </w:p>
        </w:tc>
        <w:tc>
          <w:tcPr>
            <w:tcW w:w="162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Rhizome and root</w:t>
            </w:r>
          </w:p>
        </w:tc>
      </w:tr>
      <w:tr w:rsidR="00CE1104" w:rsidRPr="0073681C" w:rsidTr="005F2D52">
        <w:tc>
          <w:tcPr>
            <w:tcW w:w="738" w:type="dxa"/>
          </w:tcPr>
          <w:p w:rsidR="00CE1104" w:rsidRPr="0073681C" w:rsidRDefault="00CE1104" w:rsidP="003D58BF">
            <w:pPr>
              <w:pStyle w:val="ListParagraph"/>
              <w:numPr>
                <w:ilvl w:val="0"/>
                <w:numId w:val="1"/>
              </w:numPr>
              <w:tabs>
                <w:tab w:val="left" w:pos="6525"/>
              </w:tabs>
              <w:ind w:left="0"/>
              <w:jc w:val="center"/>
              <w:rPr>
                <w:rFonts w:ascii="Times New Roman" w:hAnsi="Times New Roman" w:cs="Times New Roman"/>
                <w:b/>
                <w:sz w:val="24"/>
                <w:szCs w:val="24"/>
              </w:rPr>
            </w:pPr>
          </w:p>
        </w:tc>
        <w:tc>
          <w:tcPr>
            <w:tcW w:w="225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i/>
                <w:sz w:val="20"/>
                <w:szCs w:val="20"/>
              </w:rPr>
              <w:t>Bistorta</w:t>
            </w:r>
            <w:proofErr w:type="spellEnd"/>
            <w:r w:rsidRPr="0073681C">
              <w:rPr>
                <w:rFonts w:ascii="Times New Roman" w:hAnsi="Times New Roman" w:cs="Times New Roman"/>
                <w:i/>
                <w:sz w:val="20"/>
                <w:szCs w:val="20"/>
              </w:rPr>
              <w:t xml:space="preserve"> </w:t>
            </w:r>
            <w:proofErr w:type="spellStart"/>
            <w:r w:rsidRPr="0073681C">
              <w:rPr>
                <w:rFonts w:ascii="Times New Roman" w:hAnsi="Times New Roman" w:cs="Times New Roman"/>
                <w:i/>
                <w:sz w:val="20"/>
                <w:szCs w:val="20"/>
              </w:rPr>
              <w:t>anplexicaulis</w:t>
            </w:r>
            <w:proofErr w:type="spellEnd"/>
            <w:r w:rsidRPr="0073681C">
              <w:rPr>
                <w:rFonts w:ascii="Times New Roman" w:hAnsi="Times New Roman" w:cs="Times New Roman"/>
                <w:sz w:val="20"/>
                <w:szCs w:val="20"/>
              </w:rPr>
              <w:t xml:space="preserve"> (</w:t>
            </w:r>
            <w:proofErr w:type="spellStart"/>
            <w:r w:rsidRPr="0073681C">
              <w:rPr>
                <w:rFonts w:ascii="Times New Roman" w:hAnsi="Times New Roman" w:cs="Times New Roman"/>
                <w:sz w:val="20"/>
                <w:szCs w:val="20"/>
              </w:rPr>
              <w:t>D.Don</w:t>
            </w:r>
            <w:proofErr w:type="spellEnd"/>
            <w:r w:rsidRPr="0073681C">
              <w:rPr>
                <w:rFonts w:ascii="Times New Roman" w:hAnsi="Times New Roman" w:cs="Times New Roman"/>
                <w:sz w:val="20"/>
                <w:szCs w:val="20"/>
              </w:rPr>
              <w:t>)Green</w:t>
            </w:r>
          </w:p>
        </w:tc>
        <w:tc>
          <w:tcPr>
            <w:tcW w:w="1440" w:type="dxa"/>
          </w:tcPr>
          <w:p w:rsidR="00CE1104" w:rsidRPr="0073681C" w:rsidRDefault="00F2115D" w:rsidP="009D44D7">
            <w:pPr>
              <w:tabs>
                <w:tab w:val="left" w:pos="6525"/>
              </w:tabs>
              <w:jc w:val="both"/>
              <w:rPr>
                <w:rFonts w:ascii="Times New Roman" w:hAnsi="Times New Roman" w:cs="Times New Roman"/>
                <w:sz w:val="20"/>
                <w:szCs w:val="20"/>
              </w:rPr>
            </w:pPr>
            <w:proofErr w:type="spellStart"/>
            <w:r>
              <w:rPr>
                <w:rFonts w:ascii="Times New Roman" w:hAnsi="Times New Roman" w:cs="Times New Roman"/>
                <w:sz w:val="20"/>
                <w:szCs w:val="20"/>
              </w:rPr>
              <w:t>Amli</w:t>
            </w:r>
            <w:proofErr w:type="spellEnd"/>
          </w:p>
        </w:tc>
        <w:tc>
          <w:tcPr>
            <w:tcW w:w="1656" w:type="dxa"/>
          </w:tcPr>
          <w:p w:rsidR="00CE1104" w:rsidRPr="0073681C" w:rsidRDefault="00CE1104" w:rsidP="009D44D7">
            <w:pPr>
              <w:jc w:val="both"/>
              <w:rPr>
                <w:rFonts w:ascii="Times New Roman" w:hAnsi="Times New Roman" w:cs="Times New Roman"/>
                <w:sz w:val="20"/>
                <w:szCs w:val="20"/>
              </w:rPr>
            </w:pPr>
            <w:proofErr w:type="spellStart"/>
            <w:r w:rsidRPr="0073681C">
              <w:rPr>
                <w:rFonts w:ascii="Times New Roman" w:hAnsi="Times New Roman" w:cs="Times New Roman"/>
                <w:sz w:val="20"/>
                <w:szCs w:val="20"/>
              </w:rPr>
              <w:t>Polygonaceae</w:t>
            </w:r>
            <w:proofErr w:type="spellEnd"/>
          </w:p>
        </w:tc>
        <w:tc>
          <w:tcPr>
            <w:tcW w:w="1134"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 xml:space="preserve">1800-2700 </w:t>
            </w:r>
          </w:p>
        </w:tc>
        <w:tc>
          <w:tcPr>
            <w:tcW w:w="99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Herb</w:t>
            </w:r>
          </w:p>
        </w:tc>
        <w:tc>
          <w:tcPr>
            <w:tcW w:w="2088"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 xml:space="preserve">Use to treat </w:t>
            </w:r>
            <w:proofErr w:type="spellStart"/>
            <w:r w:rsidRPr="0073681C">
              <w:rPr>
                <w:rFonts w:ascii="Times New Roman" w:hAnsi="Times New Roman" w:cs="Times New Roman"/>
                <w:sz w:val="20"/>
                <w:szCs w:val="20"/>
              </w:rPr>
              <w:t>rhematic</w:t>
            </w:r>
            <w:proofErr w:type="spellEnd"/>
            <w:r w:rsidRPr="0073681C">
              <w:rPr>
                <w:rFonts w:ascii="Times New Roman" w:hAnsi="Times New Roman" w:cs="Times New Roman"/>
                <w:sz w:val="20"/>
                <w:szCs w:val="20"/>
              </w:rPr>
              <w:t xml:space="preserve"> pain, backache, gout and for eyesight.</w:t>
            </w:r>
          </w:p>
        </w:tc>
        <w:tc>
          <w:tcPr>
            <w:tcW w:w="162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Root and leaf</w:t>
            </w:r>
          </w:p>
        </w:tc>
      </w:tr>
      <w:tr w:rsidR="00CE1104" w:rsidRPr="0073681C" w:rsidTr="005F2D52">
        <w:tc>
          <w:tcPr>
            <w:tcW w:w="738" w:type="dxa"/>
          </w:tcPr>
          <w:p w:rsidR="00CE1104" w:rsidRPr="0073681C" w:rsidRDefault="00CE1104" w:rsidP="003D58BF">
            <w:pPr>
              <w:pStyle w:val="ListParagraph"/>
              <w:numPr>
                <w:ilvl w:val="0"/>
                <w:numId w:val="1"/>
              </w:numPr>
              <w:tabs>
                <w:tab w:val="left" w:pos="6525"/>
              </w:tabs>
              <w:ind w:left="0"/>
              <w:jc w:val="center"/>
              <w:rPr>
                <w:rFonts w:ascii="Times New Roman" w:hAnsi="Times New Roman" w:cs="Times New Roman"/>
                <w:b/>
                <w:sz w:val="24"/>
                <w:szCs w:val="24"/>
              </w:rPr>
            </w:pPr>
          </w:p>
        </w:tc>
        <w:tc>
          <w:tcPr>
            <w:tcW w:w="225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i/>
                <w:sz w:val="20"/>
                <w:szCs w:val="20"/>
              </w:rPr>
              <w:t>Boehmeria</w:t>
            </w:r>
            <w:proofErr w:type="spellEnd"/>
            <w:r w:rsidRPr="0073681C">
              <w:rPr>
                <w:rFonts w:ascii="Times New Roman" w:hAnsi="Times New Roman" w:cs="Times New Roman"/>
                <w:i/>
                <w:sz w:val="20"/>
                <w:szCs w:val="20"/>
              </w:rPr>
              <w:t xml:space="preserve"> </w:t>
            </w:r>
            <w:proofErr w:type="spellStart"/>
            <w:r w:rsidRPr="0073681C">
              <w:rPr>
                <w:rFonts w:ascii="Times New Roman" w:hAnsi="Times New Roman" w:cs="Times New Roman"/>
                <w:i/>
                <w:sz w:val="20"/>
                <w:szCs w:val="20"/>
              </w:rPr>
              <w:t>platyphlla</w:t>
            </w:r>
            <w:proofErr w:type="spellEnd"/>
            <w:r w:rsidRPr="0073681C">
              <w:rPr>
                <w:rFonts w:ascii="Times New Roman" w:hAnsi="Times New Roman" w:cs="Times New Roman"/>
                <w:sz w:val="20"/>
                <w:szCs w:val="20"/>
              </w:rPr>
              <w:t xml:space="preserve"> </w:t>
            </w:r>
            <w:proofErr w:type="spellStart"/>
            <w:r w:rsidRPr="0073681C">
              <w:rPr>
                <w:rFonts w:ascii="Times New Roman" w:hAnsi="Times New Roman" w:cs="Times New Roman"/>
                <w:sz w:val="20"/>
                <w:szCs w:val="20"/>
              </w:rPr>
              <w:t>D.Don</w:t>
            </w:r>
            <w:proofErr w:type="spellEnd"/>
          </w:p>
        </w:tc>
        <w:tc>
          <w:tcPr>
            <w:tcW w:w="1440" w:type="dxa"/>
          </w:tcPr>
          <w:p w:rsidR="00CE1104" w:rsidRPr="0073681C" w:rsidRDefault="00B00F13" w:rsidP="009D44D7">
            <w:pPr>
              <w:tabs>
                <w:tab w:val="left" w:pos="6525"/>
              </w:tabs>
              <w:jc w:val="both"/>
              <w:rPr>
                <w:rFonts w:ascii="Times New Roman" w:hAnsi="Times New Roman" w:cs="Times New Roman"/>
                <w:sz w:val="20"/>
                <w:szCs w:val="20"/>
              </w:rPr>
            </w:pPr>
            <w:proofErr w:type="spellStart"/>
            <w:r>
              <w:rPr>
                <w:rFonts w:ascii="Times New Roman" w:hAnsi="Times New Roman" w:cs="Times New Roman"/>
                <w:sz w:val="20"/>
                <w:szCs w:val="20"/>
              </w:rPr>
              <w:t>Khadis</w:t>
            </w:r>
            <w:proofErr w:type="spellEnd"/>
          </w:p>
        </w:tc>
        <w:tc>
          <w:tcPr>
            <w:tcW w:w="1656" w:type="dxa"/>
          </w:tcPr>
          <w:p w:rsidR="00CE1104" w:rsidRPr="0073681C" w:rsidRDefault="00CE1104" w:rsidP="009D44D7">
            <w:pPr>
              <w:jc w:val="both"/>
              <w:rPr>
                <w:rFonts w:ascii="Times New Roman" w:hAnsi="Times New Roman" w:cs="Times New Roman"/>
                <w:sz w:val="20"/>
                <w:szCs w:val="20"/>
              </w:rPr>
            </w:pPr>
            <w:proofErr w:type="spellStart"/>
            <w:r w:rsidRPr="0073681C">
              <w:rPr>
                <w:rFonts w:ascii="Times New Roman" w:hAnsi="Times New Roman" w:cs="Times New Roman"/>
                <w:sz w:val="20"/>
                <w:szCs w:val="20"/>
              </w:rPr>
              <w:t>Urticaceae</w:t>
            </w:r>
            <w:proofErr w:type="spellEnd"/>
          </w:p>
        </w:tc>
        <w:tc>
          <w:tcPr>
            <w:tcW w:w="1134"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 xml:space="preserve">1500-2800 </w:t>
            </w:r>
          </w:p>
        </w:tc>
        <w:tc>
          <w:tcPr>
            <w:tcW w:w="99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Herb</w:t>
            </w:r>
          </w:p>
        </w:tc>
        <w:tc>
          <w:tcPr>
            <w:tcW w:w="2088"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Decoction of flower is used to cure dysentery and mouth sores.</w:t>
            </w:r>
          </w:p>
        </w:tc>
        <w:tc>
          <w:tcPr>
            <w:tcW w:w="162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Flower</w:t>
            </w:r>
          </w:p>
        </w:tc>
      </w:tr>
      <w:tr w:rsidR="00CE1104" w:rsidRPr="0073681C" w:rsidTr="005F2D52">
        <w:tc>
          <w:tcPr>
            <w:tcW w:w="738" w:type="dxa"/>
          </w:tcPr>
          <w:p w:rsidR="00CE1104" w:rsidRPr="0073681C" w:rsidRDefault="00CE1104" w:rsidP="003D58BF">
            <w:pPr>
              <w:pStyle w:val="ListParagraph"/>
              <w:numPr>
                <w:ilvl w:val="0"/>
                <w:numId w:val="1"/>
              </w:numPr>
              <w:tabs>
                <w:tab w:val="left" w:pos="6525"/>
              </w:tabs>
              <w:ind w:left="0"/>
              <w:jc w:val="center"/>
              <w:rPr>
                <w:rFonts w:ascii="Times New Roman" w:hAnsi="Times New Roman" w:cs="Times New Roman"/>
                <w:b/>
                <w:sz w:val="24"/>
                <w:szCs w:val="24"/>
              </w:rPr>
            </w:pPr>
          </w:p>
        </w:tc>
        <w:tc>
          <w:tcPr>
            <w:tcW w:w="225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i/>
                <w:sz w:val="20"/>
                <w:szCs w:val="20"/>
              </w:rPr>
              <w:t>Boenninghausenia</w:t>
            </w:r>
            <w:proofErr w:type="spellEnd"/>
            <w:r w:rsidRPr="0073681C">
              <w:rPr>
                <w:rFonts w:ascii="Times New Roman" w:hAnsi="Times New Roman" w:cs="Times New Roman"/>
                <w:i/>
                <w:sz w:val="20"/>
                <w:szCs w:val="20"/>
              </w:rPr>
              <w:t xml:space="preserve"> </w:t>
            </w:r>
            <w:proofErr w:type="spellStart"/>
            <w:r w:rsidRPr="0073681C">
              <w:rPr>
                <w:rFonts w:ascii="Times New Roman" w:hAnsi="Times New Roman" w:cs="Times New Roman"/>
                <w:i/>
                <w:sz w:val="20"/>
                <w:szCs w:val="20"/>
              </w:rPr>
              <w:t>albiflora</w:t>
            </w:r>
            <w:proofErr w:type="spellEnd"/>
            <w:r w:rsidRPr="0073681C">
              <w:rPr>
                <w:rFonts w:ascii="Times New Roman" w:hAnsi="Times New Roman" w:cs="Times New Roman"/>
                <w:sz w:val="20"/>
                <w:szCs w:val="20"/>
              </w:rPr>
              <w:t xml:space="preserve"> (Hook.)</w:t>
            </w:r>
            <w:proofErr w:type="spellStart"/>
            <w:r w:rsidRPr="0073681C">
              <w:rPr>
                <w:rFonts w:ascii="Times New Roman" w:hAnsi="Times New Roman" w:cs="Times New Roman"/>
                <w:sz w:val="20"/>
                <w:szCs w:val="20"/>
              </w:rPr>
              <w:t>Reichb.ex</w:t>
            </w:r>
            <w:proofErr w:type="spellEnd"/>
            <w:r w:rsidRPr="0073681C">
              <w:rPr>
                <w:rFonts w:ascii="Times New Roman" w:hAnsi="Times New Roman" w:cs="Times New Roman"/>
                <w:sz w:val="20"/>
                <w:szCs w:val="20"/>
              </w:rPr>
              <w:t xml:space="preserve"> </w:t>
            </w:r>
            <w:proofErr w:type="spellStart"/>
            <w:r w:rsidRPr="0073681C">
              <w:rPr>
                <w:rFonts w:ascii="Times New Roman" w:hAnsi="Times New Roman" w:cs="Times New Roman"/>
                <w:sz w:val="20"/>
                <w:szCs w:val="20"/>
              </w:rPr>
              <w:t>Meisn</w:t>
            </w:r>
            <w:proofErr w:type="spellEnd"/>
            <w:r w:rsidRPr="0073681C">
              <w:rPr>
                <w:rFonts w:ascii="Times New Roman" w:hAnsi="Times New Roman" w:cs="Times New Roman"/>
                <w:sz w:val="20"/>
                <w:szCs w:val="20"/>
              </w:rPr>
              <w:t>.</w:t>
            </w:r>
          </w:p>
        </w:tc>
        <w:tc>
          <w:tcPr>
            <w:tcW w:w="144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sz w:val="20"/>
                <w:szCs w:val="20"/>
              </w:rPr>
              <w:t>Lunya</w:t>
            </w:r>
            <w:proofErr w:type="spellEnd"/>
          </w:p>
        </w:tc>
        <w:tc>
          <w:tcPr>
            <w:tcW w:w="1656" w:type="dxa"/>
          </w:tcPr>
          <w:p w:rsidR="00CE1104" w:rsidRPr="0073681C" w:rsidRDefault="00CE1104" w:rsidP="009D44D7">
            <w:pPr>
              <w:jc w:val="both"/>
              <w:rPr>
                <w:rFonts w:ascii="Times New Roman" w:hAnsi="Times New Roman" w:cs="Times New Roman"/>
                <w:sz w:val="20"/>
                <w:szCs w:val="20"/>
              </w:rPr>
            </w:pPr>
            <w:proofErr w:type="spellStart"/>
            <w:r w:rsidRPr="0073681C">
              <w:rPr>
                <w:rFonts w:ascii="Times New Roman" w:hAnsi="Times New Roman" w:cs="Times New Roman"/>
                <w:sz w:val="20"/>
                <w:szCs w:val="20"/>
              </w:rPr>
              <w:t>Rutaceae</w:t>
            </w:r>
            <w:proofErr w:type="spellEnd"/>
          </w:p>
        </w:tc>
        <w:tc>
          <w:tcPr>
            <w:tcW w:w="1134"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 xml:space="preserve">1353-2900 </w:t>
            </w:r>
          </w:p>
        </w:tc>
        <w:tc>
          <w:tcPr>
            <w:tcW w:w="99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Herb</w:t>
            </w:r>
          </w:p>
        </w:tc>
        <w:tc>
          <w:tcPr>
            <w:tcW w:w="2088"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The leaves are applied on cuts and wounds healing process</w:t>
            </w:r>
          </w:p>
        </w:tc>
        <w:tc>
          <w:tcPr>
            <w:tcW w:w="162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Aerial part and root</w:t>
            </w:r>
          </w:p>
        </w:tc>
      </w:tr>
      <w:tr w:rsidR="00CE1104" w:rsidRPr="0073681C" w:rsidTr="005F2D52">
        <w:tc>
          <w:tcPr>
            <w:tcW w:w="738" w:type="dxa"/>
          </w:tcPr>
          <w:p w:rsidR="00CE1104" w:rsidRPr="0073681C" w:rsidRDefault="00CE1104" w:rsidP="003D58BF">
            <w:pPr>
              <w:pStyle w:val="ListParagraph"/>
              <w:numPr>
                <w:ilvl w:val="0"/>
                <w:numId w:val="1"/>
              </w:numPr>
              <w:tabs>
                <w:tab w:val="left" w:pos="6525"/>
              </w:tabs>
              <w:ind w:left="0"/>
              <w:jc w:val="center"/>
              <w:rPr>
                <w:rFonts w:ascii="Times New Roman" w:hAnsi="Times New Roman" w:cs="Times New Roman"/>
                <w:b/>
                <w:sz w:val="24"/>
                <w:szCs w:val="24"/>
              </w:rPr>
            </w:pPr>
          </w:p>
        </w:tc>
        <w:tc>
          <w:tcPr>
            <w:tcW w:w="225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i/>
                <w:sz w:val="20"/>
                <w:szCs w:val="20"/>
              </w:rPr>
              <w:t>Boerhavia</w:t>
            </w:r>
            <w:proofErr w:type="spellEnd"/>
            <w:r w:rsidRPr="0073681C">
              <w:rPr>
                <w:rFonts w:ascii="Times New Roman" w:hAnsi="Times New Roman" w:cs="Times New Roman"/>
                <w:i/>
                <w:sz w:val="20"/>
                <w:szCs w:val="20"/>
              </w:rPr>
              <w:t xml:space="preserve"> </w:t>
            </w:r>
            <w:proofErr w:type="spellStart"/>
            <w:r w:rsidRPr="0073681C">
              <w:rPr>
                <w:rFonts w:ascii="Times New Roman" w:hAnsi="Times New Roman" w:cs="Times New Roman"/>
                <w:i/>
                <w:sz w:val="20"/>
                <w:szCs w:val="20"/>
              </w:rPr>
              <w:t>diffusa</w:t>
            </w:r>
            <w:proofErr w:type="spellEnd"/>
            <w:r w:rsidRPr="0073681C">
              <w:rPr>
                <w:rFonts w:ascii="Times New Roman" w:hAnsi="Times New Roman" w:cs="Times New Roman"/>
                <w:sz w:val="20"/>
                <w:szCs w:val="20"/>
              </w:rPr>
              <w:t xml:space="preserve"> Linn.</w:t>
            </w:r>
          </w:p>
        </w:tc>
        <w:tc>
          <w:tcPr>
            <w:tcW w:w="1440" w:type="dxa"/>
          </w:tcPr>
          <w:p w:rsidR="00CE1104" w:rsidRPr="0073681C" w:rsidRDefault="009C390A" w:rsidP="009D44D7">
            <w:pPr>
              <w:tabs>
                <w:tab w:val="left" w:pos="6525"/>
              </w:tabs>
              <w:jc w:val="both"/>
              <w:rPr>
                <w:rFonts w:ascii="Times New Roman" w:hAnsi="Times New Roman" w:cs="Times New Roman"/>
                <w:sz w:val="20"/>
                <w:szCs w:val="20"/>
              </w:rPr>
            </w:pPr>
            <w:proofErr w:type="spellStart"/>
            <w:r w:rsidRPr="009C390A">
              <w:rPr>
                <w:rFonts w:ascii="Times New Roman" w:hAnsi="Times New Roman" w:cs="Times New Roman"/>
                <w:sz w:val="20"/>
                <w:szCs w:val="20"/>
              </w:rPr>
              <w:t>Punarnavaa</w:t>
            </w:r>
            <w:proofErr w:type="spellEnd"/>
          </w:p>
        </w:tc>
        <w:tc>
          <w:tcPr>
            <w:tcW w:w="1656" w:type="dxa"/>
          </w:tcPr>
          <w:p w:rsidR="00CE1104" w:rsidRPr="0073681C" w:rsidRDefault="00CE1104" w:rsidP="009D44D7">
            <w:pPr>
              <w:jc w:val="both"/>
              <w:rPr>
                <w:rFonts w:ascii="Times New Roman" w:hAnsi="Times New Roman" w:cs="Times New Roman"/>
                <w:sz w:val="20"/>
                <w:szCs w:val="20"/>
              </w:rPr>
            </w:pPr>
            <w:proofErr w:type="spellStart"/>
            <w:r w:rsidRPr="0073681C">
              <w:rPr>
                <w:rFonts w:ascii="Times New Roman" w:hAnsi="Times New Roman" w:cs="Times New Roman"/>
                <w:sz w:val="20"/>
                <w:szCs w:val="20"/>
              </w:rPr>
              <w:t>Nyctaginaceae</w:t>
            </w:r>
            <w:proofErr w:type="spellEnd"/>
          </w:p>
        </w:tc>
        <w:tc>
          <w:tcPr>
            <w:tcW w:w="1134"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 xml:space="preserve">1250-2000 </w:t>
            </w:r>
          </w:p>
        </w:tc>
        <w:tc>
          <w:tcPr>
            <w:tcW w:w="99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Herb</w:t>
            </w:r>
          </w:p>
        </w:tc>
        <w:tc>
          <w:tcPr>
            <w:tcW w:w="2088"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 xml:space="preserve">Use in inflammation, jaundice, asthma, rheumatism, </w:t>
            </w:r>
            <w:proofErr w:type="spellStart"/>
            <w:r w:rsidRPr="0073681C">
              <w:rPr>
                <w:rFonts w:ascii="Times New Roman" w:hAnsi="Times New Roman" w:cs="Times New Roman"/>
                <w:sz w:val="20"/>
                <w:szCs w:val="20"/>
              </w:rPr>
              <w:t>nephrological</w:t>
            </w:r>
            <w:proofErr w:type="spellEnd"/>
            <w:r w:rsidRPr="0073681C">
              <w:rPr>
                <w:rFonts w:ascii="Times New Roman" w:hAnsi="Times New Roman" w:cs="Times New Roman"/>
                <w:sz w:val="20"/>
                <w:szCs w:val="20"/>
              </w:rPr>
              <w:t xml:space="preserve"> disorders</w:t>
            </w:r>
          </w:p>
        </w:tc>
        <w:tc>
          <w:tcPr>
            <w:tcW w:w="162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Root</w:t>
            </w:r>
          </w:p>
        </w:tc>
      </w:tr>
      <w:tr w:rsidR="00CE1104" w:rsidRPr="0073681C" w:rsidTr="005F2D52">
        <w:tc>
          <w:tcPr>
            <w:tcW w:w="738" w:type="dxa"/>
          </w:tcPr>
          <w:p w:rsidR="00CE1104" w:rsidRPr="0073681C" w:rsidRDefault="00CE1104" w:rsidP="003D58BF">
            <w:pPr>
              <w:pStyle w:val="ListParagraph"/>
              <w:numPr>
                <w:ilvl w:val="0"/>
                <w:numId w:val="1"/>
              </w:numPr>
              <w:tabs>
                <w:tab w:val="left" w:pos="6525"/>
              </w:tabs>
              <w:ind w:left="0"/>
              <w:jc w:val="center"/>
              <w:rPr>
                <w:rFonts w:ascii="Times New Roman" w:hAnsi="Times New Roman" w:cs="Times New Roman"/>
                <w:b/>
                <w:sz w:val="24"/>
                <w:szCs w:val="24"/>
              </w:rPr>
            </w:pPr>
          </w:p>
        </w:tc>
        <w:tc>
          <w:tcPr>
            <w:tcW w:w="225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i/>
                <w:sz w:val="20"/>
                <w:szCs w:val="20"/>
              </w:rPr>
              <w:t>Bombax</w:t>
            </w:r>
            <w:proofErr w:type="spellEnd"/>
            <w:r w:rsidRPr="0073681C">
              <w:rPr>
                <w:rFonts w:ascii="Times New Roman" w:hAnsi="Times New Roman" w:cs="Times New Roman"/>
                <w:i/>
                <w:sz w:val="20"/>
                <w:szCs w:val="20"/>
              </w:rPr>
              <w:t xml:space="preserve"> </w:t>
            </w:r>
            <w:proofErr w:type="spellStart"/>
            <w:r w:rsidRPr="0073681C">
              <w:rPr>
                <w:rFonts w:ascii="Times New Roman" w:hAnsi="Times New Roman" w:cs="Times New Roman"/>
                <w:i/>
                <w:sz w:val="20"/>
                <w:szCs w:val="20"/>
              </w:rPr>
              <w:t>ceiba</w:t>
            </w:r>
            <w:proofErr w:type="spellEnd"/>
            <w:r w:rsidRPr="0073681C">
              <w:rPr>
                <w:rFonts w:ascii="Times New Roman" w:hAnsi="Times New Roman" w:cs="Times New Roman"/>
                <w:sz w:val="20"/>
                <w:szCs w:val="20"/>
              </w:rPr>
              <w:t xml:space="preserve"> Li</w:t>
            </w:r>
            <w:r w:rsidR="00A1623F">
              <w:rPr>
                <w:rFonts w:ascii="Times New Roman" w:hAnsi="Times New Roman" w:cs="Times New Roman"/>
                <w:sz w:val="20"/>
                <w:szCs w:val="20"/>
              </w:rPr>
              <w:t>nn</w:t>
            </w:r>
          </w:p>
        </w:tc>
        <w:tc>
          <w:tcPr>
            <w:tcW w:w="144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sz w:val="20"/>
                <w:szCs w:val="20"/>
              </w:rPr>
              <w:t>Shemul</w:t>
            </w:r>
            <w:proofErr w:type="spellEnd"/>
          </w:p>
        </w:tc>
        <w:tc>
          <w:tcPr>
            <w:tcW w:w="1656" w:type="dxa"/>
          </w:tcPr>
          <w:p w:rsidR="00CE1104" w:rsidRPr="0073681C" w:rsidRDefault="00CE1104" w:rsidP="009D44D7">
            <w:pPr>
              <w:jc w:val="both"/>
              <w:rPr>
                <w:rFonts w:ascii="Times New Roman" w:hAnsi="Times New Roman" w:cs="Times New Roman"/>
                <w:sz w:val="20"/>
                <w:szCs w:val="20"/>
              </w:rPr>
            </w:pPr>
            <w:proofErr w:type="spellStart"/>
            <w:r w:rsidRPr="0073681C">
              <w:rPr>
                <w:rFonts w:ascii="Times New Roman" w:hAnsi="Times New Roman" w:cs="Times New Roman"/>
                <w:sz w:val="20"/>
                <w:szCs w:val="20"/>
              </w:rPr>
              <w:t>Malvaceae</w:t>
            </w:r>
            <w:proofErr w:type="spellEnd"/>
          </w:p>
        </w:tc>
        <w:tc>
          <w:tcPr>
            <w:tcW w:w="1134"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 xml:space="preserve">Up to 1400 </w:t>
            </w:r>
          </w:p>
        </w:tc>
        <w:tc>
          <w:tcPr>
            <w:tcW w:w="99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Tree</w:t>
            </w:r>
          </w:p>
        </w:tc>
        <w:tc>
          <w:tcPr>
            <w:tcW w:w="2088"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 xml:space="preserve">Used to treat cholera, </w:t>
            </w:r>
            <w:r w:rsidRPr="0073681C">
              <w:rPr>
                <w:rFonts w:ascii="Times New Roman" w:hAnsi="Times New Roman" w:cs="Times New Roman"/>
                <w:sz w:val="20"/>
                <w:szCs w:val="20"/>
              </w:rPr>
              <w:lastRenderedPageBreak/>
              <w:t>tubercular, coughs urinary complaints and impotency. The gum is astringent and tonic.</w:t>
            </w:r>
          </w:p>
        </w:tc>
        <w:tc>
          <w:tcPr>
            <w:tcW w:w="162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lastRenderedPageBreak/>
              <w:t xml:space="preserve">Flower, gum and </w:t>
            </w:r>
            <w:r w:rsidRPr="0073681C">
              <w:rPr>
                <w:rFonts w:ascii="Times New Roman" w:hAnsi="Times New Roman" w:cs="Times New Roman"/>
                <w:sz w:val="20"/>
                <w:szCs w:val="20"/>
              </w:rPr>
              <w:lastRenderedPageBreak/>
              <w:t>decoction of bark</w:t>
            </w:r>
          </w:p>
        </w:tc>
      </w:tr>
      <w:tr w:rsidR="00CE1104" w:rsidRPr="0073681C" w:rsidTr="005F2D52">
        <w:tc>
          <w:tcPr>
            <w:tcW w:w="738" w:type="dxa"/>
          </w:tcPr>
          <w:p w:rsidR="00CE1104" w:rsidRPr="0073681C" w:rsidRDefault="00CE1104" w:rsidP="003D58BF">
            <w:pPr>
              <w:pStyle w:val="ListParagraph"/>
              <w:numPr>
                <w:ilvl w:val="0"/>
                <w:numId w:val="1"/>
              </w:numPr>
              <w:tabs>
                <w:tab w:val="left" w:pos="6525"/>
              </w:tabs>
              <w:ind w:left="0"/>
              <w:jc w:val="center"/>
              <w:rPr>
                <w:rFonts w:ascii="Times New Roman" w:hAnsi="Times New Roman" w:cs="Times New Roman"/>
                <w:b/>
                <w:sz w:val="24"/>
                <w:szCs w:val="24"/>
              </w:rPr>
            </w:pPr>
          </w:p>
        </w:tc>
        <w:tc>
          <w:tcPr>
            <w:tcW w:w="225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i/>
                <w:sz w:val="20"/>
                <w:szCs w:val="20"/>
              </w:rPr>
              <w:t>Cheilanthes</w:t>
            </w:r>
            <w:proofErr w:type="spellEnd"/>
            <w:r w:rsidRPr="0073681C">
              <w:rPr>
                <w:rFonts w:ascii="Times New Roman" w:hAnsi="Times New Roman" w:cs="Times New Roman"/>
                <w:i/>
                <w:sz w:val="20"/>
                <w:szCs w:val="20"/>
              </w:rPr>
              <w:t xml:space="preserve"> </w:t>
            </w:r>
            <w:proofErr w:type="spellStart"/>
            <w:r w:rsidRPr="0073681C">
              <w:rPr>
                <w:rFonts w:ascii="Times New Roman" w:hAnsi="Times New Roman" w:cs="Times New Roman"/>
                <w:i/>
                <w:sz w:val="20"/>
                <w:szCs w:val="20"/>
              </w:rPr>
              <w:t>farinosa</w:t>
            </w:r>
            <w:proofErr w:type="spellEnd"/>
            <w:r w:rsidRPr="0073681C">
              <w:rPr>
                <w:rFonts w:ascii="Times New Roman" w:hAnsi="Times New Roman" w:cs="Times New Roman"/>
                <w:sz w:val="20"/>
                <w:szCs w:val="20"/>
              </w:rPr>
              <w:t xml:space="preserve"> (</w:t>
            </w:r>
            <w:proofErr w:type="spellStart"/>
            <w:r w:rsidRPr="0073681C">
              <w:rPr>
                <w:rFonts w:ascii="Times New Roman" w:hAnsi="Times New Roman" w:cs="Times New Roman"/>
                <w:sz w:val="20"/>
                <w:szCs w:val="20"/>
              </w:rPr>
              <w:t>Forssk</w:t>
            </w:r>
            <w:proofErr w:type="spellEnd"/>
            <w:r w:rsidRPr="0073681C">
              <w:rPr>
                <w:rFonts w:ascii="Times New Roman" w:hAnsi="Times New Roman" w:cs="Times New Roman"/>
                <w:sz w:val="20"/>
                <w:szCs w:val="20"/>
              </w:rPr>
              <w:t xml:space="preserve">.) </w:t>
            </w:r>
            <w:proofErr w:type="spellStart"/>
            <w:r w:rsidRPr="0073681C">
              <w:rPr>
                <w:rFonts w:ascii="Times New Roman" w:hAnsi="Times New Roman" w:cs="Times New Roman"/>
                <w:sz w:val="20"/>
                <w:szCs w:val="20"/>
              </w:rPr>
              <w:t>Kaulf</w:t>
            </w:r>
            <w:proofErr w:type="spellEnd"/>
          </w:p>
        </w:tc>
        <w:tc>
          <w:tcPr>
            <w:tcW w:w="1440" w:type="dxa"/>
          </w:tcPr>
          <w:p w:rsidR="00CE1104" w:rsidRPr="0073681C" w:rsidRDefault="00CE1104" w:rsidP="00E93745">
            <w:pPr>
              <w:tabs>
                <w:tab w:val="left" w:pos="6525"/>
              </w:tabs>
              <w:jc w:val="both"/>
              <w:rPr>
                <w:rFonts w:ascii="Times New Roman" w:hAnsi="Times New Roman" w:cs="Times New Roman"/>
                <w:sz w:val="20"/>
                <w:szCs w:val="20"/>
              </w:rPr>
            </w:pPr>
            <w:r w:rsidRPr="0073681C">
              <w:rPr>
                <w:rFonts w:ascii="Times New Roman" w:hAnsi="Times New Roman" w:cs="Times New Roman"/>
                <w:sz w:val="20"/>
                <w:szCs w:val="20"/>
              </w:rPr>
              <w:t xml:space="preserve">Chap/ </w:t>
            </w:r>
            <w:proofErr w:type="spellStart"/>
            <w:r w:rsidR="00E93745">
              <w:rPr>
                <w:rFonts w:ascii="Times New Roman" w:hAnsi="Times New Roman" w:cs="Times New Roman"/>
                <w:sz w:val="20"/>
                <w:szCs w:val="20"/>
              </w:rPr>
              <w:t>sinkul</w:t>
            </w:r>
            <w:proofErr w:type="spellEnd"/>
          </w:p>
        </w:tc>
        <w:tc>
          <w:tcPr>
            <w:tcW w:w="1656" w:type="dxa"/>
          </w:tcPr>
          <w:p w:rsidR="00CE1104" w:rsidRPr="0073681C" w:rsidRDefault="00CE1104" w:rsidP="009D44D7">
            <w:pPr>
              <w:jc w:val="both"/>
              <w:rPr>
                <w:rFonts w:ascii="Times New Roman" w:hAnsi="Times New Roman" w:cs="Times New Roman"/>
                <w:sz w:val="20"/>
                <w:szCs w:val="20"/>
              </w:rPr>
            </w:pPr>
            <w:proofErr w:type="spellStart"/>
            <w:r w:rsidRPr="0073681C">
              <w:rPr>
                <w:rFonts w:ascii="Times New Roman" w:hAnsi="Times New Roman" w:cs="Times New Roman"/>
                <w:sz w:val="20"/>
                <w:szCs w:val="20"/>
              </w:rPr>
              <w:t>Pteridaceae</w:t>
            </w:r>
            <w:proofErr w:type="spellEnd"/>
          </w:p>
        </w:tc>
        <w:tc>
          <w:tcPr>
            <w:tcW w:w="1134"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 xml:space="preserve">Up to 2500 </w:t>
            </w:r>
          </w:p>
        </w:tc>
        <w:tc>
          <w:tcPr>
            <w:tcW w:w="99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Fern</w:t>
            </w:r>
          </w:p>
        </w:tc>
        <w:tc>
          <w:tcPr>
            <w:tcW w:w="2088"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Use as anti-inflammatory</w:t>
            </w:r>
          </w:p>
        </w:tc>
        <w:tc>
          <w:tcPr>
            <w:tcW w:w="162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Fronds</w:t>
            </w:r>
          </w:p>
        </w:tc>
      </w:tr>
      <w:tr w:rsidR="00CE1104" w:rsidRPr="0073681C" w:rsidTr="005F2D52">
        <w:tc>
          <w:tcPr>
            <w:tcW w:w="738" w:type="dxa"/>
          </w:tcPr>
          <w:p w:rsidR="00CE1104" w:rsidRPr="0073681C" w:rsidRDefault="00CE1104" w:rsidP="003D58BF">
            <w:pPr>
              <w:pStyle w:val="ListParagraph"/>
              <w:numPr>
                <w:ilvl w:val="0"/>
                <w:numId w:val="1"/>
              </w:numPr>
              <w:tabs>
                <w:tab w:val="left" w:pos="6525"/>
              </w:tabs>
              <w:ind w:left="0"/>
              <w:jc w:val="center"/>
              <w:rPr>
                <w:rFonts w:ascii="Times New Roman" w:hAnsi="Times New Roman" w:cs="Times New Roman"/>
                <w:b/>
                <w:sz w:val="24"/>
                <w:szCs w:val="24"/>
              </w:rPr>
            </w:pPr>
          </w:p>
        </w:tc>
        <w:tc>
          <w:tcPr>
            <w:tcW w:w="225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i/>
                <w:sz w:val="20"/>
                <w:szCs w:val="20"/>
              </w:rPr>
              <w:t>Chenopodium</w:t>
            </w:r>
            <w:proofErr w:type="spellEnd"/>
            <w:r w:rsidRPr="0073681C">
              <w:rPr>
                <w:rFonts w:ascii="Times New Roman" w:hAnsi="Times New Roman" w:cs="Times New Roman"/>
                <w:i/>
                <w:sz w:val="20"/>
                <w:szCs w:val="20"/>
              </w:rPr>
              <w:t xml:space="preserve"> </w:t>
            </w:r>
            <w:proofErr w:type="spellStart"/>
            <w:r w:rsidRPr="0073681C">
              <w:rPr>
                <w:rFonts w:ascii="Times New Roman" w:hAnsi="Times New Roman" w:cs="Times New Roman"/>
                <w:i/>
                <w:sz w:val="20"/>
                <w:szCs w:val="20"/>
              </w:rPr>
              <w:t>ambrosioides</w:t>
            </w:r>
            <w:proofErr w:type="spellEnd"/>
            <w:r w:rsidRPr="0073681C">
              <w:rPr>
                <w:rFonts w:ascii="Times New Roman" w:hAnsi="Times New Roman" w:cs="Times New Roman"/>
                <w:sz w:val="20"/>
                <w:szCs w:val="20"/>
              </w:rPr>
              <w:t xml:space="preserve"> Linn.</w:t>
            </w:r>
          </w:p>
        </w:tc>
        <w:tc>
          <w:tcPr>
            <w:tcW w:w="1440" w:type="dxa"/>
          </w:tcPr>
          <w:p w:rsidR="00CE1104" w:rsidRPr="0073681C" w:rsidRDefault="00E93745" w:rsidP="009D44D7">
            <w:pPr>
              <w:tabs>
                <w:tab w:val="left" w:pos="6525"/>
              </w:tabs>
              <w:jc w:val="both"/>
              <w:rPr>
                <w:rFonts w:ascii="Times New Roman" w:hAnsi="Times New Roman" w:cs="Times New Roman"/>
                <w:sz w:val="20"/>
                <w:szCs w:val="20"/>
              </w:rPr>
            </w:pPr>
            <w:proofErr w:type="spellStart"/>
            <w:r>
              <w:rPr>
                <w:rFonts w:ascii="Times New Roman" w:hAnsi="Times New Roman" w:cs="Times New Roman"/>
                <w:sz w:val="20"/>
                <w:szCs w:val="20"/>
              </w:rPr>
              <w:t>Bethu</w:t>
            </w:r>
            <w:proofErr w:type="spellEnd"/>
          </w:p>
        </w:tc>
        <w:tc>
          <w:tcPr>
            <w:tcW w:w="1656" w:type="dxa"/>
          </w:tcPr>
          <w:p w:rsidR="00CE1104" w:rsidRPr="0073681C" w:rsidRDefault="00CE1104" w:rsidP="009D44D7">
            <w:pPr>
              <w:jc w:val="both"/>
              <w:rPr>
                <w:rFonts w:ascii="Times New Roman" w:hAnsi="Times New Roman" w:cs="Times New Roman"/>
                <w:sz w:val="20"/>
                <w:szCs w:val="20"/>
              </w:rPr>
            </w:pPr>
            <w:proofErr w:type="spellStart"/>
            <w:r w:rsidRPr="0073681C">
              <w:rPr>
                <w:rFonts w:ascii="Times New Roman" w:hAnsi="Times New Roman" w:cs="Times New Roman"/>
                <w:sz w:val="20"/>
                <w:szCs w:val="20"/>
              </w:rPr>
              <w:t>Chenopodiaceae</w:t>
            </w:r>
            <w:proofErr w:type="spellEnd"/>
          </w:p>
        </w:tc>
        <w:tc>
          <w:tcPr>
            <w:tcW w:w="1134"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 xml:space="preserve">550-1650 </w:t>
            </w:r>
          </w:p>
        </w:tc>
        <w:tc>
          <w:tcPr>
            <w:tcW w:w="99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Herb</w:t>
            </w:r>
          </w:p>
        </w:tc>
        <w:tc>
          <w:tcPr>
            <w:tcW w:w="2088"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Cures an upset stomach</w:t>
            </w:r>
          </w:p>
        </w:tc>
        <w:tc>
          <w:tcPr>
            <w:tcW w:w="162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Leaf</w:t>
            </w:r>
          </w:p>
        </w:tc>
      </w:tr>
      <w:tr w:rsidR="00CE1104" w:rsidRPr="0073681C" w:rsidTr="005F2D52">
        <w:tc>
          <w:tcPr>
            <w:tcW w:w="738" w:type="dxa"/>
          </w:tcPr>
          <w:p w:rsidR="00CE1104" w:rsidRPr="0073681C" w:rsidRDefault="00CE1104" w:rsidP="003D58BF">
            <w:pPr>
              <w:pStyle w:val="ListParagraph"/>
              <w:numPr>
                <w:ilvl w:val="0"/>
                <w:numId w:val="1"/>
              </w:numPr>
              <w:tabs>
                <w:tab w:val="left" w:pos="6525"/>
              </w:tabs>
              <w:ind w:left="0"/>
              <w:jc w:val="center"/>
              <w:rPr>
                <w:rFonts w:ascii="Times New Roman" w:hAnsi="Times New Roman" w:cs="Times New Roman"/>
                <w:b/>
                <w:sz w:val="24"/>
                <w:szCs w:val="24"/>
              </w:rPr>
            </w:pPr>
          </w:p>
        </w:tc>
        <w:tc>
          <w:tcPr>
            <w:tcW w:w="225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i/>
                <w:sz w:val="20"/>
                <w:szCs w:val="20"/>
              </w:rPr>
              <w:t>Cissampelos</w:t>
            </w:r>
            <w:proofErr w:type="spellEnd"/>
            <w:r w:rsidRPr="0073681C">
              <w:rPr>
                <w:rFonts w:ascii="Times New Roman" w:hAnsi="Times New Roman" w:cs="Times New Roman"/>
                <w:i/>
                <w:sz w:val="20"/>
                <w:szCs w:val="20"/>
              </w:rPr>
              <w:t xml:space="preserve"> </w:t>
            </w:r>
            <w:proofErr w:type="spellStart"/>
            <w:r w:rsidRPr="0073681C">
              <w:rPr>
                <w:rFonts w:ascii="Times New Roman" w:hAnsi="Times New Roman" w:cs="Times New Roman"/>
                <w:i/>
                <w:sz w:val="20"/>
                <w:szCs w:val="20"/>
              </w:rPr>
              <w:t>pareira</w:t>
            </w:r>
            <w:proofErr w:type="spellEnd"/>
            <w:r w:rsidRPr="0073681C">
              <w:rPr>
                <w:rFonts w:ascii="Times New Roman" w:hAnsi="Times New Roman" w:cs="Times New Roman"/>
                <w:sz w:val="20"/>
                <w:szCs w:val="20"/>
              </w:rPr>
              <w:t xml:space="preserve"> Linn. </w:t>
            </w:r>
          </w:p>
        </w:tc>
        <w:tc>
          <w:tcPr>
            <w:tcW w:w="144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sz w:val="20"/>
                <w:szCs w:val="20"/>
              </w:rPr>
              <w:t>Tikutiyapada</w:t>
            </w:r>
            <w:proofErr w:type="spellEnd"/>
          </w:p>
        </w:tc>
        <w:tc>
          <w:tcPr>
            <w:tcW w:w="1656" w:type="dxa"/>
          </w:tcPr>
          <w:p w:rsidR="00CE1104" w:rsidRPr="0073681C" w:rsidRDefault="00CE1104" w:rsidP="009D44D7">
            <w:pPr>
              <w:jc w:val="both"/>
              <w:rPr>
                <w:rFonts w:ascii="Times New Roman" w:hAnsi="Times New Roman" w:cs="Times New Roman"/>
                <w:sz w:val="20"/>
                <w:szCs w:val="20"/>
              </w:rPr>
            </w:pPr>
            <w:proofErr w:type="spellStart"/>
            <w:r w:rsidRPr="0073681C">
              <w:rPr>
                <w:rFonts w:ascii="Times New Roman" w:hAnsi="Times New Roman" w:cs="Times New Roman"/>
                <w:sz w:val="20"/>
                <w:szCs w:val="20"/>
              </w:rPr>
              <w:t>Menispermaceae</w:t>
            </w:r>
            <w:proofErr w:type="spellEnd"/>
          </w:p>
        </w:tc>
        <w:tc>
          <w:tcPr>
            <w:tcW w:w="1134"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 xml:space="preserve">Up to 2300 </w:t>
            </w:r>
          </w:p>
        </w:tc>
        <w:tc>
          <w:tcPr>
            <w:tcW w:w="99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Climber</w:t>
            </w:r>
          </w:p>
        </w:tc>
        <w:tc>
          <w:tcPr>
            <w:tcW w:w="2088" w:type="dxa"/>
          </w:tcPr>
          <w:p w:rsidR="00CE1104" w:rsidRPr="0073681C" w:rsidRDefault="00CE1104" w:rsidP="009D44D7">
            <w:pPr>
              <w:jc w:val="both"/>
              <w:rPr>
                <w:rFonts w:ascii="Times New Roman" w:hAnsi="Times New Roman" w:cs="Times New Roman"/>
                <w:sz w:val="20"/>
                <w:szCs w:val="20"/>
              </w:rPr>
            </w:pPr>
            <w:proofErr w:type="spellStart"/>
            <w:r w:rsidRPr="0073681C">
              <w:rPr>
                <w:rFonts w:ascii="Times New Roman" w:hAnsi="Times New Roman" w:cs="Times New Roman"/>
                <w:sz w:val="20"/>
                <w:szCs w:val="20"/>
              </w:rPr>
              <w:t>Antiarthritic</w:t>
            </w:r>
            <w:proofErr w:type="spellEnd"/>
            <w:r w:rsidRPr="0073681C">
              <w:rPr>
                <w:rFonts w:ascii="Times New Roman" w:hAnsi="Times New Roman" w:cs="Times New Roman"/>
                <w:sz w:val="20"/>
                <w:szCs w:val="20"/>
              </w:rPr>
              <w:t>, antiulcer and anticancer</w:t>
            </w:r>
          </w:p>
        </w:tc>
        <w:tc>
          <w:tcPr>
            <w:tcW w:w="162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Seed, fruit and root</w:t>
            </w:r>
          </w:p>
        </w:tc>
      </w:tr>
      <w:tr w:rsidR="00CE1104" w:rsidRPr="0073681C" w:rsidTr="005F2D52">
        <w:tc>
          <w:tcPr>
            <w:tcW w:w="738" w:type="dxa"/>
          </w:tcPr>
          <w:p w:rsidR="00CE1104" w:rsidRPr="0073681C" w:rsidRDefault="00CE1104" w:rsidP="003D58BF">
            <w:pPr>
              <w:pStyle w:val="ListParagraph"/>
              <w:numPr>
                <w:ilvl w:val="0"/>
                <w:numId w:val="1"/>
              </w:numPr>
              <w:tabs>
                <w:tab w:val="left" w:pos="6525"/>
              </w:tabs>
              <w:ind w:left="0"/>
              <w:jc w:val="center"/>
              <w:rPr>
                <w:rFonts w:ascii="Times New Roman" w:hAnsi="Times New Roman" w:cs="Times New Roman"/>
                <w:b/>
                <w:sz w:val="24"/>
                <w:szCs w:val="24"/>
              </w:rPr>
            </w:pPr>
          </w:p>
        </w:tc>
        <w:tc>
          <w:tcPr>
            <w:tcW w:w="2250" w:type="dxa"/>
          </w:tcPr>
          <w:p w:rsidR="00CE1104" w:rsidRPr="0073681C" w:rsidRDefault="00CE1104" w:rsidP="009D44D7">
            <w:pPr>
              <w:tabs>
                <w:tab w:val="left" w:pos="6525"/>
              </w:tabs>
              <w:jc w:val="both"/>
              <w:rPr>
                <w:rFonts w:ascii="Times New Roman" w:hAnsi="Times New Roman" w:cs="Times New Roman"/>
                <w:sz w:val="20"/>
                <w:szCs w:val="20"/>
              </w:rPr>
            </w:pPr>
            <w:r w:rsidRPr="0073681C">
              <w:rPr>
                <w:rFonts w:ascii="Times New Roman" w:hAnsi="Times New Roman" w:cs="Times New Roman"/>
                <w:i/>
                <w:sz w:val="20"/>
                <w:szCs w:val="20"/>
              </w:rPr>
              <w:t xml:space="preserve">Curcuma </w:t>
            </w:r>
            <w:proofErr w:type="spellStart"/>
            <w:r w:rsidRPr="0073681C">
              <w:rPr>
                <w:rFonts w:ascii="Times New Roman" w:hAnsi="Times New Roman" w:cs="Times New Roman"/>
                <w:i/>
                <w:sz w:val="20"/>
                <w:szCs w:val="20"/>
              </w:rPr>
              <w:t>domestica</w:t>
            </w:r>
            <w:proofErr w:type="spellEnd"/>
            <w:r w:rsidRPr="0073681C">
              <w:rPr>
                <w:rFonts w:ascii="Times New Roman" w:hAnsi="Times New Roman" w:cs="Times New Roman"/>
                <w:sz w:val="20"/>
                <w:szCs w:val="20"/>
              </w:rPr>
              <w:t xml:space="preserve"> </w:t>
            </w:r>
            <w:proofErr w:type="spellStart"/>
            <w:r w:rsidRPr="0073681C">
              <w:rPr>
                <w:rFonts w:ascii="Times New Roman" w:hAnsi="Times New Roman" w:cs="Times New Roman"/>
                <w:sz w:val="20"/>
                <w:szCs w:val="20"/>
              </w:rPr>
              <w:t>Velet</w:t>
            </w:r>
            <w:proofErr w:type="spellEnd"/>
            <w:r w:rsidRPr="0073681C">
              <w:rPr>
                <w:rFonts w:ascii="Times New Roman" w:hAnsi="Times New Roman" w:cs="Times New Roman"/>
                <w:sz w:val="20"/>
                <w:szCs w:val="20"/>
              </w:rPr>
              <w:t>.</w:t>
            </w:r>
          </w:p>
        </w:tc>
        <w:tc>
          <w:tcPr>
            <w:tcW w:w="144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sz w:val="20"/>
                <w:szCs w:val="20"/>
              </w:rPr>
              <w:t>Kachchi</w:t>
            </w:r>
            <w:proofErr w:type="spellEnd"/>
            <w:r w:rsidRPr="0073681C">
              <w:rPr>
                <w:rFonts w:ascii="Times New Roman" w:hAnsi="Times New Roman" w:cs="Times New Roman"/>
                <w:sz w:val="20"/>
                <w:szCs w:val="20"/>
              </w:rPr>
              <w:t xml:space="preserve"> </w:t>
            </w:r>
            <w:proofErr w:type="spellStart"/>
            <w:r w:rsidRPr="0073681C">
              <w:rPr>
                <w:rFonts w:ascii="Times New Roman" w:hAnsi="Times New Roman" w:cs="Times New Roman"/>
                <w:sz w:val="20"/>
                <w:szCs w:val="20"/>
              </w:rPr>
              <w:t>haldi</w:t>
            </w:r>
            <w:proofErr w:type="spellEnd"/>
          </w:p>
        </w:tc>
        <w:tc>
          <w:tcPr>
            <w:tcW w:w="1656" w:type="dxa"/>
          </w:tcPr>
          <w:p w:rsidR="00CE1104" w:rsidRPr="0073681C" w:rsidRDefault="00CE1104" w:rsidP="009D44D7">
            <w:pPr>
              <w:jc w:val="both"/>
              <w:rPr>
                <w:rFonts w:ascii="Times New Roman" w:hAnsi="Times New Roman" w:cs="Times New Roman"/>
                <w:sz w:val="20"/>
                <w:szCs w:val="20"/>
              </w:rPr>
            </w:pPr>
            <w:proofErr w:type="spellStart"/>
            <w:r w:rsidRPr="0073681C">
              <w:rPr>
                <w:rFonts w:ascii="Times New Roman" w:hAnsi="Times New Roman" w:cs="Times New Roman"/>
                <w:sz w:val="20"/>
                <w:szCs w:val="20"/>
              </w:rPr>
              <w:t>Zingiberaceae</w:t>
            </w:r>
            <w:proofErr w:type="spellEnd"/>
          </w:p>
        </w:tc>
        <w:tc>
          <w:tcPr>
            <w:tcW w:w="1134"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 xml:space="preserve">420 -2700 </w:t>
            </w:r>
          </w:p>
        </w:tc>
        <w:tc>
          <w:tcPr>
            <w:tcW w:w="99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Herb</w:t>
            </w:r>
          </w:p>
        </w:tc>
        <w:tc>
          <w:tcPr>
            <w:tcW w:w="2088"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To treat inflammation, burns, and disorders of the digestive system</w:t>
            </w:r>
          </w:p>
        </w:tc>
        <w:tc>
          <w:tcPr>
            <w:tcW w:w="162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Rhizomes and flower</w:t>
            </w:r>
          </w:p>
        </w:tc>
      </w:tr>
      <w:tr w:rsidR="00CE1104" w:rsidRPr="0073681C" w:rsidTr="005F2D52">
        <w:tc>
          <w:tcPr>
            <w:tcW w:w="738" w:type="dxa"/>
          </w:tcPr>
          <w:p w:rsidR="00CE1104" w:rsidRPr="0073681C" w:rsidRDefault="00CE1104" w:rsidP="003D58BF">
            <w:pPr>
              <w:pStyle w:val="ListParagraph"/>
              <w:numPr>
                <w:ilvl w:val="0"/>
                <w:numId w:val="1"/>
              </w:numPr>
              <w:tabs>
                <w:tab w:val="left" w:pos="6525"/>
              </w:tabs>
              <w:ind w:left="0"/>
              <w:jc w:val="center"/>
              <w:rPr>
                <w:rFonts w:ascii="Times New Roman" w:hAnsi="Times New Roman" w:cs="Times New Roman"/>
                <w:b/>
                <w:sz w:val="24"/>
                <w:szCs w:val="24"/>
              </w:rPr>
            </w:pPr>
          </w:p>
        </w:tc>
        <w:tc>
          <w:tcPr>
            <w:tcW w:w="2250" w:type="dxa"/>
          </w:tcPr>
          <w:p w:rsidR="00CE1104" w:rsidRPr="0073681C" w:rsidRDefault="00CE1104" w:rsidP="009D44D7">
            <w:pPr>
              <w:tabs>
                <w:tab w:val="left" w:pos="6525"/>
              </w:tabs>
              <w:jc w:val="both"/>
              <w:rPr>
                <w:rFonts w:ascii="Times New Roman" w:hAnsi="Times New Roman" w:cs="Times New Roman"/>
                <w:sz w:val="20"/>
                <w:szCs w:val="20"/>
              </w:rPr>
            </w:pPr>
            <w:r w:rsidRPr="0073681C">
              <w:rPr>
                <w:rFonts w:ascii="Times New Roman" w:hAnsi="Times New Roman" w:cs="Times New Roman"/>
                <w:i/>
                <w:sz w:val="20"/>
                <w:szCs w:val="20"/>
              </w:rPr>
              <w:t xml:space="preserve">Curcuma </w:t>
            </w:r>
            <w:proofErr w:type="spellStart"/>
            <w:r w:rsidRPr="0073681C">
              <w:rPr>
                <w:rFonts w:ascii="Times New Roman" w:hAnsi="Times New Roman" w:cs="Times New Roman"/>
                <w:i/>
                <w:sz w:val="20"/>
                <w:szCs w:val="20"/>
              </w:rPr>
              <w:t>zedoaria</w:t>
            </w:r>
            <w:proofErr w:type="spellEnd"/>
            <w:r w:rsidRPr="0073681C">
              <w:rPr>
                <w:rFonts w:ascii="Times New Roman" w:hAnsi="Times New Roman" w:cs="Times New Roman"/>
                <w:sz w:val="20"/>
                <w:szCs w:val="20"/>
              </w:rPr>
              <w:t xml:space="preserve"> (</w:t>
            </w:r>
            <w:proofErr w:type="spellStart"/>
            <w:r w:rsidRPr="0073681C">
              <w:rPr>
                <w:rFonts w:ascii="Times New Roman" w:hAnsi="Times New Roman" w:cs="Times New Roman"/>
                <w:sz w:val="20"/>
                <w:szCs w:val="20"/>
              </w:rPr>
              <w:t>Christm</w:t>
            </w:r>
            <w:proofErr w:type="spellEnd"/>
            <w:r w:rsidRPr="0073681C">
              <w:rPr>
                <w:rFonts w:ascii="Times New Roman" w:hAnsi="Times New Roman" w:cs="Times New Roman"/>
                <w:sz w:val="20"/>
                <w:szCs w:val="20"/>
              </w:rPr>
              <w:t>.) Roscoe</w:t>
            </w:r>
          </w:p>
        </w:tc>
        <w:tc>
          <w:tcPr>
            <w:tcW w:w="144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sz w:val="20"/>
                <w:szCs w:val="20"/>
              </w:rPr>
              <w:t>Kachoor</w:t>
            </w:r>
            <w:proofErr w:type="spellEnd"/>
          </w:p>
        </w:tc>
        <w:tc>
          <w:tcPr>
            <w:tcW w:w="1656" w:type="dxa"/>
          </w:tcPr>
          <w:p w:rsidR="00CE1104" w:rsidRPr="0073681C" w:rsidRDefault="00CE1104" w:rsidP="009D44D7">
            <w:pPr>
              <w:jc w:val="both"/>
              <w:rPr>
                <w:rFonts w:ascii="Times New Roman" w:hAnsi="Times New Roman" w:cs="Times New Roman"/>
                <w:sz w:val="20"/>
                <w:szCs w:val="20"/>
              </w:rPr>
            </w:pPr>
            <w:proofErr w:type="spellStart"/>
            <w:r w:rsidRPr="0073681C">
              <w:rPr>
                <w:rFonts w:ascii="Times New Roman" w:hAnsi="Times New Roman" w:cs="Times New Roman"/>
                <w:sz w:val="20"/>
                <w:szCs w:val="20"/>
              </w:rPr>
              <w:t>Zingiberaceae</w:t>
            </w:r>
            <w:proofErr w:type="spellEnd"/>
          </w:p>
        </w:tc>
        <w:tc>
          <w:tcPr>
            <w:tcW w:w="1134"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 xml:space="preserve">600-2200 </w:t>
            </w:r>
          </w:p>
        </w:tc>
        <w:tc>
          <w:tcPr>
            <w:tcW w:w="99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Herb</w:t>
            </w:r>
          </w:p>
        </w:tc>
        <w:tc>
          <w:tcPr>
            <w:tcW w:w="2088"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Use in diarrhea and cancer</w:t>
            </w:r>
          </w:p>
        </w:tc>
        <w:tc>
          <w:tcPr>
            <w:tcW w:w="162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Rhizomes and flower</w:t>
            </w:r>
          </w:p>
        </w:tc>
      </w:tr>
      <w:tr w:rsidR="00CE1104" w:rsidRPr="0073681C" w:rsidTr="005F2D52">
        <w:tc>
          <w:tcPr>
            <w:tcW w:w="738" w:type="dxa"/>
          </w:tcPr>
          <w:p w:rsidR="00CE1104" w:rsidRPr="0073681C" w:rsidRDefault="00CE1104" w:rsidP="003D58BF">
            <w:pPr>
              <w:pStyle w:val="ListParagraph"/>
              <w:numPr>
                <w:ilvl w:val="0"/>
                <w:numId w:val="1"/>
              </w:numPr>
              <w:tabs>
                <w:tab w:val="left" w:pos="6525"/>
              </w:tabs>
              <w:ind w:left="0"/>
              <w:jc w:val="center"/>
              <w:rPr>
                <w:rFonts w:ascii="Times New Roman" w:hAnsi="Times New Roman" w:cs="Times New Roman"/>
                <w:b/>
                <w:sz w:val="24"/>
                <w:szCs w:val="24"/>
              </w:rPr>
            </w:pPr>
          </w:p>
        </w:tc>
        <w:tc>
          <w:tcPr>
            <w:tcW w:w="225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i/>
                <w:sz w:val="20"/>
                <w:szCs w:val="20"/>
              </w:rPr>
              <w:t>Cynoglosum</w:t>
            </w:r>
            <w:proofErr w:type="spellEnd"/>
            <w:r w:rsidRPr="0073681C">
              <w:rPr>
                <w:rFonts w:ascii="Times New Roman" w:hAnsi="Times New Roman" w:cs="Times New Roman"/>
                <w:i/>
                <w:sz w:val="20"/>
                <w:szCs w:val="20"/>
              </w:rPr>
              <w:t xml:space="preserve"> </w:t>
            </w:r>
            <w:proofErr w:type="spellStart"/>
            <w:r w:rsidRPr="0073681C">
              <w:rPr>
                <w:rFonts w:ascii="Times New Roman" w:hAnsi="Times New Roman" w:cs="Times New Roman"/>
                <w:i/>
                <w:sz w:val="20"/>
                <w:szCs w:val="20"/>
              </w:rPr>
              <w:t>glochidiatum</w:t>
            </w:r>
            <w:proofErr w:type="spellEnd"/>
            <w:r w:rsidRPr="0073681C">
              <w:rPr>
                <w:rFonts w:ascii="Times New Roman" w:hAnsi="Times New Roman" w:cs="Times New Roman"/>
                <w:sz w:val="20"/>
                <w:szCs w:val="20"/>
              </w:rPr>
              <w:t xml:space="preserve"> </w:t>
            </w:r>
            <w:proofErr w:type="spellStart"/>
            <w:r w:rsidRPr="0073681C">
              <w:rPr>
                <w:rFonts w:ascii="Times New Roman" w:hAnsi="Times New Roman" w:cs="Times New Roman"/>
                <w:sz w:val="20"/>
                <w:szCs w:val="20"/>
              </w:rPr>
              <w:t>Wall.exBenth</w:t>
            </w:r>
            <w:proofErr w:type="spellEnd"/>
            <w:r w:rsidRPr="0073681C">
              <w:rPr>
                <w:rFonts w:ascii="Times New Roman" w:hAnsi="Times New Roman" w:cs="Times New Roman"/>
                <w:sz w:val="20"/>
                <w:szCs w:val="20"/>
              </w:rPr>
              <w:t>.</w:t>
            </w:r>
          </w:p>
        </w:tc>
        <w:tc>
          <w:tcPr>
            <w:tcW w:w="144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sz w:val="20"/>
                <w:szCs w:val="20"/>
              </w:rPr>
              <w:t>Athang</w:t>
            </w:r>
            <w:proofErr w:type="spellEnd"/>
          </w:p>
        </w:tc>
        <w:tc>
          <w:tcPr>
            <w:tcW w:w="1656" w:type="dxa"/>
          </w:tcPr>
          <w:p w:rsidR="00CE1104" w:rsidRPr="0073681C" w:rsidRDefault="00CE1104" w:rsidP="009D44D7">
            <w:pPr>
              <w:jc w:val="both"/>
              <w:rPr>
                <w:rFonts w:ascii="Times New Roman" w:hAnsi="Times New Roman" w:cs="Times New Roman"/>
                <w:sz w:val="20"/>
                <w:szCs w:val="20"/>
              </w:rPr>
            </w:pPr>
            <w:proofErr w:type="spellStart"/>
            <w:r w:rsidRPr="0073681C">
              <w:rPr>
                <w:rFonts w:ascii="Times New Roman" w:hAnsi="Times New Roman" w:cs="Times New Roman"/>
                <w:sz w:val="20"/>
                <w:szCs w:val="20"/>
              </w:rPr>
              <w:t>Boraginaceae</w:t>
            </w:r>
            <w:proofErr w:type="spellEnd"/>
          </w:p>
        </w:tc>
        <w:tc>
          <w:tcPr>
            <w:tcW w:w="1134"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 xml:space="preserve">1695-2200 </w:t>
            </w:r>
          </w:p>
        </w:tc>
        <w:tc>
          <w:tcPr>
            <w:tcW w:w="99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Herb</w:t>
            </w:r>
          </w:p>
        </w:tc>
        <w:tc>
          <w:tcPr>
            <w:tcW w:w="2088" w:type="dxa"/>
            <w:tcBorders>
              <w:top w:val="single" w:sz="4" w:space="0" w:color="auto"/>
              <w:bottom w:val="single" w:sz="4" w:space="0" w:color="auto"/>
            </w:tcBorders>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Wounds, burns and infections</w:t>
            </w:r>
          </w:p>
        </w:tc>
        <w:tc>
          <w:tcPr>
            <w:tcW w:w="1620" w:type="dxa"/>
            <w:tcBorders>
              <w:top w:val="single" w:sz="4" w:space="0" w:color="auto"/>
              <w:bottom w:val="single" w:sz="4" w:space="0" w:color="auto"/>
            </w:tcBorders>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Leaf and flower</w:t>
            </w:r>
          </w:p>
        </w:tc>
      </w:tr>
      <w:tr w:rsidR="00CE1104" w:rsidRPr="0073681C" w:rsidTr="005F2D52">
        <w:tc>
          <w:tcPr>
            <w:tcW w:w="738" w:type="dxa"/>
          </w:tcPr>
          <w:p w:rsidR="00CE1104" w:rsidRPr="0073681C" w:rsidRDefault="00CE1104" w:rsidP="003D58BF">
            <w:pPr>
              <w:pStyle w:val="ListParagraph"/>
              <w:numPr>
                <w:ilvl w:val="0"/>
                <w:numId w:val="1"/>
              </w:numPr>
              <w:tabs>
                <w:tab w:val="left" w:pos="6525"/>
              </w:tabs>
              <w:ind w:left="0"/>
              <w:jc w:val="center"/>
              <w:rPr>
                <w:rFonts w:ascii="Times New Roman" w:hAnsi="Times New Roman" w:cs="Times New Roman"/>
                <w:b/>
                <w:sz w:val="24"/>
                <w:szCs w:val="24"/>
              </w:rPr>
            </w:pPr>
          </w:p>
        </w:tc>
        <w:tc>
          <w:tcPr>
            <w:tcW w:w="225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i/>
                <w:sz w:val="20"/>
                <w:szCs w:val="20"/>
              </w:rPr>
              <w:t>Dalbergia</w:t>
            </w:r>
            <w:proofErr w:type="spellEnd"/>
            <w:r w:rsidRPr="0073681C">
              <w:rPr>
                <w:rFonts w:ascii="Times New Roman" w:hAnsi="Times New Roman" w:cs="Times New Roman"/>
                <w:i/>
                <w:sz w:val="20"/>
                <w:szCs w:val="20"/>
              </w:rPr>
              <w:t xml:space="preserve"> </w:t>
            </w:r>
            <w:proofErr w:type="spellStart"/>
            <w:r w:rsidRPr="0073681C">
              <w:rPr>
                <w:rFonts w:ascii="Times New Roman" w:hAnsi="Times New Roman" w:cs="Times New Roman"/>
                <w:i/>
                <w:sz w:val="20"/>
                <w:szCs w:val="20"/>
              </w:rPr>
              <w:t>sissoo</w:t>
            </w:r>
            <w:proofErr w:type="spellEnd"/>
            <w:r w:rsidRPr="0073681C">
              <w:rPr>
                <w:rFonts w:ascii="Times New Roman" w:hAnsi="Times New Roman" w:cs="Times New Roman"/>
                <w:sz w:val="20"/>
                <w:szCs w:val="20"/>
              </w:rPr>
              <w:t xml:space="preserve"> </w:t>
            </w:r>
            <w:proofErr w:type="spellStart"/>
            <w:r w:rsidRPr="0073681C">
              <w:rPr>
                <w:rFonts w:ascii="Times New Roman" w:hAnsi="Times New Roman" w:cs="Times New Roman"/>
                <w:sz w:val="20"/>
                <w:szCs w:val="20"/>
              </w:rPr>
              <w:t>Roxb</w:t>
            </w:r>
            <w:proofErr w:type="spellEnd"/>
            <w:r w:rsidRPr="0073681C">
              <w:rPr>
                <w:rFonts w:ascii="Times New Roman" w:hAnsi="Times New Roman" w:cs="Times New Roman"/>
                <w:sz w:val="20"/>
                <w:szCs w:val="20"/>
              </w:rPr>
              <w:t>.</w:t>
            </w:r>
          </w:p>
        </w:tc>
        <w:tc>
          <w:tcPr>
            <w:tcW w:w="1440" w:type="dxa"/>
          </w:tcPr>
          <w:p w:rsidR="00CE1104" w:rsidRPr="0073681C" w:rsidRDefault="005F2D52" w:rsidP="005F2D52">
            <w:pPr>
              <w:tabs>
                <w:tab w:val="left" w:pos="6525"/>
              </w:tabs>
              <w:jc w:val="both"/>
              <w:rPr>
                <w:rFonts w:ascii="Times New Roman" w:hAnsi="Times New Roman" w:cs="Times New Roman"/>
                <w:sz w:val="20"/>
                <w:szCs w:val="20"/>
              </w:rPr>
            </w:pPr>
            <w:proofErr w:type="spellStart"/>
            <w:r>
              <w:rPr>
                <w:rFonts w:ascii="Times New Roman" w:hAnsi="Times New Roman" w:cs="Times New Roman"/>
                <w:sz w:val="20"/>
                <w:szCs w:val="20"/>
              </w:rPr>
              <w:t>Shisham</w:t>
            </w:r>
            <w:proofErr w:type="spellEnd"/>
            <w:r>
              <w:rPr>
                <w:rFonts w:ascii="Times New Roman" w:hAnsi="Times New Roman" w:cs="Times New Roman"/>
                <w:sz w:val="20"/>
                <w:szCs w:val="20"/>
              </w:rPr>
              <w:t xml:space="preserve"> </w:t>
            </w:r>
          </w:p>
        </w:tc>
        <w:tc>
          <w:tcPr>
            <w:tcW w:w="1656" w:type="dxa"/>
          </w:tcPr>
          <w:p w:rsidR="00CE1104" w:rsidRPr="0073681C" w:rsidRDefault="00CE1104" w:rsidP="009D44D7">
            <w:pPr>
              <w:jc w:val="both"/>
              <w:rPr>
                <w:rFonts w:ascii="Times New Roman" w:hAnsi="Times New Roman" w:cs="Times New Roman"/>
                <w:sz w:val="20"/>
                <w:szCs w:val="20"/>
              </w:rPr>
            </w:pPr>
            <w:proofErr w:type="spellStart"/>
            <w:r w:rsidRPr="0073681C">
              <w:rPr>
                <w:rFonts w:ascii="Times New Roman" w:hAnsi="Times New Roman" w:cs="Times New Roman"/>
                <w:sz w:val="20"/>
                <w:szCs w:val="20"/>
              </w:rPr>
              <w:t>Leguminosae</w:t>
            </w:r>
            <w:proofErr w:type="spellEnd"/>
          </w:p>
        </w:tc>
        <w:tc>
          <w:tcPr>
            <w:tcW w:w="1134"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 xml:space="preserve">200-1400 </w:t>
            </w:r>
          </w:p>
        </w:tc>
        <w:tc>
          <w:tcPr>
            <w:tcW w:w="99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Tree</w:t>
            </w:r>
          </w:p>
        </w:tc>
        <w:tc>
          <w:tcPr>
            <w:tcW w:w="2088"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Use to treat sore throats, dysentery, skin diseases and gonorrhea.</w:t>
            </w:r>
          </w:p>
        </w:tc>
        <w:tc>
          <w:tcPr>
            <w:tcW w:w="162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 xml:space="preserve">Wood and bark </w:t>
            </w:r>
          </w:p>
        </w:tc>
      </w:tr>
      <w:tr w:rsidR="00CE1104" w:rsidRPr="0073681C" w:rsidTr="005F2D52">
        <w:tc>
          <w:tcPr>
            <w:tcW w:w="738" w:type="dxa"/>
          </w:tcPr>
          <w:p w:rsidR="00CE1104" w:rsidRPr="0073681C" w:rsidRDefault="00CE1104" w:rsidP="003D58BF">
            <w:pPr>
              <w:pStyle w:val="ListParagraph"/>
              <w:numPr>
                <w:ilvl w:val="0"/>
                <w:numId w:val="1"/>
              </w:numPr>
              <w:tabs>
                <w:tab w:val="left" w:pos="6525"/>
              </w:tabs>
              <w:ind w:left="0"/>
              <w:jc w:val="center"/>
              <w:rPr>
                <w:rFonts w:ascii="Times New Roman" w:hAnsi="Times New Roman" w:cs="Times New Roman"/>
                <w:b/>
                <w:sz w:val="24"/>
                <w:szCs w:val="24"/>
              </w:rPr>
            </w:pPr>
          </w:p>
        </w:tc>
        <w:tc>
          <w:tcPr>
            <w:tcW w:w="225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i/>
                <w:sz w:val="20"/>
                <w:szCs w:val="20"/>
              </w:rPr>
              <w:t>Debregeasia</w:t>
            </w:r>
            <w:proofErr w:type="spellEnd"/>
            <w:r w:rsidRPr="0073681C">
              <w:rPr>
                <w:rFonts w:ascii="Times New Roman" w:hAnsi="Times New Roman" w:cs="Times New Roman"/>
                <w:i/>
                <w:sz w:val="20"/>
                <w:szCs w:val="20"/>
              </w:rPr>
              <w:t xml:space="preserve"> </w:t>
            </w:r>
            <w:proofErr w:type="spellStart"/>
            <w:r w:rsidRPr="0073681C">
              <w:rPr>
                <w:rFonts w:ascii="Times New Roman" w:hAnsi="Times New Roman" w:cs="Times New Roman"/>
                <w:i/>
                <w:sz w:val="20"/>
                <w:szCs w:val="20"/>
              </w:rPr>
              <w:t>longifolia</w:t>
            </w:r>
            <w:proofErr w:type="spellEnd"/>
            <w:r w:rsidRPr="0073681C">
              <w:rPr>
                <w:rFonts w:ascii="Times New Roman" w:hAnsi="Times New Roman" w:cs="Times New Roman"/>
                <w:sz w:val="20"/>
                <w:szCs w:val="20"/>
              </w:rPr>
              <w:t xml:space="preserve"> (Burm.fm.)</w:t>
            </w:r>
            <w:proofErr w:type="spellStart"/>
            <w:r w:rsidRPr="0073681C">
              <w:rPr>
                <w:rFonts w:ascii="Times New Roman" w:hAnsi="Times New Roman" w:cs="Times New Roman"/>
                <w:sz w:val="20"/>
                <w:szCs w:val="20"/>
              </w:rPr>
              <w:t>Wedd</w:t>
            </w:r>
            <w:proofErr w:type="spellEnd"/>
            <w:r w:rsidRPr="0073681C">
              <w:rPr>
                <w:rFonts w:ascii="Times New Roman" w:hAnsi="Times New Roman" w:cs="Times New Roman"/>
                <w:sz w:val="20"/>
                <w:szCs w:val="20"/>
              </w:rPr>
              <w:t xml:space="preserve">. </w:t>
            </w:r>
          </w:p>
        </w:tc>
        <w:tc>
          <w:tcPr>
            <w:tcW w:w="1440" w:type="dxa"/>
          </w:tcPr>
          <w:p w:rsidR="00CE1104" w:rsidRPr="0073681C" w:rsidRDefault="005F2D52" w:rsidP="009D44D7">
            <w:pPr>
              <w:tabs>
                <w:tab w:val="left" w:pos="6525"/>
              </w:tabs>
              <w:jc w:val="both"/>
              <w:rPr>
                <w:rFonts w:ascii="Times New Roman" w:hAnsi="Times New Roman" w:cs="Times New Roman"/>
                <w:sz w:val="20"/>
                <w:szCs w:val="20"/>
              </w:rPr>
            </w:pPr>
            <w:proofErr w:type="spellStart"/>
            <w:r>
              <w:rPr>
                <w:rFonts w:ascii="Times New Roman" w:hAnsi="Times New Roman" w:cs="Times New Roman"/>
                <w:sz w:val="20"/>
                <w:szCs w:val="20"/>
              </w:rPr>
              <w:t>Seyari</w:t>
            </w:r>
            <w:proofErr w:type="spellEnd"/>
          </w:p>
        </w:tc>
        <w:tc>
          <w:tcPr>
            <w:tcW w:w="1656" w:type="dxa"/>
          </w:tcPr>
          <w:p w:rsidR="00CE1104" w:rsidRPr="0073681C" w:rsidRDefault="00CE1104" w:rsidP="009D44D7">
            <w:pPr>
              <w:jc w:val="both"/>
              <w:rPr>
                <w:rFonts w:ascii="Times New Roman" w:hAnsi="Times New Roman" w:cs="Times New Roman"/>
                <w:sz w:val="20"/>
                <w:szCs w:val="20"/>
              </w:rPr>
            </w:pPr>
            <w:proofErr w:type="spellStart"/>
            <w:r w:rsidRPr="0073681C">
              <w:rPr>
                <w:rFonts w:ascii="Times New Roman" w:hAnsi="Times New Roman" w:cs="Times New Roman"/>
                <w:sz w:val="20"/>
                <w:szCs w:val="20"/>
              </w:rPr>
              <w:t>Urticaceae</w:t>
            </w:r>
            <w:proofErr w:type="spellEnd"/>
          </w:p>
        </w:tc>
        <w:tc>
          <w:tcPr>
            <w:tcW w:w="1134"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500-2200</w:t>
            </w:r>
          </w:p>
        </w:tc>
        <w:tc>
          <w:tcPr>
            <w:tcW w:w="99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Tree</w:t>
            </w:r>
          </w:p>
        </w:tc>
        <w:tc>
          <w:tcPr>
            <w:tcW w:w="2088"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The juice of the leaves is applied to areas of the skin affected by scabies.</w:t>
            </w:r>
          </w:p>
        </w:tc>
        <w:tc>
          <w:tcPr>
            <w:tcW w:w="162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Leaf</w:t>
            </w:r>
          </w:p>
        </w:tc>
      </w:tr>
      <w:tr w:rsidR="00CE1104" w:rsidRPr="0073681C" w:rsidTr="005F2D52">
        <w:tc>
          <w:tcPr>
            <w:tcW w:w="738" w:type="dxa"/>
          </w:tcPr>
          <w:p w:rsidR="00CE1104" w:rsidRPr="0073681C" w:rsidRDefault="00CE1104" w:rsidP="003D58BF">
            <w:pPr>
              <w:pStyle w:val="ListParagraph"/>
              <w:numPr>
                <w:ilvl w:val="0"/>
                <w:numId w:val="1"/>
              </w:numPr>
              <w:tabs>
                <w:tab w:val="left" w:pos="6525"/>
              </w:tabs>
              <w:ind w:left="0"/>
              <w:jc w:val="center"/>
              <w:rPr>
                <w:rFonts w:ascii="Times New Roman" w:hAnsi="Times New Roman" w:cs="Times New Roman"/>
                <w:b/>
                <w:sz w:val="24"/>
                <w:szCs w:val="24"/>
              </w:rPr>
            </w:pPr>
          </w:p>
        </w:tc>
        <w:tc>
          <w:tcPr>
            <w:tcW w:w="2250" w:type="dxa"/>
          </w:tcPr>
          <w:p w:rsidR="00CE1104" w:rsidRPr="0073681C" w:rsidRDefault="00CE1104" w:rsidP="009D44D7">
            <w:pPr>
              <w:tabs>
                <w:tab w:val="left" w:pos="6525"/>
              </w:tabs>
              <w:jc w:val="both"/>
              <w:rPr>
                <w:rFonts w:ascii="Times New Roman" w:hAnsi="Times New Roman" w:cs="Times New Roman"/>
                <w:sz w:val="20"/>
                <w:szCs w:val="20"/>
              </w:rPr>
            </w:pPr>
            <w:r w:rsidRPr="0073681C">
              <w:rPr>
                <w:rFonts w:ascii="Times New Roman" w:hAnsi="Times New Roman" w:cs="Times New Roman"/>
                <w:i/>
                <w:sz w:val="20"/>
                <w:szCs w:val="20"/>
              </w:rPr>
              <w:t xml:space="preserve">Deutzia </w:t>
            </w:r>
            <w:proofErr w:type="spellStart"/>
            <w:r w:rsidRPr="0073681C">
              <w:rPr>
                <w:rFonts w:ascii="Times New Roman" w:hAnsi="Times New Roman" w:cs="Times New Roman"/>
                <w:i/>
                <w:sz w:val="20"/>
                <w:szCs w:val="20"/>
              </w:rPr>
              <w:t>staminea</w:t>
            </w:r>
            <w:proofErr w:type="spellEnd"/>
            <w:r w:rsidRPr="0073681C">
              <w:rPr>
                <w:rFonts w:ascii="Times New Roman" w:hAnsi="Times New Roman" w:cs="Times New Roman"/>
                <w:sz w:val="20"/>
                <w:szCs w:val="20"/>
              </w:rPr>
              <w:t xml:space="preserve"> R. Br. ex wall. </w:t>
            </w:r>
          </w:p>
        </w:tc>
        <w:tc>
          <w:tcPr>
            <w:tcW w:w="144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sz w:val="20"/>
                <w:szCs w:val="20"/>
              </w:rPr>
              <w:t>Gugtoi</w:t>
            </w:r>
            <w:proofErr w:type="spellEnd"/>
          </w:p>
        </w:tc>
        <w:tc>
          <w:tcPr>
            <w:tcW w:w="1656" w:type="dxa"/>
          </w:tcPr>
          <w:p w:rsidR="00CE1104" w:rsidRPr="0073681C" w:rsidRDefault="00CE1104" w:rsidP="009D44D7">
            <w:pPr>
              <w:jc w:val="both"/>
              <w:rPr>
                <w:rFonts w:ascii="Times New Roman" w:hAnsi="Times New Roman" w:cs="Times New Roman"/>
                <w:sz w:val="20"/>
                <w:szCs w:val="20"/>
              </w:rPr>
            </w:pPr>
            <w:proofErr w:type="spellStart"/>
            <w:r w:rsidRPr="0073681C">
              <w:rPr>
                <w:rFonts w:ascii="Times New Roman" w:hAnsi="Times New Roman" w:cs="Times New Roman"/>
                <w:sz w:val="20"/>
                <w:szCs w:val="20"/>
              </w:rPr>
              <w:t>Hydrangeaceae</w:t>
            </w:r>
            <w:proofErr w:type="spellEnd"/>
          </w:p>
        </w:tc>
        <w:tc>
          <w:tcPr>
            <w:tcW w:w="1134"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 xml:space="preserve">2200-2700 </w:t>
            </w:r>
          </w:p>
        </w:tc>
        <w:tc>
          <w:tcPr>
            <w:tcW w:w="99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Shrub</w:t>
            </w:r>
          </w:p>
        </w:tc>
        <w:tc>
          <w:tcPr>
            <w:tcW w:w="2088"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Used to stop pain and cramps, for menstrual disorders, jaundice, and liver disorders</w:t>
            </w:r>
          </w:p>
        </w:tc>
        <w:tc>
          <w:tcPr>
            <w:tcW w:w="162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 xml:space="preserve">Leaf </w:t>
            </w:r>
          </w:p>
        </w:tc>
      </w:tr>
      <w:tr w:rsidR="00CE1104" w:rsidRPr="0073681C" w:rsidTr="005F2D52">
        <w:trPr>
          <w:trHeight w:val="683"/>
        </w:trPr>
        <w:tc>
          <w:tcPr>
            <w:tcW w:w="738" w:type="dxa"/>
          </w:tcPr>
          <w:p w:rsidR="00CE1104" w:rsidRPr="0073681C" w:rsidRDefault="00CE1104" w:rsidP="003D58BF">
            <w:pPr>
              <w:pStyle w:val="ListParagraph"/>
              <w:numPr>
                <w:ilvl w:val="0"/>
                <w:numId w:val="1"/>
              </w:numPr>
              <w:tabs>
                <w:tab w:val="left" w:pos="6525"/>
              </w:tabs>
              <w:ind w:left="0"/>
              <w:jc w:val="center"/>
              <w:rPr>
                <w:rFonts w:ascii="Times New Roman" w:hAnsi="Times New Roman" w:cs="Times New Roman"/>
                <w:b/>
                <w:sz w:val="24"/>
                <w:szCs w:val="24"/>
              </w:rPr>
            </w:pPr>
          </w:p>
        </w:tc>
        <w:tc>
          <w:tcPr>
            <w:tcW w:w="225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i/>
                <w:sz w:val="20"/>
                <w:szCs w:val="20"/>
              </w:rPr>
              <w:t>Dicleptera</w:t>
            </w:r>
            <w:proofErr w:type="spellEnd"/>
            <w:r w:rsidRPr="0073681C">
              <w:rPr>
                <w:rFonts w:ascii="Times New Roman" w:hAnsi="Times New Roman" w:cs="Times New Roman"/>
                <w:i/>
                <w:sz w:val="20"/>
                <w:szCs w:val="20"/>
              </w:rPr>
              <w:t xml:space="preserve"> </w:t>
            </w:r>
            <w:proofErr w:type="spellStart"/>
            <w:r w:rsidRPr="0073681C">
              <w:rPr>
                <w:rFonts w:ascii="Times New Roman" w:hAnsi="Times New Roman" w:cs="Times New Roman"/>
                <w:i/>
                <w:sz w:val="20"/>
                <w:szCs w:val="20"/>
              </w:rPr>
              <w:t>Bupleuroides</w:t>
            </w:r>
            <w:proofErr w:type="spellEnd"/>
            <w:r w:rsidRPr="0073681C">
              <w:rPr>
                <w:rFonts w:ascii="Times New Roman" w:hAnsi="Times New Roman" w:cs="Times New Roman"/>
                <w:sz w:val="20"/>
                <w:szCs w:val="20"/>
              </w:rPr>
              <w:t xml:space="preserve"> </w:t>
            </w:r>
            <w:proofErr w:type="spellStart"/>
            <w:r w:rsidRPr="0073681C">
              <w:rPr>
                <w:rFonts w:ascii="Times New Roman" w:hAnsi="Times New Roman" w:cs="Times New Roman"/>
                <w:sz w:val="20"/>
                <w:szCs w:val="20"/>
              </w:rPr>
              <w:t>Nees</w:t>
            </w:r>
            <w:proofErr w:type="spellEnd"/>
          </w:p>
        </w:tc>
        <w:tc>
          <w:tcPr>
            <w:tcW w:w="1440" w:type="dxa"/>
          </w:tcPr>
          <w:p w:rsidR="00CE1104" w:rsidRPr="0073681C" w:rsidRDefault="00CE1104" w:rsidP="00A63B11">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sz w:val="20"/>
                <w:szCs w:val="20"/>
              </w:rPr>
              <w:t>Kulha</w:t>
            </w:r>
            <w:r w:rsidR="00A63B11">
              <w:rPr>
                <w:rFonts w:ascii="Times New Roman" w:hAnsi="Times New Roman" w:cs="Times New Roman"/>
                <w:sz w:val="20"/>
                <w:szCs w:val="20"/>
              </w:rPr>
              <w:t>d</w:t>
            </w:r>
            <w:r w:rsidRPr="0073681C">
              <w:rPr>
                <w:rFonts w:ascii="Times New Roman" w:hAnsi="Times New Roman" w:cs="Times New Roman"/>
                <w:sz w:val="20"/>
                <w:szCs w:val="20"/>
              </w:rPr>
              <w:t>i</w:t>
            </w:r>
            <w:proofErr w:type="spellEnd"/>
            <w:r w:rsidRPr="0073681C">
              <w:rPr>
                <w:rFonts w:ascii="Times New Roman" w:hAnsi="Times New Roman" w:cs="Times New Roman"/>
                <w:sz w:val="20"/>
                <w:szCs w:val="20"/>
              </w:rPr>
              <w:t xml:space="preserve"> </w:t>
            </w:r>
            <w:proofErr w:type="spellStart"/>
            <w:r w:rsidRPr="0073681C">
              <w:rPr>
                <w:rFonts w:ascii="Times New Roman" w:hAnsi="Times New Roman" w:cs="Times New Roman"/>
                <w:sz w:val="20"/>
                <w:szCs w:val="20"/>
              </w:rPr>
              <w:t>cutti</w:t>
            </w:r>
            <w:proofErr w:type="spellEnd"/>
          </w:p>
        </w:tc>
        <w:tc>
          <w:tcPr>
            <w:tcW w:w="1656" w:type="dxa"/>
          </w:tcPr>
          <w:p w:rsidR="00CE1104" w:rsidRPr="0073681C" w:rsidRDefault="00CE1104" w:rsidP="009D44D7">
            <w:pPr>
              <w:jc w:val="both"/>
              <w:rPr>
                <w:rFonts w:ascii="Times New Roman" w:hAnsi="Times New Roman" w:cs="Times New Roman"/>
                <w:sz w:val="20"/>
                <w:szCs w:val="20"/>
              </w:rPr>
            </w:pPr>
            <w:proofErr w:type="spellStart"/>
            <w:r w:rsidRPr="0073681C">
              <w:rPr>
                <w:rFonts w:ascii="Times New Roman" w:hAnsi="Times New Roman" w:cs="Times New Roman"/>
                <w:sz w:val="20"/>
                <w:szCs w:val="20"/>
              </w:rPr>
              <w:t>Acanthaceae</w:t>
            </w:r>
            <w:proofErr w:type="spellEnd"/>
          </w:p>
        </w:tc>
        <w:tc>
          <w:tcPr>
            <w:tcW w:w="1134"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 xml:space="preserve">1250-2800 </w:t>
            </w:r>
          </w:p>
        </w:tc>
        <w:tc>
          <w:tcPr>
            <w:tcW w:w="99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Herb</w:t>
            </w:r>
          </w:p>
        </w:tc>
        <w:tc>
          <w:tcPr>
            <w:tcW w:w="2088"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Antibacterial, antifungal and ant diabetic activities of leaves</w:t>
            </w:r>
          </w:p>
        </w:tc>
        <w:tc>
          <w:tcPr>
            <w:tcW w:w="162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Leaf</w:t>
            </w:r>
          </w:p>
        </w:tc>
      </w:tr>
      <w:tr w:rsidR="00CE1104" w:rsidRPr="0073681C" w:rsidTr="005F2D52">
        <w:tc>
          <w:tcPr>
            <w:tcW w:w="738" w:type="dxa"/>
          </w:tcPr>
          <w:p w:rsidR="00CE1104" w:rsidRPr="0073681C" w:rsidRDefault="00CE1104" w:rsidP="003D58BF">
            <w:pPr>
              <w:pStyle w:val="ListParagraph"/>
              <w:numPr>
                <w:ilvl w:val="0"/>
                <w:numId w:val="1"/>
              </w:numPr>
              <w:tabs>
                <w:tab w:val="left" w:pos="6525"/>
              </w:tabs>
              <w:ind w:left="0"/>
              <w:jc w:val="center"/>
              <w:rPr>
                <w:rFonts w:ascii="Times New Roman" w:hAnsi="Times New Roman" w:cs="Times New Roman"/>
                <w:b/>
                <w:sz w:val="24"/>
                <w:szCs w:val="24"/>
              </w:rPr>
            </w:pPr>
          </w:p>
        </w:tc>
        <w:tc>
          <w:tcPr>
            <w:tcW w:w="225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i/>
                <w:sz w:val="20"/>
                <w:szCs w:val="20"/>
              </w:rPr>
              <w:t>Didymocarpus</w:t>
            </w:r>
            <w:proofErr w:type="spellEnd"/>
            <w:r w:rsidRPr="0073681C">
              <w:rPr>
                <w:rFonts w:ascii="Times New Roman" w:hAnsi="Times New Roman" w:cs="Times New Roman"/>
                <w:i/>
                <w:sz w:val="20"/>
                <w:szCs w:val="20"/>
              </w:rPr>
              <w:t xml:space="preserve"> </w:t>
            </w:r>
            <w:proofErr w:type="spellStart"/>
            <w:r w:rsidRPr="0073681C">
              <w:rPr>
                <w:rFonts w:ascii="Times New Roman" w:hAnsi="Times New Roman" w:cs="Times New Roman"/>
                <w:i/>
                <w:sz w:val="20"/>
                <w:szCs w:val="20"/>
              </w:rPr>
              <w:t>pedicellatus</w:t>
            </w:r>
            <w:proofErr w:type="spellEnd"/>
            <w:r w:rsidRPr="0073681C">
              <w:rPr>
                <w:rFonts w:ascii="Times New Roman" w:hAnsi="Times New Roman" w:cs="Times New Roman"/>
                <w:sz w:val="20"/>
                <w:szCs w:val="20"/>
              </w:rPr>
              <w:t xml:space="preserve"> R. Br. </w:t>
            </w:r>
          </w:p>
        </w:tc>
        <w:tc>
          <w:tcPr>
            <w:tcW w:w="144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sz w:val="20"/>
                <w:szCs w:val="20"/>
              </w:rPr>
              <w:t>Kalpasi</w:t>
            </w:r>
            <w:proofErr w:type="spellEnd"/>
          </w:p>
        </w:tc>
        <w:tc>
          <w:tcPr>
            <w:tcW w:w="1656" w:type="dxa"/>
          </w:tcPr>
          <w:p w:rsidR="00CE1104" w:rsidRPr="0073681C" w:rsidRDefault="00CE1104" w:rsidP="009D44D7">
            <w:pPr>
              <w:jc w:val="both"/>
              <w:rPr>
                <w:rFonts w:ascii="Times New Roman" w:hAnsi="Times New Roman" w:cs="Times New Roman"/>
                <w:sz w:val="20"/>
                <w:szCs w:val="20"/>
              </w:rPr>
            </w:pPr>
            <w:proofErr w:type="spellStart"/>
            <w:r w:rsidRPr="0073681C">
              <w:rPr>
                <w:rFonts w:ascii="Times New Roman" w:hAnsi="Times New Roman" w:cs="Times New Roman"/>
                <w:sz w:val="20"/>
                <w:szCs w:val="20"/>
              </w:rPr>
              <w:t>Gesneriaceae</w:t>
            </w:r>
            <w:proofErr w:type="spellEnd"/>
          </w:p>
        </w:tc>
        <w:tc>
          <w:tcPr>
            <w:tcW w:w="1134"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500-2500</w:t>
            </w:r>
          </w:p>
        </w:tc>
        <w:tc>
          <w:tcPr>
            <w:tcW w:w="99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Herb</w:t>
            </w:r>
          </w:p>
        </w:tc>
        <w:tc>
          <w:tcPr>
            <w:tcW w:w="2088"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Diuretic effect and in maintaining healthy urinary tract</w:t>
            </w:r>
          </w:p>
        </w:tc>
        <w:tc>
          <w:tcPr>
            <w:tcW w:w="162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Rhizome</w:t>
            </w:r>
          </w:p>
        </w:tc>
      </w:tr>
      <w:tr w:rsidR="00CE1104" w:rsidRPr="0073681C" w:rsidTr="005F2D52">
        <w:tc>
          <w:tcPr>
            <w:tcW w:w="738" w:type="dxa"/>
          </w:tcPr>
          <w:p w:rsidR="00CE1104" w:rsidRPr="0073681C" w:rsidRDefault="00CE1104" w:rsidP="003D58BF">
            <w:pPr>
              <w:pStyle w:val="ListParagraph"/>
              <w:numPr>
                <w:ilvl w:val="0"/>
                <w:numId w:val="1"/>
              </w:numPr>
              <w:tabs>
                <w:tab w:val="left" w:pos="6525"/>
              </w:tabs>
              <w:ind w:left="0"/>
              <w:jc w:val="center"/>
              <w:rPr>
                <w:rFonts w:ascii="Times New Roman" w:hAnsi="Times New Roman" w:cs="Times New Roman"/>
                <w:b/>
                <w:sz w:val="24"/>
                <w:szCs w:val="24"/>
              </w:rPr>
            </w:pPr>
          </w:p>
        </w:tc>
        <w:tc>
          <w:tcPr>
            <w:tcW w:w="225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i/>
                <w:sz w:val="20"/>
                <w:szCs w:val="20"/>
              </w:rPr>
              <w:t>Discorea</w:t>
            </w:r>
            <w:proofErr w:type="spellEnd"/>
            <w:r w:rsidRPr="0073681C">
              <w:rPr>
                <w:rFonts w:ascii="Times New Roman" w:hAnsi="Times New Roman" w:cs="Times New Roman"/>
                <w:i/>
                <w:sz w:val="20"/>
                <w:szCs w:val="20"/>
              </w:rPr>
              <w:t xml:space="preserve"> </w:t>
            </w:r>
            <w:proofErr w:type="spellStart"/>
            <w:r w:rsidRPr="0073681C">
              <w:rPr>
                <w:rFonts w:ascii="Times New Roman" w:hAnsi="Times New Roman" w:cs="Times New Roman"/>
                <w:i/>
                <w:sz w:val="20"/>
                <w:szCs w:val="20"/>
              </w:rPr>
              <w:t>balophylla</w:t>
            </w:r>
            <w:proofErr w:type="spellEnd"/>
            <w:r w:rsidRPr="0073681C">
              <w:rPr>
                <w:rFonts w:ascii="Times New Roman" w:hAnsi="Times New Roman" w:cs="Times New Roman"/>
                <w:sz w:val="20"/>
                <w:szCs w:val="20"/>
              </w:rPr>
              <w:t xml:space="preserve"> (</w:t>
            </w:r>
            <w:proofErr w:type="spellStart"/>
            <w:r w:rsidRPr="0073681C">
              <w:rPr>
                <w:rFonts w:ascii="Times New Roman" w:hAnsi="Times New Roman" w:cs="Times New Roman"/>
                <w:sz w:val="20"/>
                <w:szCs w:val="20"/>
              </w:rPr>
              <w:t>Prain</w:t>
            </w:r>
            <w:proofErr w:type="spellEnd"/>
            <w:r w:rsidRPr="0073681C">
              <w:rPr>
                <w:rFonts w:ascii="Times New Roman" w:hAnsi="Times New Roman" w:cs="Times New Roman"/>
                <w:sz w:val="20"/>
                <w:szCs w:val="20"/>
              </w:rPr>
              <w:t>)Haines</w:t>
            </w:r>
          </w:p>
        </w:tc>
        <w:tc>
          <w:tcPr>
            <w:tcW w:w="1440" w:type="dxa"/>
          </w:tcPr>
          <w:p w:rsidR="00CE1104" w:rsidRPr="0073681C" w:rsidRDefault="00A63B11" w:rsidP="009D44D7">
            <w:pPr>
              <w:tabs>
                <w:tab w:val="left" w:pos="6525"/>
              </w:tabs>
              <w:jc w:val="both"/>
              <w:rPr>
                <w:rFonts w:ascii="Times New Roman" w:hAnsi="Times New Roman" w:cs="Times New Roman"/>
                <w:sz w:val="20"/>
                <w:szCs w:val="20"/>
              </w:rPr>
            </w:pPr>
            <w:proofErr w:type="spellStart"/>
            <w:r>
              <w:rPr>
                <w:rFonts w:ascii="Times New Roman" w:hAnsi="Times New Roman" w:cs="Times New Roman"/>
                <w:sz w:val="20"/>
                <w:szCs w:val="20"/>
              </w:rPr>
              <w:t>Tedu</w:t>
            </w:r>
            <w:proofErr w:type="spellEnd"/>
          </w:p>
        </w:tc>
        <w:tc>
          <w:tcPr>
            <w:tcW w:w="1656" w:type="dxa"/>
          </w:tcPr>
          <w:p w:rsidR="00CE1104" w:rsidRPr="0073681C" w:rsidRDefault="00CE1104" w:rsidP="009D44D7">
            <w:pPr>
              <w:jc w:val="both"/>
              <w:rPr>
                <w:rFonts w:ascii="Times New Roman" w:hAnsi="Times New Roman" w:cs="Times New Roman"/>
                <w:sz w:val="20"/>
                <w:szCs w:val="20"/>
              </w:rPr>
            </w:pPr>
            <w:proofErr w:type="spellStart"/>
            <w:r w:rsidRPr="0073681C">
              <w:rPr>
                <w:rFonts w:ascii="Times New Roman" w:hAnsi="Times New Roman" w:cs="Times New Roman"/>
                <w:sz w:val="20"/>
                <w:szCs w:val="20"/>
              </w:rPr>
              <w:t>Dioscoreaceae</w:t>
            </w:r>
            <w:proofErr w:type="spellEnd"/>
          </w:p>
        </w:tc>
        <w:tc>
          <w:tcPr>
            <w:tcW w:w="1134"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Up to 1600</w:t>
            </w:r>
          </w:p>
        </w:tc>
        <w:tc>
          <w:tcPr>
            <w:tcW w:w="99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Herb</w:t>
            </w:r>
          </w:p>
        </w:tc>
        <w:tc>
          <w:tcPr>
            <w:tcW w:w="2088"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Use to treat Piles and  dysentery raw material for contraceptives,</w:t>
            </w:r>
          </w:p>
        </w:tc>
        <w:tc>
          <w:tcPr>
            <w:tcW w:w="162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Bulbils</w:t>
            </w:r>
          </w:p>
        </w:tc>
      </w:tr>
      <w:tr w:rsidR="00CE1104" w:rsidRPr="0073681C" w:rsidTr="005F2D52">
        <w:tc>
          <w:tcPr>
            <w:tcW w:w="738" w:type="dxa"/>
          </w:tcPr>
          <w:p w:rsidR="00CE1104" w:rsidRPr="0073681C" w:rsidRDefault="00CE1104" w:rsidP="003D58BF">
            <w:pPr>
              <w:pStyle w:val="ListParagraph"/>
              <w:numPr>
                <w:ilvl w:val="0"/>
                <w:numId w:val="1"/>
              </w:numPr>
              <w:tabs>
                <w:tab w:val="left" w:pos="6525"/>
              </w:tabs>
              <w:ind w:left="0"/>
              <w:jc w:val="center"/>
              <w:rPr>
                <w:rFonts w:ascii="Times New Roman" w:hAnsi="Times New Roman" w:cs="Times New Roman"/>
                <w:b/>
                <w:sz w:val="24"/>
                <w:szCs w:val="24"/>
              </w:rPr>
            </w:pPr>
          </w:p>
        </w:tc>
        <w:tc>
          <w:tcPr>
            <w:tcW w:w="225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i/>
                <w:sz w:val="20"/>
                <w:szCs w:val="20"/>
              </w:rPr>
              <w:t>Ehedra</w:t>
            </w:r>
            <w:proofErr w:type="spellEnd"/>
            <w:r w:rsidRPr="0073681C">
              <w:rPr>
                <w:rFonts w:ascii="Times New Roman" w:hAnsi="Times New Roman" w:cs="Times New Roman"/>
                <w:i/>
                <w:sz w:val="20"/>
                <w:szCs w:val="20"/>
              </w:rPr>
              <w:t xml:space="preserve"> </w:t>
            </w:r>
            <w:proofErr w:type="spellStart"/>
            <w:r w:rsidRPr="0073681C">
              <w:rPr>
                <w:rFonts w:ascii="Times New Roman" w:hAnsi="Times New Roman" w:cs="Times New Roman"/>
                <w:i/>
                <w:sz w:val="20"/>
                <w:szCs w:val="20"/>
              </w:rPr>
              <w:t>saxatilis</w:t>
            </w:r>
            <w:proofErr w:type="spellEnd"/>
            <w:r w:rsidRPr="0073681C">
              <w:rPr>
                <w:rFonts w:ascii="Times New Roman" w:hAnsi="Times New Roman" w:cs="Times New Roman"/>
                <w:sz w:val="20"/>
                <w:szCs w:val="20"/>
              </w:rPr>
              <w:t xml:space="preserve"> (</w:t>
            </w:r>
            <w:proofErr w:type="spellStart"/>
            <w:r w:rsidRPr="0073681C">
              <w:rPr>
                <w:rFonts w:ascii="Times New Roman" w:hAnsi="Times New Roman" w:cs="Times New Roman"/>
                <w:sz w:val="20"/>
                <w:szCs w:val="20"/>
              </w:rPr>
              <w:t>Stapf</w:t>
            </w:r>
            <w:proofErr w:type="spellEnd"/>
            <w:proofErr w:type="gramStart"/>
            <w:r w:rsidRPr="0073681C">
              <w:rPr>
                <w:rFonts w:ascii="Times New Roman" w:hAnsi="Times New Roman" w:cs="Times New Roman"/>
                <w:sz w:val="20"/>
                <w:szCs w:val="20"/>
              </w:rPr>
              <w:t>)</w:t>
            </w:r>
            <w:proofErr w:type="spellStart"/>
            <w:r w:rsidRPr="0073681C">
              <w:rPr>
                <w:rFonts w:ascii="Times New Roman" w:hAnsi="Times New Roman" w:cs="Times New Roman"/>
                <w:sz w:val="20"/>
                <w:szCs w:val="20"/>
              </w:rPr>
              <w:t>Flor</w:t>
            </w:r>
            <w:proofErr w:type="spellEnd"/>
            <w:proofErr w:type="gramEnd"/>
            <w:r w:rsidRPr="0073681C">
              <w:rPr>
                <w:rFonts w:ascii="Times New Roman" w:hAnsi="Times New Roman" w:cs="Times New Roman"/>
                <w:sz w:val="20"/>
                <w:szCs w:val="20"/>
              </w:rPr>
              <w:t>.</w:t>
            </w:r>
          </w:p>
        </w:tc>
        <w:tc>
          <w:tcPr>
            <w:tcW w:w="144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sz w:val="20"/>
                <w:szCs w:val="20"/>
              </w:rPr>
              <w:t>Tootganthu</w:t>
            </w:r>
            <w:proofErr w:type="spellEnd"/>
          </w:p>
        </w:tc>
        <w:tc>
          <w:tcPr>
            <w:tcW w:w="1656" w:type="dxa"/>
          </w:tcPr>
          <w:p w:rsidR="00CE1104" w:rsidRPr="0073681C" w:rsidRDefault="00CE1104" w:rsidP="009D44D7">
            <w:pPr>
              <w:jc w:val="both"/>
              <w:rPr>
                <w:rFonts w:ascii="Times New Roman" w:hAnsi="Times New Roman" w:cs="Times New Roman"/>
                <w:sz w:val="20"/>
                <w:szCs w:val="20"/>
              </w:rPr>
            </w:pPr>
            <w:proofErr w:type="spellStart"/>
            <w:r w:rsidRPr="0073681C">
              <w:rPr>
                <w:rFonts w:ascii="Times New Roman" w:hAnsi="Times New Roman" w:cs="Times New Roman"/>
                <w:sz w:val="20"/>
                <w:szCs w:val="20"/>
              </w:rPr>
              <w:t>Ephedraceae</w:t>
            </w:r>
            <w:proofErr w:type="spellEnd"/>
          </w:p>
        </w:tc>
        <w:tc>
          <w:tcPr>
            <w:tcW w:w="1134"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Up to 3100</w:t>
            </w:r>
          </w:p>
        </w:tc>
        <w:tc>
          <w:tcPr>
            <w:tcW w:w="99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Herb</w:t>
            </w:r>
          </w:p>
        </w:tc>
        <w:tc>
          <w:tcPr>
            <w:tcW w:w="2088"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Use to treat respiratory infections and headache</w:t>
            </w:r>
          </w:p>
        </w:tc>
        <w:tc>
          <w:tcPr>
            <w:tcW w:w="162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Leaf and stem</w:t>
            </w:r>
          </w:p>
        </w:tc>
      </w:tr>
      <w:tr w:rsidR="00CE1104" w:rsidRPr="0073681C" w:rsidTr="005F2D52">
        <w:tc>
          <w:tcPr>
            <w:tcW w:w="738" w:type="dxa"/>
          </w:tcPr>
          <w:p w:rsidR="00CE1104" w:rsidRPr="0073681C" w:rsidRDefault="00CE1104" w:rsidP="003D58BF">
            <w:pPr>
              <w:pStyle w:val="ListParagraph"/>
              <w:numPr>
                <w:ilvl w:val="0"/>
                <w:numId w:val="1"/>
              </w:numPr>
              <w:tabs>
                <w:tab w:val="left" w:pos="6525"/>
              </w:tabs>
              <w:ind w:left="0"/>
              <w:jc w:val="center"/>
              <w:rPr>
                <w:rFonts w:ascii="Times New Roman" w:hAnsi="Times New Roman" w:cs="Times New Roman"/>
                <w:b/>
                <w:sz w:val="24"/>
                <w:szCs w:val="24"/>
              </w:rPr>
            </w:pPr>
          </w:p>
        </w:tc>
        <w:tc>
          <w:tcPr>
            <w:tcW w:w="2250" w:type="dxa"/>
          </w:tcPr>
          <w:p w:rsidR="00CE1104" w:rsidRPr="0073681C" w:rsidRDefault="00CE1104" w:rsidP="009D44D7">
            <w:pPr>
              <w:tabs>
                <w:tab w:val="left" w:pos="6525"/>
              </w:tabs>
              <w:jc w:val="both"/>
              <w:rPr>
                <w:rFonts w:ascii="Times New Roman" w:hAnsi="Times New Roman" w:cs="Times New Roman"/>
                <w:sz w:val="20"/>
                <w:szCs w:val="20"/>
              </w:rPr>
            </w:pPr>
            <w:r w:rsidRPr="0073681C">
              <w:rPr>
                <w:rFonts w:ascii="Times New Roman" w:hAnsi="Times New Roman" w:cs="Times New Roman"/>
                <w:i/>
                <w:sz w:val="20"/>
                <w:szCs w:val="20"/>
              </w:rPr>
              <w:t xml:space="preserve">Euphorbia </w:t>
            </w:r>
            <w:proofErr w:type="spellStart"/>
            <w:r w:rsidRPr="0073681C">
              <w:rPr>
                <w:rFonts w:ascii="Times New Roman" w:hAnsi="Times New Roman" w:cs="Times New Roman"/>
                <w:i/>
                <w:sz w:val="20"/>
                <w:szCs w:val="20"/>
              </w:rPr>
              <w:t>prostrata</w:t>
            </w:r>
            <w:proofErr w:type="spellEnd"/>
            <w:r w:rsidRPr="0073681C">
              <w:rPr>
                <w:rFonts w:ascii="Times New Roman" w:hAnsi="Times New Roman" w:cs="Times New Roman"/>
                <w:sz w:val="20"/>
                <w:szCs w:val="20"/>
              </w:rPr>
              <w:t xml:space="preserve"> </w:t>
            </w:r>
            <w:proofErr w:type="spellStart"/>
            <w:r w:rsidRPr="0073681C">
              <w:rPr>
                <w:rFonts w:ascii="Times New Roman" w:hAnsi="Times New Roman" w:cs="Times New Roman"/>
                <w:sz w:val="20"/>
                <w:szCs w:val="20"/>
              </w:rPr>
              <w:t>Ait</w:t>
            </w:r>
            <w:proofErr w:type="spellEnd"/>
            <w:r w:rsidRPr="0073681C">
              <w:rPr>
                <w:rFonts w:ascii="Times New Roman" w:hAnsi="Times New Roman" w:cs="Times New Roman"/>
                <w:sz w:val="20"/>
                <w:szCs w:val="20"/>
              </w:rPr>
              <w:t>.</w:t>
            </w:r>
          </w:p>
        </w:tc>
        <w:tc>
          <w:tcPr>
            <w:tcW w:w="1440" w:type="dxa"/>
          </w:tcPr>
          <w:p w:rsidR="00CE1104" w:rsidRPr="0073681C" w:rsidRDefault="00CE1104" w:rsidP="009D44D7">
            <w:pPr>
              <w:tabs>
                <w:tab w:val="left" w:pos="6525"/>
              </w:tabs>
              <w:jc w:val="both"/>
              <w:rPr>
                <w:rFonts w:ascii="Times New Roman" w:hAnsi="Times New Roman" w:cs="Times New Roman"/>
                <w:sz w:val="20"/>
                <w:szCs w:val="20"/>
              </w:rPr>
            </w:pPr>
            <w:r w:rsidRPr="0073681C">
              <w:rPr>
                <w:rFonts w:ascii="Times New Roman" w:hAnsi="Times New Roman" w:cs="Times New Roman"/>
                <w:sz w:val="20"/>
                <w:szCs w:val="20"/>
              </w:rPr>
              <w:t>Red leaf</w:t>
            </w:r>
          </w:p>
        </w:tc>
        <w:tc>
          <w:tcPr>
            <w:tcW w:w="1656" w:type="dxa"/>
          </w:tcPr>
          <w:p w:rsidR="00CE1104" w:rsidRPr="0073681C" w:rsidRDefault="00CE1104" w:rsidP="009D44D7">
            <w:pPr>
              <w:jc w:val="both"/>
              <w:rPr>
                <w:rFonts w:ascii="Times New Roman" w:hAnsi="Times New Roman" w:cs="Times New Roman"/>
                <w:sz w:val="20"/>
                <w:szCs w:val="20"/>
              </w:rPr>
            </w:pPr>
            <w:proofErr w:type="spellStart"/>
            <w:r w:rsidRPr="0073681C">
              <w:rPr>
                <w:rFonts w:ascii="Times New Roman" w:hAnsi="Times New Roman" w:cs="Times New Roman"/>
                <w:sz w:val="20"/>
                <w:szCs w:val="20"/>
              </w:rPr>
              <w:t>Euphorbiaceae</w:t>
            </w:r>
            <w:proofErr w:type="spellEnd"/>
          </w:p>
        </w:tc>
        <w:tc>
          <w:tcPr>
            <w:tcW w:w="1134"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Up to 2050</w:t>
            </w:r>
          </w:p>
        </w:tc>
        <w:tc>
          <w:tcPr>
            <w:tcW w:w="99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Herb</w:t>
            </w:r>
          </w:p>
        </w:tc>
        <w:tc>
          <w:tcPr>
            <w:tcW w:w="2088"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Use to treat piles</w:t>
            </w:r>
          </w:p>
        </w:tc>
        <w:tc>
          <w:tcPr>
            <w:tcW w:w="162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 xml:space="preserve">Aerial parts </w:t>
            </w:r>
          </w:p>
        </w:tc>
      </w:tr>
      <w:tr w:rsidR="00CE1104" w:rsidRPr="0073681C" w:rsidTr="005F2D52">
        <w:tc>
          <w:tcPr>
            <w:tcW w:w="738" w:type="dxa"/>
          </w:tcPr>
          <w:p w:rsidR="00CE1104" w:rsidRPr="0073681C" w:rsidRDefault="00CE1104" w:rsidP="003D58BF">
            <w:pPr>
              <w:pStyle w:val="ListParagraph"/>
              <w:numPr>
                <w:ilvl w:val="0"/>
                <w:numId w:val="1"/>
              </w:numPr>
              <w:tabs>
                <w:tab w:val="left" w:pos="6525"/>
              </w:tabs>
              <w:ind w:left="0"/>
              <w:jc w:val="center"/>
              <w:rPr>
                <w:rFonts w:ascii="Times New Roman" w:hAnsi="Times New Roman" w:cs="Times New Roman"/>
                <w:b/>
                <w:sz w:val="24"/>
                <w:szCs w:val="24"/>
              </w:rPr>
            </w:pPr>
          </w:p>
        </w:tc>
        <w:tc>
          <w:tcPr>
            <w:tcW w:w="225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i/>
                <w:sz w:val="20"/>
                <w:szCs w:val="20"/>
              </w:rPr>
              <w:t>Ficus</w:t>
            </w:r>
            <w:proofErr w:type="spellEnd"/>
            <w:r w:rsidRPr="0073681C">
              <w:rPr>
                <w:rFonts w:ascii="Times New Roman" w:hAnsi="Times New Roman" w:cs="Times New Roman"/>
                <w:i/>
                <w:sz w:val="20"/>
                <w:szCs w:val="20"/>
              </w:rPr>
              <w:t xml:space="preserve"> </w:t>
            </w:r>
            <w:proofErr w:type="spellStart"/>
            <w:r w:rsidRPr="0073681C">
              <w:rPr>
                <w:rFonts w:ascii="Times New Roman" w:hAnsi="Times New Roman" w:cs="Times New Roman"/>
                <w:i/>
                <w:sz w:val="20"/>
                <w:szCs w:val="20"/>
              </w:rPr>
              <w:t>auriculata</w:t>
            </w:r>
            <w:proofErr w:type="spellEnd"/>
            <w:r w:rsidRPr="0073681C">
              <w:rPr>
                <w:rFonts w:ascii="Times New Roman" w:hAnsi="Times New Roman" w:cs="Times New Roman"/>
                <w:sz w:val="20"/>
                <w:szCs w:val="20"/>
              </w:rPr>
              <w:t xml:space="preserve"> Lour.</w:t>
            </w:r>
          </w:p>
        </w:tc>
        <w:tc>
          <w:tcPr>
            <w:tcW w:w="1440" w:type="dxa"/>
          </w:tcPr>
          <w:p w:rsidR="00CE1104" w:rsidRPr="0073681C" w:rsidRDefault="00A63B11" w:rsidP="009D44D7">
            <w:pPr>
              <w:tabs>
                <w:tab w:val="left" w:pos="6525"/>
              </w:tabs>
              <w:jc w:val="both"/>
              <w:rPr>
                <w:rFonts w:ascii="Times New Roman" w:hAnsi="Times New Roman" w:cs="Times New Roman"/>
                <w:sz w:val="20"/>
                <w:szCs w:val="20"/>
              </w:rPr>
            </w:pPr>
            <w:proofErr w:type="spellStart"/>
            <w:r>
              <w:rPr>
                <w:rFonts w:ascii="Times New Roman" w:hAnsi="Times New Roman" w:cs="Times New Roman"/>
                <w:sz w:val="20"/>
                <w:szCs w:val="20"/>
              </w:rPr>
              <w:t>Temul</w:t>
            </w:r>
            <w:proofErr w:type="spellEnd"/>
            <w:r w:rsidR="00CE1104" w:rsidRPr="0073681C">
              <w:rPr>
                <w:rFonts w:ascii="Times New Roman" w:hAnsi="Times New Roman" w:cs="Times New Roman"/>
                <w:sz w:val="20"/>
                <w:szCs w:val="20"/>
              </w:rPr>
              <w:t xml:space="preserve"> </w:t>
            </w:r>
          </w:p>
        </w:tc>
        <w:tc>
          <w:tcPr>
            <w:tcW w:w="1656" w:type="dxa"/>
          </w:tcPr>
          <w:p w:rsidR="00CE1104" w:rsidRPr="0073681C" w:rsidRDefault="00CE1104" w:rsidP="009D44D7">
            <w:pPr>
              <w:jc w:val="both"/>
              <w:rPr>
                <w:rFonts w:ascii="Times New Roman" w:hAnsi="Times New Roman" w:cs="Times New Roman"/>
                <w:sz w:val="20"/>
                <w:szCs w:val="20"/>
              </w:rPr>
            </w:pPr>
            <w:proofErr w:type="spellStart"/>
            <w:r w:rsidRPr="0073681C">
              <w:rPr>
                <w:rFonts w:ascii="Times New Roman" w:hAnsi="Times New Roman" w:cs="Times New Roman"/>
                <w:sz w:val="20"/>
                <w:szCs w:val="20"/>
              </w:rPr>
              <w:t>Moraceae</w:t>
            </w:r>
            <w:proofErr w:type="spellEnd"/>
          </w:p>
        </w:tc>
        <w:tc>
          <w:tcPr>
            <w:tcW w:w="1134"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1300-2100</w:t>
            </w:r>
          </w:p>
        </w:tc>
        <w:tc>
          <w:tcPr>
            <w:tcW w:w="99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Tree</w:t>
            </w:r>
          </w:p>
        </w:tc>
        <w:tc>
          <w:tcPr>
            <w:tcW w:w="2088"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Stem bark juice use in diarrhea, cuts and wounds and latex of roots  use to treat mumps, cholera, diarrhea and vomiting</w:t>
            </w:r>
          </w:p>
        </w:tc>
        <w:tc>
          <w:tcPr>
            <w:tcW w:w="162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Fruit and stem</w:t>
            </w:r>
          </w:p>
        </w:tc>
      </w:tr>
      <w:tr w:rsidR="00CE1104" w:rsidRPr="0073681C" w:rsidTr="005F2D52">
        <w:tc>
          <w:tcPr>
            <w:tcW w:w="738" w:type="dxa"/>
          </w:tcPr>
          <w:p w:rsidR="00CE1104" w:rsidRPr="0073681C" w:rsidRDefault="00CE1104" w:rsidP="003D58BF">
            <w:pPr>
              <w:pStyle w:val="ListParagraph"/>
              <w:numPr>
                <w:ilvl w:val="0"/>
                <w:numId w:val="1"/>
              </w:numPr>
              <w:tabs>
                <w:tab w:val="left" w:pos="6525"/>
              </w:tabs>
              <w:ind w:left="0"/>
              <w:jc w:val="center"/>
              <w:rPr>
                <w:rFonts w:ascii="Times New Roman" w:hAnsi="Times New Roman" w:cs="Times New Roman"/>
                <w:b/>
                <w:sz w:val="24"/>
                <w:szCs w:val="24"/>
              </w:rPr>
            </w:pPr>
          </w:p>
        </w:tc>
        <w:tc>
          <w:tcPr>
            <w:tcW w:w="225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i/>
                <w:sz w:val="20"/>
                <w:szCs w:val="20"/>
              </w:rPr>
              <w:t>Ficus</w:t>
            </w:r>
            <w:proofErr w:type="spellEnd"/>
            <w:r w:rsidRPr="0073681C">
              <w:rPr>
                <w:rFonts w:ascii="Times New Roman" w:hAnsi="Times New Roman" w:cs="Times New Roman"/>
                <w:i/>
                <w:sz w:val="20"/>
                <w:szCs w:val="20"/>
              </w:rPr>
              <w:t xml:space="preserve"> </w:t>
            </w:r>
            <w:proofErr w:type="spellStart"/>
            <w:r w:rsidRPr="0073681C">
              <w:rPr>
                <w:rFonts w:ascii="Times New Roman" w:hAnsi="Times New Roman" w:cs="Times New Roman"/>
                <w:i/>
                <w:sz w:val="20"/>
                <w:szCs w:val="20"/>
              </w:rPr>
              <w:t>religiosa</w:t>
            </w:r>
            <w:proofErr w:type="spellEnd"/>
            <w:r w:rsidRPr="0073681C">
              <w:rPr>
                <w:rFonts w:ascii="Times New Roman" w:hAnsi="Times New Roman" w:cs="Times New Roman"/>
                <w:sz w:val="20"/>
                <w:szCs w:val="20"/>
              </w:rPr>
              <w:t xml:space="preserve"> Linn.</w:t>
            </w:r>
          </w:p>
        </w:tc>
        <w:tc>
          <w:tcPr>
            <w:tcW w:w="144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sz w:val="20"/>
                <w:szCs w:val="20"/>
              </w:rPr>
              <w:t>Peepal</w:t>
            </w:r>
            <w:proofErr w:type="spellEnd"/>
          </w:p>
        </w:tc>
        <w:tc>
          <w:tcPr>
            <w:tcW w:w="1656" w:type="dxa"/>
          </w:tcPr>
          <w:p w:rsidR="00CE1104" w:rsidRPr="0073681C" w:rsidRDefault="00CE1104" w:rsidP="009D44D7">
            <w:pPr>
              <w:jc w:val="both"/>
              <w:rPr>
                <w:rFonts w:ascii="Times New Roman" w:hAnsi="Times New Roman" w:cs="Times New Roman"/>
                <w:sz w:val="20"/>
                <w:szCs w:val="20"/>
              </w:rPr>
            </w:pPr>
            <w:proofErr w:type="spellStart"/>
            <w:r w:rsidRPr="0073681C">
              <w:rPr>
                <w:rFonts w:ascii="Times New Roman" w:hAnsi="Times New Roman" w:cs="Times New Roman"/>
                <w:sz w:val="20"/>
                <w:szCs w:val="20"/>
              </w:rPr>
              <w:t>Moraceae</w:t>
            </w:r>
            <w:proofErr w:type="spellEnd"/>
          </w:p>
        </w:tc>
        <w:tc>
          <w:tcPr>
            <w:tcW w:w="1134"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Up to 1600</w:t>
            </w:r>
          </w:p>
        </w:tc>
        <w:tc>
          <w:tcPr>
            <w:tcW w:w="99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Tree</w:t>
            </w:r>
          </w:p>
        </w:tc>
        <w:tc>
          <w:tcPr>
            <w:tcW w:w="2088"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treat asthma, blood sugar level, diarrhea, brain disorder and  gastrointestinal troubles</w:t>
            </w:r>
          </w:p>
        </w:tc>
        <w:tc>
          <w:tcPr>
            <w:tcW w:w="162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Leaf and stem</w:t>
            </w:r>
          </w:p>
        </w:tc>
      </w:tr>
      <w:tr w:rsidR="00CE1104" w:rsidRPr="0073681C" w:rsidTr="005F2D52">
        <w:tc>
          <w:tcPr>
            <w:tcW w:w="738" w:type="dxa"/>
          </w:tcPr>
          <w:p w:rsidR="00CE1104" w:rsidRPr="0073681C" w:rsidRDefault="00CE1104" w:rsidP="003D58BF">
            <w:pPr>
              <w:pStyle w:val="ListParagraph"/>
              <w:numPr>
                <w:ilvl w:val="0"/>
                <w:numId w:val="1"/>
              </w:numPr>
              <w:tabs>
                <w:tab w:val="left" w:pos="6525"/>
              </w:tabs>
              <w:ind w:left="0"/>
              <w:jc w:val="center"/>
              <w:rPr>
                <w:rFonts w:ascii="Times New Roman" w:hAnsi="Times New Roman" w:cs="Times New Roman"/>
                <w:b/>
                <w:sz w:val="24"/>
                <w:szCs w:val="24"/>
              </w:rPr>
            </w:pPr>
          </w:p>
        </w:tc>
        <w:tc>
          <w:tcPr>
            <w:tcW w:w="225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i/>
                <w:sz w:val="20"/>
                <w:szCs w:val="20"/>
              </w:rPr>
              <w:t>Galium</w:t>
            </w:r>
            <w:proofErr w:type="spellEnd"/>
            <w:r w:rsidRPr="0073681C">
              <w:rPr>
                <w:rFonts w:ascii="Times New Roman" w:hAnsi="Times New Roman" w:cs="Times New Roman"/>
                <w:i/>
                <w:sz w:val="20"/>
                <w:szCs w:val="20"/>
              </w:rPr>
              <w:t xml:space="preserve"> </w:t>
            </w:r>
            <w:proofErr w:type="spellStart"/>
            <w:r w:rsidRPr="0073681C">
              <w:rPr>
                <w:rFonts w:ascii="Times New Roman" w:hAnsi="Times New Roman" w:cs="Times New Roman"/>
                <w:i/>
                <w:sz w:val="20"/>
                <w:szCs w:val="20"/>
              </w:rPr>
              <w:t>aparine</w:t>
            </w:r>
            <w:proofErr w:type="spellEnd"/>
            <w:r w:rsidRPr="0073681C">
              <w:rPr>
                <w:rFonts w:ascii="Times New Roman" w:hAnsi="Times New Roman" w:cs="Times New Roman"/>
                <w:sz w:val="20"/>
                <w:szCs w:val="20"/>
              </w:rPr>
              <w:t xml:space="preserve"> Linn.</w:t>
            </w:r>
          </w:p>
        </w:tc>
        <w:tc>
          <w:tcPr>
            <w:tcW w:w="144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sz w:val="20"/>
                <w:szCs w:val="20"/>
              </w:rPr>
              <w:t>Lichkura</w:t>
            </w:r>
            <w:proofErr w:type="spellEnd"/>
          </w:p>
        </w:tc>
        <w:tc>
          <w:tcPr>
            <w:tcW w:w="1656" w:type="dxa"/>
          </w:tcPr>
          <w:p w:rsidR="00CE1104" w:rsidRPr="0073681C" w:rsidRDefault="00CE1104" w:rsidP="009D44D7">
            <w:pPr>
              <w:jc w:val="both"/>
              <w:rPr>
                <w:rFonts w:ascii="Times New Roman" w:hAnsi="Times New Roman" w:cs="Times New Roman"/>
                <w:sz w:val="20"/>
                <w:szCs w:val="20"/>
              </w:rPr>
            </w:pPr>
            <w:proofErr w:type="spellStart"/>
            <w:r w:rsidRPr="0073681C">
              <w:rPr>
                <w:rFonts w:ascii="Times New Roman" w:hAnsi="Times New Roman" w:cs="Times New Roman"/>
                <w:sz w:val="20"/>
                <w:szCs w:val="20"/>
              </w:rPr>
              <w:t>Rubiaceae</w:t>
            </w:r>
            <w:proofErr w:type="spellEnd"/>
          </w:p>
        </w:tc>
        <w:tc>
          <w:tcPr>
            <w:tcW w:w="1134"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800-1500</w:t>
            </w:r>
          </w:p>
        </w:tc>
        <w:tc>
          <w:tcPr>
            <w:tcW w:w="99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Herb</w:t>
            </w:r>
          </w:p>
        </w:tc>
        <w:tc>
          <w:tcPr>
            <w:tcW w:w="2088" w:type="dxa"/>
          </w:tcPr>
          <w:p w:rsidR="00CE1104" w:rsidRPr="0073681C" w:rsidRDefault="00CE1104" w:rsidP="009D44D7">
            <w:pPr>
              <w:jc w:val="both"/>
              <w:rPr>
                <w:rFonts w:ascii="Times New Roman" w:hAnsi="Times New Roman" w:cs="Times New Roman"/>
                <w:sz w:val="20"/>
                <w:szCs w:val="20"/>
              </w:rPr>
            </w:pPr>
            <w:proofErr w:type="spellStart"/>
            <w:r w:rsidRPr="0073681C">
              <w:rPr>
                <w:rFonts w:ascii="Times New Roman" w:hAnsi="Times New Roman" w:cs="Times New Roman"/>
                <w:sz w:val="20"/>
                <w:szCs w:val="20"/>
              </w:rPr>
              <w:t>Aanti</w:t>
            </w:r>
            <w:proofErr w:type="spellEnd"/>
            <w:r w:rsidRPr="0073681C">
              <w:rPr>
                <w:rFonts w:ascii="Times New Roman" w:hAnsi="Times New Roman" w:cs="Times New Roman"/>
                <w:sz w:val="20"/>
                <w:szCs w:val="20"/>
              </w:rPr>
              <w:t>-inflammatory, tonic, and astringent</w:t>
            </w:r>
          </w:p>
        </w:tc>
        <w:tc>
          <w:tcPr>
            <w:tcW w:w="162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Leaf and stem</w:t>
            </w:r>
          </w:p>
        </w:tc>
      </w:tr>
      <w:tr w:rsidR="00CE1104" w:rsidRPr="0073681C" w:rsidTr="005F2D52">
        <w:tc>
          <w:tcPr>
            <w:tcW w:w="738" w:type="dxa"/>
          </w:tcPr>
          <w:p w:rsidR="00CE1104" w:rsidRPr="0073681C" w:rsidRDefault="00CE1104" w:rsidP="003D58BF">
            <w:pPr>
              <w:pStyle w:val="ListParagraph"/>
              <w:numPr>
                <w:ilvl w:val="0"/>
                <w:numId w:val="1"/>
              </w:numPr>
              <w:tabs>
                <w:tab w:val="left" w:pos="6525"/>
              </w:tabs>
              <w:ind w:left="0"/>
              <w:jc w:val="center"/>
              <w:rPr>
                <w:rFonts w:ascii="Times New Roman" w:hAnsi="Times New Roman" w:cs="Times New Roman"/>
                <w:b/>
                <w:sz w:val="24"/>
                <w:szCs w:val="24"/>
              </w:rPr>
            </w:pPr>
          </w:p>
        </w:tc>
        <w:tc>
          <w:tcPr>
            <w:tcW w:w="225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i/>
                <w:sz w:val="20"/>
                <w:szCs w:val="20"/>
              </w:rPr>
              <w:t>Gerardiana</w:t>
            </w:r>
            <w:proofErr w:type="spellEnd"/>
            <w:r w:rsidRPr="0073681C">
              <w:rPr>
                <w:rFonts w:ascii="Times New Roman" w:hAnsi="Times New Roman" w:cs="Times New Roman"/>
                <w:i/>
                <w:sz w:val="20"/>
                <w:szCs w:val="20"/>
              </w:rPr>
              <w:t xml:space="preserve"> </w:t>
            </w:r>
            <w:proofErr w:type="spellStart"/>
            <w:r w:rsidRPr="0073681C">
              <w:rPr>
                <w:rFonts w:ascii="Times New Roman" w:hAnsi="Times New Roman" w:cs="Times New Roman"/>
                <w:i/>
                <w:sz w:val="20"/>
                <w:szCs w:val="20"/>
              </w:rPr>
              <w:t>diversifolia</w:t>
            </w:r>
            <w:proofErr w:type="spellEnd"/>
            <w:r w:rsidRPr="0073681C">
              <w:rPr>
                <w:rFonts w:ascii="Times New Roman" w:hAnsi="Times New Roman" w:cs="Times New Roman"/>
                <w:sz w:val="20"/>
                <w:szCs w:val="20"/>
              </w:rPr>
              <w:t xml:space="preserve"> (Link)</w:t>
            </w:r>
            <w:proofErr w:type="spellStart"/>
            <w:r w:rsidRPr="0073681C">
              <w:rPr>
                <w:rFonts w:ascii="Times New Roman" w:hAnsi="Times New Roman" w:cs="Times New Roman"/>
                <w:sz w:val="20"/>
                <w:szCs w:val="20"/>
              </w:rPr>
              <w:t>Friis</w:t>
            </w:r>
            <w:proofErr w:type="spellEnd"/>
          </w:p>
        </w:tc>
        <w:tc>
          <w:tcPr>
            <w:tcW w:w="144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sz w:val="20"/>
                <w:szCs w:val="20"/>
              </w:rPr>
              <w:t>Karva</w:t>
            </w:r>
            <w:proofErr w:type="spellEnd"/>
            <w:r w:rsidRPr="0073681C">
              <w:rPr>
                <w:rFonts w:ascii="Times New Roman" w:hAnsi="Times New Roman" w:cs="Times New Roman"/>
                <w:sz w:val="20"/>
                <w:szCs w:val="20"/>
              </w:rPr>
              <w:t xml:space="preserve"> </w:t>
            </w:r>
            <w:proofErr w:type="spellStart"/>
            <w:r w:rsidRPr="0073681C">
              <w:rPr>
                <w:rFonts w:ascii="Times New Roman" w:hAnsi="Times New Roman" w:cs="Times New Roman"/>
                <w:sz w:val="20"/>
                <w:szCs w:val="20"/>
              </w:rPr>
              <w:t>kushka</w:t>
            </w:r>
            <w:proofErr w:type="spellEnd"/>
          </w:p>
        </w:tc>
        <w:tc>
          <w:tcPr>
            <w:tcW w:w="1656" w:type="dxa"/>
          </w:tcPr>
          <w:p w:rsidR="00CE1104" w:rsidRPr="0073681C" w:rsidRDefault="00CE1104" w:rsidP="009D44D7">
            <w:pPr>
              <w:jc w:val="both"/>
              <w:rPr>
                <w:rFonts w:ascii="Times New Roman" w:hAnsi="Times New Roman" w:cs="Times New Roman"/>
                <w:sz w:val="20"/>
                <w:szCs w:val="20"/>
              </w:rPr>
            </w:pPr>
            <w:proofErr w:type="spellStart"/>
            <w:r w:rsidRPr="0073681C">
              <w:rPr>
                <w:rFonts w:ascii="Times New Roman" w:hAnsi="Times New Roman" w:cs="Times New Roman"/>
                <w:sz w:val="20"/>
                <w:szCs w:val="20"/>
              </w:rPr>
              <w:t>Urticaceae</w:t>
            </w:r>
            <w:proofErr w:type="spellEnd"/>
          </w:p>
        </w:tc>
        <w:tc>
          <w:tcPr>
            <w:tcW w:w="1134"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1200-3000</w:t>
            </w:r>
          </w:p>
        </w:tc>
        <w:tc>
          <w:tcPr>
            <w:tcW w:w="99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Shrub</w:t>
            </w:r>
          </w:p>
        </w:tc>
        <w:tc>
          <w:tcPr>
            <w:tcW w:w="2088"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 xml:space="preserve">Use to treat gastric disorders, chest pain  tuberculosis,  headache and  joint aches </w:t>
            </w:r>
          </w:p>
        </w:tc>
        <w:tc>
          <w:tcPr>
            <w:tcW w:w="162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Leaf and stem</w:t>
            </w:r>
          </w:p>
        </w:tc>
      </w:tr>
      <w:tr w:rsidR="00CE1104" w:rsidRPr="0073681C" w:rsidTr="005F2D52">
        <w:tc>
          <w:tcPr>
            <w:tcW w:w="738" w:type="dxa"/>
          </w:tcPr>
          <w:p w:rsidR="00CE1104" w:rsidRPr="0073681C" w:rsidRDefault="00CE1104" w:rsidP="003D58BF">
            <w:pPr>
              <w:pStyle w:val="ListParagraph"/>
              <w:numPr>
                <w:ilvl w:val="0"/>
                <w:numId w:val="1"/>
              </w:numPr>
              <w:tabs>
                <w:tab w:val="left" w:pos="6525"/>
              </w:tabs>
              <w:ind w:left="0"/>
              <w:jc w:val="center"/>
              <w:rPr>
                <w:rFonts w:ascii="Times New Roman" w:hAnsi="Times New Roman" w:cs="Times New Roman"/>
                <w:b/>
                <w:sz w:val="24"/>
                <w:szCs w:val="24"/>
              </w:rPr>
            </w:pPr>
          </w:p>
        </w:tc>
        <w:tc>
          <w:tcPr>
            <w:tcW w:w="225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i/>
                <w:sz w:val="20"/>
                <w:szCs w:val="20"/>
              </w:rPr>
              <w:t>Hedera</w:t>
            </w:r>
            <w:proofErr w:type="spellEnd"/>
            <w:r w:rsidRPr="0073681C">
              <w:rPr>
                <w:rFonts w:ascii="Times New Roman" w:hAnsi="Times New Roman" w:cs="Times New Roman"/>
                <w:i/>
                <w:sz w:val="20"/>
                <w:szCs w:val="20"/>
              </w:rPr>
              <w:t xml:space="preserve"> </w:t>
            </w:r>
            <w:proofErr w:type="spellStart"/>
            <w:r w:rsidRPr="0073681C">
              <w:rPr>
                <w:rFonts w:ascii="Times New Roman" w:hAnsi="Times New Roman" w:cs="Times New Roman"/>
                <w:i/>
                <w:sz w:val="20"/>
                <w:szCs w:val="20"/>
              </w:rPr>
              <w:t>nepalensis</w:t>
            </w:r>
            <w:proofErr w:type="spellEnd"/>
            <w:r w:rsidRPr="0073681C">
              <w:rPr>
                <w:rFonts w:ascii="Times New Roman" w:hAnsi="Times New Roman" w:cs="Times New Roman"/>
                <w:sz w:val="20"/>
                <w:szCs w:val="20"/>
              </w:rPr>
              <w:t xml:space="preserve"> </w:t>
            </w:r>
            <w:proofErr w:type="spellStart"/>
            <w:r w:rsidRPr="0073681C">
              <w:rPr>
                <w:rFonts w:ascii="Times New Roman" w:hAnsi="Times New Roman" w:cs="Times New Roman"/>
                <w:sz w:val="20"/>
                <w:szCs w:val="20"/>
              </w:rPr>
              <w:t>K.Koch</w:t>
            </w:r>
            <w:proofErr w:type="spellEnd"/>
          </w:p>
        </w:tc>
        <w:tc>
          <w:tcPr>
            <w:tcW w:w="144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sz w:val="20"/>
                <w:szCs w:val="20"/>
              </w:rPr>
              <w:t>Meethiyar</w:t>
            </w:r>
            <w:proofErr w:type="spellEnd"/>
          </w:p>
        </w:tc>
        <w:tc>
          <w:tcPr>
            <w:tcW w:w="1656" w:type="dxa"/>
          </w:tcPr>
          <w:p w:rsidR="00CE1104" w:rsidRPr="0073681C" w:rsidRDefault="00CE1104" w:rsidP="009D44D7">
            <w:pPr>
              <w:jc w:val="both"/>
              <w:rPr>
                <w:rFonts w:ascii="Times New Roman" w:hAnsi="Times New Roman" w:cs="Times New Roman"/>
                <w:sz w:val="20"/>
                <w:szCs w:val="20"/>
              </w:rPr>
            </w:pPr>
            <w:proofErr w:type="spellStart"/>
            <w:r w:rsidRPr="0073681C">
              <w:rPr>
                <w:rFonts w:ascii="Times New Roman" w:hAnsi="Times New Roman" w:cs="Times New Roman"/>
                <w:sz w:val="20"/>
                <w:szCs w:val="20"/>
              </w:rPr>
              <w:t>Araliaceae</w:t>
            </w:r>
            <w:proofErr w:type="spellEnd"/>
          </w:p>
        </w:tc>
        <w:tc>
          <w:tcPr>
            <w:tcW w:w="1134"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Up to 2350</w:t>
            </w:r>
          </w:p>
        </w:tc>
        <w:tc>
          <w:tcPr>
            <w:tcW w:w="99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Herb</w:t>
            </w:r>
          </w:p>
        </w:tc>
        <w:tc>
          <w:tcPr>
            <w:tcW w:w="2088"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Diuretic and  anti-inflammatory</w:t>
            </w:r>
          </w:p>
        </w:tc>
        <w:tc>
          <w:tcPr>
            <w:tcW w:w="162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Leaf and fruits</w:t>
            </w:r>
          </w:p>
        </w:tc>
      </w:tr>
      <w:tr w:rsidR="00CE1104" w:rsidRPr="0073681C" w:rsidTr="005F2D52">
        <w:tc>
          <w:tcPr>
            <w:tcW w:w="738" w:type="dxa"/>
          </w:tcPr>
          <w:p w:rsidR="00CE1104" w:rsidRPr="0073681C" w:rsidRDefault="00CE1104" w:rsidP="003D58BF">
            <w:pPr>
              <w:pStyle w:val="ListParagraph"/>
              <w:numPr>
                <w:ilvl w:val="0"/>
                <w:numId w:val="1"/>
              </w:numPr>
              <w:tabs>
                <w:tab w:val="left" w:pos="6525"/>
              </w:tabs>
              <w:ind w:left="0"/>
              <w:jc w:val="center"/>
              <w:rPr>
                <w:rFonts w:ascii="Times New Roman" w:hAnsi="Times New Roman" w:cs="Times New Roman"/>
                <w:b/>
                <w:sz w:val="24"/>
                <w:szCs w:val="24"/>
              </w:rPr>
            </w:pPr>
          </w:p>
        </w:tc>
        <w:tc>
          <w:tcPr>
            <w:tcW w:w="225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i/>
                <w:sz w:val="20"/>
                <w:szCs w:val="20"/>
              </w:rPr>
              <w:t>Hypodematium</w:t>
            </w:r>
            <w:proofErr w:type="spellEnd"/>
            <w:r w:rsidRPr="0073681C">
              <w:rPr>
                <w:rFonts w:ascii="Times New Roman" w:hAnsi="Times New Roman" w:cs="Times New Roman"/>
                <w:i/>
                <w:sz w:val="20"/>
                <w:szCs w:val="20"/>
              </w:rPr>
              <w:t xml:space="preserve"> </w:t>
            </w:r>
            <w:proofErr w:type="spellStart"/>
            <w:r w:rsidRPr="0073681C">
              <w:rPr>
                <w:rFonts w:ascii="Times New Roman" w:hAnsi="Times New Roman" w:cs="Times New Roman"/>
                <w:i/>
                <w:sz w:val="20"/>
                <w:szCs w:val="20"/>
              </w:rPr>
              <w:t>crenatum</w:t>
            </w:r>
            <w:proofErr w:type="spellEnd"/>
            <w:r w:rsidRPr="0073681C">
              <w:rPr>
                <w:rFonts w:ascii="Times New Roman" w:hAnsi="Times New Roman" w:cs="Times New Roman"/>
                <w:sz w:val="20"/>
                <w:szCs w:val="20"/>
              </w:rPr>
              <w:t xml:space="preserve"> (</w:t>
            </w:r>
            <w:proofErr w:type="spellStart"/>
            <w:r w:rsidRPr="0073681C">
              <w:rPr>
                <w:rFonts w:ascii="Times New Roman" w:hAnsi="Times New Roman" w:cs="Times New Roman"/>
                <w:sz w:val="20"/>
                <w:szCs w:val="20"/>
              </w:rPr>
              <w:t>Forsk</w:t>
            </w:r>
            <w:proofErr w:type="spellEnd"/>
            <w:r w:rsidRPr="0073681C">
              <w:rPr>
                <w:rFonts w:ascii="Times New Roman" w:hAnsi="Times New Roman" w:cs="Times New Roman"/>
                <w:sz w:val="20"/>
                <w:szCs w:val="20"/>
              </w:rPr>
              <w:t>.)Kuhn</w:t>
            </w:r>
          </w:p>
        </w:tc>
        <w:tc>
          <w:tcPr>
            <w:tcW w:w="144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sz w:val="20"/>
                <w:szCs w:val="20"/>
              </w:rPr>
              <w:t>Bandarhatta</w:t>
            </w:r>
            <w:proofErr w:type="spellEnd"/>
          </w:p>
        </w:tc>
        <w:tc>
          <w:tcPr>
            <w:tcW w:w="1656" w:type="dxa"/>
          </w:tcPr>
          <w:p w:rsidR="00CE1104" w:rsidRPr="0073681C" w:rsidRDefault="00CE1104" w:rsidP="009D44D7">
            <w:pPr>
              <w:jc w:val="both"/>
              <w:rPr>
                <w:rFonts w:ascii="Times New Roman" w:hAnsi="Times New Roman" w:cs="Times New Roman"/>
                <w:sz w:val="20"/>
                <w:szCs w:val="20"/>
              </w:rPr>
            </w:pPr>
            <w:proofErr w:type="spellStart"/>
            <w:r w:rsidRPr="0073681C">
              <w:rPr>
                <w:rFonts w:ascii="Times New Roman" w:hAnsi="Times New Roman" w:cs="Times New Roman"/>
                <w:sz w:val="20"/>
                <w:szCs w:val="20"/>
              </w:rPr>
              <w:t>Hypodematiaceae</w:t>
            </w:r>
            <w:proofErr w:type="spellEnd"/>
          </w:p>
        </w:tc>
        <w:tc>
          <w:tcPr>
            <w:tcW w:w="1134"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1400-1500</w:t>
            </w:r>
          </w:p>
        </w:tc>
        <w:tc>
          <w:tcPr>
            <w:tcW w:w="99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Fern</w:t>
            </w:r>
          </w:p>
        </w:tc>
        <w:tc>
          <w:tcPr>
            <w:tcW w:w="2088"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Use to treat dermal infections, ulcers, and skin wounds</w:t>
            </w:r>
          </w:p>
        </w:tc>
        <w:tc>
          <w:tcPr>
            <w:tcW w:w="162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Leaf and fronds</w:t>
            </w:r>
          </w:p>
        </w:tc>
      </w:tr>
      <w:tr w:rsidR="00CE1104" w:rsidRPr="0073681C" w:rsidTr="005F2D52">
        <w:tc>
          <w:tcPr>
            <w:tcW w:w="738" w:type="dxa"/>
          </w:tcPr>
          <w:p w:rsidR="00CE1104" w:rsidRPr="0073681C" w:rsidRDefault="00CE1104" w:rsidP="003D58BF">
            <w:pPr>
              <w:pStyle w:val="ListParagraph"/>
              <w:numPr>
                <w:ilvl w:val="0"/>
                <w:numId w:val="1"/>
              </w:numPr>
              <w:tabs>
                <w:tab w:val="left" w:pos="6525"/>
              </w:tabs>
              <w:ind w:left="0"/>
              <w:jc w:val="center"/>
              <w:rPr>
                <w:rFonts w:ascii="Times New Roman" w:hAnsi="Times New Roman" w:cs="Times New Roman"/>
                <w:b/>
                <w:sz w:val="24"/>
                <w:szCs w:val="24"/>
              </w:rPr>
            </w:pPr>
          </w:p>
        </w:tc>
        <w:tc>
          <w:tcPr>
            <w:tcW w:w="225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i/>
                <w:sz w:val="20"/>
                <w:szCs w:val="20"/>
              </w:rPr>
              <w:t>Kalanchoe</w:t>
            </w:r>
            <w:proofErr w:type="spellEnd"/>
            <w:r w:rsidRPr="0073681C">
              <w:rPr>
                <w:rFonts w:ascii="Times New Roman" w:hAnsi="Times New Roman" w:cs="Times New Roman"/>
                <w:i/>
                <w:sz w:val="20"/>
                <w:szCs w:val="20"/>
              </w:rPr>
              <w:t xml:space="preserve"> </w:t>
            </w:r>
            <w:proofErr w:type="spellStart"/>
            <w:r w:rsidRPr="0073681C">
              <w:rPr>
                <w:rFonts w:ascii="Times New Roman" w:hAnsi="Times New Roman" w:cs="Times New Roman"/>
                <w:i/>
                <w:sz w:val="20"/>
                <w:szCs w:val="20"/>
              </w:rPr>
              <w:t>integra</w:t>
            </w:r>
            <w:proofErr w:type="spellEnd"/>
            <w:r w:rsidRPr="0073681C">
              <w:rPr>
                <w:rFonts w:ascii="Times New Roman" w:hAnsi="Times New Roman" w:cs="Times New Roman"/>
                <w:sz w:val="20"/>
                <w:szCs w:val="20"/>
              </w:rPr>
              <w:t xml:space="preserve"> (Med.</w:t>
            </w:r>
            <w:proofErr w:type="gramStart"/>
            <w:r w:rsidRPr="0073681C">
              <w:rPr>
                <w:rFonts w:ascii="Times New Roman" w:hAnsi="Times New Roman" w:cs="Times New Roman"/>
                <w:sz w:val="20"/>
                <w:szCs w:val="20"/>
              </w:rPr>
              <w:t>)</w:t>
            </w:r>
            <w:proofErr w:type="spellStart"/>
            <w:r w:rsidRPr="0073681C">
              <w:rPr>
                <w:rFonts w:ascii="Times New Roman" w:hAnsi="Times New Roman" w:cs="Times New Roman"/>
                <w:sz w:val="20"/>
                <w:szCs w:val="20"/>
              </w:rPr>
              <w:t>Kuntx</w:t>
            </w:r>
            <w:proofErr w:type="spellEnd"/>
            <w:proofErr w:type="gramEnd"/>
            <w:r w:rsidRPr="0073681C">
              <w:rPr>
                <w:rFonts w:ascii="Times New Roman" w:hAnsi="Times New Roman" w:cs="Times New Roman"/>
                <w:sz w:val="20"/>
                <w:szCs w:val="20"/>
              </w:rPr>
              <w:t>.</w:t>
            </w:r>
          </w:p>
        </w:tc>
        <w:tc>
          <w:tcPr>
            <w:tcW w:w="144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sz w:val="20"/>
                <w:szCs w:val="20"/>
              </w:rPr>
              <w:t>Aawa</w:t>
            </w:r>
            <w:proofErr w:type="spellEnd"/>
          </w:p>
        </w:tc>
        <w:tc>
          <w:tcPr>
            <w:tcW w:w="1656" w:type="dxa"/>
          </w:tcPr>
          <w:p w:rsidR="00CE1104" w:rsidRPr="0073681C" w:rsidRDefault="00CE1104" w:rsidP="009D44D7">
            <w:pPr>
              <w:jc w:val="both"/>
              <w:rPr>
                <w:rFonts w:ascii="Times New Roman" w:hAnsi="Times New Roman" w:cs="Times New Roman"/>
                <w:sz w:val="20"/>
                <w:szCs w:val="20"/>
              </w:rPr>
            </w:pPr>
            <w:proofErr w:type="spellStart"/>
            <w:r w:rsidRPr="0073681C">
              <w:rPr>
                <w:rFonts w:ascii="Times New Roman" w:hAnsi="Times New Roman" w:cs="Times New Roman"/>
                <w:sz w:val="20"/>
                <w:szCs w:val="20"/>
              </w:rPr>
              <w:t>Crassulaceae</w:t>
            </w:r>
            <w:proofErr w:type="spellEnd"/>
          </w:p>
        </w:tc>
        <w:tc>
          <w:tcPr>
            <w:tcW w:w="1134"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2400-2700</w:t>
            </w:r>
          </w:p>
        </w:tc>
        <w:tc>
          <w:tcPr>
            <w:tcW w:w="99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Herb</w:t>
            </w:r>
          </w:p>
        </w:tc>
        <w:tc>
          <w:tcPr>
            <w:tcW w:w="2088"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Root-decoction is taken by women in pregnancy as a tonic</w:t>
            </w:r>
          </w:p>
        </w:tc>
        <w:tc>
          <w:tcPr>
            <w:tcW w:w="162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Whole plants and root</w:t>
            </w:r>
          </w:p>
        </w:tc>
      </w:tr>
      <w:tr w:rsidR="00CE1104" w:rsidRPr="0073681C" w:rsidTr="005F2D52">
        <w:tc>
          <w:tcPr>
            <w:tcW w:w="738" w:type="dxa"/>
          </w:tcPr>
          <w:p w:rsidR="00CE1104" w:rsidRPr="0073681C" w:rsidRDefault="00CE1104" w:rsidP="003D58BF">
            <w:pPr>
              <w:pStyle w:val="ListParagraph"/>
              <w:numPr>
                <w:ilvl w:val="0"/>
                <w:numId w:val="1"/>
              </w:numPr>
              <w:tabs>
                <w:tab w:val="left" w:pos="6525"/>
              </w:tabs>
              <w:ind w:left="0"/>
              <w:jc w:val="center"/>
              <w:rPr>
                <w:rFonts w:ascii="Times New Roman" w:hAnsi="Times New Roman" w:cs="Times New Roman"/>
                <w:b/>
                <w:sz w:val="24"/>
                <w:szCs w:val="24"/>
              </w:rPr>
            </w:pPr>
          </w:p>
        </w:tc>
        <w:tc>
          <w:tcPr>
            <w:tcW w:w="225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i/>
                <w:sz w:val="20"/>
                <w:szCs w:val="20"/>
              </w:rPr>
              <w:t>Lagenaria</w:t>
            </w:r>
            <w:proofErr w:type="spellEnd"/>
            <w:r w:rsidRPr="0073681C">
              <w:rPr>
                <w:rFonts w:ascii="Times New Roman" w:hAnsi="Times New Roman" w:cs="Times New Roman"/>
                <w:i/>
                <w:sz w:val="20"/>
                <w:szCs w:val="20"/>
              </w:rPr>
              <w:t xml:space="preserve"> </w:t>
            </w:r>
            <w:proofErr w:type="spellStart"/>
            <w:r w:rsidRPr="0073681C">
              <w:rPr>
                <w:rFonts w:ascii="Times New Roman" w:hAnsi="Times New Roman" w:cs="Times New Roman"/>
                <w:i/>
                <w:sz w:val="20"/>
                <w:szCs w:val="20"/>
              </w:rPr>
              <w:t>siceraria</w:t>
            </w:r>
            <w:proofErr w:type="spellEnd"/>
            <w:r w:rsidRPr="0073681C">
              <w:rPr>
                <w:rFonts w:ascii="Times New Roman" w:hAnsi="Times New Roman" w:cs="Times New Roman"/>
                <w:sz w:val="20"/>
                <w:szCs w:val="20"/>
              </w:rPr>
              <w:t xml:space="preserve"> (Mol.</w:t>
            </w:r>
            <w:proofErr w:type="gramStart"/>
            <w:r w:rsidRPr="0073681C">
              <w:rPr>
                <w:rFonts w:ascii="Times New Roman" w:hAnsi="Times New Roman" w:cs="Times New Roman"/>
                <w:sz w:val="20"/>
                <w:szCs w:val="20"/>
              </w:rPr>
              <w:t>)Stand</w:t>
            </w:r>
            <w:proofErr w:type="gramEnd"/>
            <w:r w:rsidRPr="0073681C">
              <w:rPr>
                <w:rFonts w:ascii="Times New Roman" w:hAnsi="Times New Roman" w:cs="Times New Roman"/>
                <w:sz w:val="20"/>
                <w:szCs w:val="20"/>
              </w:rPr>
              <w:t>.</w:t>
            </w:r>
          </w:p>
        </w:tc>
        <w:tc>
          <w:tcPr>
            <w:tcW w:w="144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sz w:val="20"/>
                <w:szCs w:val="20"/>
              </w:rPr>
              <w:t>Launki</w:t>
            </w:r>
            <w:proofErr w:type="spellEnd"/>
          </w:p>
        </w:tc>
        <w:tc>
          <w:tcPr>
            <w:tcW w:w="1656" w:type="dxa"/>
          </w:tcPr>
          <w:p w:rsidR="00CE1104" w:rsidRPr="0073681C" w:rsidRDefault="00CE1104" w:rsidP="009D44D7">
            <w:pPr>
              <w:jc w:val="both"/>
              <w:rPr>
                <w:rFonts w:ascii="Times New Roman" w:hAnsi="Times New Roman" w:cs="Times New Roman"/>
                <w:sz w:val="20"/>
                <w:szCs w:val="20"/>
              </w:rPr>
            </w:pPr>
            <w:proofErr w:type="spellStart"/>
            <w:r w:rsidRPr="0073681C">
              <w:rPr>
                <w:rFonts w:ascii="Times New Roman" w:hAnsi="Times New Roman" w:cs="Times New Roman"/>
                <w:sz w:val="20"/>
                <w:szCs w:val="20"/>
              </w:rPr>
              <w:t>Cucurbitaceae</w:t>
            </w:r>
            <w:proofErr w:type="spellEnd"/>
          </w:p>
        </w:tc>
        <w:tc>
          <w:tcPr>
            <w:tcW w:w="1134"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300-1750</w:t>
            </w:r>
          </w:p>
        </w:tc>
        <w:tc>
          <w:tcPr>
            <w:tcW w:w="99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Herb</w:t>
            </w:r>
          </w:p>
        </w:tc>
        <w:tc>
          <w:tcPr>
            <w:tcW w:w="2088" w:type="dxa"/>
            <w:tcBorders>
              <w:top w:val="single" w:sz="4" w:space="0" w:color="auto"/>
              <w:bottom w:val="single" w:sz="4" w:space="0" w:color="auto"/>
            </w:tcBorders>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Leaf and fruit use in hair growth, tooth decay, urinary disorders, jaundice, digestive, diabetes, and cooling effect.</w:t>
            </w:r>
          </w:p>
        </w:tc>
        <w:tc>
          <w:tcPr>
            <w:tcW w:w="1620" w:type="dxa"/>
            <w:tcBorders>
              <w:top w:val="single" w:sz="4" w:space="0" w:color="auto"/>
              <w:bottom w:val="single" w:sz="4" w:space="0" w:color="auto"/>
            </w:tcBorders>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Fruits and pulp</w:t>
            </w:r>
          </w:p>
        </w:tc>
      </w:tr>
      <w:tr w:rsidR="00CE1104" w:rsidRPr="0073681C" w:rsidTr="005F2D52">
        <w:tc>
          <w:tcPr>
            <w:tcW w:w="738" w:type="dxa"/>
          </w:tcPr>
          <w:p w:rsidR="00CE1104" w:rsidRPr="0073681C" w:rsidRDefault="00CE1104" w:rsidP="003D58BF">
            <w:pPr>
              <w:pStyle w:val="ListParagraph"/>
              <w:numPr>
                <w:ilvl w:val="0"/>
                <w:numId w:val="1"/>
              </w:numPr>
              <w:tabs>
                <w:tab w:val="left" w:pos="6525"/>
              </w:tabs>
              <w:ind w:left="0"/>
              <w:jc w:val="center"/>
              <w:rPr>
                <w:rFonts w:ascii="Times New Roman" w:hAnsi="Times New Roman" w:cs="Times New Roman"/>
                <w:b/>
                <w:sz w:val="24"/>
                <w:szCs w:val="24"/>
              </w:rPr>
            </w:pPr>
          </w:p>
        </w:tc>
        <w:tc>
          <w:tcPr>
            <w:tcW w:w="225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i/>
                <w:sz w:val="20"/>
                <w:szCs w:val="20"/>
              </w:rPr>
              <w:t>Leucas</w:t>
            </w:r>
            <w:proofErr w:type="spellEnd"/>
            <w:r w:rsidRPr="0073681C">
              <w:rPr>
                <w:rFonts w:ascii="Times New Roman" w:hAnsi="Times New Roman" w:cs="Times New Roman"/>
                <w:i/>
                <w:sz w:val="20"/>
                <w:szCs w:val="20"/>
              </w:rPr>
              <w:t xml:space="preserve"> </w:t>
            </w:r>
            <w:proofErr w:type="spellStart"/>
            <w:r w:rsidRPr="0073681C">
              <w:rPr>
                <w:rFonts w:ascii="Times New Roman" w:hAnsi="Times New Roman" w:cs="Times New Roman"/>
                <w:i/>
                <w:sz w:val="20"/>
                <w:szCs w:val="20"/>
              </w:rPr>
              <w:t>lanata</w:t>
            </w:r>
            <w:proofErr w:type="spellEnd"/>
            <w:r w:rsidRPr="0073681C">
              <w:rPr>
                <w:rFonts w:ascii="Times New Roman" w:hAnsi="Times New Roman" w:cs="Times New Roman"/>
                <w:sz w:val="20"/>
                <w:szCs w:val="20"/>
              </w:rPr>
              <w:t xml:space="preserve"> </w:t>
            </w:r>
            <w:proofErr w:type="spellStart"/>
            <w:r w:rsidRPr="0073681C">
              <w:rPr>
                <w:rFonts w:ascii="Times New Roman" w:hAnsi="Times New Roman" w:cs="Times New Roman"/>
                <w:sz w:val="20"/>
                <w:szCs w:val="20"/>
              </w:rPr>
              <w:t>Benth</w:t>
            </w:r>
            <w:proofErr w:type="spellEnd"/>
            <w:r w:rsidRPr="0073681C">
              <w:rPr>
                <w:rFonts w:ascii="Times New Roman" w:hAnsi="Times New Roman" w:cs="Times New Roman"/>
                <w:sz w:val="20"/>
                <w:szCs w:val="20"/>
              </w:rPr>
              <w:t>.</w:t>
            </w:r>
          </w:p>
        </w:tc>
        <w:tc>
          <w:tcPr>
            <w:tcW w:w="144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sz w:val="20"/>
                <w:szCs w:val="20"/>
              </w:rPr>
              <w:t>Vish</w:t>
            </w:r>
            <w:proofErr w:type="spellEnd"/>
            <w:r w:rsidRPr="0073681C">
              <w:rPr>
                <w:rFonts w:ascii="Times New Roman" w:hAnsi="Times New Roman" w:cs="Times New Roman"/>
                <w:sz w:val="20"/>
                <w:szCs w:val="20"/>
              </w:rPr>
              <w:t xml:space="preserve"> </w:t>
            </w:r>
            <w:proofErr w:type="spellStart"/>
            <w:r w:rsidRPr="0073681C">
              <w:rPr>
                <w:rFonts w:ascii="Times New Roman" w:hAnsi="Times New Roman" w:cs="Times New Roman"/>
                <w:sz w:val="20"/>
                <w:szCs w:val="20"/>
              </w:rPr>
              <w:t>Khorada</w:t>
            </w:r>
            <w:proofErr w:type="spellEnd"/>
          </w:p>
        </w:tc>
        <w:tc>
          <w:tcPr>
            <w:tcW w:w="1656" w:type="dxa"/>
          </w:tcPr>
          <w:p w:rsidR="00CE1104" w:rsidRPr="0073681C" w:rsidRDefault="00CE1104" w:rsidP="009D44D7">
            <w:pPr>
              <w:jc w:val="both"/>
              <w:rPr>
                <w:rFonts w:ascii="Times New Roman" w:hAnsi="Times New Roman" w:cs="Times New Roman"/>
                <w:sz w:val="20"/>
                <w:szCs w:val="20"/>
              </w:rPr>
            </w:pPr>
            <w:proofErr w:type="spellStart"/>
            <w:r w:rsidRPr="0073681C">
              <w:rPr>
                <w:rFonts w:ascii="Times New Roman" w:hAnsi="Times New Roman" w:cs="Times New Roman"/>
                <w:sz w:val="20"/>
                <w:szCs w:val="20"/>
              </w:rPr>
              <w:t>Lamiaceae</w:t>
            </w:r>
            <w:proofErr w:type="spellEnd"/>
          </w:p>
        </w:tc>
        <w:tc>
          <w:tcPr>
            <w:tcW w:w="1134"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700-3000</w:t>
            </w:r>
          </w:p>
        </w:tc>
        <w:tc>
          <w:tcPr>
            <w:tcW w:w="99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Herb</w:t>
            </w:r>
          </w:p>
        </w:tc>
        <w:tc>
          <w:tcPr>
            <w:tcW w:w="2088"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Headache, whooping cough and antidote for reptile poisoning</w:t>
            </w:r>
          </w:p>
        </w:tc>
        <w:tc>
          <w:tcPr>
            <w:tcW w:w="162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Leaf</w:t>
            </w:r>
          </w:p>
        </w:tc>
      </w:tr>
      <w:tr w:rsidR="00CE1104" w:rsidRPr="0073681C" w:rsidTr="005F2D52">
        <w:tc>
          <w:tcPr>
            <w:tcW w:w="738" w:type="dxa"/>
          </w:tcPr>
          <w:p w:rsidR="00CE1104" w:rsidRPr="0073681C" w:rsidRDefault="00CE1104" w:rsidP="003D58BF">
            <w:pPr>
              <w:pStyle w:val="ListParagraph"/>
              <w:numPr>
                <w:ilvl w:val="0"/>
                <w:numId w:val="1"/>
              </w:numPr>
              <w:tabs>
                <w:tab w:val="left" w:pos="6525"/>
              </w:tabs>
              <w:ind w:left="0"/>
              <w:jc w:val="center"/>
              <w:rPr>
                <w:rFonts w:ascii="Times New Roman" w:hAnsi="Times New Roman" w:cs="Times New Roman"/>
                <w:b/>
                <w:sz w:val="24"/>
                <w:szCs w:val="24"/>
              </w:rPr>
            </w:pPr>
          </w:p>
        </w:tc>
        <w:tc>
          <w:tcPr>
            <w:tcW w:w="225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i/>
                <w:sz w:val="20"/>
                <w:szCs w:val="20"/>
              </w:rPr>
              <w:t>Malvastrum</w:t>
            </w:r>
            <w:proofErr w:type="spellEnd"/>
            <w:r w:rsidRPr="0073681C">
              <w:rPr>
                <w:rFonts w:ascii="Times New Roman" w:hAnsi="Times New Roman" w:cs="Times New Roman"/>
                <w:i/>
                <w:sz w:val="20"/>
                <w:szCs w:val="20"/>
              </w:rPr>
              <w:t xml:space="preserve"> </w:t>
            </w:r>
            <w:proofErr w:type="spellStart"/>
            <w:r w:rsidRPr="0073681C">
              <w:rPr>
                <w:rFonts w:ascii="Times New Roman" w:hAnsi="Times New Roman" w:cs="Times New Roman"/>
                <w:i/>
                <w:sz w:val="20"/>
                <w:szCs w:val="20"/>
              </w:rPr>
              <w:t>coromandelianum</w:t>
            </w:r>
            <w:proofErr w:type="spellEnd"/>
            <w:r w:rsidRPr="0073681C">
              <w:rPr>
                <w:rFonts w:ascii="Times New Roman" w:hAnsi="Times New Roman" w:cs="Times New Roman"/>
                <w:sz w:val="20"/>
                <w:szCs w:val="20"/>
              </w:rPr>
              <w:t xml:space="preserve"> (L.) </w:t>
            </w:r>
            <w:proofErr w:type="spellStart"/>
            <w:r w:rsidRPr="0073681C">
              <w:rPr>
                <w:rFonts w:ascii="Times New Roman" w:hAnsi="Times New Roman" w:cs="Times New Roman"/>
                <w:sz w:val="20"/>
                <w:szCs w:val="20"/>
              </w:rPr>
              <w:t>Garcke</w:t>
            </w:r>
            <w:proofErr w:type="spellEnd"/>
            <w:r w:rsidRPr="0073681C">
              <w:rPr>
                <w:rFonts w:ascii="Times New Roman" w:hAnsi="Times New Roman" w:cs="Times New Roman"/>
                <w:sz w:val="20"/>
                <w:szCs w:val="20"/>
              </w:rPr>
              <w:t xml:space="preserve"> </w:t>
            </w:r>
          </w:p>
        </w:tc>
        <w:tc>
          <w:tcPr>
            <w:tcW w:w="144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sz w:val="20"/>
                <w:szCs w:val="20"/>
              </w:rPr>
              <w:t>Angali</w:t>
            </w:r>
            <w:proofErr w:type="spellEnd"/>
          </w:p>
        </w:tc>
        <w:tc>
          <w:tcPr>
            <w:tcW w:w="1656" w:type="dxa"/>
          </w:tcPr>
          <w:p w:rsidR="00CE1104" w:rsidRPr="0073681C" w:rsidRDefault="00CE1104" w:rsidP="009D44D7">
            <w:pPr>
              <w:jc w:val="both"/>
              <w:rPr>
                <w:rFonts w:ascii="Times New Roman" w:hAnsi="Times New Roman" w:cs="Times New Roman"/>
                <w:sz w:val="20"/>
                <w:szCs w:val="20"/>
              </w:rPr>
            </w:pPr>
            <w:proofErr w:type="spellStart"/>
            <w:r w:rsidRPr="0073681C">
              <w:rPr>
                <w:rFonts w:ascii="Times New Roman" w:hAnsi="Times New Roman" w:cs="Times New Roman"/>
                <w:sz w:val="20"/>
                <w:szCs w:val="20"/>
              </w:rPr>
              <w:t>Malvaceae</w:t>
            </w:r>
            <w:proofErr w:type="spellEnd"/>
          </w:p>
        </w:tc>
        <w:tc>
          <w:tcPr>
            <w:tcW w:w="1134"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350-1550</w:t>
            </w:r>
          </w:p>
        </w:tc>
        <w:tc>
          <w:tcPr>
            <w:tcW w:w="99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Herb</w:t>
            </w:r>
          </w:p>
        </w:tc>
        <w:tc>
          <w:tcPr>
            <w:tcW w:w="2088"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Crushed leaves along with salt or alcohol to cure ringworm infection</w:t>
            </w:r>
          </w:p>
        </w:tc>
        <w:tc>
          <w:tcPr>
            <w:tcW w:w="162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Fruits, leaf and flower</w:t>
            </w:r>
          </w:p>
        </w:tc>
      </w:tr>
      <w:tr w:rsidR="00CE1104" w:rsidRPr="0073681C" w:rsidTr="005F2D52">
        <w:tc>
          <w:tcPr>
            <w:tcW w:w="738" w:type="dxa"/>
          </w:tcPr>
          <w:p w:rsidR="00CE1104" w:rsidRPr="0073681C" w:rsidRDefault="00CE1104" w:rsidP="003D58BF">
            <w:pPr>
              <w:pStyle w:val="ListParagraph"/>
              <w:numPr>
                <w:ilvl w:val="0"/>
                <w:numId w:val="1"/>
              </w:numPr>
              <w:tabs>
                <w:tab w:val="left" w:pos="6525"/>
              </w:tabs>
              <w:ind w:left="0"/>
              <w:jc w:val="center"/>
              <w:rPr>
                <w:rFonts w:ascii="Times New Roman" w:hAnsi="Times New Roman" w:cs="Times New Roman"/>
                <w:b/>
                <w:sz w:val="24"/>
                <w:szCs w:val="24"/>
              </w:rPr>
            </w:pPr>
          </w:p>
        </w:tc>
        <w:tc>
          <w:tcPr>
            <w:tcW w:w="225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i/>
                <w:sz w:val="20"/>
                <w:szCs w:val="20"/>
              </w:rPr>
              <w:t>Mentha</w:t>
            </w:r>
            <w:proofErr w:type="spellEnd"/>
            <w:r w:rsidRPr="0073681C">
              <w:rPr>
                <w:rFonts w:ascii="Times New Roman" w:hAnsi="Times New Roman" w:cs="Times New Roman"/>
                <w:i/>
                <w:sz w:val="20"/>
                <w:szCs w:val="20"/>
              </w:rPr>
              <w:t xml:space="preserve"> </w:t>
            </w:r>
            <w:proofErr w:type="spellStart"/>
            <w:r w:rsidRPr="0073681C">
              <w:rPr>
                <w:rFonts w:ascii="Times New Roman" w:hAnsi="Times New Roman" w:cs="Times New Roman"/>
                <w:i/>
                <w:sz w:val="20"/>
                <w:szCs w:val="20"/>
              </w:rPr>
              <w:t>arvense</w:t>
            </w:r>
            <w:proofErr w:type="spellEnd"/>
            <w:r w:rsidRPr="0073681C">
              <w:rPr>
                <w:rFonts w:ascii="Times New Roman" w:hAnsi="Times New Roman" w:cs="Times New Roman"/>
                <w:sz w:val="20"/>
                <w:szCs w:val="20"/>
              </w:rPr>
              <w:t xml:space="preserve"> Linn.</w:t>
            </w:r>
          </w:p>
        </w:tc>
        <w:tc>
          <w:tcPr>
            <w:tcW w:w="144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sz w:val="20"/>
                <w:szCs w:val="20"/>
              </w:rPr>
              <w:t>Pudeena</w:t>
            </w:r>
            <w:proofErr w:type="spellEnd"/>
          </w:p>
        </w:tc>
        <w:tc>
          <w:tcPr>
            <w:tcW w:w="1656" w:type="dxa"/>
          </w:tcPr>
          <w:p w:rsidR="00CE1104" w:rsidRPr="0073681C" w:rsidRDefault="00CE1104" w:rsidP="009D44D7">
            <w:pPr>
              <w:jc w:val="both"/>
              <w:rPr>
                <w:rFonts w:ascii="Times New Roman" w:hAnsi="Times New Roman" w:cs="Times New Roman"/>
                <w:sz w:val="20"/>
                <w:szCs w:val="20"/>
              </w:rPr>
            </w:pPr>
            <w:proofErr w:type="spellStart"/>
            <w:r w:rsidRPr="0073681C">
              <w:rPr>
                <w:rFonts w:ascii="Times New Roman" w:hAnsi="Times New Roman" w:cs="Times New Roman"/>
                <w:sz w:val="20"/>
                <w:szCs w:val="20"/>
              </w:rPr>
              <w:t>Lamiaceae</w:t>
            </w:r>
            <w:proofErr w:type="spellEnd"/>
          </w:p>
        </w:tc>
        <w:tc>
          <w:tcPr>
            <w:tcW w:w="1134"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Up to 2500</w:t>
            </w:r>
          </w:p>
        </w:tc>
        <w:tc>
          <w:tcPr>
            <w:tcW w:w="99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Herb</w:t>
            </w:r>
          </w:p>
        </w:tc>
        <w:tc>
          <w:tcPr>
            <w:tcW w:w="2088"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Use to treat cold, fever, digestive and cardiovascular disorders</w:t>
            </w:r>
          </w:p>
        </w:tc>
        <w:tc>
          <w:tcPr>
            <w:tcW w:w="162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Leaf and stem</w:t>
            </w:r>
          </w:p>
        </w:tc>
      </w:tr>
      <w:tr w:rsidR="00CE1104" w:rsidRPr="0073681C" w:rsidTr="005F2D52">
        <w:tc>
          <w:tcPr>
            <w:tcW w:w="738" w:type="dxa"/>
          </w:tcPr>
          <w:p w:rsidR="00CE1104" w:rsidRPr="0073681C" w:rsidRDefault="00CE1104" w:rsidP="003D58BF">
            <w:pPr>
              <w:pStyle w:val="ListParagraph"/>
              <w:numPr>
                <w:ilvl w:val="0"/>
                <w:numId w:val="1"/>
              </w:numPr>
              <w:tabs>
                <w:tab w:val="left" w:pos="6525"/>
              </w:tabs>
              <w:ind w:left="0"/>
              <w:jc w:val="center"/>
              <w:rPr>
                <w:rFonts w:ascii="Times New Roman" w:hAnsi="Times New Roman" w:cs="Times New Roman"/>
                <w:b/>
                <w:sz w:val="24"/>
                <w:szCs w:val="24"/>
              </w:rPr>
            </w:pPr>
          </w:p>
        </w:tc>
        <w:tc>
          <w:tcPr>
            <w:tcW w:w="225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i/>
                <w:sz w:val="20"/>
                <w:szCs w:val="20"/>
              </w:rPr>
              <w:t>Micromeria</w:t>
            </w:r>
            <w:proofErr w:type="spellEnd"/>
            <w:r w:rsidRPr="0073681C">
              <w:rPr>
                <w:rFonts w:ascii="Times New Roman" w:hAnsi="Times New Roman" w:cs="Times New Roman"/>
                <w:i/>
                <w:sz w:val="20"/>
                <w:szCs w:val="20"/>
              </w:rPr>
              <w:t xml:space="preserve"> </w:t>
            </w:r>
            <w:proofErr w:type="spellStart"/>
            <w:r w:rsidRPr="0073681C">
              <w:rPr>
                <w:rFonts w:ascii="Times New Roman" w:hAnsi="Times New Roman" w:cs="Times New Roman"/>
                <w:i/>
                <w:sz w:val="20"/>
                <w:szCs w:val="20"/>
              </w:rPr>
              <w:t>biflora</w:t>
            </w:r>
            <w:proofErr w:type="spellEnd"/>
            <w:r w:rsidRPr="0073681C">
              <w:rPr>
                <w:rFonts w:ascii="Times New Roman" w:hAnsi="Times New Roman" w:cs="Times New Roman"/>
                <w:sz w:val="20"/>
                <w:szCs w:val="20"/>
              </w:rPr>
              <w:t xml:space="preserve"> (</w:t>
            </w:r>
            <w:proofErr w:type="spellStart"/>
            <w:r w:rsidRPr="0073681C">
              <w:rPr>
                <w:rFonts w:ascii="Times New Roman" w:hAnsi="Times New Roman" w:cs="Times New Roman"/>
                <w:sz w:val="20"/>
                <w:szCs w:val="20"/>
              </w:rPr>
              <w:t>Buch.-Ham.exDon</w:t>
            </w:r>
            <w:proofErr w:type="spellEnd"/>
            <w:proofErr w:type="gramStart"/>
            <w:r w:rsidRPr="0073681C">
              <w:rPr>
                <w:rFonts w:ascii="Times New Roman" w:hAnsi="Times New Roman" w:cs="Times New Roman"/>
                <w:sz w:val="20"/>
                <w:szCs w:val="20"/>
              </w:rPr>
              <w:t>)</w:t>
            </w:r>
            <w:proofErr w:type="spellStart"/>
            <w:r w:rsidRPr="0073681C">
              <w:rPr>
                <w:rFonts w:ascii="Times New Roman" w:hAnsi="Times New Roman" w:cs="Times New Roman"/>
                <w:sz w:val="20"/>
                <w:szCs w:val="20"/>
              </w:rPr>
              <w:t>Benth</w:t>
            </w:r>
            <w:proofErr w:type="spellEnd"/>
            <w:proofErr w:type="gramEnd"/>
            <w:r w:rsidRPr="0073681C">
              <w:rPr>
                <w:rFonts w:ascii="Times New Roman" w:hAnsi="Times New Roman" w:cs="Times New Roman"/>
                <w:sz w:val="20"/>
                <w:szCs w:val="20"/>
              </w:rPr>
              <w:t>.</w:t>
            </w:r>
          </w:p>
        </w:tc>
        <w:tc>
          <w:tcPr>
            <w:tcW w:w="144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sz w:val="20"/>
                <w:szCs w:val="20"/>
              </w:rPr>
              <w:t>Hansla</w:t>
            </w:r>
            <w:proofErr w:type="spellEnd"/>
          </w:p>
          <w:p w:rsidR="00CE1104" w:rsidRPr="0073681C" w:rsidRDefault="00CE1104" w:rsidP="009D44D7">
            <w:pPr>
              <w:tabs>
                <w:tab w:val="left" w:pos="6525"/>
              </w:tabs>
              <w:jc w:val="both"/>
              <w:rPr>
                <w:rFonts w:ascii="Times New Roman" w:hAnsi="Times New Roman" w:cs="Times New Roman"/>
                <w:sz w:val="20"/>
                <w:szCs w:val="20"/>
              </w:rPr>
            </w:pPr>
          </w:p>
        </w:tc>
        <w:tc>
          <w:tcPr>
            <w:tcW w:w="1656" w:type="dxa"/>
          </w:tcPr>
          <w:p w:rsidR="00CE1104" w:rsidRPr="0073681C" w:rsidRDefault="00CE1104" w:rsidP="009D44D7">
            <w:pPr>
              <w:jc w:val="both"/>
              <w:rPr>
                <w:rFonts w:ascii="Times New Roman" w:hAnsi="Times New Roman" w:cs="Times New Roman"/>
                <w:sz w:val="20"/>
                <w:szCs w:val="20"/>
              </w:rPr>
            </w:pPr>
            <w:proofErr w:type="spellStart"/>
            <w:r w:rsidRPr="0073681C">
              <w:rPr>
                <w:rFonts w:ascii="Times New Roman" w:hAnsi="Times New Roman" w:cs="Times New Roman"/>
                <w:sz w:val="20"/>
                <w:szCs w:val="20"/>
              </w:rPr>
              <w:t>Lamiaceae</w:t>
            </w:r>
            <w:proofErr w:type="spellEnd"/>
          </w:p>
        </w:tc>
        <w:tc>
          <w:tcPr>
            <w:tcW w:w="1134"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Up to 2100</w:t>
            </w:r>
          </w:p>
        </w:tc>
        <w:tc>
          <w:tcPr>
            <w:tcW w:w="99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Herb</w:t>
            </w:r>
          </w:p>
        </w:tc>
        <w:tc>
          <w:tcPr>
            <w:tcW w:w="2088"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Whole plant rubbed aroma inhaled to treat nose bleeds</w:t>
            </w:r>
          </w:p>
        </w:tc>
        <w:tc>
          <w:tcPr>
            <w:tcW w:w="162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Root and whole plants</w:t>
            </w:r>
          </w:p>
        </w:tc>
      </w:tr>
      <w:tr w:rsidR="00CE1104" w:rsidRPr="0073681C" w:rsidTr="005F2D52">
        <w:tc>
          <w:tcPr>
            <w:tcW w:w="738" w:type="dxa"/>
          </w:tcPr>
          <w:p w:rsidR="00CE1104" w:rsidRPr="0073681C" w:rsidRDefault="00CE1104" w:rsidP="003D58BF">
            <w:pPr>
              <w:pStyle w:val="ListParagraph"/>
              <w:numPr>
                <w:ilvl w:val="0"/>
                <w:numId w:val="1"/>
              </w:numPr>
              <w:tabs>
                <w:tab w:val="left" w:pos="6525"/>
              </w:tabs>
              <w:ind w:left="0"/>
              <w:jc w:val="center"/>
              <w:rPr>
                <w:rFonts w:ascii="Times New Roman" w:hAnsi="Times New Roman" w:cs="Times New Roman"/>
                <w:b/>
                <w:sz w:val="24"/>
                <w:szCs w:val="24"/>
              </w:rPr>
            </w:pPr>
          </w:p>
        </w:tc>
        <w:tc>
          <w:tcPr>
            <w:tcW w:w="225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i/>
                <w:sz w:val="20"/>
                <w:szCs w:val="20"/>
              </w:rPr>
              <w:t>Murraya</w:t>
            </w:r>
            <w:proofErr w:type="spellEnd"/>
            <w:r w:rsidRPr="0073681C">
              <w:rPr>
                <w:rFonts w:ascii="Times New Roman" w:hAnsi="Times New Roman" w:cs="Times New Roman"/>
                <w:i/>
                <w:sz w:val="20"/>
                <w:szCs w:val="20"/>
              </w:rPr>
              <w:t xml:space="preserve"> </w:t>
            </w:r>
            <w:proofErr w:type="spellStart"/>
            <w:r w:rsidRPr="0073681C">
              <w:rPr>
                <w:rFonts w:ascii="Times New Roman" w:hAnsi="Times New Roman" w:cs="Times New Roman"/>
                <w:i/>
                <w:sz w:val="20"/>
                <w:szCs w:val="20"/>
              </w:rPr>
              <w:t>koenigii</w:t>
            </w:r>
            <w:proofErr w:type="spellEnd"/>
            <w:r w:rsidRPr="0073681C">
              <w:rPr>
                <w:rFonts w:ascii="Times New Roman" w:hAnsi="Times New Roman" w:cs="Times New Roman"/>
                <w:sz w:val="20"/>
                <w:szCs w:val="20"/>
              </w:rPr>
              <w:t xml:space="preserve"> (Linn.)Spr.</w:t>
            </w:r>
          </w:p>
        </w:tc>
        <w:tc>
          <w:tcPr>
            <w:tcW w:w="144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sz w:val="20"/>
                <w:szCs w:val="20"/>
              </w:rPr>
              <w:t>Gandheli</w:t>
            </w:r>
            <w:proofErr w:type="spellEnd"/>
          </w:p>
        </w:tc>
        <w:tc>
          <w:tcPr>
            <w:tcW w:w="1656" w:type="dxa"/>
          </w:tcPr>
          <w:p w:rsidR="00CE1104" w:rsidRPr="0073681C" w:rsidRDefault="00CE1104" w:rsidP="009D44D7">
            <w:pPr>
              <w:jc w:val="both"/>
              <w:rPr>
                <w:rFonts w:ascii="Times New Roman" w:hAnsi="Times New Roman" w:cs="Times New Roman"/>
                <w:sz w:val="20"/>
                <w:szCs w:val="20"/>
              </w:rPr>
            </w:pPr>
            <w:proofErr w:type="spellStart"/>
            <w:r w:rsidRPr="0073681C">
              <w:rPr>
                <w:rFonts w:ascii="Times New Roman" w:hAnsi="Times New Roman" w:cs="Times New Roman"/>
                <w:sz w:val="20"/>
                <w:szCs w:val="20"/>
              </w:rPr>
              <w:t>Rutaceae</w:t>
            </w:r>
            <w:proofErr w:type="spellEnd"/>
          </w:p>
        </w:tc>
        <w:tc>
          <w:tcPr>
            <w:tcW w:w="1134"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Up to 1600</w:t>
            </w:r>
          </w:p>
        </w:tc>
        <w:tc>
          <w:tcPr>
            <w:tcW w:w="99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Shrub</w:t>
            </w:r>
          </w:p>
        </w:tc>
        <w:tc>
          <w:tcPr>
            <w:tcW w:w="2088"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Use in indigestion, obesity, kidney problems, hair and skin problems</w:t>
            </w:r>
          </w:p>
        </w:tc>
        <w:tc>
          <w:tcPr>
            <w:tcW w:w="162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Leaf and seed</w:t>
            </w:r>
          </w:p>
        </w:tc>
      </w:tr>
      <w:tr w:rsidR="00CE1104" w:rsidRPr="0073681C" w:rsidTr="005F2D52">
        <w:tc>
          <w:tcPr>
            <w:tcW w:w="738" w:type="dxa"/>
          </w:tcPr>
          <w:p w:rsidR="00CE1104" w:rsidRPr="0073681C" w:rsidRDefault="00CE1104" w:rsidP="003D58BF">
            <w:pPr>
              <w:pStyle w:val="ListParagraph"/>
              <w:numPr>
                <w:ilvl w:val="0"/>
                <w:numId w:val="1"/>
              </w:numPr>
              <w:tabs>
                <w:tab w:val="left" w:pos="6525"/>
              </w:tabs>
              <w:ind w:left="0"/>
              <w:jc w:val="center"/>
              <w:rPr>
                <w:rFonts w:ascii="Times New Roman" w:hAnsi="Times New Roman" w:cs="Times New Roman"/>
                <w:b/>
                <w:sz w:val="24"/>
                <w:szCs w:val="24"/>
              </w:rPr>
            </w:pPr>
          </w:p>
        </w:tc>
        <w:tc>
          <w:tcPr>
            <w:tcW w:w="2250" w:type="dxa"/>
          </w:tcPr>
          <w:p w:rsidR="00CE1104" w:rsidRPr="0073681C" w:rsidRDefault="00CE1104" w:rsidP="009D44D7">
            <w:pPr>
              <w:tabs>
                <w:tab w:val="left" w:pos="6525"/>
              </w:tabs>
              <w:jc w:val="both"/>
              <w:rPr>
                <w:rFonts w:ascii="Times New Roman" w:hAnsi="Times New Roman" w:cs="Times New Roman"/>
                <w:sz w:val="20"/>
                <w:szCs w:val="20"/>
              </w:rPr>
            </w:pPr>
            <w:r w:rsidRPr="0073681C">
              <w:rPr>
                <w:rFonts w:ascii="Times New Roman" w:hAnsi="Times New Roman" w:cs="Times New Roman"/>
                <w:i/>
                <w:sz w:val="20"/>
                <w:szCs w:val="20"/>
              </w:rPr>
              <w:t xml:space="preserve">Musa </w:t>
            </w:r>
            <w:proofErr w:type="spellStart"/>
            <w:r w:rsidRPr="0073681C">
              <w:rPr>
                <w:rFonts w:ascii="Times New Roman" w:hAnsi="Times New Roman" w:cs="Times New Roman"/>
                <w:i/>
                <w:sz w:val="20"/>
                <w:szCs w:val="20"/>
              </w:rPr>
              <w:t>balbisiana</w:t>
            </w:r>
            <w:proofErr w:type="spellEnd"/>
            <w:r w:rsidRPr="0073681C">
              <w:rPr>
                <w:rFonts w:ascii="Times New Roman" w:hAnsi="Times New Roman" w:cs="Times New Roman"/>
                <w:sz w:val="20"/>
                <w:szCs w:val="20"/>
              </w:rPr>
              <w:t xml:space="preserve"> </w:t>
            </w:r>
            <w:proofErr w:type="spellStart"/>
            <w:r w:rsidRPr="0073681C">
              <w:rPr>
                <w:rFonts w:ascii="Times New Roman" w:hAnsi="Times New Roman" w:cs="Times New Roman"/>
                <w:sz w:val="20"/>
                <w:szCs w:val="20"/>
              </w:rPr>
              <w:t>Colla</w:t>
            </w:r>
            <w:proofErr w:type="spellEnd"/>
          </w:p>
        </w:tc>
        <w:tc>
          <w:tcPr>
            <w:tcW w:w="144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sz w:val="20"/>
                <w:szCs w:val="20"/>
              </w:rPr>
              <w:t>Kela</w:t>
            </w:r>
            <w:proofErr w:type="spellEnd"/>
          </w:p>
        </w:tc>
        <w:tc>
          <w:tcPr>
            <w:tcW w:w="1656"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 xml:space="preserve"> </w:t>
            </w:r>
            <w:proofErr w:type="spellStart"/>
            <w:r w:rsidRPr="0073681C">
              <w:rPr>
                <w:rFonts w:ascii="Times New Roman" w:hAnsi="Times New Roman" w:cs="Times New Roman"/>
                <w:sz w:val="20"/>
                <w:szCs w:val="20"/>
              </w:rPr>
              <w:t>Musaceae</w:t>
            </w:r>
            <w:proofErr w:type="spellEnd"/>
          </w:p>
        </w:tc>
        <w:tc>
          <w:tcPr>
            <w:tcW w:w="1134"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 xml:space="preserve">Up to 1100 </w:t>
            </w:r>
          </w:p>
        </w:tc>
        <w:tc>
          <w:tcPr>
            <w:tcW w:w="99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Herb</w:t>
            </w:r>
          </w:p>
        </w:tc>
        <w:tc>
          <w:tcPr>
            <w:tcW w:w="2088"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Use in diabetic, diarrhea, scabies and inflammations</w:t>
            </w:r>
          </w:p>
        </w:tc>
        <w:tc>
          <w:tcPr>
            <w:tcW w:w="162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Root and fruit</w:t>
            </w:r>
          </w:p>
        </w:tc>
      </w:tr>
      <w:tr w:rsidR="00CE1104" w:rsidRPr="0073681C" w:rsidTr="005F2D52">
        <w:tc>
          <w:tcPr>
            <w:tcW w:w="738" w:type="dxa"/>
          </w:tcPr>
          <w:p w:rsidR="00CE1104" w:rsidRPr="0073681C" w:rsidRDefault="00CE1104" w:rsidP="003D58BF">
            <w:pPr>
              <w:pStyle w:val="ListParagraph"/>
              <w:numPr>
                <w:ilvl w:val="0"/>
                <w:numId w:val="1"/>
              </w:numPr>
              <w:tabs>
                <w:tab w:val="left" w:pos="6525"/>
              </w:tabs>
              <w:ind w:left="0"/>
              <w:jc w:val="center"/>
              <w:rPr>
                <w:rFonts w:ascii="Times New Roman" w:hAnsi="Times New Roman" w:cs="Times New Roman"/>
                <w:b/>
                <w:sz w:val="24"/>
                <w:szCs w:val="24"/>
              </w:rPr>
            </w:pPr>
          </w:p>
        </w:tc>
        <w:tc>
          <w:tcPr>
            <w:tcW w:w="225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i/>
                <w:sz w:val="20"/>
                <w:szCs w:val="20"/>
              </w:rPr>
              <w:t>Origanum</w:t>
            </w:r>
            <w:proofErr w:type="spellEnd"/>
            <w:r w:rsidRPr="0073681C">
              <w:rPr>
                <w:rFonts w:ascii="Times New Roman" w:hAnsi="Times New Roman" w:cs="Times New Roman"/>
                <w:i/>
                <w:sz w:val="20"/>
                <w:szCs w:val="20"/>
              </w:rPr>
              <w:t xml:space="preserve"> </w:t>
            </w:r>
            <w:proofErr w:type="spellStart"/>
            <w:r w:rsidRPr="0073681C">
              <w:rPr>
                <w:rFonts w:ascii="Times New Roman" w:hAnsi="Times New Roman" w:cs="Times New Roman"/>
                <w:i/>
                <w:sz w:val="20"/>
                <w:szCs w:val="20"/>
              </w:rPr>
              <w:t>vulgare</w:t>
            </w:r>
            <w:proofErr w:type="spellEnd"/>
            <w:r w:rsidRPr="0073681C">
              <w:rPr>
                <w:rFonts w:ascii="Times New Roman" w:hAnsi="Times New Roman" w:cs="Times New Roman"/>
                <w:sz w:val="20"/>
                <w:szCs w:val="20"/>
              </w:rPr>
              <w:t xml:space="preserve"> Linn.</w:t>
            </w:r>
          </w:p>
        </w:tc>
        <w:tc>
          <w:tcPr>
            <w:tcW w:w="1440" w:type="dxa"/>
          </w:tcPr>
          <w:p w:rsidR="00CE1104" w:rsidRPr="0073681C" w:rsidRDefault="00CE1104" w:rsidP="009D44D7">
            <w:pPr>
              <w:tabs>
                <w:tab w:val="left" w:pos="6525"/>
              </w:tabs>
              <w:jc w:val="both"/>
              <w:rPr>
                <w:rFonts w:ascii="Times New Roman" w:hAnsi="Times New Roman" w:cs="Times New Roman"/>
                <w:sz w:val="20"/>
                <w:szCs w:val="20"/>
              </w:rPr>
            </w:pPr>
            <w:r w:rsidRPr="0073681C">
              <w:rPr>
                <w:rFonts w:ascii="Times New Roman" w:hAnsi="Times New Roman" w:cs="Times New Roman"/>
                <w:sz w:val="20"/>
                <w:szCs w:val="20"/>
              </w:rPr>
              <w:t xml:space="preserve">Van </w:t>
            </w:r>
            <w:proofErr w:type="spellStart"/>
            <w:r w:rsidRPr="0073681C">
              <w:rPr>
                <w:rFonts w:ascii="Times New Roman" w:hAnsi="Times New Roman" w:cs="Times New Roman"/>
                <w:sz w:val="20"/>
                <w:szCs w:val="20"/>
              </w:rPr>
              <w:t>tulsi</w:t>
            </w:r>
            <w:proofErr w:type="spellEnd"/>
          </w:p>
        </w:tc>
        <w:tc>
          <w:tcPr>
            <w:tcW w:w="1656"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 xml:space="preserve"> </w:t>
            </w:r>
            <w:proofErr w:type="spellStart"/>
            <w:r w:rsidRPr="0073681C">
              <w:rPr>
                <w:rFonts w:ascii="Times New Roman" w:hAnsi="Times New Roman" w:cs="Times New Roman"/>
                <w:sz w:val="20"/>
                <w:szCs w:val="20"/>
              </w:rPr>
              <w:t>Lamiaceae</w:t>
            </w:r>
            <w:proofErr w:type="spellEnd"/>
          </w:p>
        </w:tc>
        <w:tc>
          <w:tcPr>
            <w:tcW w:w="1134"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1500-3600</w:t>
            </w:r>
          </w:p>
        </w:tc>
        <w:tc>
          <w:tcPr>
            <w:tcW w:w="99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Herb</w:t>
            </w:r>
          </w:p>
        </w:tc>
        <w:tc>
          <w:tcPr>
            <w:tcW w:w="2088"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Use to treat asthma, bronchitis, cough, diarrhea, stomachache and  menstrual disorders,</w:t>
            </w:r>
          </w:p>
        </w:tc>
        <w:tc>
          <w:tcPr>
            <w:tcW w:w="162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Leaf and flower</w:t>
            </w:r>
          </w:p>
        </w:tc>
      </w:tr>
      <w:tr w:rsidR="00CE1104" w:rsidRPr="0073681C" w:rsidTr="005F2D52">
        <w:tc>
          <w:tcPr>
            <w:tcW w:w="738" w:type="dxa"/>
          </w:tcPr>
          <w:p w:rsidR="00CE1104" w:rsidRPr="0073681C" w:rsidRDefault="00CE1104" w:rsidP="003D58BF">
            <w:pPr>
              <w:pStyle w:val="ListParagraph"/>
              <w:numPr>
                <w:ilvl w:val="0"/>
                <w:numId w:val="1"/>
              </w:numPr>
              <w:tabs>
                <w:tab w:val="left" w:pos="6525"/>
              </w:tabs>
              <w:ind w:left="0"/>
              <w:jc w:val="center"/>
              <w:rPr>
                <w:rFonts w:ascii="Times New Roman" w:hAnsi="Times New Roman" w:cs="Times New Roman"/>
                <w:b/>
                <w:sz w:val="24"/>
                <w:szCs w:val="24"/>
              </w:rPr>
            </w:pPr>
          </w:p>
        </w:tc>
        <w:tc>
          <w:tcPr>
            <w:tcW w:w="2250" w:type="dxa"/>
          </w:tcPr>
          <w:p w:rsidR="00CE1104" w:rsidRPr="0073681C" w:rsidRDefault="00CE1104" w:rsidP="009D44D7">
            <w:pPr>
              <w:tabs>
                <w:tab w:val="left" w:pos="6525"/>
              </w:tabs>
              <w:jc w:val="both"/>
              <w:rPr>
                <w:rFonts w:ascii="Times New Roman" w:hAnsi="Times New Roman" w:cs="Times New Roman"/>
                <w:sz w:val="20"/>
                <w:szCs w:val="20"/>
              </w:rPr>
            </w:pPr>
            <w:r w:rsidRPr="0073681C">
              <w:rPr>
                <w:rFonts w:ascii="Times New Roman" w:hAnsi="Times New Roman" w:cs="Times New Roman"/>
                <w:i/>
                <w:sz w:val="20"/>
                <w:szCs w:val="20"/>
              </w:rPr>
              <w:t xml:space="preserve">Oxalis </w:t>
            </w:r>
            <w:proofErr w:type="spellStart"/>
            <w:r w:rsidRPr="0073681C">
              <w:rPr>
                <w:rFonts w:ascii="Times New Roman" w:hAnsi="Times New Roman" w:cs="Times New Roman"/>
                <w:i/>
                <w:sz w:val="20"/>
                <w:szCs w:val="20"/>
              </w:rPr>
              <w:t>corniculata</w:t>
            </w:r>
            <w:proofErr w:type="spellEnd"/>
            <w:r w:rsidRPr="0073681C">
              <w:rPr>
                <w:rFonts w:ascii="Times New Roman" w:hAnsi="Times New Roman" w:cs="Times New Roman"/>
                <w:sz w:val="20"/>
                <w:szCs w:val="20"/>
              </w:rPr>
              <w:t xml:space="preserve"> Linn.</w:t>
            </w:r>
          </w:p>
        </w:tc>
        <w:tc>
          <w:tcPr>
            <w:tcW w:w="144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sz w:val="20"/>
                <w:szCs w:val="20"/>
              </w:rPr>
              <w:t>Vilmod</w:t>
            </w:r>
            <w:proofErr w:type="spellEnd"/>
          </w:p>
        </w:tc>
        <w:tc>
          <w:tcPr>
            <w:tcW w:w="1656" w:type="dxa"/>
          </w:tcPr>
          <w:p w:rsidR="00CE1104" w:rsidRPr="0073681C" w:rsidRDefault="00CE1104" w:rsidP="009D44D7">
            <w:pPr>
              <w:jc w:val="both"/>
              <w:rPr>
                <w:rFonts w:ascii="Times New Roman" w:hAnsi="Times New Roman" w:cs="Times New Roman"/>
                <w:sz w:val="20"/>
                <w:szCs w:val="20"/>
              </w:rPr>
            </w:pPr>
            <w:proofErr w:type="spellStart"/>
            <w:r w:rsidRPr="0073681C">
              <w:rPr>
                <w:rFonts w:ascii="Times New Roman" w:hAnsi="Times New Roman" w:cs="Times New Roman"/>
                <w:sz w:val="20"/>
                <w:szCs w:val="20"/>
              </w:rPr>
              <w:t>Oxalidaceae</w:t>
            </w:r>
            <w:proofErr w:type="spellEnd"/>
          </w:p>
        </w:tc>
        <w:tc>
          <w:tcPr>
            <w:tcW w:w="1134"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1000-2800</w:t>
            </w:r>
          </w:p>
        </w:tc>
        <w:tc>
          <w:tcPr>
            <w:tcW w:w="99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Herb</w:t>
            </w:r>
          </w:p>
        </w:tc>
        <w:tc>
          <w:tcPr>
            <w:tcW w:w="2088"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 xml:space="preserve">Use as anti-inflammatory, </w:t>
            </w:r>
            <w:proofErr w:type="spellStart"/>
            <w:r w:rsidRPr="0073681C">
              <w:rPr>
                <w:rFonts w:ascii="Times New Roman" w:hAnsi="Times New Roman" w:cs="Times New Roman"/>
                <w:sz w:val="20"/>
                <w:szCs w:val="20"/>
              </w:rPr>
              <w:t>abortifacient</w:t>
            </w:r>
            <w:proofErr w:type="spellEnd"/>
            <w:r w:rsidRPr="0073681C">
              <w:rPr>
                <w:rFonts w:ascii="Times New Roman" w:hAnsi="Times New Roman" w:cs="Times New Roman"/>
                <w:sz w:val="20"/>
                <w:szCs w:val="20"/>
              </w:rPr>
              <w:t>, antimicrobial and wound healing (eye disease)</w:t>
            </w:r>
          </w:p>
        </w:tc>
        <w:tc>
          <w:tcPr>
            <w:tcW w:w="162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Leaf, fruits and flower</w:t>
            </w:r>
          </w:p>
        </w:tc>
      </w:tr>
      <w:tr w:rsidR="00CE1104" w:rsidRPr="0073681C" w:rsidTr="005F2D52">
        <w:tc>
          <w:tcPr>
            <w:tcW w:w="738" w:type="dxa"/>
          </w:tcPr>
          <w:p w:rsidR="00CE1104" w:rsidRPr="0073681C" w:rsidRDefault="00CE1104" w:rsidP="003D58BF">
            <w:pPr>
              <w:pStyle w:val="ListParagraph"/>
              <w:numPr>
                <w:ilvl w:val="0"/>
                <w:numId w:val="1"/>
              </w:numPr>
              <w:tabs>
                <w:tab w:val="left" w:pos="6525"/>
              </w:tabs>
              <w:ind w:left="0"/>
              <w:jc w:val="center"/>
              <w:rPr>
                <w:rFonts w:ascii="Times New Roman" w:hAnsi="Times New Roman" w:cs="Times New Roman"/>
                <w:b/>
                <w:sz w:val="24"/>
                <w:szCs w:val="24"/>
              </w:rPr>
            </w:pPr>
          </w:p>
        </w:tc>
        <w:tc>
          <w:tcPr>
            <w:tcW w:w="225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i/>
                <w:sz w:val="20"/>
                <w:szCs w:val="20"/>
              </w:rPr>
              <w:t>Periploca</w:t>
            </w:r>
            <w:proofErr w:type="spellEnd"/>
            <w:r w:rsidRPr="0073681C">
              <w:rPr>
                <w:rFonts w:ascii="Times New Roman" w:hAnsi="Times New Roman" w:cs="Times New Roman"/>
                <w:i/>
                <w:sz w:val="20"/>
                <w:szCs w:val="20"/>
              </w:rPr>
              <w:t xml:space="preserve"> </w:t>
            </w:r>
            <w:proofErr w:type="spellStart"/>
            <w:r w:rsidRPr="0073681C">
              <w:rPr>
                <w:rFonts w:ascii="Times New Roman" w:hAnsi="Times New Roman" w:cs="Times New Roman"/>
                <w:i/>
                <w:sz w:val="20"/>
                <w:szCs w:val="20"/>
              </w:rPr>
              <w:t>calophylla</w:t>
            </w:r>
            <w:proofErr w:type="spellEnd"/>
            <w:r w:rsidRPr="0073681C">
              <w:rPr>
                <w:rFonts w:ascii="Times New Roman" w:hAnsi="Times New Roman" w:cs="Times New Roman"/>
                <w:sz w:val="20"/>
                <w:szCs w:val="20"/>
              </w:rPr>
              <w:t xml:space="preserve"> (Wt.</w:t>
            </w:r>
            <w:proofErr w:type="gramStart"/>
            <w:r w:rsidRPr="0073681C">
              <w:rPr>
                <w:rFonts w:ascii="Times New Roman" w:hAnsi="Times New Roman" w:cs="Times New Roman"/>
                <w:sz w:val="20"/>
                <w:szCs w:val="20"/>
              </w:rPr>
              <w:t>)</w:t>
            </w:r>
            <w:proofErr w:type="spellStart"/>
            <w:r w:rsidRPr="0073681C">
              <w:rPr>
                <w:rFonts w:ascii="Times New Roman" w:hAnsi="Times New Roman" w:cs="Times New Roman"/>
                <w:sz w:val="20"/>
                <w:szCs w:val="20"/>
              </w:rPr>
              <w:t>Falc</w:t>
            </w:r>
            <w:proofErr w:type="spellEnd"/>
            <w:proofErr w:type="gramEnd"/>
            <w:r w:rsidRPr="0073681C">
              <w:rPr>
                <w:rFonts w:ascii="Times New Roman" w:hAnsi="Times New Roman" w:cs="Times New Roman"/>
                <w:sz w:val="20"/>
                <w:szCs w:val="20"/>
              </w:rPr>
              <w:t>.</w:t>
            </w:r>
          </w:p>
        </w:tc>
        <w:tc>
          <w:tcPr>
            <w:tcW w:w="144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sz w:val="20"/>
                <w:szCs w:val="20"/>
              </w:rPr>
              <w:t>Ghoratbal</w:t>
            </w:r>
            <w:proofErr w:type="spellEnd"/>
          </w:p>
        </w:tc>
        <w:tc>
          <w:tcPr>
            <w:tcW w:w="1656" w:type="dxa"/>
          </w:tcPr>
          <w:p w:rsidR="00CE1104" w:rsidRPr="0073681C" w:rsidRDefault="00CE1104" w:rsidP="009D44D7">
            <w:pPr>
              <w:jc w:val="both"/>
              <w:rPr>
                <w:rFonts w:ascii="Times New Roman" w:hAnsi="Times New Roman" w:cs="Times New Roman"/>
                <w:sz w:val="20"/>
                <w:szCs w:val="20"/>
              </w:rPr>
            </w:pPr>
            <w:proofErr w:type="spellStart"/>
            <w:r w:rsidRPr="0073681C">
              <w:rPr>
                <w:rFonts w:ascii="Times New Roman" w:hAnsi="Times New Roman" w:cs="Times New Roman"/>
                <w:sz w:val="20"/>
                <w:szCs w:val="20"/>
              </w:rPr>
              <w:t>Apocynaceae</w:t>
            </w:r>
            <w:proofErr w:type="spellEnd"/>
          </w:p>
        </w:tc>
        <w:tc>
          <w:tcPr>
            <w:tcW w:w="1134"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900-2100</w:t>
            </w:r>
          </w:p>
        </w:tc>
        <w:tc>
          <w:tcPr>
            <w:tcW w:w="99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Shrub</w:t>
            </w:r>
          </w:p>
        </w:tc>
        <w:tc>
          <w:tcPr>
            <w:tcW w:w="2088"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Anti-inflammatory</w:t>
            </w:r>
          </w:p>
        </w:tc>
        <w:tc>
          <w:tcPr>
            <w:tcW w:w="162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Leaf and flower</w:t>
            </w:r>
          </w:p>
        </w:tc>
      </w:tr>
      <w:tr w:rsidR="00CE1104" w:rsidRPr="0073681C" w:rsidTr="005F2D52">
        <w:tc>
          <w:tcPr>
            <w:tcW w:w="738" w:type="dxa"/>
          </w:tcPr>
          <w:p w:rsidR="00CE1104" w:rsidRPr="0073681C" w:rsidRDefault="00CE1104" w:rsidP="003D58BF">
            <w:pPr>
              <w:pStyle w:val="ListParagraph"/>
              <w:numPr>
                <w:ilvl w:val="0"/>
                <w:numId w:val="1"/>
              </w:numPr>
              <w:tabs>
                <w:tab w:val="left" w:pos="6525"/>
              </w:tabs>
              <w:ind w:left="0"/>
              <w:jc w:val="center"/>
              <w:rPr>
                <w:rFonts w:ascii="Times New Roman" w:hAnsi="Times New Roman" w:cs="Times New Roman"/>
                <w:b/>
                <w:sz w:val="24"/>
                <w:szCs w:val="24"/>
              </w:rPr>
            </w:pPr>
          </w:p>
        </w:tc>
        <w:tc>
          <w:tcPr>
            <w:tcW w:w="225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i/>
                <w:sz w:val="20"/>
                <w:szCs w:val="20"/>
              </w:rPr>
              <w:t>Picrasma</w:t>
            </w:r>
            <w:proofErr w:type="spellEnd"/>
            <w:r w:rsidRPr="0073681C">
              <w:rPr>
                <w:rFonts w:ascii="Times New Roman" w:hAnsi="Times New Roman" w:cs="Times New Roman"/>
                <w:i/>
                <w:sz w:val="20"/>
                <w:szCs w:val="20"/>
              </w:rPr>
              <w:t xml:space="preserve"> </w:t>
            </w:r>
            <w:proofErr w:type="spellStart"/>
            <w:r w:rsidRPr="0073681C">
              <w:rPr>
                <w:rFonts w:ascii="Times New Roman" w:hAnsi="Times New Roman" w:cs="Times New Roman"/>
                <w:i/>
                <w:sz w:val="20"/>
                <w:szCs w:val="20"/>
              </w:rPr>
              <w:t>quassioides</w:t>
            </w:r>
            <w:proofErr w:type="spellEnd"/>
            <w:r w:rsidRPr="0073681C">
              <w:rPr>
                <w:rFonts w:ascii="Times New Roman" w:hAnsi="Times New Roman" w:cs="Times New Roman"/>
                <w:sz w:val="20"/>
                <w:szCs w:val="20"/>
              </w:rPr>
              <w:t xml:space="preserve"> </w:t>
            </w:r>
            <w:r w:rsidRPr="0073681C">
              <w:rPr>
                <w:rFonts w:ascii="Times New Roman" w:hAnsi="Times New Roman" w:cs="Times New Roman"/>
                <w:sz w:val="20"/>
                <w:szCs w:val="20"/>
              </w:rPr>
              <w:lastRenderedPageBreak/>
              <w:t>(</w:t>
            </w:r>
            <w:proofErr w:type="spellStart"/>
            <w:r w:rsidRPr="0073681C">
              <w:rPr>
                <w:rFonts w:ascii="Times New Roman" w:hAnsi="Times New Roman" w:cs="Times New Roman"/>
                <w:sz w:val="20"/>
                <w:szCs w:val="20"/>
              </w:rPr>
              <w:t>D.Don</w:t>
            </w:r>
            <w:proofErr w:type="spellEnd"/>
            <w:proofErr w:type="gramStart"/>
            <w:r w:rsidRPr="0073681C">
              <w:rPr>
                <w:rFonts w:ascii="Times New Roman" w:hAnsi="Times New Roman" w:cs="Times New Roman"/>
                <w:sz w:val="20"/>
                <w:szCs w:val="20"/>
              </w:rPr>
              <w:t>)Benn</w:t>
            </w:r>
            <w:proofErr w:type="gramEnd"/>
            <w:r w:rsidRPr="0073681C">
              <w:rPr>
                <w:rFonts w:ascii="Times New Roman" w:hAnsi="Times New Roman" w:cs="Times New Roman"/>
                <w:sz w:val="20"/>
                <w:szCs w:val="20"/>
              </w:rPr>
              <w:t>.</w:t>
            </w:r>
          </w:p>
        </w:tc>
        <w:tc>
          <w:tcPr>
            <w:tcW w:w="144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sz w:val="20"/>
                <w:szCs w:val="20"/>
              </w:rPr>
              <w:lastRenderedPageBreak/>
              <w:t>Dande</w:t>
            </w:r>
            <w:proofErr w:type="spellEnd"/>
            <w:r w:rsidRPr="0073681C">
              <w:rPr>
                <w:rFonts w:ascii="Times New Roman" w:hAnsi="Times New Roman" w:cs="Times New Roman"/>
                <w:sz w:val="20"/>
                <w:szCs w:val="20"/>
              </w:rPr>
              <w:t xml:space="preserve"> </w:t>
            </w:r>
            <w:proofErr w:type="spellStart"/>
            <w:r w:rsidRPr="0073681C">
              <w:rPr>
                <w:rFonts w:ascii="Times New Roman" w:hAnsi="Times New Roman" w:cs="Times New Roman"/>
                <w:sz w:val="20"/>
                <w:szCs w:val="20"/>
              </w:rPr>
              <w:t>ki</w:t>
            </w:r>
            <w:proofErr w:type="spellEnd"/>
            <w:r w:rsidRPr="0073681C">
              <w:rPr>
                <w:rFonts w:ascii="Times New Roman" w:hAnsi="Times New Roman" w:cs="Times New Roman"/>
                <w:sz w:val="20"/>
                <w:szCs w:val="20"/>
              </w:rPr>
              <w:t xml:space="preserve"> </w:t>
            </w:r>
            <w:proofErr w:type="spellStart"/>
            <w:r w:rsidRPr="0073681C">
              <w:rPr>
                <w:rFonts w:ascii="Times New Roman" w:hAnsi="Times New Roman" w:cs="Times New Roman"/>
                <w:sz w:val="20"/>
                <w:szCs w:val="20"/>
              </w:rPr>
              <w:t>kadvi</w:t>
            </w:r>
            <w:proofErr w:type="spellEnd"/>
          </w:p>
        </w:tc>
        <w:tc>
          <w:tcPr>
            <w:tcW w:w="1656" w:type="dxa"/>
          </w:tcPr>
          <w:p w:rsidR="00CE1104" w:rsidRPr="0073681C" w:rsidRDefault="00CE1104" w:rsidP="009D44D7">
            <w:pPr>
              <w:jc w:val="both"/>
              <w:rPr>
                <w:rFonts w:ascii="Times New Roman" w:hAnsi="Times New Roman" w:cs="Times New Roman"/>
                <w:sz w:val="20"/>
                <w:szCs w:val="20"/>
              </w:rPr>
            </w:pPr>
            <w:proofErr w:type="spellStart"/>
            <w:r w:rsidRPr="0073681C">
              <w:rPr>
                <w:rFonts w:ascii="Times New Roman" w:hAnsi="Times New Roman" w:cs="Times New Roman"/>
                <w:sz w:val="20"/>
                <w:szCs w:val="20"/>
              </w:rPr>
              <w:t>Simaroubaceae</w:t>
            </w:r>
            <w:proofErr w:type="spellEnd"/>
          </w:p>
        </w:tc>
        <w:tc>
          <w:tcPr>
            <w:tcW w:w="1134"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1800-2450</w:t>
            </w:r>
          </w:p>
        </w:tc>
        <w:tc>
          <w:tcPr>
            <w:tcW w:w="99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Tree</w:t>
            </w:r>
          </w:p>
        </w:tc>
        <w:tc>
          <w:tcPr>
            <w:tcW w:w="2088"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 xml:space="preserve">Fever and gastric </w:t>
            </w:r>
            <w:r w:rsidRPr="0073681C">
              <w:rPr>
                <w:rFonts w:ascii="Times New Roman" w:hAnsi="Times New Roman" w:cs="Times New Roman"/>
                <w:sz w:val="20"/>
                <w:szCs w:val="20"/>
              </w:rPr>
              <w:lastRenderedPageBreak/>
              <w:t>discomfort</w:t>
            </w:r>
          </w:p>
        </w:tc>
        <w:tc>
          <w:tcPr>
            <w:tcW w:w="162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lastRenderedPageBreak/>
              <w:t>Leaf and fruits</w:t>
            </w:r>
          </w:p>
        </w:tc>
      </w:tr>
      <w:tr w:rsidR="00CE1104" w:rsidRPr="0073681C" w:rsidTr="005F2D52">
        <w:tc>
          <w:tcPr>
            <w:tcW w:w="738" w:type="dxa"/>
          </w:tcPr>
          <w:p w:rsidR="00CE1104" w:rsidRPr="0073681C" w:rsidRDefault="00CE1104" w:rsidP="003D58BF">
            <w:pPr>
              <w:pStyle w:val="ListParagraph"/>
              <w:numPr>
                <w:ilvl w:val="0"/>
                <w:numId w:val="1"/>
              </w:numPr>
              <w:tabs>
                <w:tab w:val="left" w:pos="6525"/>
              </w:tabs>
              <w:ind w:left="0"/>
              <w:jc w:val="center"/>
              <w:rPr>
                <w:rFonts w:ascii="Times New Roman" w:hAnsi="Times New Roman" w:cs="Times New Roman"/>
                <w:b/>
                <w:sz w:val="24"/>
                <w:szCs w:val="24"/>
              </w:rPr>
            </w:pPr>
          </w:p>
        </w:tc>
        <w:tc>
          <w:tcPr>
            <w:tcW w:w="225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i/>
                <w:sz w:val="20"/>
                <w:szCs w:val="20"/>
              </w:rPr>
              <w:t>Pieris</w:t>
            </w:r>
            <w:proofErr w:type="spellEnd"/>
            <w:r w:rsidRPr="0073681C">
              <w:rPr>
                <w:rFonts w:ascii="Times New Roman" w:hAnsi="Times New Roman" w:cs="Times New Roman"/>
                <w:i/>
                <w:sz w:val="20"/>
                <w:szCs w:val="20"/>
              </w:rPr>
              <w:t xml:space="preserve"> </w:t>
            </w:r>
            <w:proofErr w:type="spellStart"/>
            <w:r w:rsidRPr="0073681C">
              <w:rPr>
                <w:rFonts w:ascii="Times New Roman" w:hAnsi="Times New Roman" w:cs="Times New Roman"/>
                <w:i/>
                <w:sz w:val="20"/>
                <w:szCs w:val="20"/>
              </w:rPr>
              <w:t>ovalifolia</w:t>
            </w:r>
            <w:proofErr w:type="spellEnd"/>
            <w:r w:rsidRPr="0073681C">
              <w:rPr>
                <w:rFonts w:ascii="Times New Roman" w:hAnsi="Times New Roman" w:cs="Times New Roman"/>
                <w:sz w:val="20"/>
                <w:szCs w:val="20"/>
              </w:rPr>
              <w:t xml:space="preserve"> Wall. ex D. Don</w:t>
            </w:r>
          </w:p>
        </w:tc>
        <w:tc>
          <w:tcPr>
            <w:tcW w:w="1440" w:type="dxa"/>
          </w:tcPr>
          <w:p w:rsidR="00CE1104" w:rsidRPr="0073681C" w:rsidRDefault="005F2D52" w:rsidP="009D44D7">
            <w:pPr>
              <w:tabs>
                <w:tab w:val="left" w:pos="6525"/>
              </w:tabs>
              <w:jc w:val="both"/>
              <w:rPr>
                <w:rFonts w:ascii="Times New Roman" w:hAnsi="Times New Roman" w:cs="Times New Roman"/>
                <w:sz w:val="20"/>
                <w:szCs w:val="20"/>
              </w:rPr>
            </w:pPr>
            <w:proofErr w:type="spellStart"/>
            <w:r>
              <w:rPr>
                <w:rFonts w:ascii="Times New Roman" w:hAnsi="Times New Roman" w:cs="Times New Roman"/>
                <w:sz w:val="20"/>
                <w:szCs w:val="20"/>
              </w:rPr>
              <w:t>Oyaar</w:t>
            </w:r>
            <w:proofErr w:type="spellEnd"/>
          </w:p>
        </w:tc>
        <w:tc>
          <w:tcPr>
            <w:tcW w:w="1656" w:type="dxa"/>
          </w:tcPr>
          <w:p w:rsidR="00CE1104" w:rsidRPr="0073681C" w:rsidRDefault="00CE1104" w:rsidP="009D44D7">
            <w:pPr>
              <w:jc w:val="both"/>
              <w:rPr>
                <w:rFonts w:ascii="Times New Roman" w:hAnsi="Times New Roman" w:cs="Times New Roman"/>
                <w:sz w:val="20"/>
                <w:szCs w:val="20"/>
              </w:rPr>
            </w:pPr>
            <w:proofErr w:type="spellStart"/>
            <w:r w:rsidRPr="0073681C">
              <w:rPr>
                <w:rFonts w:ascii="Times New Roman" w:hAnsi="Times New Roman" w:cs="Times New Roman"/>
                <w:sz w:val="20"/>
                <w:szCs w:val="20"/>
              </w:rPr>
              <w:t>Ericaceae</w:t>
            </w:r>
            <w:proofErr w:type="spellEnd"/>
          </w:p>
        </w:tc>
        <w:tc>
          <w:tcPr>
            <w:tcW w:w="1134"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Up to 2100</w:t>
            </w:r>
          </w:p>
        </w:tc>
        <w:tc>
          <w:tcPr>
            <w:tcW w:w="99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Tree</w:t>
            </w:r>
          </w:p>
        </w:tc>
        <w:tc>
          <w:tcPr>
            <w:tcW w:w="2088"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Use to treat skin diseases</w:t>
            </w:r>
          </w:p>
        </w:tc>
        <w:tc>
          <w:tcPr>
            <w:tcW w:w="162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Young leaf and bud</w:t>
            </w:r>
          </w:p>
        </w:tc>
      </w:tr>
      <w:tr w:rsidR="00CE1104" w:rsidRPr="0073681C" w:rsidTr="005F2D52">
        <w:tc>
          <w:tcPr>
            <w:tcW w:w="738" w:type="dxa"/>
          </w:tcPr>
          <w:p w:rsidR="00CE1104" w:rsidRPr="0073681C" w:rsidRDefault="00CE1104" w:rsidP="003D58BF">
            <w:pPr>
              <w:pStyle w:val="ListParagraph"/>
              <w:numPr>
                <w:ilvl w:val="0"/>
                <w:numId w:val="1"/>
              </w:numPr>
              <w:tabs>
                <w:tab w:val="left" w:pos="6525"/>
              </w:tabs>
              <w:ind w:left="0"/>
              <w:jc w:val="center"/>
              <w:rPr>
                <w:rFonts w:ascii="Times New Roman" w:hAnsi="Times New Roman" w:cs="Times New Roman"/>
                <w:b/>
                <w:sz w:val="24"/>
                <w:szCs w:val="24"/>
              </w:rPr>
            </w:pPr>
          </w:p>
        </w:tc>
        <w:tc>
          <w:tcPr>
            <w:tcW w:w="225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i/>
                <w:sz w:val="20"/>
                <w:szCs w:val="20"/>
              </w:rPr>
              <w:t>Plantago</w:t>
            </w:r>
            <w:proofErr w:type="spellEnd"/>
            <w:r w:rsidRPr="0073681C">
              <w:rPr>
                <w:rFonts w:ascii="Times New Roman" w:hAnsi="Times New Roman" w:cs="Times New Roman"/>
                <w:i/>
                <w:sz w:val="20"/>
                <w:szCs w:val="20"/>
              </w:rPr>
              <w:t xml:space="preserve"> </w:t>
            </w:r>
            <w:proofErr w:type="spellStart"/>
            <w:r w:rsidRPr="0073681C">
              <w:rPr>
                <w:rFonts w:ascii="Times New Roman" w:hAnsi="Times New Roman" w:cs="Times New Roman"/>
                <w:i/>
                <w:sz w:val="20"/>
                <w:szCs w:val="20"/>
              </w:rPr>
              <w:t>erosa</w:t>
            </w:r>
            <w:proofErr w:type="spellEnd"/>
            <w:r w:rsidRPr="0073681C">
              <w:rPr>
                <w:rFonts w:ascii="Times New Roman" w:hAnsi="Times New Roman" w:cs="Times New Roman"/>
                <w:sz w:val="20"/>
                <w:szCs w:val="20"/>
              </w:rPr>
              <w:t xml:space="preserve"> Wall.</w:t>
            </w:r>
          </w:p>
        </w:tc>
        <w:tc>
          <w:tcPr>
            <w:tcW w:w="144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sz w:val="20"/>
                <w:szCs w:val="20"/>
              </w:rPr>
              <w:t>Shoneudi</w:t>
            </w:r>
            <w:proofErr w:type="spellEnd"/>
          </w:p>
        </w:tc>
        <w:tc>
          <w:tcPr>
            <w:tcW w:w="1656" w:type="dxa"/>
          </w:tcPr>
          <w:p w:rsidR="00CE1104" w:rsidRPr="0073681C" w:rsidRDefault="00CE1104" w:rsidP="009D44D7">
            <w:pPr>
              <w:jc w:val="both"/>
              <w:rPr>
                <w:rFonts w:ascii="Times New Roman" w:hAnsi="Times New Roman" w:cs="Times New Roman"/>
                <w:sz w:val="20"/>
                <w:szCs w:val="20"/>
              </w:rPr>
            </w:pPr>
            <w:proofErr w:type="spellStart"/>
            <w:r w:rsidRPr="0073681C">
              <w:rPr>
                <w:rFonts w:ascii="Times New Roman" w:hAnsi="Times New Roman" w:cs="Times New Roman"/>
                <w:sz w:val="20"/>
                <w:szCs w:val="20"/>
              </w:rPr>
              <w:t>Plantaginaceae</w:t>
            </w:r>
            <w:proofErr w:type="spellEnd"/>
          </w:p>
        </w:tc>
        <w:tc>
          <w:tcPr>
            <w:tcW w:w="1134"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1200-1800</w:t>
            </w:r>
          </w:p>
        </w:tc>
        <w:tc>
          <w:tcPr>
            <w:tcW w:w="99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Herb</w:t>
            </w:r>
          </w:p>
        </w:tc>
        <w:tc>
          <w:tcPr>
            <w:tcW w:w="2088"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Use in toothache, earache, mouth sores, loose teeth, gingivitis and tonsillitis</w:t>
            </w:r>
          </w:p>
        </w:tc>
        <w:tc>
          <w:tcPr>
            <w:tcW w:w="162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Leaf</w:t>
            </w:r>
          </w:p>
        </w:tc>
      </w:tr>
      <w:tr w:rsidR="00CE1104" w:rsidRPr="0073681C" w:rsidTr="005F2D52">
        <w:tc>
          <w:tcPr>
            <w:tcW w:w="738" w:type="dxa"/>
          </w:tcPr>
          <w:p w:rsidR="00CE1104" w:rsidRPr="0073681C" w:rsidRDefault="00CE1104" w:rsidP="003D58BF">
            <w:pPr>
              <w:pStyle w:val="ListParagraph"/>
              <w:numPr>
                <w:ilvl w:val="0"/>
                <w:numId w:val="1"/>
              </w:numPr>
              <w:tabs>
                <w:tab w:val="left" w:pos="6525"/>
              </w:tabs>
              <w:ind w:left="0"/>
              <w:jc w:val="center"/>
              <w:rPr>
                <w:rFonts w:ascii="Times New Roman" w:hAnsi="Times New Roman" w:cs="Times New Roman"/>
                <w:b/>
                <w:sz w:val="24"/>
                <w:szCs w:val="24"/>
              </w:rPr>
            </w:pPr>
          </w:p>
        </w:tc>
        <w:tc>
          <w:tcPr>
            <w:tcW w:w="225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i/>
                <w:sz w:val="20"/>
                <w:szCs w:val="20"/>
              </w:rPr>
              <w:t>Pouzolzia</w:t>
            </w:r>
            <w:proofErr w:type="spellEnd"/>
            <w:r w:rsidRPr="0073681C">
              <w:rPr>
                <w:rFonts w:ascii="Times New Roman" w:hAnsi="Times New Roman" w:cs="Times New Roman"/>
                <w:i/>
                <w:sz w:val="20"/>
                <w:szCs w:val="20"/>
              </w:rPr>
              <w:t xml:space="preserve"> </w:t>
            </w:r>
            <w:proofErr w:type="spellStart"/>
            <w:r w:rsidRPr="0073681C">
              <w:rPr>
                <w:rFonts w:ascii="Times New Roman" w:hAnsi="Times New Roman" w:cs="Times New Roman"/>
                <w:i/>
                <w:sz w:val="20"/>
                <w:szCs w:val="20"/>
              </w:rPr>
              <w:t>zeylanica</w:t>
            </w:r>
            <w:proofErr w:type="spellEnd"/>
            <w:r w:rsidRPr="0073681C">
              <w:rPr>
                <w:rFonts w:ascii="Times New Roman" w:hAnsi="Times New Roman" w:cs="Times New Roman"/>
                <w:sz w:val="20"/>
                <w:szCs w:val="20"/>
              </w:rPr>
              <w:t xml:space="preserve"> (L.) Benn.</w:t>
            </w:r>
          </w:p>
        </w:tc>
        <w:tc>
          <w:tcPr>
            <w:tcW w:w="1440" w:type="dxa"/>
          </w:tcPr>
          <w:p w:rsidR="00CE1104" w:rsidRPr="0073681C" w:rsidRDefault="005F2D52" w:rsidP="009D44D7">
            <w:pPr>
              <w:tabs>
                <w:tab w:val="left" w:pos="6525"/>
              </w:tabs>
              <w:jc w:val="both"/>
              <w:rPr>
                <w:rFonts w:ascii="Times New Roman" w:hAnsi="Times New Roman" w:cs="Times New Roman"/>
                <w:sz w:val="20"/>
                <w:szCs w:val="20"/>
              </w:rPr>
            </w:pPr>
            <w:proofErr w:type="spellStart"/>
            <w:r>
              <w:rPr>
                <w:rFonts w:ascii="Times New Roman" w:hAnsi="Times New Roman" w:cs="Times New Roman"/>
                <w:sz w:val="20"/>
                <w:szCs w:val="20"/>
              </w:rPr>
              <w:t>Pipli</w:t>
            </w:r>
            <w:proofErr w:type="spellEnd"/>
            <w:r>
              <w:rPr>
                <w:rFonts w:ascii="Times New Roman" w:hAnsi="Times New Roman" w:cs="Times New Roman"/>
                <w:sz w:val="20"/>
                <w:szCs w:val="20"/>
              </w:rPr>
              <w:t xml:space="preserve"> </w:t>
            </w:r>
          </w:p>
        </w:tc>
        <w:tc>
          <w:tcPr>
            <w:tcW w:w="1656"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 xml:space="preserve"> </w:t>
            </w:r>
            <w:proofErr w:type="spellStart"/>
            <w:r w:rsidRPr="0073681C">
              <w:rPr>
                <w:rFonts w:ascii="Times New Roman" w:hAnsi="Times New Roman" w:cs="Times New Roman"/>
                <w:sz w:val="20"/>
                <w:szCs w:val="20"/>
              </w:rPr>
              <w:t>Urticaceae</w:t>
            </w:r>
            <w:proofErr w:type="spellEnd"/>
          </w:p>
        </w:tc>
        <w:tc>
          <w:tcPr>
            <w:tcW w:w="1134"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Up to 1300</w:t>
            </w:r>
          </w:p>
        </w:tc>
        <w:tc>
          <w:tcPr>
            <w:tcW w:w="99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Herb</w:t>
            </w:r>
          </w:p>
        </w:tc>
        <w:tc>
          <w:tcPr>
            <w:tcW w:w="2088"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 xml:space="preserve">Decoction drunk to treat cough, pulmonary tuberculosis, sore throat, enteritis, dysentery </w:t>
            </w:r>
          </w:p>
        </w:tc>
        <w:tc>
          <w:tcPr>
            <w:tcW w:w="162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Fresh  or dried</w:t>
            </w:r>
          </w:p>
        </w:tc>
      </w:tr>
      <w:tr w:rsidR="00CE1104" w:rsidRPr="0073681C" w:rsidTr="005F2D52">
        <w:tc>
          <w:tcPr>
            <w:tcW w:w="738" w:type="dxa"/>
          </w:tcPr>
          <w:p w:rsidR="00CE1104" w:rsidRPr="0073681C" w:rsidRDefault="00CE1104" w:rsidP="003D58BF">
            <w:pPr>
              <w:pStyle w:val="ListParagraph"/>
              <w:numPr>
                <w:ilvl w:val="0"/>
                <w:numId w:val="1"/>
              </w:numPr>
              <w:tabs>
                <w:tab w:val="left" w:pos="6525"/>
              </w:tabs>
              <w:ind w:left="0"/>
              <w:jc w:val="center"/>
              <w:rPr>
                <w:rFonts w:ascii="Times New Roman" w:hAnsi="Times New Roman" w:cs="Times New Roman"/>
                <w:b/>
                <w:sz w:val="24"/>
                <w:szCs w:val="24"/>
              </w:rPr>
            </w:pPr>
          </w:p>
        </w:tc>
        <w:tc>
          <w:tcPr>
            <w:tcW w:w="225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i/>
                <w:sz w:val="20"/>
                <w:szCs w:val="20"/>
              </w:rPr>
              <w:t>Princspia</w:t>
            </w:r>
            <w:proofErr w:type="spellEnd"/>
            <w:r w:rsidRPr="0073681C">
              <w:rPr>
                <w:rFonts w:ascii="Times New Roman" w:hAnsi="Times New Roman" w:cs="Times New Roman"/>
                <w:i/>
                <w:sz w:val="20"/>
                <w:szCs w:val="20"/>
              </w:rPr>
              <w:t xml:space="preserve"> </w:t>
            </w:r>
            <w:proofErr w:type="spellStart"/>
            <w:r w:rsidRPr="0073681C">
              <w:rPr>
                <w:rFonts w:ascii="Times New Roman" w:hAnsi="Times New Roman" w:cs="Times New Roman"/>
                <w:i/>
                <w:sz w:val="20"/>
                <w:szCs w:val="20"/>
              </w:rPr>
              <w:t>utilis</w:t>
            </w:r>
            <w:proofErr w:type="spellEnd"/>
            <w:r w:rsidRPr="0073681C">
              <w:rPr>
                <w:rFonts w:ascii="Times New Roman" w:hAnsi="Times New Roman" w:cs="Times New Roman"/>
                <w:sz w:val="20"/>
                <w:szCs w:val="20"/>
              </w:rPr>
              <w:t xml:space="preserve"> </w:t>
            </w:r>
            <w:proofErr w:type="spellStart"/>
            <w:r w:rsidRPr="0073681C">
              <w:rPr>
                <w:rFonts w:ascii="Times New Roman" w:hAnsi="Times New Roman" w:cs="Times New Roman"/>
                <w:sz w:val="20"/>
                <w:szCs w:val="20"/>
              </w:rPr>
              <w:t>Royle</w:t>
            </w:r>
            <w:proofErr w:type="spellEnd"/>
          </w:p>
        </w:tc>
        <w:tc>
          <w:tcPr>
            <w:tcW w:w="144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sz w:val="20"/>
                <w:szCs w:val="20"/>
              </w:rPr>
              <w:t>Bhikol</w:t>
            </w:r>
            <w:proofErr w:type="spellEnd"/>
          </w:p>
        </w:tc>
        <w:tc>
          <w:tcPr>
            <w:tcW w:w="1656" w:type="dxa"/>
          </w:tcPr>
          <w:p w:rsidR="00CE1104" w:rsidRPr="0073681C" w:rsidRDefault="00CE1104" w:rsidP="009D44D7">
            <w:pPr>
              <w:jc w:val="both"/>
              <w:rPr>
                <w:rFonts w:ascii="Times New Roman" w:hAnsi="Times New Roman" w:cs="Times New Roman"/>
                <w:sz w:val="20"/>
                <w:szCs w:val="20"/>
              </w:rPr>
            </w:pPr>
            <w:proofErr w:type="spellStart"/>
            <w:r w:rsidRPr="0073681C">
              <w:rPr>
                <w:rFonts w:ascii="Times New Roman" w:hAnsi="Times New Roman" w:cs="Times New Roman"/>
                <w:sz w:val="20"/>
                <w:szCs w:val="20"/>
              </w:rPr>
              <w:t>Rosaceae</w:t>
            </w:r>
            <w:proofErr w:type="spellEnd"/>
          </w:p>
        </w:tc>
        <w:tc>
          <w:tcPr>
            <w:tcW w:w="1134"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 xml:space="preserve">Up to 3000 </w:t>
            </w:r>
          </w:p>
        </w:tc>
        <w:tc>
          <w:tcPr>
            <w:tcW w:w="99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Shrub</w:t>
            </w:r>
          </w:p>
        </w:tc>
        <w:tc>
          <w:tcPr>
            <w:tcW w:w="2088"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Use to treat toothache  and gangrene</w:t>
            </w:r>
          </w:p>
        </w:tc>
        <w:tc>
          <w:tcPr>
            <w:tcW w:w="162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Roots, leaves and fruits</w:t>
            </w:r>
          </w:p>
        </w:tc>
      </w:tr>
      <w:tr w:rsidR="00CE1104" w:rsidRPr="0073681C" w:rsidTr="005F2D52">
        <w:tc>
          <w:tcPr>
            <w:tcW w:w="738" w:type="dxa"/>
          </w:tcPr>
          <w:p w:rsidR="00CE1104" w:rsidRPr="0073681C" w:rsidRDefault="00CE1104" w:rsidP="003D58BF">
            <w:pPr>
              <w:pStyle w:val="ListParagraph"/>
              <w:numPr>
                <w:ilvl w:val="0"/>
                <w:numId w:val="1"/>
              </w:numPr>
              <w:tabs>
                <w:tab w:val="left" w:pos="6525"/>
              </w:tabs>
              <w:ind w:left="0"/>
              <w:jc w:val="center"/>
              <w:rPr>
                <w:rFonts w:ascii="Times New Roman" w:hAnsi="Times New Roman" w:cs="Times New Roman"/>
                <w:b/>
                <w:sz w:val="24"/>
                <w:szCs w:val="24"/>
              </w:rPr>
            </w:pPr>
          </w:p>
        </w:tc>
        <w:tc>
          <w:tcPr>
            <w:tcW w:w="225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i/>
                <w:sz w:val="20"/>
                <w:szCs w:val="20"/>
              </w:rPr>
              <w:t>Prunus</w:t>
            </w:r>
            <w:proofErr w:type="spellEnd"/>
            <w:r w:rsidRPr="0073681C">
              <w:rPr>
                <w:rFonts w:ascii="Times New Roman" w:hAnsi="Times New Roman" w:cs="Times New Roman"/>
                <w:i/>
                <w:sz w:val="20"/>
                <w:szCs w:val="20"/>
              </w:rPr>
              <w:t xml:space="preserve"> </w:t>
            </w:r>
            <w:proofErr w:type="spellStart"/>
            <w:r w:rsidRPr="0073681C">
              <w:rPr>
                <w:rFonts w:ascii="Times New Roman" w:hAnsi="Times New Roman" w:cs="Times New Roman"/>
                <w:i/>
                <w:sz w:val="20"/>
                <w:szCs w:val="20"/>
              </w:rPr>
              <w:t>cerasoides</w:t>
            </w:r>
            <w:proofErr w:type="spellEnd"/>
            <w:r w:rsidRPr="0073681C">
              <w:rPr>
                <w:rFonts w:ascii="Times New Roman" w:hAnsi="Times New Roman" w:cs="Times New Roman"/>
                <w:sz w:val="20"/>
                <w:szCs w:val="20"/>
              </w:rPr>
              <w:t xml:space="preserve"> </w:t>
            </w:r>
            <w:proofErr w:type="spellStart"/>
            <w:r w:rsidRPr="0073681C">
              <w:rPr>
                <w:rFonts w:ascii="Times New Roman" w:hAnsi="Times New Roman" w:cs="Times New Roman"/>
                <w:sz w:val="20"/>
                <w:szCs w:val="20"/>
              </w:rPr>
              <w:t>D.Don</w:t>
            </w:r>
            <w:proofErr w:type="spellEnd"/>
          </w:p>
        </w:tc>
        <w:tc>
          <w:tcPr>
            <w:tcW w:w="144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sz w:val="20"/>
                <w:szCs w:val="20"/>
              </w:rPr>
              <w:t>Payaan</w:t>
            </w:r>
            <w:proofErr w:type="spellEnd"/>
          </w:p>
        </w:tc>
        <w:tc>
          <w:tcPr>
            <w:tcW w:w="1656" w:type="dxa"/>
          </w:tcPr>
          <w:p w:rsidR="00CE1104" w:rsidRPr="0073681C" w:rsidRDefault="00CE1104" w:rsidP="009D44D7">
            <w:pPr>
              <w:jc w:val="both"/>
              <w:rPr>
                <w:rFonts w:ascii="Times New Roman" w:hAnsi="Times New Roman" w:cs="Times New Roman"/>
                <w:sz w:val="20"/>
                <w:szCs w:val="20"/>
              </w:rPr>
            </w:pPr>
            <w:proofErr w:type="spellStart"/>
            <w:r w:rsidRPr="0073681C">
              <w:rPr>
                <w:rFonts w:ascii="Times New Roman" w:hAnsi="Times New Roman" w:cs="Times New Roman"/>
                <w:sz w:val="20"/>
                <w:szCs w:val="20"/>
              </w:rPr>
              <w:t>Rosaceae</w:t>
            </w:r>
            <w:proofErr w:type="spellEnd"/>
          </w:p>
        </w:tc>
        <w:tc>
          <w:tcPr>
            <w:tcW w:w="1134"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900-2300</w:t>
            </w:r>
          </w:p>
        </w:tc>
        <w:tc>
          <w:tcPr>
            <w:tcW w:w="99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Tree</w:t>
            </w:r>
          </w:p>
        </w:tc>
        <w:tc>
          <w:tcPr>
            <w:tcW w:w="2088"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The bark is used for plastering fractured bones</w:t>
            </w:r>
          </w:p>
        </w:tc>
        <w:tc>
          <w:tcPr>
            <w:tcW w:w="162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Seed, fruit, bark and gums</w:t>
            </w:r>
          </w:p>
        </w:tc>
      </w:tr>
      <w:tr w:rsidR="00CE1104" w:rsidRPr="0073681C" w:rsidTr="005F2D52">
        <w:tc>
          <w:tcPr>
            <w:tcW w:w="738" w:type="dxa"/>
          </w:tcPr>
          <w:p w:rsidR="00CE1104" w:rsidRPr="0073681C" w:rsidRDefault="00CE1104" w:rsidP="003D58BF">
            <w:pPr>
              <w:pStyle w:val="ListParagraph"/>
              <w:numPr>
                <w:ilvl w:val="0"/>
                <w:numId w:val="1"/>
              </w:numPr>
              <w:tabs>
                <w:tab w:val="left" w:pos="6525"/>
              </w:tabs>
              <w:ind w:left="0"/>
              <w:jc w:val="center"/>
              <w:rPr>
                <w:rFonts w:ascii="Times New Roman" w:hAnsi="Times New Roman" w:cs="Times New Roman"/>
                <w:b/>
                <w:sz w:val="24"/>
                <w:szCs w:val="24"/>
              </w:rPr>
            </w:pPr>
          </w:p>
        </w:tc>
        <w:tc>
          <w:tcPr>
            <w:tcW w:w="225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i/>
                <w:sz w:val="20"/>
                <w:szCs w:val="20"/>
              </w:rPr>
              <w:t>Prunus</w:t>
            </w:r>
            <w:proofErr w:type="spellEnd"/>
            <w:r w:rsidRPr="0073681C">
              <w:rPr>
                <w:rFonts w:ascii="Times New Roman" w:hAnsi="Times New Roman" w:cs="Times New Roman"/>
                <w:i/>
                <w:sz w:val="20"/>
                <w:szCs w:val="20"/>
              </w:rPr>
              <w:t xml:space="preserve"> </w:t>
            </w:r>
            <w:proofErr w:type="spellStart"/>
            <w:r w:rsidRPr="0073681C">
              <w:rPr>
                <w:rFonts w:ascii="Times New Roman" w:hAnsi="Times New Roman" w:cs="Times New Roman"/>
                <w:i/>
                <w:sz w:val="20"/>
                <w:szCs w:val="20"/>
              </w:rPr>
              <w:t>persica</w:t>
            </w:r>
            <w:proofErr w:type="spellEnd"/>
            <w:r w:rsidRPr="0073681C">
              <w:rPr>
                <w:rFonts w:ascii="Times New Roman" w:hAnsi="Times New Roman" w:cs="Times New Roman"/>
                <w:sz w:val="20"/>
                <w:szCs w:val="20"/>
              </w:rPr>
              <w:t xml:space="preserve"> (Linn.)Bat.</w:t>
            </w:r>
          </w:p>
        </w:tc>
        <w:tc>
          <w:tcPr>
            <w:tcW w:w="144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sz w:val="20"/>
                <w:szCs w:val="20"/>
              </w:rPr>
              <w:t>Aadu</w:t>
            </w:r>
            <w:proofErr w:type="spellEnd"/>
          </w:p>
        </w:tc>
        <w:tc>
          <w:tcPr>
            <w:tcW w:w="1656" w:type="dxa"/>
          </w:tcPr>
          <w:p w:rsidR="00CE1104" w:rsidRPr="0073681C" w:rsidRDefault="00CE1104" w:rsidP="009D44D7">
            <w:pPr>
              <w:jc w:val="both"/>
              <w:rPr>
                <w:rFonts w:ascii="Times New Roman" w:hAnsi="Times New Roman" w:cs="Times New Roman"/>
                <w:sz w:val="20"/>
                <w:szCs w:val="20"/>
              </w:rPr>
            </w:pPr>
            <w:proofErr w:type="spellStart"/>
            <w:r w:rsidRPr="0073681C">
              <w:rPr>
                <w:rFonts w:ascii="Times New Roman" w:hAnsi="Times New Roman" w:cs="Times New Roman"/>
                <w:sz w:val="20"/>
                <w:szCs w:val="20"/>
              </w:rPr>
              <w:t>Rosaceae</w:t>
            </w:r>
            <w:proofErr w:type="spellEnd"/>
          </w:p>
        </w:tc>
        <w:tc>
          <w:tcPr>
            <w:tcW w:w="1134"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1350-3000</w:t>
            </w:r>
          </w:p>
        </w:tc>
        <w:tc>
          <w:tcPr>
            <w:tcW w:w="99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Tree</w:t>
            </w:r>
          </w:p>
        </w:tc>
        <w:tc>
          <w:tcPr>
            <w:tcW w:w="2088" w:type="dxa"/>
            <w:tcBorders>
              <w:top w:val="single" w:sz="4" w:space="0" w:color="auto"/>
              <w:bottom w:val="single" w:sz="4" w:space="0" w:color="auto"/>
            </w:tcBorders>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Use to treat constipation in the elderly, coughs, asthma and menstrual disorders</w:t>
            </w:r>
          </w:p>
        </w:tc>
        <w:tc>
          <w:tcPr>
            <w:tcW w:w="1620" w:type="dxa"/>
            <w:tcBorders>
              <w:top w:val="single" w:sz="4" w:space="0" w:color="auto"/>
              <w:bottom w:val="single" w:sz="4" w:space="0" w:color="auto"/>
            </w:tcBorders>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Flower and seed</w:t>
            </w:r>
          </w:p>
        </w:tc>
      </w:tr>
      <w:tr w:rsidR="00CE1104" w:rsidRPr="0073681C" w:rsidTr="005F2D52">
        <w:tc>
          <w:tcPr>
            <w:tcW w:w="738" w:type="dxa"/>
          </w:tcPr>
          <w:p w:rsidR="00CE1104" w:rsidRPr="0073681C" w:rsidRDefault="00CE1104" w:rsidP="003D58BF">
            <w:pPr>
              <w:pStyle w:val="ListParagraph"/>
              <w:numPr>
                <w:ilvl w:val="0"/>
                <w:numId w:val="1"/>
              </w:numPr>
              <w:tabs>
                <w:tab w:val="left" w:pos="6525"/>
              </w:tabs>
              <w:ind w:left="0"/>
              <w:jc w:val="center"/>
              <w:rPr>
                <w:rFonts w:ascii="Times New Roman" w:hAnsi="Times New Roman" w:cs="Times New Roman"/>
                <w:b/>
                <w:sz w:val="24"/>
                <w:szCs w:val="24"/>
              </w:rPr>
            </w:pPr>
          </w:p>
        </w:tc>
        <w:tc>
          <w:tcPr>
            <w:tcW w:w="2250" w:type="dxa"/>
          </w:tcPr>
          <w:p w:rsidR="00CE1104" w:rsidRPr="0073681C" w:rsidRDefault="00CE1104" w:rsidP="009D44D7">
            <w:pPr>
              <w:tabs>
                <w:tab w:val="left" w:pos="6525"/>
              </w:tabs>
              <w:jc w:val="both"/>
              <w:rPr>
                <w:rFonts w:ascii="Times New Roman" w:hAnsi="Times New Roman" w:cs="Times New Roman"/>
                <w:i/>
                <w:sz w:val="20"/>
                <w:szCs w:val="20"/>
              </w:rPr>
            </w:pPr>
            <w:proofErr w:type="spellStart"/>
            <w:r w:rsidRPr="0073681C">
              <w:rPr>
                <w:rFonts w:ascii="Times New Roman" w:hAnsi="Times New Roman" w:cs="Times New Roman"/>
                <w:i/>
                <w:sz w:val="20"/>
                <w:szCs w:val="20"/>
              </w:rPr>
              <w:t>Quercus</w:t>
            </w:r>
            <w:proofErr w:type="spellEnd"/>
            <w:r w:rsidRPr="0073681C">
              <w:rPr>
                <w:rFonts w:ascii="Times New Roman" w:hAnsi="Times New Roman" w:cs="Times New Roman"/>
                <w:i/>
                <w:sz w:val="20"/>
                <w:szCs w:val="20"/>
              </w:rPr>
              <w:t xml:space="preserve"> </w:t>
            </w:r>
            <w:proofErr w:type="spellStart"/>
            <w:r w:rsidRPr="0073681C">
              <w:rPr>
                <w:rFonts w:ascii="Times New Roman" w:hAnsi="Times New Roman" w:cs="Times New Roman"/>
                <w:i/>
                <w:sz w:val="20"/>
                <w:szCs w:val="20"/>
              </w:rPr>
              <w:t>leucotrichophora</w:t>
            </w:r>
            <w:proofErr w:type="spellEnd"/>
            <w:r w:rsidRPr="0073681C">
              <w:rPr>
                <w:rFonts w:ascii="Times New Roman" w:hAnsi="Times New Roman" w:cs="Times New Roman"/>
                <w:sz w:val="20"/>
                <w:szCs w:val="20"/>
              </w:rPr>
              <w:t xml:space="preserve"> </w:t>
            </w:r>
            <w:proofErr w:type="spellStart"/>
            <w:r w:rsidRPr="0073681C">
              <w:rPr>
                <w:rFonts w:ascii="Times New Roman" w:hAnsi="Times New Roman" w:cs="Times New Roman"/>
                <w:sz w:val="20"/>
                <w:szCs w:val="20"/>
              </w:rPr>
              <w:t>Benth</w:t>
            </w:r>
            <w:proofErr w:type="spellEnd"/>
            <w:r w:rsidRPr="0073681C">
              <w:rPr>
                <w:rFonts w:ascii="Times New Roman" w:hAnsi="Times New Roman" w:cs="Times New Roman"/>
                <w:sz w:val="20"/>
                <w:szCs w:val="20"/>
              </w:rPr>
              <w:t>. &amp;</w:t>
            </w:r>
            <w:proofErr w:type="spellStart"/>
            <w:r w:rsidRPr="0073681C">
              <w:rPr>
                <w:rFonts w:ascii="Times New Roman" w:hAnsi="Times New Roman" w:cs="Times New Roman"/>
                <w:sz w:val="20"/>
                <w:szCs w:val="20"/>
              </w:rPr>
              <w:t>Hk.f</w:t>
            </w:r>
            <w:proofErr w:type="spellEnd"/>
            <w:r w:rsidRPr="0073681C">
              <w:rPr>
                <w:rFonts w:ascii="Times New Roman" w:hAnsi="Times New Roman" w:cs="Times New Roman"/>
                <w:sz w:val="20"/>
                <w:szCs w:val="20"/>
              </w:rPr>
              <w:t>.</w:t>
            </w:r>
          </w:p>
        </w:tc>
        <w:tc>
          <w:tcPr>
            <w:tcW w:w="144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sz w:val="20"/>
                <w:szCs w:val="20"/>
              </w:rPr>
              <w:t>Banj</w:t>
            </w:r>
            <w:proofErr w:type="spellEnd"/>
          </w:p>
        </w:tc>
        <w:tc>
          <w:tcPr>
            <w:tcW w:w="1656" w:type="dxa"/>
          </w:tcPr>
          <w:p w:rsidR="00CE1104" w:rsidRPr="0073681C" w:rsidRDefault="00CE1104" w:rsidP="009D44D7">
            <w:pPr>
              <w:jc w:val="both"/>
              <w:rPr>
                <w:rFonts w:ascii="Times New Roman" w:hAnsi="Times New Roman" w:cs="Times New Roman"/>
                <w:sz w:val="20"/>
                <w:szCs w:val="20"/>
              </w:rPr>
            </w:pPr>
            <w:proofErr w:type="spellStart"/>
            <w:r w:rsidRPr="0073681C">
              <w:rPr>
                <w:rFonts w:ascii="Times New Roman" w:hAnsi="Times New Roman" w:cs="Times New Roman"/>
                <w:sz w:val="20"/>
                <w:szCs w:val="20"/>
              </w:rPr>
              <w:t>Fagaceae</w:t>
            </w:r>
            <w:proofErr w:type="spellEnd"/>
          </w:p>
        </w:tc>
        <w:tc>
          <w:tcPr>
            <w:tcW w:w="1134"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600-2000</w:t>
            </w:r>
          </w:p>
        </w:tc>
        <w:tc>
          <w:tcPr>
            <w:tcW w:w="99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Tree</w:t>
            </w:r>
          </w:p>
        </w:tc>
        <w:tc>
          <w:tcPr>
            <w:tcW w:w="2088" w:type="dxa"/>
            <w:tcBorders>
              <w:top w:val="single" w:sz="4" w:space="0" w:color="auto"/>
              <w:bottom w:val="single" w:sz="4" w:space="0" w:color="auto"/>
            </w:tcBorders>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used to cure gonorrhea, asthma, hemorrhages, diarrhea, and dysentery</w:t>
            </w:r>
          </w:p>
        </w:tc>
        <w:tc>
          <w:tcPr>
            <w:tcW w:w="1620" w:type="dxa"/>
            <w:tcBorders>
              <w:top w:val="single" w:sz="4" w:space="0" w:color="auto"/>
              <w:bottom w:val="single" w:sz="4" w:space="0" w:color="auto"/>
            </w:tcBorders>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Resins and nuts</w:t>
            </w:r>
          </w:p>
        </w:tc>
      </w:tr>
      <w:tr w:rsidR="00CE1104" w:rsidRPr="0073681C" w:rsidTr="005F2D52">
        <w:tc>
          <w:tcPr>
            <w:tcW w:w="738" w:type="dxa"/>
          </w:tcPr>
          <w:p w:rsidR="00CE1104" w:rsidRPr="0073681C" w:rsidRDefault="00CE1104" w:rsidP="003D58BF">
            <w:pPr>
              <w:pStyle w:val="ListParagraph"/>
              <w:numPr>
                <w:ilvl w:val="0"/>
                <w:numId w:val="1"/>
              </w:numPr>
              <w:tabs>
                <w:tab w:val="left" w:pos="6525"/>
              </w:tabs>
              <w:ind w:left="0"/>
              <w:jc w:val="center"/>
              <w:rPr>
                <w:rFonts w:ascii="Times New Roman" w:hAnsi="Times New Roman" w:cs="Times New Roman"/>
                <w:b/>
                <w:sz w:val="24"/>
                <w:szCs w:val="24"/>
              </w:rPr>
            </w:pPr>
          </w:p>
        </w:tc>
        <w:tc>
          <w:tcPr>
            <w:tcW w:w="225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i/>
                <w:sz w:val="20"/>
                <w:szCs w:val="20"/>
              </w:rPr>
              <w:t>Randia</w:t>
            </w:r>
            <w:proofErr w:type="spellEnd"/>
            <w:r w:rsidRPr="0073681C">
              <w:rPr>
                <w:rFonts w:ascii="Times New Roman" w:hAnsi="Times New Roman" w:cs="Times New Roman"/>
                <w:i/>
                <w:sz w:val="20"/>
                <w:szCs w:val="20"/>
              </w:rPr>
              <w:t xml:space="preserve"> </w:t>
            </w:r>
            <w:proofErr w:type="spellStart"/>
            <w:r w:rsidRPr="0073681C">
              <w:rPr>
                <w:rFonts w:ascii="Times New Roman" w:hAnsi="Times New Roman" w:cs="Times New Roman"/>
                <w:i/>
                <w:sz w:val="20"/>
                <w:szCs w:val="20"/>
              </w:rPr>
              <w:t>tetrasperma</w:t>
            </w:r>
            <w:proofErr w:type="spellEnd"/>
            <w:r w:rsidRPr="0073681C">
              <w:rPr>
                <w:rFonts w:ascii="Times New Roman" w:hAnsi="Times New Roman" w:cs="Times New Roman"/>
                <w:sz w:val="20"/>
                <w:szCs w:val="20"/>
              </w:rPr>
              <w:t xml:space="preserve"> (</w:t>
            </w:r>
            <w:proofErr w:type="spellStart"/>
            <w:r w:rsidRPr="0073681C">
              <w:rPr>
                <w:rFonts w:ascii="Times New Roman" w:hAnsi="Times New Roman" w:cs="Times New Roman"/>
                <w:sz w:val="20"/>
                <w:szCs w:val="20"/>
              </w:rPr>
              <w:t>Roxb</w:t>
            </w:r>
            <w:proofErr w:type="spellEnd"/>
            <w:r w:rsidRPr="0073681C">
              <w:rPr>
                <w:rFonts w:ascii="Times New Roman" w:hAnsi="Times New Roman" w:cs="Times New Roman"/>
                <w:sz w:val="20"/>
                <w:szCs w:val="20"/>
              </w:rPr>
              <w:t>.)</w:t>
            </w:r>
            <w:r w:rsidRPr="0073681C">
              <w:rPr>
                <w:rFonts w:ascii="Times New Roman" w:hAnsi="Times New Roman" w:cs="Times New Roman"/>
                <w:i/>
                <w:sz w:val="20"/>
                <w:szCs w:val="20"/>
              </w:rPr>
              <w:t xml:space="preserve"> </w:t>
            </w:r>
          </w:p>
        </w:tc>
        <w:tc>
          <w:tcPr>
            <w:tcW w:w="144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sz w:val="20"/>
                <w:szCs w:val="20"/>
              </w:rPr>
              <w:t>Dadimi</w:t>
            </w:r>
            <w:proofErr w:type="spellEnd"/>
          </w:p>
        </w:tc>
        <w:tc>
          <w:tcPr>
            <w:tcW w:w="1656" w:type="dxa"/>
          </w:tcPr>
          <w:p w:rsidR="00CE1104" w:rsidRPr="0073681C" w:rsidRDefault="00CE1104" w:rsidP="009D44D7">
            <w:pPr>
              <w:jc w:val="both"/>
              <w:rPr>
                <w:rFonts w:ascii="Times New Roman" w:hAnsi="Times New Roman" w:cs="Times New Roman"/>
                <w:sz w:val="20"/>
                <w:szCs w:val="20"/>
              </w:rPr>
            </w:pPr>
            <w:proofErr w:type="spellStart"/>
            <w:r w:rsidRPr="0073681C">
              <w:rPr>
                <w:rFonts w:ascii="Times New Roman" w:hAnsi="Times New Roman" w:cs="Times New Roman"/>
                <w:sz w:val="20"/>
                <w:szCs w:val="20"/>
              </w:rPr>
              <w:t>Rubiaceae</w:t>
            </w:r>
            <w:proofErr w:type="spellEnd"/>
            <w:r w:rsidRPr="0073681C">
              <w:rPr>
                <w:rFonts w:ascii="Times New Roman" w:hAnsi="Times New Roman" w:cs="Times New Roman"/>
                <w:sz w:val="20"/>
                <w:szCs w:val="20"/>
              </w:rPr>
              <w:t>.</w:t>
            </w:r>
          </w:p>
        </w:tc>
        <w:tc>
          <w:tcPr>
            <w:tcW w:w="1134"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1200-2500</w:t>
            </w:r>
          </w:p>
        </w:tc>
        <w:tc>
          <w:tcPr>
            <w:tcW w:w="99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Shrub</w:t>
            </w:r>
          </w:p>
        </w:tc>
        <w:tc>
          <w:tcPr>
            <w:tcW w:w="2088"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Illness of kidney</w:t>
            </w:r>
          </w:p>
        </w:tc>
        <w:tc>
          <w:tcPr>
            <w:tcW w:w="162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Flower, fruits and leaf</w:t>
            </w:r>
          </w:p>
        </w:tc>
      </w:tr>
      <w:tr w:rsidR="00CE1104" w:rsidRPr="0073681C" w:rsidTr="005F2D52">
        <w:tc>
          <w:tcPr>
            <w:tcW w:w="738" w:type="dxa"/>
          </w:tcPr>
          <w:p w:rsidR="00CE1104" w:rsidRPr="0073681C" w:rsidRDefault="00CE1104" w:rsidP="003D58BF">
            <w:pPr>
              <w:pStyle w:val="ListParagraph"/>
              <w:numPr>
                <w:ilvl w:val="0"/>
                <w:numId w:val="1"/>
              </w:numPr>
              <w:tabs>
                <w:tab w:val="left" w:pos="6525"/>
              </w:tabs>
              <w:ind w:left="0"/>
              <w:jc w:val="center"/>
              <w:rPr>
                <w:rFonts w:ascii="Times New Roman" w:hAnsi="Times New Roman" w:cs="Times New Roman"/>
                <w:b/>
                <w:sz w:val="24"/>
                <w:szCs w:val="24"/>
              </w:rPr>
            </w:pPr>
          </w:p>
        </w:tc>
        <w:tc>
          <w:tcPr>
            <w:tcW w:w="225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i/>
                <w:sz w:val="20"/>
                <w:szCs w:val="20"/>
              </w:rPr>
              <w:t>Reinwardtia</w:t>
            </w:r>
            <w:proofErr w:type="spellEnd"/>
            <w:r w:rsidRPr="0073681C">
              <w:rPr>
                <w:rFonts w:ascii="Times New Roman" w:hAnsi="Times New Roman" w:cs="Times New Roman"/>
                <w:i/>
                <w:sz w:val="20"/>
                <w:szCs w:val="20"/>
              </w:rPr>
              <w:t xml:space="preserve"> </w:t>
            </w:r>
            <w:proofErr w:type="spellStart"/>
            <w:r w:rsidRPr="0073681C">
              <w:rPr>
                <w:rFonts w:ascii="Times New Roman" w:hAnsi="Times New Roman" w:cs="Times New Roman"/>
                <w:i/>
                <w:sz w:val="20"/>
                <w:szCs w:val="20"/>
              </w:rPr>
              <w:t>indica</w:t>
            </w:r>
            <w:proofErr w:type="spellEnd"/>
            <w:r w:rsidRPr="0073681C">
              <w:rPr>
                <w:rFonts w:ascii="Times New Roman" w:hAnsi="Times New Roman" w:cs="Times New Roman"/>
                <w:sz w:val="20"/>
                <w:szCs w:val="20"/>
              </w:rPr>
              <w:t xml:space="preserve"> </w:t>
            </w:r>
            <w:proofErr w:type="spellStart"/>
            <w:r w:rsidRPr="0073681C">
              <w:rPr>
                <w:rFonts w:ascii="Times New Roman" w:hAnsi="Times New Roman" w:cs="Times New Roman"/>
                <w:sz w:val="20"/>
                <w:szCs w:val="20"/>
              </w:rPr>
              <w:t>Dumort</w:t>
            </w:r>
            <w:proofErr w:type="spellEnd"/>
            <w:r w:rsidRPr="0073681C">
              <w:rPr>
                <w:rFonts w:ascii="Times New Roman" w:hAnsi="Times New Roman" w:cs="Times New Roman"/>
                <w:sz w:val="20"/>
                <w:szCs w:val="20"/>
              </w:rPr>
              <w:t>.</w:t>
            </w:r>
          </w:p>
        </w:tc>
        <w:tc>
          <w:tcPr>
            <w:tcW w:w="144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sz w:val="20"/>
                <w:szCs w:val="20"/>
              </w:rPr>
              <w:t>Piguna</w:t>
            </w:r>
            <w:proofErr w:type="spellEnd"/>
          </w:p>
        </w:tc>
        <w:tc>
          <w:tcPr>
            <w:tcW w:w="1656"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 xml:space="preserve"> </w:t>
            </w:r>
            <w:proofErr w:type="spellStart"/>
            <w:r w:rsidRPr="0073681C">
              <w:rPr>
                <w:rFonts w:ascii="Times New Roman" w:hAnsi="Times New Roman" w:cs="Times New Roman"/>
                <w:sz w:val="20"/>
                <w:szCs w:val="20"/>
              </w:rPr>
              <w:t>Linaceae</w:t>
            </w:r>
            <w:proofErr w:type="spellEnd"/>
          </w:p>
        </w:tc>
        <w:tc>
          <w:tcPr>
            <w:tcW w:w="1134"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600-1750</w:t>
            </w:r>
          </w:p>
        </w:tc>
        <w:tc>
          <w:tcPr>
            <w:tcW w:w="99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Herb</w:t>
            </w:r>
          </w:p>
        </w:tc>
        <w:tc>
          <w:tcPr>
            <w:tcW w:w="2088"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Crushed leaves and stems of the plant are used to heal a suppurating wound.</w:t>
            </w:r>
          </w:p>
        </w:tc>
        <w:tc>
          <w:tcPr>
            <w:tcW w:w="162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Leaf, braches and flower</w:t>
            </w:r>
          </w:p>
        </w:tc>
      </w:tr>
      <w:tr w:rsidR="00CE1104" w:rsidRPr="0073681C" w:rsidTr="005F2D52">
        <w:tc>
          <w:tcPr>
            <w:tcW w:w="738" w:type="dxa"/>
          </w:tcPr>
          <w:p w:rsidR="00CE1104" w:rsidRPr="0073681C" w:rsidRDefault="00CE1104" w:rsidP="003D58BF">
            <w:pPr>
              <w:pStyle w:val="ListParagraph"/>
              <w:numPr>
                <w:ilvl w:val="0"/>
                <w:numId w:val="1"/>
              </w:numPr>
              <w:tabs>
                <w:tab w:val="left" w:pos="6525"/>
              </w:tabs>
              <w:ind w:left="0"/>
              <w:jc w:val="center"/>
              <w:rPr>
                <w:rFonts w:ascii="Times New Roman" w:hAnsi="Times New Roman" w:cs="Times New Roman"/>
                <w:b/>
                <w:sz w:val="24"/>
                <w:szCs w:val="24"/>
              </w:rPr>
            </w:pPr>
          </w:p>
        </w:tc>
        <w:tc>
          <w:tcPr>
            <w:tcW w:w="2250" w:type="dxa"/>
          </w:tcPr>
          <w:p w:rsidR="00CE1104" w:rsidRPr="0073681C" w:rsidRDefault="00CE1104" w:rsidP="009D44D7">
            <w:pPr>
              <w:tabs>
                <w:tab w:val="left" w:pos="6525"/>
              </w:tabs>
              <w:jc w:val="both"/>
              <w:rPr>
                <w:rFonts w:ascii="Times New Roman" w:hAnsi="Times New Roman" w:cs="Times New Roman"/>
                <w:sz w:val="20"/>
                <w:szCs w:val="20"/>
              </w:rPr>
            </w:pPr>
            <w:r w:rsidRPr="0073681C">
              <w:rPr>
                <w:rFonts w:ascii="Times New Roman" w:hAnsi="Times New Roman" w:cs="Times New Roman"/>
                <w:i/>
                <w:sz w:val="20"/>
                <w:szCs w:val="20"/>
              </w:rPr>
              <w:t xml:space="preserve">Rheum </w:t>
            </w:r>
            <w:proofErr w:type="spellStart"/>
            <w:r w:rsidRPr="0073681C">
              <w:rPr>
                <w:rFonts w:ascii="Times New Roman" w:hAnsi="Times New Roman" w:cs="Times New Roman"/>
                <w:i/>
                <w:sz w:val="20"/>
                <w:szCs w:val="20"/>
              </w:rPr>
              <w:t>australe</w:t>
            </w:r>
            <w:proofErr w:type="spellEnd"/>
            <w:r w:rsidRPr="0073681C">
              <w:rPr>
                <w:rFonts w:ascii="Times New Roman" w:hAnsi="Times New Roman" w:cs="Times New Roman"/>
                <w:sz w:val="20"/>
                <w:szCs w:val="20"/>
              </w:rPr>
              <w:t xml:space="preserve"> </w:t>
            </w:r>
            <w:proofErr w:type="spellStart"/>
            <w:r w:rsidRPr="0073681C">
              <w:rPr>
                <w:rFonts w:ascii="Times New Roman" w:hAnsi="Times New Roman" w:cs="Times New Roman"/>
                <w:sz w:val="20"/>
                <w:szCs w:val="20"/>
              </w:rPr>
              <w:t>D.Don</w:t>
            </w:r>
            <w:proofErr w:type="spellEnd"/>
          </w:p>
        </w:tc>
        <w:tc>
          <w:tcPr>
            <w:tcW w:w="144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sz w:val="20"/>
                <w:szCs w:val="20"/>
              </w:rPr>
              <w:t>Archa</w:t>
            </w:r>
            <w:proofErr w:type="spellEnd"/>
          </w:p>
        </w:tc>
        <w:tc>
          <w:tcPr>
            <w:tcW w:w="1656" w:type="dxa"/>
          </w:tcPr>
          <w:p w:rsidR="00CE1104" w:rsidRPr="0073681C" w:rsidRDefault="00CE1104" w:rsidP="009D44D7">
            <w:pPr>
              <w:jc w:val="both"/>
              <w:rPr>
                <w:rFonts w:ascii="Times New Roman" w:hAnsi="Times New Roman" w:cs="Times New Roman"/>
                <w:sz w:val="20"/>
                <w:szCs w:val="20"/>
              </w:rPr>
            </w:pPr>
            <w:proofErr w:type="spellStart"/>
            <w:r w:rsidRPr="0073681C">
              <w:rPr>
                <w:rFonts w:ascii="Times New Roman" w:hAnsi="Times New Roman" w:cs="Times New Roman"/>
                <w:sz w:val="20"/>
                <w:szCs w:val="20"/>
              </w:rPr>
              <w:t>Polygonaceae</w:t>
            </w:r>
            <w:proofErr w:type="spellEnd"/>
          </w:p>
        </w:tc>
        <w:tc>
          <w:tcPr>
            <w:tcW w:w="1134"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1600-4200</w:t>
            </w:r>
          </w:p>
        </w:tc>
        <w:tc>
          <w:tcPr>
            <w:tcW w:w="99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Herb</w:t>
            </w:r>
          </w:p>
        </w:tc>
        <w:tc>
          <w:tcPr>
            <w:tcW w:w="2088"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Use in gastritis, stomach problems, blood purification, menstrual problems</w:t>
            </w:r>
          </w:p>
        </w:tc>
        <w:tc>
          <w:tcPr>
            <w:tcW w:w="162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Roots and rhizomes</w:t>
            </w:r>
          </w:p>
        </w:tc>
      </w:tr>
      <w:tr w:rsidR="00CE1104" w:rsidRPr="0073681C" w:rsidTr="005F2D52">
        <w:tc>
          <w:tcPr>
            <w:tcW w:w="738" w:type="dxa"/>
          </w:tcPr>
          <w:p w:rsidR="00CE1104" w:rsidRPr="0073681C" w:rsidRDefault="00CE1104" w:rsidP="003D58BF">
            <w:pPr>
              <w:pStyle w:val="ListParagraph"/>
              <w:numPr>
                <w:ilvl w:val="0"/>
                <w:numId w:val="1"/>
              </w:numPr>
              <w:tabs>
                <w:tab w:val="left" w:pos="6525"/>
              </w:tabs>
              <w:ind w:left="0"/>
              <w:jc w:val="center"/>
              <w:rPr>
                <w:rFonts w:ascii="Times New Roman" w:hAnsi="Times New Roman" w:cs="Times New Roman"/>
                <w:b/>
                <w:sz w:val="24"/>
                <w:szCs w:val="24"/>
              </w:rPr>
            </w:pPr>
          </w:p>
        </w:tc>
        <w:tc>
          <w:tcPr>
            <w:tcW w:w="2250" w:type="dxa"/>
          </w:tcPr>
          <w:p w:rsidR="00CE1104" w:rsidRPr="0073681C" w:rsidRDefault="00CE1104" w:rsidP="009D44D7">
            <w:pPr>
              <w:tabs>
                <w:tab w:val="left" w:pos="6525"/>
              </w:tabs>
              <w:jc w:val="both"/>
              <w:rPr>
                <w:rFonts w:ascii="Times New Roman" w:hAnsi="Times New Roman" w:cs="Times New Roman"/>
                <w:sz w:val="20"/>
                <w:szCs w:val="20"/>
              </w:rPr>
            </w:pPr>
            <w:r w:rsidRPr="0073681C">
              <w:rPr>
                <w:rFonts w:ascii="Times New Roman" w:hAnsi="Times New Roman" w:cs="Times New Roman"/>
                <w:i/>
                <w:sz w:val="20"/>
                <w:szCs w:val="20"/>
              </w:rPr>
              <w:t>Rhododendron arboretum</w:t>
            </w:r>
            <w:r w:rsidRPr="0073681C">
              <w:rPr>
                <w:rFonts w:ascii="Times New Roman" w:hAnsi="Times New Roman" w:cs="Times New Roman"/>
                <w:sz w:val="20"/>
                <w:szCs w:val="20"/>
              </w:rPr>
              <w:t xml:space="preserve"> Smith</w:t>
            </w:r>
          </w:p>
        </w:tc>
        <w:tc>
          <w:tcPr>
            <w:tcW w:w="1440" w:type="dxa"/>
          </w:tcPr>
          <w:p w:rsidR="00CE1104" w:rsidRPr="0073681C" w:rsidRDefault="00CE1104" w:rsidP="009D44D7">
            <w:pPr>
              <w:tabs>
                <w:tab w:val="left" w:pos="6525"/>
              </w:tabs>
              <w:jc w:val="both"/>
              <w:rPr>
                <w:rFonts w:ascii="Times New Roman" w:hAnsi="Times New Roman" w:cs="Times New Roman"/>
                <w:sz w:val="20"/>
                <w:szCs w:val="20"/>
              </w:rPr>
            </w:pPr>
            <w:r w:rsidRPr="0073681C">
              <w:rPr>
                <w:rFonts w:ascii="Times New Roman" w:hAnsi="Times New Roman" w:cs="Times New Roman"/>
                <w:sz w:val="20"/>
                <w:szCs w:val="20"/>
              </w:rPr>
              <w:t xml:space="preserve">Burans </w:t>
            </w:r>
          </w:p>
        </w:tc>
        <w:tc>
          <w:tcPr>
            <w:tcW w:w="1656" w:type="dxa"/>
          </w:tcPr>
          <w:p w:rsidR="00CE1104" w:rsidRPr="0073681C" w:rsidRDefault="00CE1104" w:rsidP="009D44D7">
            <w:pPr>
              <w:jc w:val="both"/>
              <w:rPr>
                <w:rFonts w:ascii="Times New Roman" w:hAnsi="Times New Roman" w:cs="Times New Roman"/>
                <w:sz w:val="20"/>
                <w:szCs w:val="20"/>
              </w:rPr>
            </w:pPr>
            <w:proofErr w:type="spellStart"/>
            <w:r w:rsidRPr="0073681C">
              <w:rPr>
                <w:rFonts w:ascii="Times New Roman" w:hAnsi="Times New Roman" w:cs="Times New Roman"/>
                <w:sz w:val="20"/>
                <w:szCs w:val="20"/>
              </w:rPr>
              <w:t>Ericaceae</w:t>
            </w:r>
            <w:proofErr w:type="spellEnd"/>
          </w:p>
        </w:tc>
        <w:tc>
          <w:tcPr>
            <w:tcW w:w="1134"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1500-3500</w:t>
            </w:r>
          </w:p>
        </w:tc>
        <w:tc>
          <w:tcPr>
            <w:tcW w:w="99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Tree</w:t>
            </w:r>
          </w:p>
        </w:tc>
        <w:tc>
          <w:tcPr>
            <w:tcW w:w="2088"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Use in heart disease dysentery, diarrhea, detoxification, inflammation, fever, constipation, bronchitis and asthma</w:t>
            </w:r>
          </w:p>
        </w:tc>
        <w:tc>
          <w:tcPr>
            <w:tcW w:w="162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Flowers, leaf and young twigs</w:t>
            </w:r>
          </w:p>
        </w:tc>
      </w:tr>
      <w:tr w:rsidR="00CE1104" w:rsidRPr="0073681C" w:rsidTr="005F2D52">
        <w:tc>
          <w:tcPr>
            <w:tcW w:w="738" w:type="dxa"/>
          </w:tcPr>
          <w:p w:rsidR="00CE1104" w:rsidRPr="0073681C" w:rsidRDefault="00CE1104" w:rsidP="003D58BF">
            <w:pPr>
              <w:pStyle w:val="ListParagraph"/>
              <w:numPr>
                <w:ilvl w:val="0"/>
                <w:numId w:val="1"/>
              </w:numPr>
              <w:tabs>
                <w:tab w:val="left" w:pos="6525"/>
              </w:tabs>
              <w:ind w:left="0"/>
              <w:jc w:val="center"/>
              <w:rPr>
                <w:rFonts w:ascii="Times New Roman" w:hAnsi="Times New Roman" w:cs="Times New Roman"/>
                <w:b/>
                <w:sz w:val="24"/>
                <w:szCs w:val="24"/>
              </w:rPr>
            </w:pPr>
          </w:p>
        </w:tc>
        <w:tc>
          <w:tcPr>
            <w:tcW w:w="225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i/>
                <w:sz w:val="20"/>
                <w:szCs w:val="20"/>
              </w:rPr>
              <w:t>Ricinus</w:t>
            </w:r>
            <w:proofErr w:type="spellEnd"/>
            <w:r w:rsidRPr="0073681C">
              <w:rPr>
                <w:rFonts w:ascii="Times New Roman" w:hAnsi="Times New Roman" w:cs="Times New Roman"/>
                <w:i/>
                <w:sz w:val="20"/>
                <w:szCs w:val="20"/>
              </w:rPr>
              <w:t xml:space="preserve"> </w:t>
            </w:r>
            <w:proofErr w:type="spellStart"/>
            <w:r w:rsidRPr="0073681C">
              <w:rPr>
                <w:rFonts w:ascii="Times New Roman" w:hAnsi="Times New Roman" w:cs="Times New Roman"/>
                <w:i/>
                <w:sz w:val="20"/>
                <w:szCs w:val="20"/>
              </w:rPr>
              <w:t>communis</w:t>
            </w:r>
            <w:proofErr w:type="spellEnd"/>
            <w:r w:rsidRPr="0073681C">
              <w:rPr>
                <w:rFonts w:ascii="Times New Roman" w:hAnsi="Times New Roman" w:cs="Times New Roman"/>
                <w:sz w:val="20"/>
                <w:szCs w:val="20"/>
              </w:rPr>
              <w:t xml:space="preserve"> Linn.</w:t>
            </w:r>
          </w:p>
        </w:tc>
        <w:tc>
          <w:tcPr>
            <w:tcW w:w="144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sz w:val="20"/>
                <w:szCs w:val="20"/>
              </w:rPr>
              <w:t>Indaru</w:t>
            </w:r>
            <w:proofErr w:type="spellEnd"/>
          </w:p>
        </w:tc>
        <w:tc>
          <w:tcPr>
            <w:tcW w:w="1656" w:type="dxa"/>
          </w:tcPr>
          <w:p w:rsidR="00CE1104" w:rsidRPr="0073681C" w:rsidRDefault="00CE1104" w:rsidP="009D44D7">
            <w:pPr>
              <w:jc w:val="both"/>
              <w:rPr>
                <w:rFonts w:ascii="Times New Roman" w:hAnsi="Times New Roman" w:cs="Times New Roman"/>
                <w:sz w:val="20"/>
                <w:szCs w:val="20"/>
              </w:rPr>
            </w:pPr>
            <w:proofErr w:type="spellStart"/>
            <w:r w:rsidRPr="0073681C">
              <w:rPr>
                <w:rFonts w:ascii="Times New Roman" w:hAnsi="Times New Roman" w:cs="Times New Roman"/>
                <w:sz w:val="20"/>
                <w:szCs w:val="20"/>
              </w:rPr>
              <w:t>Euphorbiaceae</w:t>
            </w:r>
            <w:proofErr w:type="spellEnd"/>
          </w:p>
        </w:tc>
        <w:tc>
          <w:tcPr>
            <w:tcW w:w="1134"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300-1500</w:t>
            </w:r>
          </w:p>
        </w:tc>
        <w:tc>
          <w:tcPr>
            <w:tcW w:w="99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Shrub</w:t>
            </w:r>
          </w:p>
        </w:tc>
        <w:tc>
          <w:tcPr>
            <w:tcW w:w="2088"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Use in abdominal disorders, arthritis, backache, muscle aches and menstrual cramps</w:t>
            </w:r>
          </w:p>
        </w:tc>
        <w:tc>
          <w:tcPr>
            <w:tcW w:w="162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Root, leaf and seed</w:t>
            </w:r>
          </w:p>
        </w:tc>
      </w:tr>
      <w:tr w:rsidR="00CE1104" w:rsidRPr="0073681C" w:rsidTr="005F2D52">
        <w:tc>
          <w:tcPr>
            <w:tcW w:w="738" w:type="dxa"/>
          </w:tcPr>
          <w:p w:rsidR="00CE1104" w:rsidRPr="0073681C" w:rsidRDefault="00CE1104" w:rsidP="003D58BF">
            <w:pPr>
              <w:pStyle w:val="ListParagraph"/>
              <w:numPr>
                <w:ilvl w:val="0"/>
                <w:numId w:val="1"/>
              </w:numPr>
              <w:tabs>
                <w:tab w:val="left" w:pos="6525"/>
              </w:tabs>
              <w:ind w:left="0"/>
              <w:jc w:val="center"/>
              <w:rPr>
                <w:rFonts w:ascii="Times New Roman" w:hAnsi="Times New Roman" w:cs="Times New Roman"/>
                <w:b/>
                <w:sz w:val="24"/>
                <w:szCs w:val="24"/>
              </w:rPr>
            </w:pPr>
          </w:p>
        </w:tc>
        <w:tc>
          <w:tcPr>
            <w:tcW w:w="225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i/>
                <w:sz w:val="20"/>
                <w:szCs w:val="20"/>
              </w:rPr>
              <w:t>Roylea</w:t>
            </w:r>
            <w:proofErr w:type="spellEnd"/>
            <w:r w:rsidRPr="0073681C">
              <w:rPr>
                <w:rFonts w:ascii="Times New Roman" w:hAnsi="Times New Roman" w:cs="Times New Roman"/>
                <w:i/>
                <w:sz w:val="20"/>
                <w:szCs w:val="20"/>
              </w:rPr>
              <w:t xml:space="preserve"> </w:t>
            </w:r>
            <w:proofErr w:type="spellStart"/>
            <w:r w:rsidRPr="0073681C">
              <w:rPr>
                <w:rFonts w:ascii="Times New Roman" w:hAnsi="Times New Roman" w:cs="Times New Roman"/>
                <w:i/>
                <w:sz w:val="20"/>
                <w:szCs w:val="20"/>
              </w:rPr>
              <w:t>cinerea</w:t>
            </w:r>
            <w:proofErr w:type="spellEnd"/>
            <w:r w:rsidRPr="0073681C">
              <w:rPr>
                <w:rFonts w:ascii="Times New Roman" w:hAnsi="Times New Roman" w:cs="Times New Roman"/>
                <w:sz w:val="20"/>
                <w:szCs w:val="20"/>
              </w:rPr>
              <w:t xml:space="preserve"> (</w:t>
            </w:r>
            <w:proofErr w:type="spellStart"/>
            <w:r w:rsidRPr="0073681C">
              <w:rPr>
                <w:rFonts w:ascii="Times New Roman" w:hAnsi="Times New Roman" w:cs="Times New Roman"/>
                <w:sz w:val="20"/>
                <w:szCs w:val="20"/>
              </w:rPr>
              <w:t>D.Don</w:t>
            </w:r>
            <w:proofErr w:type="spellEnd"/>
            <w:r w:rsidRPr="0073681C">
              <w:rPr>
                <w:rFonts w:ascii="Times New Roman" w:hAnsi="Times New Roman" w:cs="Times New Roman"/>
                <w:sz w:val="20"/>
                <w:szCs w:val="20"/>
              </w:rPr>
              <w:t xml:space="preserve">) </w:t>
            </w:r>
            <w:proofErr w:type="spellStart"/>
            <w:r w:rsidRPr="0073681C">
              <w:rPr>
                <w:rFonts w:ascii="Times New Roman" w:hAnsi="Times New Roman" w:cs="Times New Roman"/>
                <w:sz w:val="20"/>
                <w:szCs w:val="20"/>
              </w:rPr>
              <w:t>Baill</w:t>
            </w:r>
            <w:proofErr w:type="spellEnd"/>
            <w:r w:rsidRPr="0073681C">
              <w:rPr>
                <w:rFonts w:ascii="Times New Roman" w:hAnsi="Times New Roman" w:cs="Times New Roman"/>
                <w:sz w:val="20"/>
                <w:szCs w:val="20"/>
              </w:rPr>
              <w:t>.</w:t>
            </w:r>
          </w:p>
        </w:tc>
        <w:tc>
          <w:tcPr>
            <w:tcW w:w="144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sz w:val="20"/>
                <w:szCs w:val="20"/>
              </w:rPr>
              <w:t>Karadoi</w:t>
            </w:r>
            <w:proofErr w:type="spellEnd"/>
          </w:p>
        </w:tc>
        <w:tc>
          <w:tcPr>
            <w:tcW w:w="1656" w:type="dxa"/>
          </w:tcPr>
          <w:p w:rsidR="00CE1104" w:rsidRPr="0073681C" w:rsidRDefault="00CE1104" w:rsidP="009D44D7">
            <w:pPr>
              <w:jc w:val="both"/>
              <w:rPr>
                <w:rFonts w:ascii="Times New Roman" w:hAnsi="Times New Roman" w:cs="Times New Roman"/>
                <w:sz w:val="20"/>
                <w:szCs w:val="20"/>
              </w:rPr>
            </w:pPr>
            <w:proofErr w:type="spellStart"/>
            <w:r w:rsidRPr="0073681C">
              <w:rPr>
                <w:rFonts w:ascii="Times New Roman" w:hAnsi="Times New Roman" w:cs="Times New Roman"/>
                <w:sz w:val="20"/>
                <w:szCs w:val="20"/>
              </w:rPr>
              <w:t>Lamiaceae</w:t>
            </w:r>
            <w:proofErr w:type="spellEnd"/>
          </w:p>
        </w:tc>
        <w:tc>
          <w:tcPr>
            <w:tcW w:w="1134"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1550-1750</w:t>
            </w:r>
          </w:p>
        </w:tc>
        <w:tc>
          <w:tcPr>
            <w:tcW w:w="99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Herb</w:t>
            </w:r>
          </w:p>
        </w:tc>
        <w:tc>
          <w:tcPr>
            <w:tcW w:w="2088"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Aerial parts use to treat jaundice, skin diseases, malaria and diabetes</w:t>
            </w:r>
          </w:p>
        </w:tc>
        <w:tc>
          <w:tcPr>
            <w:tcW w:w="162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Aerial parts</w:t>
            </w:r>
          </w:p>
        </w:tc>
      </w:tr>
      <w:tr w:rsidR="00CE1104" w:rsidRPr="0073681C" w:rsidTr="005F2D52">
        <w:tc>
          <w:tcPr>
            <w:tcW w:w="738" w:type="dxa"/>
          </w:tcPr>
          <w:p w:rsidR="00CE1104" w:rsidRPr="0073681C" w:rsidRDefault="00CE1104" w:rsidP="003D58BF">
            <w:pPr>
              <w:pStyle w:val="ListParagraph"/>
              <w:numPr>
                <w:ilvl w:val="0"/>
                <w:numId w:val="1"/>
              </w:numPr>
              <w:tabs>
                <w:tab w:val="left" w:pos="6525"/>
              </w:tabs>
              <w:ind w:left="0"/>
              <w:jc w:val="center"/>
              <w:rPr>
                <w:rFonts w:ascii="Times New Roman" w:hAnsi="Times New Roman" w:cs="Times New Roman"/>
                <w:b/>
                <w:sz w:val="24"/>
                <w:szCs w:val="24"/>
              </w:rPr>
            </w:pPr>
          </w:p>
        </w:tc>
        <w:tc>
          <w:tcPr>
            <w:tcW w:w="225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i/>
                <w:sz w:val="20"/>
                <w:szCs w:val="20"/>
              </w:rPr>
              <w:t>Rubia</w:t>
            </w:r>
            <w:proofErr w:type="spellEnd"/>
            <w:r w:rsidRPr="0073681C">
              <w:rPr>
                <w:rFonts w:ascii="Times New Roman" w:hAnsi="Times New Roman" w:cs="Times New Roman"/>
                <w:i/>
                <w:sz w:val="20"/>
                <w:szCs w:val="20"/>
              </w:rPr>
              <w:t xml:space="preserve"> </w:t>
            </w:r>
            <w:proofErr w:type="spellStart"/>
            <w:r w:rsidRPr="0073681C">
              <w:rPr>
                <w:rFonts w:ascii="Times New Roman" w:hAnsi="Times New Roman" w:cs="Times New Roman"/>
                <w:i/>
                <w:sz w:val="20"/>
                <w:szCs w:val="20"/>
              </w:rPr>
              <w:t>manjith</w:t>
            </w:r>
            <w:proofErr w:type="spellEnd"/>
            <w:r w:rsidRPr="0073681C">
              <w:rPr>
                <w:rFonts w:ascii="Times New Roman" w:hAnsi="Times New Roman" w:cs="Times New Roman"/>
                <w:sz w:val="20"/>
                <w:szCs w:val="20"/>
              </w:rPr>
              <w:t xml:space="preserve"> </w:t>
            </w:r>
            <w:proofErr w:type="spellStart"/>
            <w:r w:rsidRPr="0073681C">
              <w:rPr>
                <w:rFonts w:ascii="Times New Roman" w:hAnsi="Times New Roman" w:cs="Times New Roman"/>
                <w:sz w:val="20"/>
                <w:szCs w:val="20"/>
              </w:rPr>
              <w:t>Roxb.ex</w:t>
            </w:r>
            <w:proofErr w:type="spellEnd"/>
            <w:r w:rsidRPr="0073681C">
              <w:rPr>
                <w:rFonts w:ascii="Times New Roman" w:hAnsi="Times New Roman" w:cs="Times New Roman"/>
                <w:sz w:val="20"/>
                <w:szCs w:val="20"/>
              </w:rPr>
              <w:t xml:space="preserve"> Fleming</w:t>
            </w:r>
          </w:p>
        </w:tc>
        <w:tc>
          <w:tcPr>
            <w:tcW w:w="144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sz w:val="20"/>
                <w:szCs w:val="20"/>
              </w:rPr>
              <w:t>Charchara</w:t>
            </w:r>
            <w:proofErr w:type="spellEnd"/>
          </w:p>
          <w:p w:rsidR="00CE1104" w:rsidRPr="0073681C" w:rsidRDefault="00CE1104" w:rsidP="009D44D7">
            <w:pPr>
              <w:tabs>
                <w:tab w:val="left" w:pos="6525"/>
              </w:tabs>
              <w:jc w:val="both"/>
              <w:rPr>
                <w:rFonts w:ascii="Times New Roman" w:hAnsi="Times New Roman" w:cs="Times New Roman"/>
                <w:sz w:val="20"/>
                <w:szCs w:val="20"/>
              </w:rPr>
            </w:pPr>
          </w:p>
        </w:tc>
        <w:tc>
          <w:tcPr>
            <w:tcW w:w="1656" w:type="dxa"/>
          </w:tcPr>
          <w:p w:rsidR="00CE1104" w:rsidRPr="0073681C" w:rsidRDefault="00CE1104" w:rsidP="009D44D7">
            <w:pPr>
              <w:jc w:val="both"/>
              <w:rPr>
                <w:rFonts w:ascii="Times New Roman" w:hAnsi="Times New Roman" w:cs="Times New Roman"/>
                <w:sz w:val="20"/>
                <w:szCs w:val="20"/>
              </w:rPr>
            </w:pPr>
            <w:proofErr w:type="spellStart"/>
            <w:r w:rsidRPr="0073681C">
              <w:rPr>
                <w:rFonts w:ascii="Times New Roman" w:hAnsi="Times New Roman" w:cs="Times New Roman"/>
                <w:sz w:val="20"/>
                <w:szCs w:val="20"/>
              </w:rPr>
              <w:t>Rubiaceae</w:t>
            </w:r>
            <w:proofErr w:type="spellEnd"/>
          </w:p>
        </w:tc>
        <w:tc>
          <w:tcPr>
            <w:tcW w:w="1134"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Up to 3750</w:t>
            </w:r>
          </w:p>
        </w:tc>
        <w:tc>
          <w:tcPr>
            <w:tcW w:w="99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Herb</w:t>
            </w:r>
          </w:p>
        </w:tc>
        <w:tc>
          <w:tcPr>
            <w:tcW w:w="2088"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Use in constriction, and arthritis</w:t>
            </w:r>
          </w:p>
        </w:tc>
        <w:tc>
          <w:tcPr>
            <w:tcW w:w="162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Root and stem</w:t>
            </w:r>
          </w:p>
        </w:tc>
      </w:tr>
      <w:tr w:rsidR="00CE1104" w:rsidRPr="0073681C" w:rsidTr="005F2D52">
        <w:tc>
          <w:tcPr>
            <w:tcW w:w="738" w:type="dxa"/>
          </w:tcPr>
          <w:p w:rsidR="00CE1104" w:rsidRPr="0073681C" w:rsidRDefault="00CE1104" w:rsidP="003D58BF">
            <w:pPr>
              <w:pStyle w:val="ListParagraph"/>
              <w:numPr>
                <w:ilvl w:val="0"/>
                <w:numId w:val="1"/>
              </w:numPr>
              <w:tabs>
                <w:tab w:val="left" w:pos="6525"/>
              </w:tabs>
              <w:ind w:left="0"/>
              <w:jc w:val="center"/>
              <w:rPr>
                <w:rFonts w:ascii="Times New Roman" w:hAnsi="Times New Roman" w:cs="Times New Roman"/>
                <w:b/>
                <w:sz w:val="24"/>
                <w:szCs w:val="24"/>
              </w:rPr>
            </w:pPr>
          </w:p>
        </w:tc>
        <w:tc>
          <w:tcPr>
            <w:tcW w:w="225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i/>
                <w:sz w:val="20"/>
                <w:szCs w:val="20"/>
              </w:rPr>
              <w:t>Rubus</w:t>
            </w:r>
            <w:proofErr w:type="spellEnd"/>
            <w:r w:rsidRPr="0073681C">
              <w:rPr>
                <w:rFonts w:ascii="Times New Roman" w:hAnsi="Times New Roman" w:cs="Times New Roman"/>
                <w:i/>
                <w:sz w:val="20"/>
                <w:szCs w:val="20"/>
              </w:rPr>
              <w:t xml:space="preserve"> </w:t>
            </w:r>
            <w:proofErr w:type="spellStart"/>
            <w:r w:rsidRPr="0073681C">
              <w:rPr>
                <w:rFonts w:ascii="Times New Roman" w:hAnsi="Times New Roman" w:cs="Times New Roman"/>
                <w:i/>
                <w:sz w:val="20"/>
                <w:szCs w:val="20"/>
              </w:rPr>
              <w:t>niveus</w:t>
            </w:r>
            <w:proofErr w:type="spellEnd"/>
            <w:r w:rsidRPr="0073681C">
              <w:rPr>
                <w:rFonts w:ascii="Times New Roman" w:hAnsi="Times New Roman" w:cs="Times New Roman"/>
                <w:sz w:val="20"/>
                <w:szCs w:val="20"/>
              </w:rPr>
              <w:t xml:space="preserve"> </w:t>
            </w:r>
            <w:proofErr w:type="spellStart"/>
            <w:r w:rsidRPr="0073681C">
              <w:rPr>
                <w:rFonts w:ascii="Times New Roman" w:hAnsi="Times New Roman" w:cs="Times New Roman"/>
                <w:sz w:val="20"/>
                <w:szCs w:val="20"/>
              </w:rPr>
              <w:t>Thunb</w:t>
            </w:r>
            <w:proofErr w:type="spellEnd"/>
            <w:r w:rsidRPr="0073681C">
              <w:rPr>
                <w:rFonts w:ascii="Times New Roman" w:hAnsi="Times New Roman" w:cs="Times New Roman"/>
                <w:sz w:val="20"/>
                <w:szCs w:val="20"/>
              </w:rPr>
              <w:t>.</w:t>
            </w:r>
          </w:p>
        </w:tc>
        <w:tc>
          <w:tcPr>
            <w:tcW w:w="1440" w:type="dxa"/>
          </w:tcPr>
          <w:p w:rsidR="00CE1104" w:rsidRPr="0073681C" w:rsidRDefault="00CE1104" w:rsidP="009D44D7">
            <w:pPr>
              <w:tabs>
                <w:tab w:val="left" w:pos="6525"/>
              </w:tabs>
              <w:jc w:val="both"/>
              <w:rPr>
                <w:rFonts w:ascii="Times New Roman" w:hAnsi="Times New Roman" w:cs="Times New Roman"/>
                <w:sz w:val="20"/>
                <w:szCs w:val="20"/>
              </w:rPr>
            </w:pPr>
            <w:r w:rsidRPr="0073681C">
              <w:rPr>
                <w:rFonts w:ascii="Times New Roman" w:hAnsi="Times New Roman" w:cs="Times New Roman"/>
                <w:sz w:val="20"/>
                <w:szCs w:val="20"/>
              </w:rPr>
              <w:t xml:space="preserve">Kali </w:t>
            </w:r>
            <w:proofErr w:type="spellStart"/>
            <w:r w:rsidRPr="0073681C">
              <w:rPr>
                <w:rFonts w:ascii="Times New Roman" w:hAnsi="Times New Roman" w:cs="Times New Roman"/>
                <w:sz w:val="20"/>
                <w:szCs w:val="20"/>
              </w:rPr>
              <w:t>Hisalu</w:t>
            </w:r>
            <w:proofErr w:type="spellEnd"/>
          </w:p>
        </w:tc>
        <w:tc>
          <w:tcPr>
            <w:tcW w:w="1656" w:type="dxa"/>
          </w:tcPr>
          <w:p w:rsidR="00CE1104" w:rsidRPr="0073681C" w:rsidRDefault="00CE1104" w:rsidP="009D44D7">
            <w:pPr>
              <w:jc w:val="both"/>
              <w:rPr>
                <w:rFonts w:ascii="Times New Roman" w:hAnsi="Times New Roman" w:cs="Times New Roman"/>
                <w:sz w:val="20"/>
                <w:szCs w:val="20"/>
              </w:rPr>
            </w:pPr>
            <w:proofErr w:type="spellStart"/>
            <w:r w:rsidRPr="0073681C">
              <w:rPr>
                <w:rFonts w:ascii="Times New Roman" w:hAnsi="Times New Roman" w:cs="Times New Roman"/>
                <w:sz w:val="20"/>
                <w:szCs w:val="20"/>
              </w:rPr>
              <w:t>Rosaceae</w:t>
            </w:r>
            <w:proofErr w:type="spellEnd"/>
          </w:p>
        </w:tc>
        <w:tc>
          <w:tcPr>
            <w:tcW w:w="1134"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450-3000</w:t>
            </w:r>
          </w:p>
        </w:tc>
        <w:tc>
          <w:tcPr>
            <w:tcW w:w="99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Shrub</w:t>
            </w:r>
          </w:p>
        </w:tc>
        <w:tc>
          <w:tcPr>
            <w:tcW w:w="2088"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Use in snake bite</w:t>
            </w:r>
          </w:p>
        </w:tc>
        <w:tc>
          <w:tcPr>
            <w:tcW w:w="162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Stem and root</w:t>
            </w:r>
          </w:p>
        </w:tc>
      </w:tr>
      <w:tr w:rsidR="00CE1104" w:rsidRPr="0073681C" w:rsidTr="005F2D52">
        <w:tc>
          <w:tcPr>
            <w:tcW w:w="738" w:type="dxa"/>
          </w:tcPr>
          <w:p w:rsidR="00CE1104" w:rsidRPr="0073681C" w:rsidRDefault="00CE1104" w:rsidP="003D58BF">
            <w:pPr>
              <w:pStyle w:val="ListParagraph"/>
              <w:numPr>
                <w:ilvl w:val="0"/>
                <w:numId w:val="1"/>
              </w:numPr>
              <w:tabs>
                <w:tab w:val="left" w:pos="6525"/>
              </w:tabs>
              <w:ind w:left="0"/>
              <w:jc w:val="center"/>
              <w:rPr>
                <w:rFonts w:ascii="Times New Roman" w:hAnsi="Times New Roman" w:cs="Times New Roman"/>
                <w:b/>
                <w:sz w:val="24"/>
                <w:szCs w:val="24"/>
              </w:rPr>
            </w:pPr>
          </w:p>
        </w:tc>
        <w:tc>
          <w:tcPr>
            <w:tcW w:w="225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i/>
                <w:sz w:val="20"/>
                <w:szCs w:val="20"/>
              </w:rPr>
              <w:t>Rumex</w:t>
            </w:r>
            <w:proofErr w:type="spellEnd"/>
            <w:r w:rsidRPr="0073681C">
              <w:rPr>
                <w:rFonts w:ascii="Times New Roman" w:hAnsi="Times New Roman" w:cs="Times New Roman"/>
                <w:i/>
                <w:sz w:val="20"/>
                <w:szCs w:val="20"/>
              </w:rPr>
              <w:t xml:space="preserve"> </w:t>
            </w:r>
            <w:proofErr w:type="spellStart"/>
            <w:r w:rsidRPr="0073681C">
              <w:rPr>
                <w:rFonts w:ascii="Times New Roman" w:hAnsi="Times New Roman" w:cs="Times New Roman"/>
                <w:i/>
                <w:sz w:val="20"/>
                <w:szCs w:val="20"/>
              </w:rPr>
              <w:t>nepalensis</w:t>
            </w:r>
            <w:proofErr w:type="spellEnd"/>
            <w:r w:rsidRPr="0073681C">
              <w:rPr>
                <w:rFonts w:ascii="Times New Roman" w:hAnsi="Times New Roman" w:cs="Times New Roman"/>
                <w:sz w:val="20"/>
                <w:szCs w:val="20"/>
              </w:rPr>
              <w:t xml:space="preserve"> Spr.</w:t>
            </w:r>
          </w:p>
        </w:tc>
        <w:tc>
          <w:tcPr>
            <w:tcW w:w="1440" w:type="dxa"/>
          </w:tcPr>
          <w:p w:rsidR="00CE1104" w:rsidRPr="0073681C" w:rsidRDefault="00CE1104" w:rsidP="009D44D7">
            <w:pPr>
              <w:jc w:val="both"/>
              <w:rPr>
                <w:rFonts w:ascii="Times New Roman" w:hAnsi="Times New Roman" w:cs="Times New Roman"/>
                <w:sz w:val="20"/>
                <w:szCs w:val="20"/>
              </w:rPr>
            </w:pPr>
            <w:proofErr w:type="spellStart"/>
            <w:r w:rsidRPr="0073681C">
              <w:rPr>
                <w:rFonts w:ascii="Times New Roman" w:hAnsi="Times New Roman" w:cs="Times New Roman"/>
                <w:sz w:val="20"/>
                <w:szCs w:val="20"/>
              </w:rPr>
              <w:t>Almod</w:t>
            </w:r>
            <w:proofErr w:type="spellEnd"/>
          </w:p>
        </w:tc>
        <w:tc>
          <w:tcPr>
            <w:tcW w:w="1656" w:type="dxa"/>
          </w:tcPr>
          <w:p w:rsidR="00CE1104" w:rsidRPr="0073681C" w:rsidRDefault="00CE1104" w:rsidP="009D44D7">
            <w:pPr>
              <w:jc w:val="both"/>
              <w:rPr>
                <w:rFonts w:ascii="Times New Roman" w:hAnsi="Times New Roman" w:cs="Times New Roman"/>
                <w:sz w:val="20"/>
                <w:szCs w:val="20"/>
              </w:rPr>
            </w:pPr>
            <w:proofErr w:type="spellStart"/>
            <w:r w:rsidRPr="0073681C">
              <w:rPr>
                <w:rFonts w:ascii="Times New Roman" w:hAnsi="Times New Roman" w:cs="Times New Roman"/>
                <w:sz w:val="20"/>
                <w:szCs w:val="20"/>
              </w:rPr>
              <w:t>Polygonaceae</w:t>
            </w:r>
            <w:proofErr w:type="spellEnd"/>
          </w:p>
        </w:tc>
        <w:tc>
          <w:tcPr>
            <w:tcW w:w="1134"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900-4000</w:t>
            </w:r>
          </w:p>
        </w:tc>
        <w:tc>
          <w:tcPr>
            <w:tcW w:w="99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Herb</w:t>
            </w:r>
          </w:p>
        </w:tc>
        <w:tc>
          <w:tcPr>
            <w:tcW w:w="2088"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 xml:space="preserve">Decoction is applied to dislocated bones and to </w:t>
            </w:r>
            <w:r w:rsidRPr="0073681C">
              <w:rPr>
                <w:rFonts w:ascii="Times New Roman" w:hAnsi="Times New Roman" w:cs="Times New Roman"/>
                <w:sz w:val="20"/>
                <w:szCs w:val="20"/>
              </w:rPr>
              <w:lastRenderedPageBreak/>
              <w:t>reduce body pain. A paste of the root is applied to swollen gums</w:t>
            </w:r>
          </w:p>
        </w:tc>
        <w:tc>
          <w:tcPr>
            <w:tcW w:w="162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lastRenderedPageBreak/>
              <w:t>Root, Stem and flower</w:t>
            </w:r>
          </w:p>
        </w:tc>
      </w:tr>
      <w:tr w:rsidR="00CE1104" w:rsidRPr="0073681C" w:rsidTr="005F2D52">
        <w:tc>
          <w:tcPr>
            <w:tcW w:w="738" w:type="dxa"/>
          </w:tcPr>
          <w:p w:rsidR="00CE1104" w:rsidRPr="0073681C" w:rsidRDefault="00CE1104" w:rsidP="003D58BF">
            <w:pPr>
              <w:pStyle w:val="ListParagraph"/>
              <w:numPr>
                <w:ilvl w:val="0"/>
                <w:numId w:val="1"/>
              </w:numPr>
              <w:tabs>
                <w:tab w:val="left" w:pos="6525"/>
              </w:tabs>
              <w:ind w:left="0"/>
              <w:jc w:val="center"/>
              <w:rPr>
                <w:rFonts w:ascii="Times New Roman" w:hAnsi="Times New Roman" w:cs="Times New Roman"/>
                <w:b/>
                <w:sz w:val="24"/>
                <w:szCs w:val="24"/>
              </w:rPr>
            </w:pPr>
          </w:p>
        </w:tc>
        <w:tc>
          <w:tcPr>
            <w:tcW w:w="2250" w:type="dxa"/>
          </w:tcPr>
          <w:p w:rsidR="00CE1104" w:rsidRPr="0073681C" w:rsidRDefault="00CE1104" w:rsidP="009D44D7">
            <w:pPr>
              <w:tabs>
                <w:tab w:val="left" w:pos="6525"/>
              </w:tabs>
              <w:jc w:val="both"/>
              <w:rPr>
                <w:rFonts w:ascii="Times New Roman" w:hAnsi="Times New Roman" w:cs="Times New Roman"/>
                <w:sz w:val="20"/>
                <w:szCs w:val="20"/>
              </w:rPr>
            </w:pPr>
            <w:r w:rsidRPr="0073681C">
              <w:rPr>
                <w:rFonts w:ascii="Times New Roman" w:hAnsi="Times New Roman" w:cs="Times New Roman"/>
                <w:i/>
                <w:sz w:val="20"/>
                <w:szCs w:val="20"/>
              </w:rPr>
              <w:t xml:space="preserve">Salvia </w:t>
            </w:r>
            <w:proofErr w:type="spellStart"/>
            <w:r w:rsidRPr="0073681C">
              <w:rPr>
                <w:rFonts w:ascii="Times New Roman" w:hAnsi="Times New Roman" w:cs="Times New Roman"/>
                <w:i/>
                <w:sz w:val="20"/>
                <w:szCs w:val="20"/>
              </w:rPr>
              <w:t>lanata</w:t>
            </w:r>
            <w:proofErr w:type="spellEnd"/>
            <w:r w:rsidRPr="0073681C">
              <w:rPr>
                <w:rFonts w:ascii="Times New Roman" w:hAnsi="Times New Roman" w:cs="Times New Roman"/>
                <w:sz w:val="20"/>
                <w:szCs w:val="20"/>
              </w:rPr>
              <w:t xml:space="preserve"> </w:t>
            </w:r>
            <w:proofErr w:type="spellStart"/>
            <w:r w:rsidRPr="0073681C">
              <w:rPr>
                <w:rFonts w:ascii="Times New Roman" w:hAnsi="Times New Roman" w:cs="Times New Roman"/>
                <w:sz w:val="20"/>
                <w:szCs w:val="20"/>
              </w:rPr>
              <w:t>Roxb</w:t>
            </w:r>
            <w:proofErr w:type="spellEnd"/>
            <w:r w:rsidRPr="0073681C">
              <w:rPr>
                <w:rFonts w:ascii="Times New Roman" w:hAnsi="Times New Roman" w:cs="Times New Roman"/>
                <w:sz w:val="20"/>
                <w:szCs w:val="20"/>
              </w:rPr>
              <w:t xml:space="preserve">. </w:t>
            </w:r>
          </w:p>
        </w:tc>
        <w:tc>
          <w:tcPr>
            <w:tcW w:w="144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sz w:val="20"/>
                <w:szCs w:val="20"/>
              </w:rPr>
              <w:t>Gani</w:t>
            </w:r>
            <w:proofErr w:type="spellEnd"/>
          </w:p>
        </w:tc>
        <w:tc>
          <w:tcPr>
            <w:tcW w:w="1656" w:type="dxa"/>
          </w:tcPr>
          <w:p w:rsidR="00CE1104" w:rsidRPr="0073681C" w:rsidRDefault="00CE1104" w:rsidP="009D44D7">
            <w:pPr>
              <w:jc w:val="both"/>
              <w:rPr>
                <w:rFonts w:ascii="Times New Roman" w:hAnsi="Times New Roman" w:cs="Times New Roman"/>
                <w:sz w:val="20"/>
                <w:szCs w:val="20"/>
              </w:rPr>
            </w:pPr>
            <w:proofErr w:type="spellStart"/>
            <w:r w:rsidRPr="0073681C">
              <w:rPr>
                <w:rFonts w:ascii="Times New Roman" w:hAnsi="Times New Roman" w:cs="Times New Roman"/>
                <w:sz w:val="20"/>
                <w:szCs w:val="20"/>
              </w:rPr>
              <w:t>Lamiaceae</w:t>
            </w:r>
            <w:proofErr w:type="spellEnd"/>
          </w:p>
        </w:tc>
        <w:tc>
          <w:tcPr>
            <w:tcW w:w="1134"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1500-3000</w:t>
            </w:r>
          </w:p>
        </w:tc>
        <w:tc>
          <w:tcPr>
            <w:tcW w:w="99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Herb</w:t>
            </w:r>
          </w:p>
        </w:tc>
        <w:tc>
          <w:tcPr>
            <w:tcW w:w="2088"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The roots are used in the treatment of colds and coughs</w:t>
            </w:r>
          </w:p>
        </w:tc>
        <w:tc>
          <w:tcPr>
            <w:tcW w:w="162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 xml:space="preserve">Leaves </w:t>
            </w:r>
          </w:p>
        </w:tc>
      </w:tr>
      <w:tr w:rsidR="00CE1104" w:rsidRPr="0073681C" w:rsidTr="005F2D52">
        <w:tc>
          <w:tcPr>
            <w:tcW w:w="738" w:type="dxa"/>
          </w:tcPr>
          <w:p w:rsidR="00CE1104" w:rsidRPr="0073681C" w:rsidRDefault="00CE1104" w:rsidP="003D58BF">
            <w:pPr>
              <w:pStyle w:val="ListParagraph"/>
              <w:numPr>
                <w:ilvl w:val="0"/>
                <w:numId w:val="1"/>
              </w:numPr>
              <w:tabs>
                <w:tab w:val="left" w:pos="6525"/>
              </w:tabs>
              <w:ind w:left="0"/>
              <w:jc w:val="center"/>
              <w:rPr>
                <w:rFonts w:ascii="Times New Roman" w:hAnsi="Times New Roman" w:cs="Times New Roman"/>
                <w:b/>
                <w:sz w:val="24"/>
                <w:szCs w:val="24"/>
              </w:rPr>
            </w:pPr>
          </w:p>
        </w:tc>
        <w:tc>
          <w:tcPr>
            <w:tcW w:w="225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i/>
                <w:sz w:val="20"/>
                <w:szCs w:val="20"/>
              </w:rPr>
              <w:t>Sapindus</w:t>
            </w:r>
            <w:proofErr w:type="spellEnd"/>
            <w:r w:rsidRPr="0073681C">
              <w:rPr>
                <w:rFonts w:ascii="Times New Roman" w:hAnsi="Times New Roman" w:cs="Times New Roman"/>
                <w:i/>
                <w:sz w:val="20"/>
                <w:szCs w:val="20"/>
              </w:rPr>
              <w:t xml:space="preserve"> </w:t>
            </w:r>
            <w:proofErr w:type="spellStart"/>
            <w:r w:rsidRPr="0073681C">
              <w:rPr>
                <w:rFonts w:ascii="Times New Roman" w:hAnsi="Times New Roman" w:cs="Times New Roman"/>
                <w:i/>
                <w:sz w:val="20"/>
                <w:szCs w:val="20"/>
              </w:rPr>
              <w:t>mukorossi</w:t>
            </w:r>
            <w:proofErr w:type="spellEnd"/>
            <w:r w:rsidRPr="0073681C">
              <w:rPr>
                <w:rFonts w:ascii="Times New Roman" w:hAnsi="Times New Roman" w:cs="Times New Roman"/>
                <w:sz w:val="20"/>
                <w:szCs w:val="20"/>
              </w:rPr>
              <w:t xml:space="preserve"> </w:t>
            </w:r>
            <w:proofErr w:type="spellStart"/>
            <w:r w:rsidRPr="0073681C">
              <w:rPr>
                <w:rFonts w:ascii="Times New Roman" w:hAnsi="Times New Roman" w:cs="Times New Roman"/>
                <w:sz w:val="20"/>
                <w:szCs w:val="20"/>
              </w:rPr>
              <w:t>Gaertn</w:t>
            </w:r>
            <w:proofErr w:type="spellEnd"/>
            <w:r w:rsidRPr="0073681C">
              <w:rPr>
                <w:rFonts w:ascii="Times New Roman" w:hAnsi="Times New Roman" w:cs="Times New Roman"/>
                <w:sz w:val="20"/>
                <w:szCs w:val="20"/>
              </w:rPr>
              <w:t>.</w:t>
            </w:r>
          </w:p>
        </w:tc>
        <w:tc>
          <w:tcPr>
            <w:tcW w:w="144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sz w:val="20"/>
                <w:szCs w:val="20"/>
              </w:rPr>
              <w:t>Reetha</w:t>
            </w:r>
            <w:proofErr w:type="spellEnd"/>
            <w:r w:rsidRPr="0073681C">
              <w:rPr>
                <w:rFonts w:ascii="Times New Roman" w:hAnsi="Times New Roman" w:cs="Times New Roman"/>
                <w:sz w:val="20"/>
                <w:szCs w:val="20"/>
              </w:rPr>
              <w:t xml:space="preserve"> </w:t>
            </w:r>
            <w:proofErr w:type="spellStart"/>
            <w:r w:rsidRPr="0073681C">
              <w:rPr>
                <w:rFonts w:ascii="Times New Roman" w:hAnsi="Times New Roman" w:cs="Times New Roman"/>
                <w:sz w:val="20"/>
                <w:szCs w:val="20"/>
              </w:rPr>
              <w:t>chilka</w:t>
            </w:r>
            <w:proofErr w:type="spellEnd"/>
          </w:p>
        </w:tc>
        <w:tc>
          <w:tcPr>
            <w:tcW w:w="1656" w:type="dxa"/>
          </w:tcPr>
          <w:p w:rsidR="00CE1104" w:rsidRPr="0073681C" w:rsidRDefault="00CE1104" w:rsidP="009D44D7">
            <w:pPr>
              <w:jc w:val="both"/>
              <w:rPr>
                <w:rFonts w:ascii="Times New Roman" w:hAnsi="Times New Roman" w:cs="Times New Roman"/>
                <w:sz w:val="20"/>
                <w:szCs w:val="20"/>
              </w:rPr>
            </w:pPr>
            <w:proofErr w:type="spellStart"/>
            <w:r w:rsidRPr="0073681C">
              <w:rPr>
                <w:rFonts w:ascii="Times New Roman" w:hAnsi="Times New Roman" w:cs="Times New Roman"/>
                <w:sz w:val="20"/>
                <w:szCs w:val="20"/>
              </w:rPr>
              <w:t>Sapindaceae</w:t>
            </w:r>
            <w:proofErr w:type="spellEnd"/>
          </w:p>
        </w:tc>
        <w:tc>
          <w:tcPr>
            <w:tcW w:w="1134"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1200-2600</w:t>
            </w:r>
          </w:p>
        </w:tc>
        <w:tc>
          <w:tcPr>
            <w:tcW w:w="99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Tree</w:t>
            </w:r>
          </w:p>
        </w:tc>
        <w:tc>
          <w:tcPr>
            <w:tcW w:w="2088"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 xml:space="preserve">Use to treat arthritis, fruits and seeds use as soap and </w:t>
            </w:r>
            <w:proofErr w:type="spellStart"/>
            <w:r w:rsidRPr="0073681C">
              <w:rPr>
                <w:rFonts w:ascii="Times New Roman" w:hAnsi="Times New Roman" w:cs="Times New Roman"/>
                <w:sz w:val="20"/>
                <w:szCs w:val="20"/>
              </w:rPr>
              <w:t>sampoo</w:t>
            </w:r>
            <w:proofErr w:type="spellEnd"/>
          </w:p>
        </w:tc>
        <w:tc>
          <w:tcPr>
            <w:tcW w:w="162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Seed</w:t>
            </w:r>
          </w:p>
        </w:tc>
      </w:tr>
      <w:tr w:rsidR="00CE1104" w:rsidRPr="0073681C" w:rsidTr="005F2D52">
        <w:tc>
          <w:tcPr>
            <w:tcW w:w="738" w:type="dxa"/>
          </w:tcPr>
          <w:p w:rsidR="00CE1104" w:rsidRPr="0073681C" w:rsidRDefault="00CE1104" w:rsidP="003D58BF">
            <w:pPr>
              <w:pStyle w:val="ListParagraph"/>
              <w:numPr>
                <w:ilvl w:val="0"/>
                <w:numId w:val="1"/>
              </w:numPr>
              <w:tabs>
                <w:tab w:val="left" w:pos="6525"/>
              </w:tabs>
              <w:ind w:left="0"/>
              <w:jc w:val="center"/>
              <w:rPr>
                <w:rFonts w:ascii="Times New Roman" w:hAnsi="Times New Roman" w:cs="Times New Roman"/>
                <w:b/>
                <w:sz w:val="24"/>
                <w:szCs w:val="24"/>
              </w:rPr>
            </w:pPr>
          </w:p>
        </w:tc>
        <w:tc>
          <w:tcPr>
            <w:tcW w:w="225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i/>
                <w:sz w:val="20"/>
                <w:szCs w:val="20"/>
              </w:rPr>
              <w:t>Sarcococca</w:t>
            </w:r>
            <w:proofErr w:type="spellEnd"/>
            <w:r w:rsidRPr="0073681C">
              <w:rPr>
                <w:rFonts w:ascii="Times New Roman" w:hAnsi="Times New Roman" w:cs="Times New Roman"/>
                <w:i/>
                <w:sz w:val="20"/>
                <w:szCs w:val="20"/>
              </w:rPr>
              <w:t xml:space="preserve"> </w:t>
            </w:r>
            <w:proofErr w:type="spellStart"/>
            <w:r w:rsidRPr="0073681C">
              <w:rPr>
                <w:rFonts w:ascii="Times New Roman" w:hAnsi="Times New Roman" w:cs="Times New Roman"/>
                <w:i/>
                <w:sz w:val="20"/>
                <w:szCs w:val="20"/>
              </w:rPr>
              <w:t>saligna</w:t>
            </w:r>
            <w:proofErr w:type="spellEnd"/>
            <w:r w:rsidRPr="0073681C">
              <w:rPr>
                <w:rFonts w:ascii="Times New Roman" w:hAnsi="Times New Roman" w:cs="Times New Roman"/>
                <w:sz w:val="20"/>
                <w:szCs w:val="20"/>
              </w:rPr>
              <w:t xml:space="preserve"> (</w:t>
            </w:r>
            <w:proofErr w:type="spellStart"/>
            <w:r w:rsidRPr="0073681C">
              <w:rPr>
                <w:rFonts w:ascii="Times New Roman" w:hAnsi="Times New Roman" w:cs="Times New Roman"/>
                <w:sz w:val="20"/>
                <w:szCs w:val="20"/>
              </w:rPr>
              <w:t>D.Don</w:t>
            </w:r>
            <w:proofErr w:type="spellEnd"/>
            <w:r w:rsidRPr="0073681C">
              <w:rPr>
                <w:rFonts w:ascii="Times New Roman" w:hAnsi="Times New Roman" w:cs="Times New Roman"/>
                <w:sz w:val="20"/>
                <w:szCs w:val="20"/>
              </w:rPr>
              <w:t>)</w:t>
            </w:r>
            <w:proofErr w:type="spellStart"/>
            <w:r w:rsidRPr="0073681C">
              <w:rPr>
                <w:rFonts w:ascii="Times New Roman" w:hAnsi="Times New Roman" w:cs="Times New Roman"/>
                <w:sz w:val="20"/>
                <w:szCs w:val="20"/>
              </w:rPr>
              <w:t>Muell.-Arg</w:t>
            </w:r>
            <w:proofErr w:type="spellEnd"/>
            <w:r w:rsidRPr="0073681C">
              <w:rPr>
                <w:rFonts w:ascii="Times New Roman" w:hAnsi="Times New Roman" w:cs="Times New Roman"/>
                <w:sz w:val="20"/>
                <w:szCs w:val="20"/>
              </w:rPr>
              <w:t>.</w:t>
            </w:r>
          </w:p>
        </w:tc>
        <w:tc>
          <w:tcPr>
            <w:tcW w:w="144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sz w:val="20"/>
                <w:szCs w:val="20"/>
              </w:rPr>
              <w:t>Tilhari</w:t>
            </w:r>
            <w:proofErr w:type="spellEnd"/>
          </w:p>
        </w:tc>
        <w:tc>
          <w:tcPr>
            <w:tcW w:w="1656" w:type="dxa"/>
          </w:tcPr>
          <w:p w:rsidR="00CE1104" w:rsidRPr="0073681C" w:rsidRDefault="00CE1104" w:rsidP="009D44D7">
            <w:pPr>
              <w:jc w:val="both"/>
              <w:rPr>
                <w:rFonts w:ascii="Times New Roman" w:hAnsi="Times New Roman" w:cs="Times New Roman"/>
                <w:sz w:val="20"/>
                <w:szCs w:val="20"/>
              </w:rPr>
            </w:pPr>
            <w:proofErr w:type="spellStart"/>
            <w:r w:rsidRPr="0073681C">
              <w:rPr>
                <w:rFonts w:ascii="Times New Roman" w:hAnsi="Times New Roman" w:cs="Times New Roman"/>
                <w:sz w:val="20"/>
                <w:szCs w:val="20"/>
              </w:rPr>
              <w:t>Buxaceae</w:t>
            </w:r>
            <w:proofErr w:type="spellEnd"/>
          </w:p>
        </w:tc>
        <w:tc>
          <w:tcPr>
            <w:tcW w:w="1134"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Up to 2350</w:t>
            </w:r>
          </w:p>
        </w:tc>
        <w:tc>
          <w:tcPr>
            <w:tcW w:w="99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Herb</w:t>
            </w:r>
          </w:p>
        </w:tc>
        <w:tc>
          <w:tcPr>
            <w:tcW w:w="2088"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Use as blood purifier and muscular analgesic.</w:t>
            </w:r>
          </w:p>
        </w:tc>
        <w:tc>
          <w:tcPr>
            <w:tcW w:w="162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Stem, root and leaf</w:t>
            </w:r>
          </w:p>
        </w:tc>
      </w:tr>
      <w:tr w:rsidR="00CE1104" w:rsidRPr="0073681C" w:rsidTr="005F2D52">
        <w:tc>
          <w:tcPr>
            <w:tcW w:w="738" w:type="dxa"/>
          </w:tcPr>
          <w:p w:rsidR="00CE1104" w:rsidRPr="0073681C" w:rsidRDefault="00CE1104" w:rsidP="003D58BF">
            <w:pPr>
              <w:pStyle w:val="ListParagraph"/>
              <w:numPr>
                <w:ilvl w:val="0"/>
                <w:numId w:val="1"/>
              </w:numPr>
              <w:tabs>
                <w:tab w:val="left" w:pos="6525"/>
              </w:tabs>
              <w:ind w:left="0"/>
              <w:jc w:val="center"/>
              <w:rPr>
                <w:rFonts w:ascii="Times New Roman" w:hAnsi="Times New Roman" w:cs="Times New Roman"/>
                <w:b/>
                <w:sz w:val="24"/>
                <w:szCs w:val="24"/>
              </w:rPr>
            </w:pPr>
          </w:p>
        </w:tc>
        <w:tc>
          <w:tcPr>
            <w:tcW w:w="225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i/>
                <w:sz w:val="20"/>
                <w:szCs w:val="20"/>
              </w:rPr>
              <w:t>Siegesbeckia</w:t>
            </w:r>
            <w:proofErr w:type="spellEnd"/>
            <w:r w:rsidRPr="0073681C">
              <w:rPr>
                <w:rFonts w:ascii="Times New Roman" w:hAnsi="Times New Roman" w:cs="Times New Roman"/>
                <w:i/>
                <w:sz w:val="20"/>
                <w:szCs w:val="20"/>
              </w:rPr>
              <w:t xml:space="preserve"> </w:t>
            </w:r>
            <w:proofErr w:type="spellStart"/>
            <w:r w:rsidRPr="0073681C">
              <w:rPr>
                <w:rFonts w:ascii="Times New Roman" w:hAnsi="Times New Roman" w:cs="Times New Roman"/>
                <w:i/>
                <w:sz w:val="20"/>
                <w:szCs w:val="20"/>
              </w:rPr>
              <w:t>orientalis</w:t>
            </w:r>
            <w:proofErr w:type="spellEnd"/>
            <w:r w:rsidRPr="0073681C">
              <w:rPr>
                <w:rFonts w:ascii="Times New Roman" w:hAnsi="Times New Roman" w:cs="Times New Roman"/>
                <w:sz w:val="20"/>
                <w:szCs w:val="20"/>
              </w:rPr>
              <w:t xml:space="preserve"> Linn.</w:t>
            </w:r>
          </w:p>
        </w:tc>
        <w:tc>
          <w:tcPr>
            <w:tcW w:w="144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sz w:val="20"/>
                <w:szCs w:val="20"/>
              </w:rPr>
              <w:t>Dhai</w:t>
            </w:r>
            <w:proofErr w:type="spellEnd"/>
            <w:r w:rsidRPr="0073681C">
              <w:rPr>
                <w:rFonts w:ascii="Times New Roman" w:hAnsi="Times New Roman" w:cs="Times New Roman"/>
                <w:sz w:val="20"/>
                <w:szCs w:val="20"/>
              </w:rPr>
              <w:t xml:space="preserve"> </w:t>
            </w:r>
            <w:proofErr w:type="spellStart"/>
            <w:r w:rsidRPr="0073681C">
              <w:rPr>
                <w:rFonts w:ascii="Times New Roman" w:hAnsi="Times New Roman" w:cs="Times New Roman"/>
                <w:sz w:val="20"/>
                <w:szCs w:val="20"/>
              </w:rPr>
              <w:t>patti</w:t>
            </w:r>
            <w:proofErr w:type="spellEnd"/>
          </w:p>
        </w:tc>
        <w:tc>
          <w:tcPr>
            <w:tcW w:w="1656" w:type="dxa"/>
          </w:tcPr>
          <w:p w:rsidR="00CE1104" w:rsidRPr="0073681C" w:rsidRDefault="00CE1104" w:rsidP="009D44D7">
            <w:pPr>
              <w:jc w:val="both"/>
              <w:rPr>
                <w:rFonts w:ascii="Times New Roman" w:hAnsi="Times New Roman" w:cs="Times New Roman"/>
                <w:sz w:val="20"/>
                <w:szCs w:val="20"/>
              </w:rPr>
            </w:pPr>
            <w:proofErr w:type="spellStart"/>
            <w:r w:rsidRPr="0073681C">
              <w:rPr>
                <w:rFonts w:ascii="Times New Roman" w:hAnsi="Times New Roman" w:cs="Times New Roman"/>
                <w:sz w:val="20"/>
                <w:szCs w:val="20"/>
              </w:rPr>
              <w:t>Asteraceae</w:t>
            </w:r>
            <w:proofErr w:type="spellEnd"/>
          </w:p>
        </w:tc>
        <w:tc>
          <w:tcPr>
            <w:tcW w:w="1134"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1350-1900</w:t>
            </w:r>
          </w:p>
        </w:tc>
        <w:tc>
          <w:tcPr>
            <w:tcW w:w="99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Herb</w:t>
            </w:r>
          </w:p>
        </w:tc>
        <w:tc>
          <w:tcPr>
            <w:tcW w:w="2088"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Use to treat acute arthritis, rheumatism, and gout</w:t>
            </w:r>
          </w:p>
        </w:tc>
        <w:tc>
          <w:tcPr>
            <w:tcW w:w="162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Aerial parts</w:t>
            </w:r>
          </w:p>
        </w:tc>
      </w:tr>
      <w:tr w:rsidR="00CE1104" w:rsidRPr="0073681C" w:rsidTr="005F2D52">
        <w:tc>
          <w:tcPr>
            <w:tcW w:w="738" w:type="dxa"/>
          </w:tcPr>
          <w:p w:rsidR="00CE1104" w:rsidRPr="0073681C" w:rsidRDefault="00CE1104" w:rsidP="003D58BF">
            <w:pPr>
              <w:pStyle w:val="ListParagraph"/>
              <w:numPr>
                <w:ilvl w:val="0"/>
                <w:numId w:val="1"/>
              </w:numPr>
              <w:tabs>
                <w:tab w:val="left" w:pos="6525"/>
              </w:tabs>
              <w:ind w:left="0"/>
              <w:jc w:val="center"/>
              <w:rPr>
                <w:rFonts w:ascii="Times New Roman" w:hAnsi="Times New Roman" w:cs="Times New Roman"/>
                <w:b/>
                <w:sz w:val="24"/>
                <w:szCs w:val="24"/>
              </w:rPr>
            </w:pPr>
          </w:p>
        </w:tc>
        <w:tc>
          <w:tcPr>
            <w:tcW w:w="225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i/>
                <w:sz w:val="20"/>
                <w:szCs w:val="20"/>
              </w:rPr>
              <w:t>Solanum</w:t>
            </w:r>
            <w:proofErr w:type="spellEnd"/>
            <w:r w:rsidRPr="0073681C">
              <w:rPr>
                <w:rFonts w:ascii="Times New Roman" w:hAnsi="Times New Roman" w:cs="Times New Roman"/>
                <w:i/>
                <w:sz w:val="20"/>
                <w:szCs w:val="20"/>
              </w:rPr>
              <w:t xml:space="preserve"> </w:t>
            </w:r>
            <w:proofErr w:type="spellStart"/>
            <w:r w:rsidRPr="0073681C">
              <w:rPr>
                <w:rFonts w:ascii="Times New Roman" w:hAnsi="Times New Roman" w:cs="Times New Roman"/>
                <w:i/>
                <w:sz w:val="20"/>
                <w:szCs w:val="20"/>
              </w:rPr>
              <w:t>nigrum</w:t>
            </w:r>
            <w:proofErr w:type="spellEnd"/>
            <w:r w:rsidRPr="0073681C">
              <w:rPr>
                <w:rFonts w:ascii="Times New Roman" w:hAnsi="Times New Roman" w:cs="Times New Roman"/>
                <w:sz w:val="20"/>
                <w:szCs w:val="20"/>
              </w:rPr>
              <w:t xml:space="preserve"> Linn.</w:t>
            </w:r>
          </w:p>
        </w:tc>
        <w:tc>
          <w:tcPr>
            <w:tcW w:w="144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sz w:val="20"/>
                <w:szCs w:val="20"/>
              </w:rPr>
              <w:t>Makodh</w:t>
            </w:r>
            <w:proofErr w:type="spellEnd"/>
          </w:p>
        </w:tc>
        <w:tc>
          <w:tcPr>
            <w:tcW w:w="1656" w:type="dxa"/>
          </w:tcPr>
          <w:p w:rsidR="00CE1104" w:rsidRPr="0073681C" w:rsidRDefault="00CE1104" w:rsidP="009D44D7">
            <w:pPr>
              <w:jc w:val="both"/>
              <w:rPr>
                <w:rFonts w:ascii="Times New Roman" w:hAnsi="Times New Roman" w:cs="Times New Roman"/>
                <w:sz w:val="20"/>
                <w:szCs w:val="20"/>
              </w:rPr>
            </w:pPr>
            <w:proofErr w:type="spellStart"/>
            <w:r w:rsidRPr="0073681C">
              <w:rPr>
                <w:rFonts w:ascii="Times New Roman" w:hAnsi="Times New Roman" w:cs="Times New Roman"/>
                <w:sz w:val="20"/>
                <w:szCs w:val="20"/>
              </w:rPr>
              <w:t>Solanaceae</w:t>
            </w:r>
            <w:proofErr w:type="spellEnd"/>
          </w:p>
        </w:tc>
        <w:tc>
          <w:tcPr>
            <w:tcW w:w="1134"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1000-2400</w:t>
            </w:r>
          </w:p>
        </w:tc>
        <w:tc>
          <w:tcPr>
            <w:tcW w:w="99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Herb</w:t>
            </w:r>
          </w:p>
        </w:tc>
        <w:tc>
          <w:tcPr>
            <w:tcW w:w="2088"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Use in bacterial infections, cough and indigestion</w:t>
            </w:r>
          </w:p>
        </w:tc>
        <w:tc>
          <w:tcPr>
            <w:tcW w:w="162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Leaf, stem and fruits</w:t>
            </w:r>
          </w:p>
        </w:tc>
      </w:tr>
      <w:tr w:rsidR="00CE1104" w:rsidRPr="0073681C" w:rsidTr="005F2D52">
        <w:tc>
          <w:tcPr>
            <w:tcW w:w="738" w:type="dxa"/>
          </w:tcPr>
          <w:p w:rsidR="00CE1104" w:rsidRPr="0073681C" w:rsidRDefault="00CE1104" w:rsidP="003D58BF">
            <w:pPr>
              <w:pStyle w:val="ListParagraph"/>
              <w:numPr>
                <w:ilvl w:val="0"/>
                <w:numId w:val="1"/>
              </w:numPr>
              <w:tabs>
                <w:tab w:val="left" w:pos="6525"/>
              </w:tabs>
              <w:ind w:left="0"/>
              <w:jc w:val="center"/>
              <w:rPr>
                <w:rFonts w:ascii="Times New Roman" w:hAnsi="Times New Roman" w:cs="Times New Roman"/>
                <w:b/>
                <w:sz w:val="24"/>
                <w:szCs w:val="24"/>
              </w:rPr>
            </w:pPr>
          </w:p>
        </w:tc>
        <w:tc>
          <w:tcPr>
            <w:tcW w:w="225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i/>
                <w:sz w:val="20"/>
                <w:szCs w:val="20"/>
              </w:rPr>
              <w:t>Stephania</w:t>
            </w:r>
            <w:proofErr w:type="spellEnd"/>
            <w:r w:rsidRPr="0073681C">
              <w:rPr>
                <w:rFonts w:ascii="Times New Roman" w:hAnsi="Times New Roman" w:cs="Times New Roman"/>
                <w:i/>
                <w:sz w:val="20"/>
                <w:szCs w:val="20"/>
              </w:rPr>
              <w:t xml:space="preserve"> </w:t>
            </w:r>
            <w:proofErr w:type="spellStart"/>
            <w:r w:rsidRPr="0073681C">
              <w:rPr>
                <w:rFonts w:ascii="Times New Roman" w:hAnsi="Times New Roman" w:cs="Times New Roman"/>
                <w:i/>
                <w:sz w:val="20"/>
                <w:szCs w:val="20"/>
              </w:rPr>
              <w:t>glabra</w:t>
            </w:r>
            <w:proofErr w:type="spellEnd"/>
            <w:r w:rsidRPr="0073681C">
              <w:rPr>
                <w:rFonts w:ascii="Times New Roman" w:hAnsi="Times New Roman" w:cs="Times New Roman"/>
                <w:sz w:val="20"/>
                <w:szCs w:val="20"/>
              </w:rPr>
              <w:t xml:space="preserve"> (</w:t>
            </w:r>
            <w:proofErr w:type="spellStart"/>
            <w:r w:rsidRPr="0073681C">
              <w:rPr>
                <w:rFonts w:ascii="Times New Roman" w:hAnsi="Times New Roman" w:cs="Times New Roman"/>
                <w:sz w:val="20"/>
                <w:szCs w:val="20"/>
              </w:rPr>
              <w:t>Roxb</w:t>
            </w:r>
            <w:proofErr w:type="spellEnd"/>
            <w:r w:rsidRPr="0073681C">
              <w:rPr>
                <w:rFonts w:ascii="Times New Roman" w:hAnsi="Times New Roman" w:cs="Times New Roman"/>
                <w:sz w:val="20"/>
                <w:szCs w:val="20"/>
              </w:rPr>
              <w:t>.)</w:t>
            </w:r>
            <w:proofErr w:type="spellStart"/>
            <w:r w:rsidRPr="0073681C">
              <w:rPr>
                <w:rFonts w:ascii="Times New Roman" w:hAnsi="Times New Roman" w:cs="Times New Roman"/>
                <w:sz w:val="20"/>
                <w:szCs w:val="20"/>
              </w:rPr>
              <w:t>Miers</w:t>
            </w:r>
            <w:proofErr w:type="spellEnd"/>
            <w:r w:rsidRPr="0073681C">
              <w:rPr>
                <w:rFonts w:ascii="Times New Roman" w:hAnsi="Times New Roman" w:cs="Times New Roman"/>
                <w:sz w:val="20"/>
                <w:szCs w:val="20"/>
              </w:rPr>
              <w:t>.</w:t>
            </w:r>
          </w:p>
        </w:tc>
        <w:tc>
          <w:tcPr>
            <w:tcW w:w="144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sz w:val="20"/>
                <w:szCs w:val="20"/>
              </w:rPr>
              <w:t>Gethi</w:t>
            </w:r>
            <w:proofErr w:type="spellEnd"/>
          </w:p>
        </w:tc>
        <w:tc>
          <w:tcPr>
            <w:tcW w:w="1656" w:type="dxa"/>
          </w:tcPr>
          <w:p w:rsidR="00CE1104" w:rsidRPr="0073681C" w:rsidRDefault="00CE1104" w:rsidP="009D44D7">
            <w:pPr>
              <w:jc w:val="both"/>
              <w:rPr>
                <w:rFonts w:ascii="Times New Roman" w:hAnsi="Times New Roman" w:cs="Times New Roman"/>
                <w:sz w:val="20"/>
                <w:szCs w:val="20"/>
              </w:rPr>
            </w:pPr>
            <w:proofErr w:type="spellStart"/>
            <w:r w:rsidRPr="0073681C">
              <w:rPr>
                <w:rFonts w:ascii="Times New Roman" w:hAnsi="Times New Roman" w:cs="Times New Roman"/>
                <w:sz w:val="20"/>
                <w:szCs w:val="20"/>
              </w:rPr>
              <w:t>Menispermaceae</w:t>
            </w:r>
            <w:proofErr w:type="spellEnd"/>
          </w:p>
        </w:tc>
        <w:tc>
          <w:tcPr>
            <w:tcW w:w="1134"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1000-1700</w:t>
            </w:r>
          </w:p>
        </w:tc>
        <w:tc>
          <w:tcPr>
            <w:tcW w:w="99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Herb</w:t>
            </w:r>
          </w:p>
        </w:tc>
        <w:tc>
          <w:tcPr>
            <w:tcW w:w="2088"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Use in tuberculosis, asthma, abdominal pains and dysentery.</w:t>
            </w:r>
          </w:p>
        </w:tc>
        <w:tc>
          <w:tcPr>
            <w:tcW w:w="162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Tuberous root</w:t>
            </w:r>
          </w:p>
        </w:tc>
      </w:tr>
      <w:tr w:rsidR="00CE1104" w:rsidRPr="0073681C" w:rsidTr="005F2D52">
        <w:tc>
          <w:tcPr>
            <w:tcW w:w="738" w:type="dxa"/>
          </w:tcPr>
          <w:p w:rsidR="00CE1104" w:rsidRPr="0073681C" w:rsidRDefault="00CE1104" w:rsidP="003D58BF">
            <w:pPr>
              <w:pStyle w:val="ListParagraph"/>
              <w:numPr>
                <w:ilvl w:val="0"/>
                <w:numId w:val="1"/>
              </w:numPr>
              <w:tabs>
                <w:tab w:val="left" w:pos="6525"/>
              </w:tabs>
              <w:ind w:left="0"/>
              <w:jc w:val="center"/>
              <w:rPr>
                <w:rFonts w:ascii="Times New Roman" w:hAnsi="Times New Roman" w:cs="Times New Roman"/>
                <w:b/>
                <w:sz w:val="24"/>
                <w:szCs w:val="24"/>
              </w:rPr>
            </w:pPr>
          </w:p>
        </w:tc>
        <w:tc>
          <w:tcPr>
            <w:tcW w:w="225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i/>
                <w:sz w:val="20"/>
                <w:szCs w:val="20"/>
              </w:rPr>
              <w:t>Taraxacum</w:t>
            </w:r>
            <w:proofErr w:type="spellEnd"/>
            <w:r w:rsidRPr="0073681C">
              <w:rPr>
                <w:rFonts w:ascii="Times New Roman" w:hAnsi="Times New Roman" w:cs="Times New Roman"/>
                <w:i/>
                <w:sz w:val="20"/>
                <w:szCs w:val="20"/>
              </w:rPr>
              <w:t xml:space="preserve"> </w:t>
            </w:r>
            <w:proofErr w:type="spellStart"/>
            <w:r w:rsidRPr="0073681C">
              <w:rPr>
                <w:rFonts w:ascii="Times New Roman" w:hAnsi="Times New Roman" w:cs="Times New Roman"/>
                <w:i/>
                <w:sz w:val="20"/>
                <w:szCs w:val="20"/>
              </w:rPr>
              <w:t>officinale</w:t>
            </w:r>
            <w:proofErr w:type="spellEnd"/>
            <w:r w:rsidRPr="0073681C">
              <w:rPr>
                <w:rFonts w:ascii="Times New Roman" w:hAnsi="Times New Roman" w:cs="Times New Roman"/>
                <w:sz w:val="20"/>
                <w:szCs w:val="20"/>
              </w:rPr>
              <w:t xml:space="preserve"> Webb.</w:t>
            </w:r>
          </w:p>
        </w:tc>
        <w:tc>
          <w:tcPr>
            <w:tcW w:w="144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sz w:val="20"/>
                <w:szCs w:val="20"/>
              </w:rPr>
              <w:t>Dudhala</w:t>
            </w:r>
            <w:proofErr w:type="spellEnd"/>
          </w:p>
        </w:tc>
        <w:tc>
          <w:tcPr>
            <w:tcW w:w="1656" w:type="dxa"/>
          </w:tcPr>
          <w:p w:rsidR="00CE1104" w:rsidRPr="0073681C" w:rsidRDefault="00CE1104" w:rsidP="009D44D7">
            <w:pPr>
              <w:jc w:val="both"/>
              <w:rPr>
                <w:rFonts w:ascii="Times New Roman" w:hAnsi="Times New Roman" w:cs="Times New Roman"/>
                <w:sz w:val="20"/>
                <w:szCs w:val="20"/>
              </w:rPr>
            </w:pPr>
            <w:proofErr w:type="spellStart"/>
            <w:r w:rsidRPr="0073681C">
              <w:rPr>
                <w:rFonts w:ascii="Times New Roman" w:hAnsi="Times New Roman" w:cs="Times New Roman"/>
                <w:sz w:val="20"/>
                <w:szCs w:val="20"/>
              </w:rPr>
              <w:t>Asteraceae</w:t>
            </w:r>
            <w:proofErr w:type="spellEnd"/>
          </w:p>
        </w:tc>
        <w:tc>
          <w:tcPr>
            <w:tcW w:w="1134"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1200-2300</w:t>
            </w:r>
          </w:p>
        </w:tc>
        <w:tc>
          <w:tcPr>
            <w:tcW w:w="99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Herb</w:t>
            </w:r>
          </w:p>
        </w:tc>
        <w:tc>
          <w:tcPr>
            <w:tcW w:w="2088"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Use as anti-diabetic and stomach ache to child</w:t>
            </w:r>
          </w:p>
        </w:tc>
        <w:tc>
          <w:tcPr>
            <w:tcW w:w="162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Root</w:t>
            </w:r>
          </w:p>
        </w:tc>
      </w:tr>
      <w:tr w:rsidR="00CE1104" w:rsidRPr="0073681C" w:rsidTr="005F2D52">
        <w:tc>
          <w:tcPr>
            <w:tcW w:w="738" w:type="dxa"/>
          </w:tcPr>
          <w:p w:rsidR="00CE1104" w:rsidRPr="0073681C" w:rsidRDefault="00CE1104" w:rsidP="003D58BF">
            <w:pPr>
              <w:pStyle w:val="ListParagraph"/>
              <w:numPr>
                <w:ilvl w:val="0"/>
                <w:numId w:val="1"/>
              </w:numPr>
              <w:tabs>
                <w:tab w:val="left" w:pos="6525"/>
              </w:tabs>
              <w:ind w:left="0"/>
              <w:jc w:val="center"/>
              <w:rPr>
                <w:rFonts w:ascii="Times New Roman" w:hAnsi="Times New Roman" w:cs="Times New Roman"/>
                <w:b/>
                <w:sz w:val="24"/>
                <w:szCs w:val="24"/>
              </w:rPr>
            </w:pPr>
          </w:p>
        </w:tc>
        <w:tc>
          <w:tcPr>
            <w:tcW w:w="225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i/>
                <w:sz w:val="20"/>
                <w:szCs w:val="20"/>
              </w:rPr>
              <w:t>Taxus</w:t>
            </w:r>
            <w:proofErr w:type="spellEnd"/>
            <w:r w:rsidRPr="0073681C">
              <w:rPr>
                <w:rFonts w:ascii="Times New Roman" w:hAnsi="Times New Roman" w:cs="Times New Roman"/>
                <w:i/>
                <w:sz w:val="20"/>
                <w:szCs w:val="20"/>
              </w:rPr>
              <w:t xml:space="preserve"> </w:t>
            </w:r>
            <w:proofErr w:type="spellStart"/>
            <w:r w:rsidRPr="0073681C">
              <w:rPr>
                <w:rFonts w:ascii="Times New Roman" w:hAnsi="Times New Roman" w:cs="Times New Roman"/>
                <w:i/>
                <w:sz w:val="20"/>
                <w:szCs w:val="20"/>
              </w:rPr>
              <w:t>baccata</w:t>
            </w:r>
            <w:proofErr w:type="spellEnd"/>
            <w:r w:rsidRPr="0073681C">
              <w:rPr>
                <w:rFonts w:ascii="Times New Roman" w:hAnsi="Times New Roman" w:cs="Times New Roman"/>
                <w:sz w:val="20"/>
                <w:szCs w:val="20"/>
              </w:rPr>
              <w:t xml:space="preserve"> Linn.</w:t>
            </w:r>
          </w:p>
        </w:tc>
        <w:tc>
          <w:tcPr>
            <w:tcW w:w="144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sz w:val="20"/>
                <w:szCs w:val="20"/>
              </w:rPr>
              <w:t>Thagal</w:t>
            </w:r>
            <w:proofErr w:type="spellEnd"/>
          </w:p>
        </w:tc>
        <w:tc>
          <w:tcPr>
            <w:tcW w:w="1656"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 xml:space="preserve"> </w:t>
            </w:r>
            <w:proofErr w:type="spellStart"/>
            <w:r w:rsidRPr="0073681C">
              <w:rPr>
                <w:rFonts w:ascii="Times New Roman" w:hAnsi="Times New Roman" w:cs="Times New Roman"/>
                <w:sz w:val="20"/>
                <w:szCs w:val="20"/>
              </w:rPr>
              <w:t>Taxaceae</w:t>
            </w:r>
            <w:proofErr w:type="spellEnd"/>
          </w:p>
        </w:tc>
        <w:tc>
          <w:tcPr>
            <w:tcW w:w="1134"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1700-3300</w:t>
            </w:r>
          </w:p>
        </w:tc>
        <w:tc>
          <w:tcPr>
            <w:tcW w:w="99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Tree</w:t>
            </w:r>
          </w:p>
        </w:tc>
        <w:tc>
          <w:tcPr>
            <w:tcW w:w="2088"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Use cold, cough, fever,  pain and cancer</w:t>
            </w:r>
          </w:p>
        </w:tc>
        <w:tc>
          <w:tcPr>
            <w:tcW w:w="162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Leaf and barks</w:t>
            </w:r>
          </w:p>
        </w:tc>
      </w:tr>
      <w:tr w:rsidR="00CE1104" w:rsidRPr="0073681C" w:rsidTr="005F2D52">
        <w:tc>
          <w:tcPr>
            <w:tcW w:w="738" w:type="dxa"/>
          </w:tcPr>
          <w:p w:rsidR="00CE1104" w:rsidRPr="0073681C" w:rsidRDefault="00CE1104" w:rsidP="003D58BF">
            <w:pPr>
              <w:pStyle w:val="ListParagraph"/>
              <w:numPr>
                <w:ilvl w:val="0"/>
                <w:numId w:val="1"/>
              </w:numPr>
              <w:tabs>
                <w:tab w:val="left" w:pos="6525"/>
              </w:tabs>
              <w:ind w:left="0"/>
              <w:jc w:val="center"/>
              <w:rPr>
                <w:rFonts w:ascii="Times New Roman" w:hAnsi="Times New Roman" w:cs="Times New Roman"/>
                <w:b/>
                <w:sz w:val="24"/>
                <w:szCs w:val="24"/>
              </w:rPr>
            </w:pPr>
          </w:p>
        </w:tc>
        <w:tc>
          <w:tcPr>
            <w:tcW w:w="225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i/>
                <w:sz w:val="20"/>
                <w:szCs w:val="20"/>
              </w:rPr>
              <w:t>Thalictrum</w:t>
            </w:r>
            <w:proofErr w:type="spellEnd"/>
            <w:r w:rsidRPr="0073681C">
              <w:rPr>
                <w:rFonts w:ascii="Times New Roman" w:hAnsi="Times New Roman" w:cs="Times New Roman"/>
                <w:i/>
                <w:sz w:val="20"/>
                <w:szCs w:val="20"/>
              </w:rPr>
              <w:t xml:space="preserve"> </w:t>
            </w:r>
            <w:proofErr w:type="spellStart"/>
            <w:r w:rsidRPr="0073681C">
              <w:rPr>
                <w:rFonts w:ascii="Times New Roman" w:hAnsi="Times New Roman" w:cs="Times New Roman"/>
                <w:i/>
                <w:sz w:val="20"/>
                <w:szCs w:val="20"/>
              </w:rPr>
              <w:t>foiolosum</w:t>
            </w:r>
            <w:proofErr w:type="spellEnd"/>
            <w:r w:rsidRPr="0073681C">
              <w:rPr>
                <w:rFonts w:ascii="Times New Roman" w:hAnsi="Times New Roman" w:cs="Times New Roman"/>
                <w:sz w:val="20"/>
                <w:szCs w:val="20"/>
              </w:rPr>
              <w:t xml:space="preserve"> DC.</w:t>
            </w:r>
          </w:p>
        </w:tc>
        <w:tc>
          <w:tcPr>
            <w:tcW w:w="144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sz w:val="20"/>
                <w:szCs w:val="20"/>
              </w:rPr>
              <w:t>Nunya</w:t>
            </w:r>
            <w:proofErr w:type="spellEnd"/>
          </w:p>
          <w:p w:rsidR="00CE1104" w:rsidRPr="0073681C" w:rsidRDefault="00CE1104" w:rsidP="009D44D7">
            <w:pPr>
              <w:tabs>
                <w:tab w:val="left" w:pos="6525"/>
              </w:tabs>
              <w:jc w:val="both"/>
              <w:rPr>
                <w:rFonts w:ascii="Times New Roman" w:hAnsi="Times New Roman" w:cs="Times New Roman"/>
                <w:sz w:val="20"/>
                <w:szCs w:val="20"/>
              </w:rPr>
            </w:pPr>
          </w:p>
        </w:tc>
        <w:tc>
          <w:tcPr>
            <w:tcW w:w="1656" w:type="dxa"/>
          </w:tcPr>
          <w:p w:rsidR="00CE1104" w:rsidRPr="0073681C" w:rsidRDefault="00CE1104" w:rsidP="009D44D7">
            <w:pPr>
              <w:jc w:val="both"/>
              <w:rPr>
                <w:rFonts w:ascii="Times New Roman" w:hAnsi="Times New Roman" w:cs="Times New Roman"/>
                <w:sz w:val="20"/>
                <w:szCs w:val="20"/>
              </w:rPr>
            </w:pPr>
            <w:proofErr w:type="spellStart"/>
            <w:r w:rsidRPr="0073681C">
              <w:rPr>
                <w:rFonts w:ascii="Times New Roman" w:hAnsi="Times New Roman" w:cs="Times New Roman"/>
                <w:sz w:val="20"/>
                <w:szCs w:val="20"/>
              </w:rPr>
              <w:t>Ranunculaceae</w:t>
            </w:r>
            <w:proofErr w:type="spellEnd"/>
          </w:p>
        </w:tc>
        <w:tc>
          <w:tcPr>
            <w:tcW w:w="1134"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1000-3400</w:t>
            </w:r>
          </w:p>
        </w:tc>
        <w:tc>
          <w:tcPr>
            <w:tcW w:w="99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Herb</w:t>
            </w:r>
          </w:p>
        </w:tc>
        <w:tc>
          <w:tcPr>
            <w:tcW w:w="2088"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 xml:space="preserve">Use in snakebite, jaundice, and fungal disease </w:t>
            </w:r>
          </w:p>
        </w:tc>
        <w:tc>
          <w:tcPr>
            <w:tcW w:w="162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Leaves</w:t>
            </w:r>
          </w:p>
        </w:tc>
      </w:tr>
      <w:tr w:rsidR="00CE1104" w:rsidRPr="0073681C" w:rsidTr="005F2D52">
        <w:tc>
          <w:tcPr>
            <w:tcW w:w="738" w:type="dxa"/>
          </w:tcPr>
          <w:p w:rsidR="00CE1104" w:rsidRPr="0073681C" w:rsidRDefault="00CE1104" w:rsidP="003D58BF">
            <w:pPr>
              <w:pStyle w:val="ListParagraph"/>
              <w:numPr>
                <w:ilvl w:val="0"/>
                <w:numId w:val="1"/>
              </w:numPr>
              <w:tabs>
                <w:tab w:val="left" w:pos="6525"/>
              </w:tabs>
              <w:ind w:left="0"/>
              <w:jc w:val="center"/>
              <w:rPr>
                <w:rFonts w:ascii="Times New Roman" w:hAnsi="Times New Roman" w:cs="Times New Roman"/>
                <w:b/>
                <w:sz w:val="24"/>
                <w:szCs w:val="24"/>
              </w:rPr>
            </w:pPr>
          </w:p>
        </w:tc>
        <w:tc>
          <w:tcPr>
            <w:tcW w:w="225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i/>
                <w:sz w:val="20"/>
                <w:szCs w:val="20"/>
              </w:rPr>
              <w:t>Tinospora</w:t>
            </w:r>
            <w:proofErr w:type="spellEnd"/>
            <w:r w:rsidRPr="0073681C">
              <w:rPr>
                <w:rFonts w:ascii="Times New Roman" w:hAnsi="Times New Roman" w:cs="Times New Roman"/>
                <w:i/>
                <w:sz w:val="20"/>
                <w:szCs w:val="20"/>
              </w:rPr>
              <w:t xml:space="preserve"> </w:t>
            </w:r>
            <w:proofErr w:type="spellStart"/>
            <w:proofErr w:type="gramStart"/>
            <w:r w:rsidRPr="0073681C">
              <w:rPr>
                <w:rFonts w:ascii="Times New Roman" w:hAnsi="Times New Roman" w:cs="Times New Roman"/>
                <w:i/>
                <w:sz w:val="20"/>
                <w:szCs w:val="20"/>
              </w:rPr>
              <w:t>sinensis</w:t>
            </w:r>
            <w:proofErr w:type="spellEnd"/>
            <w:r w:rsidRPr="0073681C">
              <w:rPr>
                <w:rFonts w:ascii="Times New Roman" w:hAnsi="Times New Roman" w:cs="Times New Roman"/>
                <w:sz w:val="20"/>
                <w:szCs w:val="20"/>
              </w:rPr>
              <w:t>(</w:t>
            </w:r>
            <w:proofErr w:type="gramEnd"/>
            <w:r w:rsidRPr="0073681C">
              <w:rPr>
                <w:rFonts w:ascii="Times New Roman" w:hAnsi="Times New Roman" w:cs="Times New Roman"/>
                <w:sz w:val="20"/>
                <w:szCs w:val="20"/>
              </w:rPr>
              <w:t>Lour.)Mill.</w:t>
            </w:r>
          </w:p>
        </w:tc>
        <w:tc>
          <w:tcPr>
            <w:tcW w:w="144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sz w:val="20"/>
                <w:szCs w:val="20"/>
              </w:rPr>
              <w:t>Gilori</w:t>
            </w:r>
            <w:proofErr w:type="spellEnd"/>
          </w:p>
        </w:tc>
        <w:tc>
          <w:tcPr>
            <w:tcW w:w="1656" w:type="dxa"/>
          </w:tcPr>
          <w:p w:rsidR="00CE1104" w:rsidRPr="0073681C" w:rsidRDefault="00CE1104" w:rsidP="009D44D7">
            <w:pPr>
              <w:jc w:val="both"/>
              <w:rPr>
                <w:rFonts w:ascii="Times New Roman" w:hAnsi="Times New Roman" w:cs="Times New Roman"/>
                <w:sz w:val="20"/>
                <w:szCs w:val="20"/>
              </w:rPr>
            </w:pPr>
            <w:proofErr w:type="spellStart"/>
            <w:r w:rsidRPr="0073681C">
              <w:rPr>
                <w:rFonts w:ascii="Times New Roman" w:hAnsi="Times New Roman" w:cs="Times New Roman"/>
                <w:sz w:val="20"/>
                <w:szCs w:val="20"/>
              </w:rPr>
              <w:t>Menispermaceae</w:t>
            </w:r>
            <w:proofErr w:type="spellEnd"/>
          </w:p>
        </w:tc>
        <w:tc>
          <w:tcPr>
            <w:tcW w:w="1134"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600-1650</w:t>
            </w:r>
          </w:p>
        </w:tc>
        <w:tc>
          <w:tcPr>
            <w:tcW w:w="99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Woody climber</w:t>
            </w:r>
          </w:p>
        </w:tc>
        <w:tc>
          <w:tcPr>
            <w:tcW w:w="2088"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 xml:space="preserve"> Use in hay fever, diabetes, and upset stomach,</w:t>
            </w:r>
          </w:p>
        </w:tc>
        <w:tc>
          <w:tcPr>
            <w:tcW w:w="162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Stem and bark</w:t>
            </w:r>
          </w:p>
        </w:tc>
      </w:tr>
      <w:tr w:rsidR="00CE1104" w:rsidRPr="0073681C" w:rsidTr="005F2D52">
        <w:tc>
          <w:tcPr>
            <w:tcW w:w="738" w:type="dxa"/>
          </w:tcPr>
          <w:p w:rsidR="00CE1104" w:rsidRPr="0073681C" w:rsidRDefault="00CE1104" w:rsidP="003D58BF">
            <w:pPr>
              <w:pStyle w:val="ListParagraph"/>
              <w:numPr>
                <w:ilvl w:val="0"/>
                <w:numId w:val="1"/>
              </w:numPr>
              <w:tabs>
                <w:tab w:val="left" w:pos="6525"/>
              </w:tabs>
              <w:ind w:left="0"/>
              <w:jc w:val="center"/>
              <w:rPr>
                <w:rFonts w:ascii="Times New Roman" w:hAnsi="Times New Roman" w:cs="Times New Roman"/>
                <w:b/>
                <w:sz w:val="24"/>
                <w:szCs w:val="24"/>
              </w:rPr>
            </w:pPr>
          </w:p>
        </w:tc>
        <w:tc>
          <w:tcPr>
            <w:tcW w:w="225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i/>
                <w:sz w:val="20"/>
                <w:szCs w:val="20"/>
              </w:rPr>
              <w:t>Toona</w:t>
            </w:r>
            <w:proofErr w:type="spellEnd"/>
            <w:r w:rsidRPr="0073681C">
              <w:rPr>
                <w:rFonts w:ascii="Times New Roman" w:hAnsi="Times New Roman" w:cs="Times New Roman"/>
                <w:i/>
                <w:sz w:val="20"/>
                <w:szCs w:val="20"/>
              </w:rPr>
              <w:t xml:space="preserve"> </w:t>
            </w:r>
            <w:proofErr w:type="spellStart"/>
            <w:r w:rsidRPr="0073681C">
              <w:rPr>
                <w:rFonts w:ascii="Times New Roman" w:hAnsi="Times New Roman" w:cs="Times New Roman"/>
                <w:i/>
                <w:sz w:val="20"/>
                <w:szCs w:val="20"/>
              </w:rPr>
              <w:t>ciliata</w:t>
            </w:r>
            <w:proofErr w:type="spellEnd"/>
            <w:r w:rsidRPr="0073681C">
              <w:rPr>
                <w:rFonts w:ascii="Times New Roman" w:hAnsi="Times New Roman" w:cs="Times New Roman"/>
                <w:sz w:val="20"/>
                <w:szCs w:val="20"/>
              </w:rPr>
              <w:t xml:space="preserve"> </w:t>
            </w:r>
            <w:proofErr w:type="spellStart"/>
            <w:r w:rsidRPr="0073681C">
              <w:rPr>
                <w:rFonts w:ascii="Times New Roman" w:hAnsi="Times New Roman" w:cs="Times New Roman"/>
                <w:sz w:val="20"/>
                <w:szCs w:val="20"/>
              </w:rPr>
              <w:t>M.Roem</w:t>
            </w:r>
            <w:proofErr w:type="spellEnd"/>
            <w:r w:rsidRPr="0073681C">
              <w:rPr>
                <w:rFonts w:ascii="Times New Roman" w:hAnsi="Times New Roman" w:cs="Times New Roman"/>
                <w:sz w:val="20"/>
                <w:szCs w:val="20"/>
              </w:rPr>
              <w:t>.</w:t>
            </w:r>
          </w:p>
        </w:tc>
        <w:tc>
          <w:tcPr>
            <w:tcW w:w="144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sz w:val="20"/>
                <w:szCs w:val="20"/>
              </w:rPr>
              <w:t>Tun</w:t>
            </w:r>
            <w:proofErr w:type="spellEnd"/>
          </w:p>
        </w:tc>
        <w:tc>
          <w:tcPr>
            <w:tcW w:w="1656" w:type="dxa"/>
          </w:tcPr>
          <w:p w:rsidR="00CE1104" w:rsidRPr="0073681C" w:rsidRDefault="00CE1104" w:rsidP="009D44D7">
            <w:pPr>
              <w:jc w:val="both"/>
              <w:rPr>
                <w:rFonts w:ascii="Times New Roman" w:hAnsi="Times New Roman" w:cs="Times New Roman"/>
                <w:sz w:val="20"/>
                <w:szCs w:val="20"/>
              </w:rPr>
            </w:pPr>
            <w:proofErr w:type="spellStart"/>
            <w:r w:rsidRPr="0073681C">
              <w:rPr>
                <w:rFonts w:ascii="Times New Roman" w:hAnsi="Times New Roman" w:cs="Times New Roman"/>
                <w:sz w:val="20"/>
                <w:szCs w:val="20"/>
              </w:rPr>
              <w:t>Meliaceae</w:t>
            </w:r>
            <w:proofErr w:type="spellEnd"/>
          </w:p>
        </w:tc>
        <w:tc>
          <w:tcPr>
            <w:tcW w:w="1134"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900-2500</w:t>
            </w:r>
          </w:p>
        </w:tc>
        <w:tc>
          <w:tcPr>
            <w:tcW w:w="99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Tree</w:t>
            </w:r>
          </w:p>
        </w:tc>
        <w:tc>
          <w:tcPr>
            <w:tcW w:w="2088"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 xml:space="preserve">Use in chronic dysentery, leprosy and   headache </w:t>
            </w:r>
          </w:p>
        </w:tc>
        <w:tc>
          <w:tcPr>
            <w:tcW w:w="162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Leaf and bark</w:t>
            </w:r>
          </w:p>
        </w:tc>
      </w:tr>
      <w:tr w:rsidR="00CE1104" w:rsidRPr="0073681C" w:rsidTr="005F2D52">
        <w:tc>
          <w:tcPr>
            <w:tcW w:w="738" w:type="dxa"/>
          </w:tcPr>
          <w:p w:rsidR="00CE1104" w:rsidRPr="0073681C" w:rsidRDefault="00CE1104" w:rsidP="003D58BF">
            <w:pPr>
              <w:pStyle w:val="ListParagraph"/>
              <w:numPr>
                <w:ilvl w:val="0"/>
                <w:numId w:val="1"/>
              </w:numPr>
              <w:tabs>
                <w:tab w:val="left" w:pos="6525"/>
              </w:tabs>
              <w:ind w:left="0"/>
              <w:jc w:val="center"/>
              <w:rPr>
                <w:rFonts w:ascii="Times New Roman" w:hAnsi="Times New Roman" w:cs="Times New Roman"/>
                <w:b/>
                <w:sz w:val="24"/>
                <w:szCs w:val="24"/>
              </w:rPr>
            </w:pPr>
          </w:p>
        </w:tc>
        <w:tc>
          <w:tcPr>
            <w:tcW w:w="225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i/>
                <w:sz w:val="20"/>
                <w:szCs w:val="20"/>
              </w:rPr>
              <w:t>Urtica</w:t>
            </w:r>
            <w:proofErr w:type="spellEnd"/>
            <w:r w:rsidRPr="0073681C">
              <w:rPr>
                <w:rFonts w:ascii="Times New Roman" w:hAnsi="Times New Roman" w:cs="Times New Roman"/>
                <w:i/>
                <w:sz w:val="20"/>
                <w:szCs w:val="20"/>
              </w:rPr>
              <w:t xml:space="preserve"> </w:t>
            </w:r>
            <w:proofErr w:type="spellStart"/>
            <w:r w:rsidRPr="0073681C">
              <w:rPr>
                <w:rFonts w:ascii="Times New Roman" w:hAnsi="Times New Roman" w:cs="Times New Roman"/>
                <w:i/>
                <w:sz w:val="20"/>
                <w:szCs w:val="20"/>
              </w:rPr>
              <w:t>ardens</w:t>
            </w:r>
            <w:proofErr w:type="spellEnd"/>
            <w:r w:rsidRPr="0073681C">
              <w:rPr>
                <w:rFonts w:ascii="Times New Roman" w:hAnsi="Times New Roman" w:cs="Times New Roman"/>
                <w:sz w:val="20"/>
                <w:szCs w:val="20"/>
              </w:rPr>
              <w:t xml:space="preserve"> Link</w:t>
            </w:r>
          </w:p>
        </w:tc>
        <w:tc>
          <w:tcPr>
            <w:tcW w:w="144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sz w:val="20"/>
                <w:szCs w:val="20"/>
              </w:rPr>
              <w:t>Kandali</w:t>
            </w:r>
            <w:proofErr w:type="spellEnd"/>
          </w:p>
        </w:tc>
        <w:tc>
          <w:tcPr>
            <w:tcW w:w="1656" w:type="dxa"/>
          </w:tcPr>
          <w:p w:rsidR="00CE1104" w:rsidRPr="0073681C" w:rsidRDefault="00CE1104" w:rsidP="009D44D7">
            <w:pPr>
              <w:jc w:val="both"/>
              <w:rPr>
                <w:rFonts w:ascii="Times New Roman" w:hAnsi="Times New Roman" w:cs="Times New Roman"/>
                <w:sz w:val="20"/>
                <w:szCs w:val="20"/>
              </w:rPr>
            </w:pPr>
            <w:proofErr w:type="spellStart"/>
            <w:r w:rsidRPr="0073681C">
              <w:rPr>
                <w:rFonts w:ascii="Times New Roman" w:hAnsi="Times New Roman" w:cs="Times New Roman"/>
                <w:sz w:val="20"/>
                <w:szCs w:val="20"/>
              </w:rPr>
              <w:t>Urticaceae</w:t>
            </w:r>
            <w:proofErr w:type="spellEnd"/>
          </w:p>
        </w:tc>
        <w:tc>
          <w:tcPr>
            <w:tcW w:w="1134"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1550-1750</w:t>
            </w:r>
          </w:p>
        </w:tc>
        <w:tc>
          <w:tcPr>
            <w:tcW w:w="99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Herb</w:t>
            </w:r>
          </w:p>
        </w:tc>
        <w:tc>
          <w:tcPr>
            <w:tcW w:w="2088"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Use in rheumatism, coughs, dandruff, diabetes, diarrhea, gout, nose bleeds, scurvy, snake bites, and tuberculosis</w:t>
            </w:r>
          </w:p>
        </w:tc>
        <w:tc>
          <w:tcPr>
            <w:tcW w:w="162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Leaf and stem</w:t>
            </w:r>
          </w:p>
        </w:tc>
      </w:tr>
      <w:tr w:rsidR="00CE1104" w:rsidRPr="0073681C" w:rsidTr="005F2D52">
        <w:tc>
          <w:tcPr>
            <w:tcW w:w="738" w:type="dxa"/>
          </w:tcPr>
          <w:p w:rsidR="00CE1104" w:rsidRPr="0073681C" w:rsidRDefault="00CE1104" w:rsidP="003D58BF">
            <w:pPr>
              <w:pStyle w:val="ListParagraph"/>
              <w:numPr>
                <w:ilvl w:val="0"/>
                <w:numId w:val="1"/>
              </w:numPr>
              <w:tabs>
                <w:tab w:val="left" w:pos="6525"/>
              </w:tabs>
              <w:ind w:left="0"/>
              <w:jc w:val="center"/>
              <w:rPr>
                <w:rFonts w:ascii="Times New Roman" w:hAnsi="Times New Roman" w:cs="Times New Roman"/>
                <w:b/>
                <w:sz w:val="24"/>
                <w:szCs w:val="24"/>
              </w:rPr>
            </w:pPr>
          </w:p>
        </w:tc>
        <w:tc>
          <w:tcPr>
            <w:tcW w:w="225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i/>
                <w:sz w:val="20"/>
                <w:szCs w:val="20"/>
              </w:rPr>
              <w:t>Verbascum</w:t>
            </w:r>
            <w:proofErr w:type="spellEnd"/>
            <w:r w:rsidRPr="0073681C">
              <w:rPr>
                <w:rFonts w:ascii="Times New Roman" w:hAnsi="Times New Roman" w:cs="Times New Roman"/>
                <w:sz w:val="20"/>
                <w:szCs w:val="20"/>
              </w:rPr>
              <w:t xml:space="preserve"> </w:t>
            </w:r>
            <w:proofErr w:type="spellStart"/>
            <w:r w:rsidRPr="0073681C">
              <w:rPr>
                <w:rFonts w:ascii="Times New Roman" w:hAnsi="Times New Roman" w:cs="Times New Roman"/>
                <w:i/>
                <w:sz w:val="20"/>
                <w:szCs w:val="20"/>
              </w:rPr>
              <w:t>thapsus</w:t>
            </w:r>
            <w:proofErr w:type="spellEnd"/>
            <w:r w:rsidRPr="0073681C">
              <w:rPr>
                <w:rFonts w:ascii="Times New Roman" w:hAnsi="Times New Roman" w:cs="Times New Roman"/>
                <w:sz w:val="20"/>
                <w:szCs w:val="20"/>
              </w:rPr>
              <w:t xml:space="preserve"> Linn. </w:t>
            </w:r>
          </w:p>
        </w:tc>
        <w:tc>
          <w:tcPr>
            <w:tcW w:w="144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sz w:val="20"/>
                <w:szCs w:val="20"/>
              </w:rPr>
              <w:t>Ekalaveer</w:t>
            </w:r>
            <w:proofErr w:type="spellEnd"/>
          </w:p>
        </w:tc>
        <w:tc>
          <w:tcPr>
            <w:tcW w:w="1656" w:type="dxa"/>
          </w:tcPr>
          <w:p w:rsidR="00CE1104" w:rsidRPr="0073681C" w:rsidRDefault="00CE1104" w:rsidP="009D44D7">
            <w:pPr>
              <w:jc w:val="both"/>
              <w:rPr>
                <w:rFonts w:ascii="Times New Roman" w:hAnsi="Times New Roman" w:cs="Times New Roman"/>
                <w:sz w:val="20"/>
                <w:szCs w:val="20"/>
              </w:rPr>
            </w:pPr>
            <w:proofErr w:type="spellStart"/>
            <w:r w:rsidRPr="0073681C">
              <w:rPr>
                <w:rFonts w:ascii="Times New Roman" w:hAnsi="Times New Roman" w:cs="Times New Roman"/>
                <w:sz w:val="20"/>
                <w:szCs w:val="20"/>
              </w:rPr>
              <w:t>Scrophulariaceae</w:t>
            </w:r>
            <w:proofErr w:type="spellEnd"/>
          </w:p>
        </w:tc>
        <w:tc>
          <w:tcPr>
            <w:tcW w:w="1134"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1400-3200</w:t>
            </w:r>
          </w:p>
        </w:tc>
        <w:tc>
          <w:tcPr>
            <w:tcW w:w="990" w:type="dxa"/>
            <w:tcBorders>
              <w:bottom w:val="single" w:sz="4" w:space="0" w:color="auto"/>
            </w:tcBorders>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Herb</w:t>
            </w:r>
          </w:p>
        </w:tc>
        <w:tc>
          <w:tcPr>
            <w:tcW w:w="2088" w:type="dxa"/>
            <w:tcBorders>
              <w:bottom w:val="single" w:sz="4" w:space="0" w:color="auto"/>
            </w:tcBorders>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 xml:space="preserve">Use in asthma, coughs, </w:t>
            </w:r>
            <w:proofErr w:type="spellStart"/>
            <w:r w:rsidRPr="0073681C">
              <w:rPr>
                <w:rFonts w:ascii="Times New Roman" w:hAnsi="Times New Roman" w:cs="Times New Roman"/>
                <w:sz w:val="20"/>
                <w:szCs w:val="20"/>
              </w:rPr>
              <w:t>diarrhoea</w:t>
            </w:r>
            <w:proofErr w:type="spellEnd"/>
            <w:r w:rsidRPr="0073681C">
              <w:rPr>
                <w:rFonts w:ascii="Times New Roman" w:hAnsi="Times New Roman" w:cs="Times New Roman"/>
                <w:sz w:val="20"/>
                <w:szCs w:val="20"/>
              </w:rPr>
              <w:t xml:space="preserve"> and migraine headaches</w:t>
            </w:r>
          </w:p>
        </w:tc>
        <w:tc>
          <w:tcPr>
            <w:tcW w:w="1620" w:type="dxa"/>
            <w:tcBorders>
              <w:bottom w:val="single" w:sz="4" w:space="0" w:color="auto"/>
            </w:tcBorders>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Leaf and flowers</w:t>
            </w:r>
          </w:p>
        </w:tc>
      </w:tr>
      <w:tr w:rsidR="00CE1104" w:rsidRPr="0073681C" w:rsidTr="005F2D52">
        <w:tc>
          <w:tcPr>
            <w:tcW w:w="738" w:type="dxa"/>
          </w:tcPr>
          <w:p w:rsidR="00CE1104" w:rsidRPr="0073681C" w:rsidRDefault="00CE1104" w:rsidP="003D58BF">
            <w:pPr>
              <w:pStyle w:val="ListParagraph"/>
              <w:numPr>
                <w:ilvl w:val="0"/>
                <w:numId w:val="1"/>
              </w:numPr>
              <w:tabs>
                <w:tab w:val="left" w:pos="6525"/>
              </w:tabs>
              <w:ind w:left="0"/>
              <w:jc w:val="center"/>
              <w:rPr>
                <w:rFonts w:ascii="Times New Roman" w:hAnsi="Times New Roman" w:cs="Times New Roman"/>
                <w:b/>
                <w:sz w:val="24"/>
                <w:szCs w:val="24"/>
              </w:rPr>
            </w:pPr>
          </w:p>
        </w:tc>
        <w:tc>
          <w:tcPr>
            <w:tcW w:w="2250" w:type="dxa"/>
          </w:tcPr>
          <w:p w:rsidR="00CE1104" w:rsidRPr="0073681C" w:rsidRDefault="00CE1104" w:rsidP="009D44D7">
            <w:pPr>
              <w:tabs>
                <w:tab w:val="left" w:pos="6525"/>
              </w:tabs>
              <w:jc w:val="both"/>
              <w:rPr>
                <w:rFonts w:ascii="Times New Roman" w:hAnsi="Times New Roman" w:cs="Times New Roman"/>
                <w:sz w:val="20"/>
                <w:szCs w:val="20"/>
              </w:rPr>
            </w:pPr>
            <w:r w:rsidRPr="0073681C">
              <w:rPr>
                <w:rFonts w:ascii="Times New Roman" w:hAnsi="Times New Roman" w:cs="Times New Roman"/>
                <w:i/>
                <w:sz w:val="20"/>
                <w:szCs w:val="20"/>
              </w:rPr>
              <w:t xml:space="preserve">Viola </w:t>
            </w:r>
            <w:proofErr w:type="spellStart"/>
            <w:r w:rsidRPr="0073681C">
              <w:rPr>
                <w:rFonts w:ascii="Times New Roman" w:hAnsi="Times New Roman" w:cs="Times New Roman"/>
                <w:i/>
                <w:sz w:val="20"/>
                <w:szCs w:val="20"/>
              </w:rPr>
              <w:t>pilosa</w:t>
            </w:r>
            <w:proofErr w:type="spellEnd"/>
            <w:r w:rsidRPr="0073681C">
              <w:rPr>
                <w:rFonts w:ascii="Times New Roman" w:hAnsi="Times New Roman" w:cs="Times New Roman"/>
                <w:sz w:val="20"/>
                <w:szCs w:val="20"/>
              </w:rPr>
              <w:t xml:space="preserve"> Bl.</w:t>
            </w:r>
          </w:p>
        </w:tc>
        <w:tc>
          <w:tcPr>
            <w:tcW w:w="144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sz w:val="20"/>
                <w:szCs w:val="20"/>
              </w:rPr>
              <w:t>Vanaksa</w:t>
            </w:r>
            <w:proofErr w:type="spellEnd"/>
          </w:p>
        </w:tc>
        <w:tc>
          <w:tcPr>
            <w:tcW w:w="1656" w:type="dxa"/>
          </w:tcPr>
          <w:p w:rsidR="00CE1104" w:rsidRPr="0073681C" w:rsidRDefault="00CE1104" w:rsidP="009D44D7">
            <w:pPr>
              <w:jc w:val="both"/>
              <w:rPr>
                <w:rFonts w:ascii="Times New Roman" w:hAnsi="Times New Roman" w:cs="Times New Roman"/>
                <w:sz w:val="20"/>
                <w:szCs w:val="20"/>
              </w:rPr>
            </w:pPr>
            <w:proofErr w:type="spellStart"/>
            <w:r w:rsidRPr="0073681C">
              <w:rPr>
                <w:rFonts w:ascii="Times New Roman" w:hAnsi="Times New Roman" w:cs="Times New Roman"/>
                <w:sz w:val="20"/>
                <w:szCs w:val="20"/>
              </w:rPr>
              <w:t>Violaceae</w:t>
            </w:r>
            <w:proofErr w:type="spellEnd"/>
          </w:p>
        </w:tc>
        <w:tc>
          <w:tcPr>
            <w:tcW w:w="1134"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900-3000</w:t>
            </w:r>
          </w:p>
        </w:tc>
        <w:tc>
          <w:tcPr>
            <w:tcW w:w="99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Herb</w:t>
            </w:r>
          </w:p>
        </w:tc>
        <w:tc>
          <w:tcPr>
            <w:tcW w:w="2088"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 xml:space="preserve">Used in coughs, </w:t>
            </w:r>
            <w:proofErr w:type="spellStart"/>
            <w:r w:rsidRPr="0073681C">
              <w:rPr>
                <w:rFonts w:ascii="Times New Roman" w:hAnsi="Times New Roman" w:cs="Times New Roman"/>
                <w:sz w:val="20"/>
                <w:szCs w:val="20"/>
              </w:rPr>
              <w:t>diarrhoea</w:t>
            </w:r>
            <w:proofErr w:type="spellEnd"/>
            <w:r w:rsidRPr="0073681C">
              <w:rPr>
                <w:rFonts w:ascii="Times New Roman" w:hAnsi="Times New Roman" w:cs="Times New Roman"/>
                <w:sz w:val="20"/>
                <w:szCs w:val="20"/>
              </w:rPr>
              <w:t xml:space="preserve"> and migraine headaches.</w:t>
            </w:r>
          </w:p>
        </w:tc>
        <w:tc>
          <w:tcPr>
            <w:tcW w:w="162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 xml:space="preserve">Root and flower petals </w:t>
            </w:r>
          </w:p>
        </w:tc>
      </w:tr>
      <w:tr w:rsidR="00CE1104" w:rsidRPr="0073681C" w:rsidTr="005F2D52">
        <w:tc>
          <w:tcPr>
            <w:tcW w:w="738" w:type="dxa"/>
          </w:tcPr>
          <w:p w:rsidR="00CE1104" w:rsidRPr="0073681C" w:rsidRDefault="00CE1104" w:rsidP="003D58BF">
            <w:pPr>
              <w:pStyle w:val="ListParagraph"/>
              <w:numPr>
                <w:ilvl w:val="0"/>
                <w:numId w:val="1"/>
              </w:numPr>
              <w:tabs>
                <w:tab w:val="left" w:pos="6525"/>
              </w:tabs>
              <w:ind w:left="0"/>
              <w:jc w:val="center"/>
              <w:rPr>
                <w:rFonts w:ascii="Times New Roman" w:hAnsi="Times New Roman" w:cs="Times New Roman"/>
                <w:b/>
                <w:sz w:val="24"/>
                <w:szCs w:val="24"/>
              </w:rPr>
            </w:pPr>
          </w:p>
        </w:tc>
        <w:tc>
          <w:tcPr>
            <w:tcW w:w="225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i/>
                <w:sz w:val="20"/>
                <w:szCs w:val="20"/>
              </w:rPr>
              <w:t>Vitex</w:t>
            </w:r>
            <w:proofErr w:type="spellEnd"/>
            <w:r w:rsidRPr="0073681C">
              <w:rPr>
                <w:rFonts w:ascii="Times New Roman" w:hAnsi="Times New Roman" w:cs="Times New Roman"/>
                <w:i/>
                <w:sz w:val="20"/>
                <w:szCs w:val="20"/>
              </w:rPr>
              <w:t xml:space="preserve"> </w:t>
            </w:r>
            <w:proofErr w:type="spellStart"/>
            <w:r w:rsidRPr="0073681C">
              <w:rPr>
                <w:rFonts w:ascii="Times New Roman" w:hAnsi="Times New Roman" w:cs="Times New Roman"/>
                <w:i/>
                <w:sz w:val="20"/>
                <w:szCs w:val="20"/>
              </w:rPr>
              <w:t>negundo</w:t>
            </w:r>
            <w:proofErr w:type="spellEnd"/>
            <w:r w:rsidRPr="0073681C">
              <w:rPr>
                <w:rFonts w:ascii="Times New Roman" w:hAnsi="Times New Roman" w:cs="Times New Roman"/>
                <w:sz w:val="20"/>
                <w:szCs w:val="20"/>
              </w:rPr>
              <w:t xml:space="preserve"> Linn.</w:t>
            </w:r>
          </w:p>
        </w:tc>
        <w:tc>
          <w:tcPr>
            <w:tcW w:w="144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sz w:val="20"/>
                <w:szCs w:val="20"/>
              </w:rPr>
              <w:t>Shawai</w:t>
            </w:r>
            <w:proofErr w:type="spellEnd"/>
          </w:p>
        </w:tc>
        <w:tc>
          <w:tcPr>
            <w:tcW w:w="1656" w:type="dxa"/>
          </w:tcPr>
          <w:p w:rsidR="00CE1104" w:rsidRPr="0073681C" w:rsidRDefault="00CE1104" w:rsidP="009D44D7">
            <w:pPr>
              <w:jc w:val="both"/>
              <w:rPr>
                <w:rFonts w:ascii="Times New Roman" w:hAnsi="Times New Roman" w:cs="Times New Roman"/>
                <w:sz w:val="20"/>
                <w:szCs w:val="20"/>
              </w:rPr>
            </w:pPr>
            <w:proofErr w:type="spellStart"/>
            <w:r w:rsidRPr="0073681C">
              <w:rPr>
                <w:rFonts w:ascii="Times New Roman" w:hAnsi="Times New Roman" w:cs="Times New Roman"/>
                <w:sz w:val="20"/>
                <w:szCs w:val="20"/>
              </w:rPr>
              <w:t>Lamiaceae</w:t>
            </w:r>
            <w:proofErr w:type="spellEnd"/>
          </w:p>
        </w:tc>
        <w:tc>
          <w:tcPr>
            <w:tcW w:w="1134"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1400-2000</w:t>
            </w:r>
          </w:p>
        </w:tc>
        <w:tc>
          <w:tcPr>
            <w:tcW w:w="99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Shrub</w:t>
            </w:r>
          </w:p>
        </w:tc>
        <w:tc>
          <w:tcPr>
            <w:tcW w:w="2088"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Use in male sexual problem and  female  menstrual cycle</w:t>
            </w:r>
          </w:p>
        </w:tc>
        <w:tc>
          <w:tcPr>
            <w:tcW w:w="162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Root, leaf and seed</w:t>
            </w:r>
          </w:p>
        </w:tc>
      </w:tr>
      <w:tr w:rsidR="00CE1104" w:rsidRPr="0073681C" w:rsidTr="005F2D52">
        <w:tc>
          <w:tcPr>
            <w:tcW w:w="738" w:type="dxa"/>
          </w:tcPr>
          <w:p w:rsidR="00CE1104" w:rsidRPr="0073681C" w:rsidRDefault="00CE1104" w:rsidP="003D58BF">
            <w:pPr>
              <w:pStyle w:val="ListParagraph"/>
              <w:numPr>
                <w:ilvl w:val="0"/>
                <w:numId w:val="1"/>
              </w:numPr>
              <w:tabs>
                <w:tab w:val="left" w:pos="6525"/>
              </w:tabs>
              <w:ind w:left="0"/>
              <w:jc w:val="center"/>
              <w:rPr>
                <w:rFonts w:ascii="Times New Roman" w:hAnsi="Times New Roman" w:cs="Times New Roman"/>
                <w:b/>
                <w:sz w:val="24"/>
                <w:szCs w:val="24"/>
              </w:rPr>
            </w:pPr>
          </w:p>
        </w:tc>
        <w:tc>
          <w:tcPr>
            <w:tcW w:w="225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i/>
                <w:sz w:val="20"/>
                <w:szCs w:val="20"/>
              </w:rPr>
              <w:t>Wolfenia</w:t>
            </w:r>
            <w:proofErr w:type="spellEnd"/>
            <w:r w:rsidRPr="0073681C">
              <w:rPr>
                <w:rFonts w:ascii="Times New Roman" w:hAnsi="Times New Roman" w:cs="Times New Roman"/>
                <w:i/>
                <w:sz w:val="20"/>
                <w:szCs w:val="20"/>
              </w:rPr>
              <w:t xml:space="preserve"> </w:t>
            </w:r>
            <w:proofErr w:type="spellStart"/>
            <w:r w:rsidRPr="0073681C">
              <w:rPr>
                <w:rFonts w:ascii="Times New Roman" w:hAnsi="Times New Roman" w:cs="Times New Roman"/>
                <w:i/>
                <w:sz w:val="20"/>
                <w:szCs w:val="20"/>
              </w:rPr>
              <w:t>amherstiana</w:t>
            </w:r>
            <w:proofErr w:type="spellEnd"/>
            <w:r w:rsidRPr="0073681C">
              <w:rPr>
                <w:rFonts w:ascii="Times New Roman" w:hAnsi="Times New Roman" w:cs="Times New Roman"/>
                <w:sz w:val="20"/>
                <w:szCs w:val="20"/>
              </w:rPr>
              <w:t xml:space="preserve"> </w:t>
            </w:r>
            <w:proofErr w:type="spellStart"/>
            <w:r w:rsidRPr="0073681C">
              <w:rPr>
                <w:rFonts w:ascii="Times New Roman" w:hAnsi="Times New Roman" w:cs="Times New Roman"/>
                <w:sz w:val="20"/>
                <w:szCs w:val="20"/>
              </w:rPr>
              <w:t>Benth</w:t>
            </w:r>
            <w:proofErr w:type="spellEnd"/>
            <w:r w:rsidRPr="0073681C">
              <w:rPr>
                <w:rFonts w:ascii="Times New Roman" w:hAnsi="Times New Roman" w:cs="Times New Roman"/>
                <w:sz w:val="20"/>
                <w:szCs w:val="20"/>
              </w:rPr>
              <w:t>,</w:t>
            </w:r>
          </w:p>
        </w:tc>
        <w:tc>
          <w:tcPr>
            <w:tcW w:w="144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sz w:val="20"/>
                <w:szCs w:val="20"/>
              </w:rPr>
              <w:t>Dande</w:t>
            </w:r>
            <w:proofErr w:type="spellEnd"/>
            <w:r w:rsidRPr="0073681C">
              <w:rPr>
                <w:rFonts w:ascii="Times New Roman" w:hAnsi="Times New Roman" w:cs="Times New Roman"/>
                <w:sz w:val="20"/>
                <w:szCs w:val="20"/>
              </w:rPr>
              <w:t xml:space="preserve"> ka </w:t>
            </w:r>
            <w:proofErr w:type="spellStart"/>
            <w:r w:rsidRPr="0073681C">
              <w:rPr>
                <w:rFonts w:ascii="Times New Roman" w:hAnsi="Times New Roman" w:cs="Times New Roman"/>
                <w:sz w:val="20"/>
                <w:szCs w:val="20"/>
              </w:rPr>
              <w:t>kadu</w:t>
            </w:r>
            <w:proofErr w:type="spellEnd"/>
          </w:p>
        </w:tc>
        <w:tc>
          <w:tcPr>
            <w:tcW w:w="1656" w:type="dxa"/>
          </w:tcPr>
          <w:p w:rsidR="00CE1104" w:rsidRPr="0073681C" w:rsidRDefault="00CE1104" w:rsidP="009D44D7">
            <w:pPr>
              <w:jc w:val="both"/>
              <w:rPr>
                <w:rFonts w:ascii="Times New Roman" w:hAnsi="Times New Roman" w:cs="Times New Roman"/>
                <w:sz w:val="20"/>
                <w:szCs w:val="20"/>
              </w:rPr>
            </w:pPr>
            <w:proofErr w:type="spellStart"/>
            <w:r w:rsidRPr="0073681C">
              <w:rPr>
                <w:rFonts w:ascii="Times New Roman" w:hAnsi="Times New Roman" w:cs="Times New Roman"/>
                <w:sz w:val="20"/>
                <w:szCs w:val="20"/>
              </w:rPr>
              <w:t>Plantaginaceae</w:t>
            </w:r>
            <w:proofErr w:type="spellEnd"/>
          </w:p>
        </w:tc>
        <w:tc>
          <w:tcPr>
            <w:tcW w:w="1134"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1500-3000</w:t>
            </w:r>
          </w:p>
        </w:tc>
        <w:tc>
          <w:tcPr>
            <w:tcW w:w="99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Herb</w:t>
            </w:r>
          </w:p>
        </w:tc>
        <w:tc>
          <w:tcPr>
            <w:tcW w:w="2088"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Use in pain, ulcers, and wounds</w:t>
            </w:r>
          </w:p>
        </w:tc>
        <w:tc>
          <w:tcPr>
            <w:tcW w:w="162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Root and leaf</w:t>
            </w:r>
          </w:p>
        </w:tc>
      </w:tr>
      <w:tr w:rsidR="00CE1104" w:rsidRPr="0073681C" w:rsidTr="005F2D52">
        <w:tc>
          <w:tcPr>
            <w:tcW w:w="738" w:type="dxa"/>
          </w:tcPr>
          <w:p w:rsidR="00CE1104" w:rsidRPr="0073681C" w:rsidRDefault="00CE1104" w:rsidP="003D58BF">
            <w:pPr>
              <w:pStyle w:val="ListParagraph"/>
              <w:numPr>
                <w:ilvl w:val="0"/>
                <w:numId w:val="1"/>
              </w:numPr>
              <w:tabs>
                <w:tab w:val="left" w:pos="6525"/>
              </w:tabs>
              <w:ind w:left="0"/>
              <w:jc w:val="center"/>
              <w:rPr>
                <w:rFonts w:ascii="Times New Roman" w:hAnsi="Times New Roman" w:cs="Times New Roman"/>
                <w:b/>
                <w:sz w:val="24"/>
                <w:szCs w:val="24"/>
              </w:rPr>
            </w:pPr>
          </w:p>
        </w:tc>
        <w:tc>
          <w:tcPr>
            <w:tcW w:w="225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i/>
                <w:sz w:val="20"/>
                <w:szCs w:val="20"/>
              </w:rPr>
              <w:t>Zanthoxylum</w:t>
            </w:r>
            <w:proofErr w:type="spellEnd"/>
            <w:r w:rsidRPr="0073681C">
              <w:rPr>
                <w:rFonts w:ascii="Times New Roman" w:hAnsi="Times New Roman" w:cs="Times New Roman"/>
                <w:i/>
                <w:sz w:val="20"/>
                <w:szCs w:val="20"/>
              </w:rPr>
              <w:t xml:space="preserve"> </w:t>
            </w:r>
            <w:proofErr w:type="spellStart"/>
            <w:r w:rsidRPr="0073681C">
              <w:rPr>
                <w:rFonts w:ascii="Times New Roman" w:hAnsi="Times New Roman" w:cs="Times New Roman"/>
                <w:i/>
                <w:sz w:val="20"/>
                <w:szCs w:val="20"/>
              </w:rPr>
              <w:t>armatum</w:t>
            </w:r>
            <w:proofErr w:type="spellEnd"/>
            <w:r w:rsidRPr="0073681C">
              <w:rPr>
                <w:rFonts w:ascii="Times New Roman" w:hAnsi="Times New Roman" w:cs="Times New Roman"/>
                <w:sz w:val="20"/>
                <w:szCs w:val="20"/>
              </w:rPr>
              <w:t xml:space="preserve"> DC.</w:t>
            </w:r>
          </w:p>
        </w:tc>
        <w:tc>
          <w:tcPr>
            <w:tcW w:w="1440" w:type="dxa"/>
          </w:tcPr>
          <w:p w:rsidR="00CE1104" w:rsidRPr="0073681C" w:rsidRDefault="00CE1104" w:rsidP="009D44D7">
            <w:pPr>
              <w:tabs>
                <w:tab w:val="left" w:pos="6525"/>
              </w:tabs>
              <w:jc w:val="both"/>
              <w:rPr>
                <w:rFonts w:ascii="Times New Roman" w:hAnsi="Times New Roman" w:cs="Times New Roman"/>
                <w:sz w:val="20"/>
                <w:szCs w:val="20"/>
              </w:rPr>
            </w:pPr>
            <w:proofErr w:type="spellStart"/>
            <w:r w:rsidRPr="0073681C">
              <w:rPr>
                <w:rFonts w:ascii="Times New Roman" w:hAnsi="Times New Roman" w:cs="Times New Roman"/>
                <w:sz w:val="20"/>
                <w:szCs w:val="20"/>
              </w:rPr>
              <w:t>Timoor</w:t>
            </w:r>
            <w:proofErr w:type="spellEnd"/>
          </w:p>
        </w:tc>
        <w:tc>
          <w:tcPr>
            <w:tcW w:w="1656" w:type="dxa"/>
          </w:tcPr>
          <w:p w:rsidR="00CE1104" w:rsidRPr="0073681C" w:rsidRDefault="00CE1104" w:rsidP="009D44D7">
            <w:pPr>
              <w:jc w:val="both"/>
              <w:rPr>
                <w:rFonts w:ascii="Times New Roman" w:hAnsi="Times New Roman" w:cs="Times New Roman"/>
                <w:sz w:val="20"/>
                <w:szCs w:val="20"/>
              </w:rPr>
            </w:pPr>
            <w:proofErr w:type="spellStart"/>
            <w:r w:rsidRPr="0073681C">
              <w:rPr>
                <w:rFonts w:ascii="Times New Roman" w:hAnsi="Times New Roman" w:cs="Times New Roman"/>
                <w:sz w:val="20"/>
                <w:szCs w:val="20"/>
              </w:rPr>
              <w:t>Rutaceae</w:t>
            </w:r>
            <w:proofErr w:type="spellEnd"/>
          </w:p>
        </w:tc>
        <w:tc>
          <w:tcPr>
            <w:tcW w:w="1134"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900-2800</w:t>
            </w:r>
          </w:p>
        </w:tc>
        <w:tc>
          <w:tcPr>
            <w:tcW w:w="99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Shrub</w:t>
            </w:r>
          </w:p>
        </w:tc>
        <w:tc>
          <w:tcPr>
            <w:tcW w:w="2088"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Use in toothache and inflammation</w:t>
            </w:r>
          </w:p>
        </w:tc>
        <w:tc>
          <w:tcPr>
            <w:tcW w:w="1620" w:type="dxa"/>
          </w:tcPr>
          <w:p w:rsidR="00CE1104" w:rsidRPr="0073681C" w:rsidRDefault="00CE1104" w:rsidP="009D44D7">
            <w:pPr>
              <w:jc w:val="both"/>
              <w:rPr>
                <w:rFonts w:ascii="Times New Roman" w:hAnsi="Times New Roman" w:cs="Times New Roman"/>
                <w:sz w:val="20"/>
                <w:szCs w:val="20"/>
              </w:rPr>
            </w:pPr>
            <w:r w:rsidRPr="0073681C">
              <w:rPr>
                <w:rFonts w:ascii="Times New Roman" w:hAnsi="Times New Roman" w:cs="Times New Roman"/>
                <w:sz w:val="20"/>
                <w:szCs w:val="20"/>
              </w:rPr>
              <w:t>Stem, leaf and seed</w:t>
            </w:r>
          </w:p>
        </w:tc>
      </w:tr>
    </w:tbl>
    <w:p w:rsidR="001442D4" w:rsidRPr="0073681C" w:rsidRDefault="00935D2C" w:rsidP="009D44D7">
      <w:pPr>
        <w:tabs>
          <w:tab w:val="left" w:pos="1620"/>
        </w:tabs>
        <w:autoSpaceDE w:val="0"/>
        <w:autoSpaceDN w:val="0"/>
        <w:adjustRightInd w:val="0"/>
        <w:spacing w:after="0" w:line="240" w:lineRule="auto"/>
        <w:jc w:val="both"/>
        <w:rPr>
          <w:rFonts w:ascii="Times New Roman" w:eastAsia="Times New Roman" w:hAnsi="Times New Roman" w:cs="Times New Roman"/>
          <w:sz w:val="24"/>
          <w:szCs w:val="24"/>
        </w:rPr>
      </w:pPr>
      <w:r w:rsidRPr="0073681C">
        <w:rPr>
          <w:rFonts w:ascii="Times New Roman" w:eastAsia="Times New Roman" w:hAnsi="Times New Roman" w:cs="Times New Roman"/>
          <w:b/>
          <w:sz w:val="24"/>
          <w:szCs w:val="24"/>
        </w:rPr>
        <w:lastRenderedPageBreak/>
        <w:t>Conclusion:</w:t>
      </w:r>
      <w:r w:rsidR="0096777B" w:rsidRPr="0073681C">
        <w:rPr>
          <w:rFonts w:ascii="Times New Roman" w:eastAsia="Times New Roman" w:hAnsi="Times New Roman" w:cs="Times New Roman"/>
          <w:sz w:val="24"/>
          <w:szCs w:val="24"/>
        </w:rPr>
        <w:t xml:space="preserve"> </w:t>
      </w:r>
      <w:r w:rsidR="00E37551" w:rsidRPr="0073681C">
        <w:rPr>
          <w:rFonts w:ascii="Times New Roman" w:eastAsia="Times New Roman" w:hAnsi="Times New Roman" w:cs="Times New Roman"/>
          <w:sz w:val="24"/>
          <w:szCs w:val="24"/>
        </w:rPr>
        <w:t xml:space="preserve">This research paper highlights the importance of preserving the diversity and traditional knowledge of ethno-medicinal plant species in Karan </w:t>
      </w:r>
      <w:proofErr w:type="spellStart"/>
      <w:r w:rsidR="00E37551" w:rsidRPr="0073681C">
        <w:rPr>
          <w:rFonts w:ascii="Times New Roman" w:eastAsia="Times New Roman" w:hAnsi="Times New Roman" w:cs="Times New Roman"/>
          <w:sz w:val="24"/>
          <w:szCs w:val="24"/>
        </w:rPr>
        <w:t>Prayag</w:t>
      </w:r>
      <w:proofErr w:type="spellEnd"/>
      <w:r w:rsidR="00E37551" w:rsidRPr="0073681C">
        <w:rPr>
          <w:rFonts w:ascii="Times New Roman" w:eastAsia="Times New Roman" w:hAnsi="Times New Roman" w:cs="Times New Roman"/>
          <w:sz w:val="24"/>
          <w:szCs w:val="24"/>
        </w:rPr>
        <w:t xml:space="preserve">, </w:t>
      </w:r>
      <w:proofErr w:type="spellStart"/>
      <w:r w:rsidR="00E37551" w:rsidRPr="0073681C">
        <w:rPr>
          <w:rFonts w:ascii="Times New Roman" w:eastAsia="Times New Roman" w:hAnsi="Times New Roman" w:cs="Times New Roman"/>
          <w:sz w:val="24"/>
          <w:szCs w:val="24"/>
        </w:rPr>
        <w:t>Chamoli</w:t>
      </w:r>
      <w:proofErr w:type="spellEnd"/>
      <w:r w:rsidR="00E37551" w:rsidRPr="0073681C">
        <w:rPr>
          <w:rFonts w:ascii="Times New Roman" w:eastAsia="Times New Roman" w:hAnsi="Times New Roman" w:cs="Times New Roman"/>
          <w:sz w:val="24"/>
          <w:szCs w:val="24"/>
        </w:rPr>
        <w:t xml:space="preserve">, </w:t>
      </w:r>
      <w:proofErr w:type="spellStart"/>
      <w:proofErr w:type="gramStart"/>
      <w:r w:rsidR="00E37551" w:rsidRPr="0073681C">
        <w:rPr>
          <w:rFonts w:ascii="Times New Roman" w:eastAsia="Times New Roman" w:hAnsi="Times New Roman" w:cs="Times New Roman"/>
          <w:sz w:val="24"/>
          <w:szCs w:val="24"/>
        </w:rPr>
        <w:t>Uttarakhand</w:t>
      </w:r>
      <w:proofErr w:type="spellEnd"/>
      <w:proofErr w:type="gramEnd"/>
      <w:r w:rsidR="00E37551" w:rsidRPr="0073681C">
        <w:rPr>
          <w:rFonts w:ascii="Times New Roman" w:eastAsia="Times New Roman" w:hAnsi="Times New Roman" w:cs="Times New Roman"/>
          <w:sz w:val="24"/>
          <w:szCs w:val="24"/>
        </w:rPr>
        <w:t>, India. It recommends the adoption of sustainable practices for conservation and plantation management, with a particular focus on threatened, rare, and endangered species. The implementation of ex-situ and in-situ conservation methods can help prevent the further depletion of rare plants. The documented information on plant species and their traditional uses serves as a valuable resource for future research, pharmacological studies, and the development of culturally appropriate healthcare interventions. It is crucial to recognize and support the efforts of local communities in preserving their traditional medicinal practices while balancing cultural heritage with modern advancements in healthcare</w:t>
      </w:r>
    </w:p>
    <w:p w:rsidR="006440C7" w:rsidRPr="0073681C" w:rsidRDefault="006440C7" w:rsidP="009D44D7">
      <w:pPr>
        <w:tabs>
          <w:tab w:val="left" w:pos="1620"/>
        </w:tabs>
        <w:autoSpaceDE w:val="0"/>
        <w:autoSpaceDN w:val="0"/>
        <w:adjustRightInd w:val="0"/>
        <w:spacing w:after="0" w:line="240" w:lineRule="auto"/>
        <w:jc w:val="both"/>
        <w:rPr>
          <w:rFonts w:ascii="Times New Roman" w:eastAsia="Times New Roman" w:hAnsi="Times New Roman" w:cs="Times New Roman"/>
          <w:sz w:val="24"/>
          <w:szCs w:val="24"/>
        </w:rPr>
      </w:pPr>
    </w:p>
    <w:p w:rsidR="001442D4" w:rsidRPr="0073681C" w:rsidRDefault="008D6BA8" w:rsidP="009D44D7">
      <w:pPr>
        <w:tabs>
          <w:tab w:val="left" w:pos="1620"/>
        </w:tabs>
        <w:autoSpaceDE w:val="0"/>
        <w:autoSpaceDN w:val="0"/>
        <w:adjustRightInd w:val="0"/>
        <w:spacing w:after="0" w:line="240" w:lineRule="auto"/>
        <w:jc w:val="both"/>
        <w:rPr>
          <w:rFonts w:ascii="Times New Roman" w:eastAsia="Times New Roman" w:hAnsi="Times New Roman" w:cs="Times New Roman"/>
          <w:sz w:val="24"/>
          <w:szCs w:val="24"/>
        </w:rPr>
      </w:pPr>
      <w:r w:rsidRPr="0073681C">
        <w:rPr>
          <w:rFonts w:ascii="Times New Roman" w:eastAsia="Times New Roman" w:hAnsi="Times New Roman" w:cs="Times New Roman"/>
          <w:b/>
          <w:sz w:val="24"/>
          <w:szCs w:val="24"/>
        </w:rPr>
        <w:t xml:space="preserve">Acknowledgement: </w:t>
      </w:r>
      <w:r w:rsidR="001442D4" w:rsidRPr="0073681C">
        <w:rPr>
          <w:rFonts w:ascii="Times New Roman" w:eastAsia="Times New Roman" w:hAnsi="Times New Roman" w:cs="Times New Roman"/>
          <w:sz w:val="24"/>
          <w:szCs w:val="24"/>
        </w:rPr>
        <w:t xml:space="preserve">We would like to express our sincere gratitude to the local communities and traditional healers in Karan </w:t>
      </w:r>
      <w:proofErr w:type="spellStart"/>
      <w:r w:rsidR="001442D4" w:rsidRPr="0073681C">
        <w:rPr>
          <w:rFonts w:ascii="Times New Roman" w:eastAsia="Times New Roman" w:hAnsi="Times New Roman" w:cs="Times New Roman"/>
          <w:sz w:val="24"/>
          <w:szCs w:val="24"/>
        </w:rPr>
        <w:t>Prayag</w:t>
      </w:r>
      <w:proofErr w:type="spellEnd"/>
      <w:r w:rsidR="001442D4" w:rsidRPr="0073681C">
        <w:rPr>
          <w:rFonts w:ascii="Times New Roman" w:eastAsia="Times New Roman" w:hAnsi="Times New Roman" w:cs="Times New Roman"/>
          <w:sz w:val="24"/>
          <w:szCs w:val="24"/>
        </w:rPr>
        <w:t xml:space="preserve">, </w:t>
      </w:r>
      <w:proofErr w:type="spellStart"/>
      <w:r w:rsidR="001442D4" w:rsidRPr="0073681C">
        <w:rPr>
          <w:rFonts w:ascii="Times New Roman" w:eastAsia="Times New Roman" w:hAnsi="Times New Roman" w:cs="Times New Roman"/>
          <w:sz w:val="24"/>
          <w:szCs w:val="24"/>
        </w:rPr>
        <w:t>Chamoli</w:t>
      </w:r>
      <w:proofErr w:type="spellEnd"/>
      <w:r w:rsidR="001442D4" w:rsidRPr="0073681C">
        <w:rPr>
          <w:rFonts w:ascii="Times New Roman" w:eastAsia="Times New Roman" w:hAnsi="Times New Roman" w:cs="Times New Roman"/>
          <w:sz w:val="24"/>
          <w:szCs w:val="24"/>
        </w:rPr>
        <w:t xml:space="preserve">, </w:t>
      </w:r>
      <w:proofErr w:type="spellStart"/>
      <w:r w:rsidR="001442D4" w:rsidRPr="0073681C">
        <w:rPr>
          <w:rFonts w:ascii="Times New Roman" w:eastAsia="Times New Roman" w:hAnsi="Times New Roman" w:cs="Times New Roman"/>
          <w:sz w:val="24"/>
          <w:szCs w:val="24"/>
        </w:rPr>
        <w:t>Uttarakhand</w:t>
      </w:r>
      <w:proofErr w:type="spellEnd"/>
      <w:r w:rsidR="001442D4" w:rsidRPr="0073681C">
        <w:rPr>
          <w:rFonts w:ascii="Times New Roman" w:eastAsia="Times New Roman" w:hAnsi="Times New Roman" w:cs="Times New Roman"/>
          <w:sz w:val="24"/>
          <w:szCs w:val="24"/>
        </w:rPr>
        <w:t xml:space="preserve">, India, specifically in </w:t>
      </w:r>
      <w:proofErr w:type="spellStart"/>
      <w:r w:rsidR="001442D4" w:rsidRPr="0073681C">
        <w:rPr>
          <w:rFonts w:ascii="Times New Roman" w:eastAsia="Times New Roman" w:hAnsi="Times New Roman" w:cs="Times New Roman"/>
          <w:sz w:val="24"/>
          <w:szCs w:val="24"/>
        </w:rPr>
        <w:t>Naraynbaga</w:t>
      </w:r>
      <w:r w:rsidR="00D41A09">
        <w:rPr>
          <w:rFonts w:ascii="Times New Roman" w:eastAsia="Times New Roman" w:hAnsi="Times New Roman" w:cs="Times New Roman"/>
          <w:sz w:val="24"/>
          <w:szCs w:val="24"/>
        </w:rPr>
        <w:t>r</w:t>
      </w:r>
      <w:proofErr w:type="spellEnd"/>
      <w:r w:rsidR="00D41A09">
        <w:rPr>
          <w:rFonts w:ascii="Times New Roman" w:eastAsia="Times New Roman" w:hAnsi="Times New Roman" w:cs="Times New Roman"/>
          <w:sz w:val="24"/>
          <w:szCs w:val="24"/>
        </w:rPr>
        <w:t xml:space="preserve"> forest department for their technical support</w:t>
      </w:r>
      <w:r w:rsidR="001442D4" w:rsidRPr="0073681C">
        <w:rPr>
          <w:rFonts w:ascii="Times New Roman" w:eastAsia="Times New Roman" w:hAnsi="Times New Roman" w:cs="Times New Roman"/>
          <w:sz w:val="24"/>
          <w:szCs w:val="24"/>
        </w:rPr>
        <w:t xml:space="preserve"> and contributions. We also extend our gratitude to the Forest Research Institute, </w:t>
      </w:r>
      <w:proofErr w:type="spellStart"/>
      <w:r w:rsidR="001442D4" w:rsidRPr="0073681C">
        <w:rPr>
          <w:rFonts w:ascii="Times New Roman" w:eastAsia="Times New Roman" w:hAnsi="Times New Roman" w:cs="Times New Roman"/>
          <w:sz w:val="24"/>
          <w:szCs w:val="24"/>
        </w:rPr>
        <w:t>Dehradun</w:t>
      </w:r>
      <w:proofErr w:type="spellEnd"/>
      <w:r w:rsidR="001442D4" w:rsidRPr="0073681C">
        <w:rPr>
          <w:rFonts w:ascii="Times New Roman" w:eastAsia="Times New Roman" w:hAnsi="Times New Roman" w:cs="Times New Roman"/>
          <w:sz w:val="24"/>
          <w:szCs w:val="24"/>
        </w:rPr>
        <w:t>, for their support throughout the research process which were assist instrumental in conducting this study effectively.</w:t>
      </w:r>
    </w:p>
    <w:p w:rsidR="008D6BA8" w:rsidRPr="0073681C" w:rsidRDefault="0085749E" w:rsidP="009D44D7">
      <w:pPr>
        <w:tabs>
          <w:tab w:val="left" w:pos="1620"/>
        </w:tabs>
        <w:autoSpaceDE w:val="0"/>
        <w:autoSpaceDN w:val="0"/>
        <w:adjustRightInd w:val="0"/>
        <w:spacing w:after="0" w:line="240" w:lineRule="auto"/>
        <w:jc w:val="both"/>
        <w:rPr>
          <w:rFonts w:ascii="Times New Roman" w:eastAsia="Times New Roman" w:hAnsi="Times New Roman" w:cs="Times New Roman"/>
          <w:sz w:val="24"/>
          <w:szCs w:val="24"/>
        </w:rPr>
      </w:pPr>
      <w:r w:rsidRPr="0073681C">
        <w:rPr>
          <w:rFonts w:ascii="Times New Roman" w:eastAsia="Times New Roman" w:hAnsi="Times New Roman" w:cs="Times New Roman"/>
          <w:sz w:val="24"/>
          <w:szCs w:val="24"/>
        </w:rPr>
        <w:t xml:space="preserve"> </w:t>
      </w:r>
    </w:p>
    <w:p w:rsidR="00590307" w:rsidRPr="0073681C" w:rsidRDefault="008D6BA8" w:rsidP="009D44D7">
      <w:pPr>
        <w:jc w:val="both"/>
        <w:rPr>
          <w:rFonts w:ascii="Times New Roman" w:eastAsia="Times New Roman" w:hAnsi="Times New Roman" w:cs="Times New Roman"/>
          <w:b/>
          <w:sz w:val="24"/>
          <w:szCs w:val="24"/>
        </w:rPr>
      </w:pPr>
      <w:r w:rsidRPr="0073681C">
        <w:rPr>
          <w:rFonts w:ascii="Times New Roman" w:eastAsia="Times New Roman" w:hAnsi="Times New Roman" w:cs="Times New Roman"/>
          <w:b/>
          <w:sz w:val="24"/>
          <w:szCs w:val="24"/>
        </w:rPr>
        <w:t>References:</w:t>
      </w:r>
    </w:p>
    <w:p w:rsidR="00BC5B4A" w:rsidRPr="000E2C82" w:rsidRDefault="00BC5B4A" w:rsidP="000E2C82">
      <w:pPr>
        <w:autoSpaceDE w:val="0"/>
        <w:autoSpaceDN w:val="0"/>
        <w:adjustRightInd w:val="0"/>
        <w:spacing w:after="0" w:line="240" w:lineRule="auto"/>
        <w:jc w:val="both"/>
        <w:rPr>
          <w:rFonts w:ascii="Times New Roman" w:eastAsia="CIDFont+F1" w:hAnsi="Times New Roman" w:cs="Times New Roman"/>
          <w:sz w:val="24"/>
          <w:szCs w:val="24"/>
        </w:rPr>
      </w:pPr>
      <w:proofErr w:type="gramStart"/>
      <w:r w:rsidRPr="000E2C82">
        <w:rPr>
          <w:rFonts w:ascii="Times New Roman" w:hAnsi="Times New Roman" w:cs="Times New Roman"/>
          <w:sz w:val="24"/>
          <w:szCs w:val="24"/>
        </w:rPr>
        <w:t>Sati, V. P. (2017).</w:t>
      </w:r>
      <w:proofErr w:type="gramEnd"/>
      <w:r w:rsidRPr="000E2C82">
        <w:rPr>
          <w:rFonts w:ascii="Times New Roman" w:hAnsi="Times New Roman" w:cs="Times New Roman"/>
          <w:sz w:val="24"/>
          <w:szCs w:val="24"/>
        </w:rPr>
        <w:t xml:space="preserve"> </w:t>
      </w:r>
      <w:r w:rsidRPr="000E2C82">
        <w:rPr>
          <w:rFonts w:ascii="Times New Roman" w:eastAsia="CIDFont+F1" w:hAnsi="Times New Roman" w:cs="Times New Roman"/>
          <w:sz w:val="24"/>
          <w:szCs w:val="24"/>
        </w:rPr>
        <w:t xml:space="preserve">An Assessment of Forest Cover Changes in </w:t>
      </w:r>
      <w:proofErr w:type="gramStart"/>
      <w:r w:rsidRPr="000E2C82">
        <w:rPr>
          <w:rFonts w:ascii="Times New Roman" w:eastAsia="CIDFont+F1" w:hAnsi="Times New Roman" w:cs="Times New Roman"/>
          <w:sz w:val="24"/>
          <w:szCs w:val="24"/>
        </w:rPr>
        <w:t>The</w:t>
      </w:r>
      <w:proofErr w:type="gramEnd"/>
      <w:r w:rsidRPr="000E2C82">
        <w:rPr>
          <w:rFonts w:ascii="Times New Roman" w:eastAsia="CIDFont+F1" w:hAnsi="Times New Roman" w:cs="Times New Roman"/>
          <w:sz w:val="24"/>
          <w:szCs w:val="24"/>
        </w:rPr>
        <w:t xml:space="preserve"> Indian Himalayan Region; ENVIS Centre on Himalayan Ecology. pp. 66-74. </w:t>
      </w:r>
      <w:proofErr w:type="gramStart"/>
      <w:r w:rsidRPr="004C5854">
        <w:rPr>
          <w:rFonts w:ascii="Times New Roman" w:eastAsia="CIDFont+F1" w:hAnsi="Times New Roman" w:cs="Times New Roman"/>
          <w:i/>
          <w:sz w:val="24"/>
          <w:szCs w:val="24"/>
        </w:rPr>
        <w:t>ENVIS Bulletin Himalayan Ecology</w:t>
      </w:r>
      <w:r w:rsidRPr="000E2C82">
        <w:rPr>
          <w:rFonts w:ascii="Times New Roman" w:eastAsia="CIDFont+F1" w:hAnsi="Times New Roman" w:cs="Times New Roman"/>
          <w:sz w:val="24"/>
          <w:szCs w:val="24"/>
        </w:rPr>
        <w:t xml:space="preserve">, </w:t>
      </w:r>
      <w:proofErr w:type="spellStart"/>
      <w:r w:rsidRPr="000E2C82">
        <w:rPr>
          <w:rFonts w:ascii="Times New Roman" w:eastAsia="CIDFont+F1" w:hAnsi="Times New Roman" w:cs="Times New Roman"/>
          <w:sz w:val="24"/>
          <w:szCs w:val="24"/>
        </w:rPr>
        <w:t>Vol</w:t>
      </w:r>
      <w:proofErr w:type="spellEnd"/>
      <w:r w:rsidRPr="000E2C82">
        <w:rPr>
          <w:rFonts w:ascii="Times New Roman" w:eastAsia="CIDFont+F1" w:hAnsi="Times New Roman" w:cs="Times New Roman"/>
          <w:sz w:val="24"/>
          <w:szCs w:val="24"/>
        </w:rPr>
        <w:t xml:space="preserve"> 25</w:t>
      </w:r>
      <w:r w:rsidR="00387451" w:rsidRPr="000E2C82">
        <w:rPr>
          <w:rFonts w:ascii="Times New Roman" w:eastAsia="CIDFont+F1" w:hAnsi="Times New Roman" w:cs="Times New Roman"/>
          <w:sz w:val="24"/>
          <w:szCs w:val="24"/>
        </w:rPr>
        <w:t>.</w:t>
      </w:r>
      <w:proofErr w:type="gramEnd"/>
    </w:p>
    <w:p w:rsidR="00387451" w:rsidRPr="000E2C82" w:rsidRDefault="00387451" w:rsidP="000E2C82">
      <w:pPr>
        <w:autoSpaceDE w:val="0"/>
        <w:autoSpaceDN w:val="0"/>
        <w:adjustRightInd w:val="0"/>
        <w:spacing w:after="0" w:line="240" w:lineRule="auto"/>
        <w:jc w:val="both"/>
        <w:rPr>
          <w:rFonts w:ascii="Times New Roman" w:eastAsia="CIDFont+F1" w:hAnsi="Times New Roman" w:cs="Times New Roman"/>
          <w:sz w:val="24"/>
          <w:szCs w:val="24"/>
        </w:rPr>
      </w:pPr>
    </w:p>
    <w:p w:rsidR="00387451" w:rsidRPr="000E2C82" w:rsidRDefault="00387451" w:rsidP="000E2C82">
      <w:pPr>
        <w:autoSpaceDE w:val="0"/>
        <w:autoSpaceDN w:val="0"/>
        <w:adjustRightInd w:val="0"/>
        <w:spacing w:after="0" w:line="240" w:lineRule="auto"/>
        <w:jc w:val="both"/>
        <w:rPr>
          <w:rFonts w:ascii="Times New Roman" w:hAnsi="Times New Roman" w:cs="Times New Roman"/>
          <w:sz w:val="24"/>
          <w:szCs w:val="24"/>
        </w:rPr>
      </w:pPr>
      <w:proofErr w:type="spellStart"/>
      <w:r w:rsidRPr="000E2C82">
        <w:rPr>
          <w:rFonts w:ascii="Times New Roman" w:hAnsi="Times New Roman" w:cs="Times New Roman"/>
          <w:sz w:val="24"/>
          <w:szCs w:val="24"/>
        </w:rPr>
        <w:t>Adhikari</w:t>
      </w:r>
      <w:proofErr w:type="spellEnd"/>
      <w:r w:rsidR="000E2C82">
        <w:rPr>
          <w:rFonts w:ascii="Times New Roman" w:hAnsi="Times New Roman" w:cs="Times New Roman"/>
          <w:sz w:val="24"/>
          <w:szCs w:val="24"/>
        </w:rPr>
        <w:t xml:space="preserve">, B.S., </w:t>
      </w:r>
      <w:proofErr w:type="spellStart"/>
      <w:r w:rsidRPr="000E2C82">
        <w:rPr>
          <w:rFonts w:ascii="Times New Roman" w:hAnsi="Times New Roman" w:cs="Times New Roman"/>
          <w:sz w:val="24"/>
          <w:szCs w:val="24"/>
        </w:rPr>
        <w:t>Babu</w:t>
      </w:r>
      <w:proofErr w:type="spellEnd"/>
      <w:r w:rsidR="000E2C82">
        <w:rPr>
          <w:rFonts w:ascii="Times New Roman" w:hAnsi="Times New Roman" w:cs="Times New Roman"/>
          <w:sz w:val="24"/>
          <w:szCs w:val="24"/>
        </w:rPr>
        <w:t xml:space="preserve">, M.M., </w:t>
      </w:r>
      <w:proofErr w:type="spellStart"/>
      <w:r w:rsidRPr="000E2C82">
        <w:rPr>
          <w:rFonts w:ascii="Times New Roman" w:hAnsi="Times New Roman" w:cs="Times New Roman"/>
          <w:sz w:val="24"/>
          <w:szCs w:val="24"/>
        </w:rPr>
        <w:t>Saklani</w:t>
      </w:r>
      <w:proofErr w:type="spellEnd"/>
      <w:r w:rsidR="000E2C82">
        <w:rPr>
          <w:rFonts w:ascii="Times New Roman" w:hAnsi="Times New Roman" w:cs="Times New Roman"/>
          <w:sz w:val="24"/>
          <w:szCs w:val="24"/>
        </w:rPr>
        <w:t xml:space="preserve">, </w:t>
      </w:r>
      <w:r w:rsidR="000E2C82" w:rsidRPr="000E2C82">
        <w:rPr>
          <w:rFonts w:ascii="Times New Roman" w:hAnsi="Times New Roman" w:cs="Times New Roman"/>
          <w:sz w:val="24"/>
          <w:szCs w:val="24"/>
        </w:rPr>
        <w:t xml:space="preserve">P.L. </w:t>
      </w:r>
      <w:r w:rsidRPr="000E2C82">
        <w:rPr>
          <w:rFonts w:ascii="Times New Roman" w:hAnsi="Times New Roman" w:cs="Times New Roman"/>
          <w:sz w:val="24"/>
          <w:szCs w:val="24"/>
        </w:rPr>
        <w:t xml:space="preserve">and </w:t>
      </w:r>
      <w:proofErr w:type="spellStart"/>
      <w:r w:rsidR="000E2C82">
        <w:rPr>
          <w:rFonts w:ascii="Times New Roman" w:hAnsi="Times New Roman" w:cs="Times New Roman"/>
          <w:sz w:val="24"/>
          <w:szCs w:val="24"/>
        </w:rPr>
        <w:t>Rawat</w:t>
      </w:r>
      <w:proofErr w:type="spellEnd"/>
      <w:r w:rsidR="000E2C82">
        <w:rPr>
          <w:rFonts w:ascii="Times New Roman" w:hAnsi="Times New Roman" w:cs="Times New Roman"/>
          <w:sz w:val="24"/>
          <w:szCs w:val="24"/>
        </w:rPr>
        <w:t xml:space="preserve">, </w:t>
      </w:r>
      <w:r w:rsidR="000E2C82" w:rsidRPr="000E2C82">
        <w:rPr>
          <w:rFonts w:ascii="Times New Roman" w:hAnsi="Times New Roman" w:cs="Times New Roman"/>
          <w:sz w:val="24"/>
          <w:szCs w:val="24"/>
        </w:rPr>
        <w:t xml:space="preserve">G.S. </w:t>
      </w:r>
      <w:r w:rsidRPr="000E2C82">
        <w:rPr>
          <w:rFonts w:ascii="Times New Roman" w:hAnsi="Times New Roman" w:cs="Times New Roman"/>
          <w:sz w:val="24"/>
          <w:szCs w:val="24"/>
        </w:rPr>
        <w:t xml:space="preserve"> Medicinal Plants Diversity and their Conservation Status in Wildlife Institute of India (WII) Campus, </w:t>
      </w:r>
      <w:proofErr w:type="spellStart"/>
      <w:r w:rsidRPr="000E2C82">
        <w:rPr>
          <w:rFonts w:ascii="Times New Roman" w:hAnsi="Times New Roman" w:cs="Times New Roman"/>
          <w:sz w:val="24"/>
          <w:szCs w:val="24"/>
        </w:rPr>
        <w:t>Dehradun</w:t>
      </w:r>
      <w:proofErr w:type="spellEnd"/>
      <w:r w:rsidRPr="000E2C82">
        <w:rPr>
          <w:rFonts w:ascii="Times New Roman" w:hAnsi="Times New Roman" w:cs="Times New Roman"/>
          <w:sz w:val="24"/>
          <w:szCs w:val="24"/>
        </w:rPr>
        <w:t xml:space="preserve">, 2010 </w:t>
      </w:r>
      <w:proofErr w:type="spellStart"/>
      <w:r w:rsidRPr="000E2C82">
        <w:rPr>
          <w:rFonts w:ascii="Times New Roman" w:hAnsi="Times New Roman" w:cs="Times New Roman"/>
          <w:i/>
          <w:iCs/>
          <w:sz w:val="24"/>
          <w:szCs w:val="24"/>
        </w:rPr>
        <w:t>Ethnobotanical</w:t>
      </w:r>
      <w:proofErr w:type="spellEnd"/>
      <w:r w:rsidRPr="000E2C82">
        <w:rPr>
          <w:rFonts w:ascii="Times New Roman" w:hAnsi="Times New Roman" w:cs="Times New Roman"/>
          <w:i/>
          <w:iCs/>
          <w:sz w:val="24"/>
          <w:szCs w:val="24"/>
        </w:rPr>
        <w:t xml:space="preserve"> Leaflets, </w:t>
      </w:r>
      <w:proofErr w:type="gramStart"/>
      <w:r w:rsidRPr="004C5854">
        <w:rPr>
          <w:rFonts w:ascii="Times New Roman" w:hAnsi="Times New Roman" w:cs="Times New Roman"/>
          <w:b/>
          <w:i/>
          <w:iCs/>
          <w:sz w:val="24"/>
          <w:szCs w:val="24"/>
        </w:rPr>
        <w:t>14</w:t>
      </w:r>
      <w:proofErr w:type="gramEnd"/>
      <w:r w:rsidR="004C5854">
        <w:rPr>
          <w:rFonts w:ascii="Times New Roman" w:hAnsi="Times New Roman" w:cs="Times New Roman"/>
          <w:b/>
          <w:i/>
          <w:iCs/>
          <w:sz w:val="24"/>
          <w:szCs w:val="24"/>
        </w:rPr>
        <w:t>:</w:t>
      </w:r>
      <w:r w:rsidRPr="000E2C82">
        <w:rPr>
          <w:rFonts w:ascii="Times New Roman" w:hAnsi="Times New Roman" w:cs="Times New Roman"/>
          <w:i/>
          <w:iCs/>
          <w:sz w:val="24"/>
          <w:szCs w:val="24"/>
        </w:rPr>
        <w:t xml:space="preserve"> 46-8</w:t>
      </w:r>
    </w:p>
    <w:p w:rsidR="00387451" w:rsidRPr="000E2C82" w:rsidRDefault="00387451" w:rsidP="000E2C82">
      <w:pPr>
        <w:autoSpaceDE w:val="0"/>
        <w:autoSpaceDN w:val="0"/>
        <w:adjustRightInd w:val="0"/>
        <w:spacing w:after="0" w:line="240" w:lineRule="auto"/>
        <w:jc w:val="both"/>
        <w:rPr>
          <w:rFonts w:ascii="Times New Roman" w:eastAsia="CIDFont+F1" w:hAnsi="Times New Roman" w:cs="Times New Roman"/>
          <w:sz w:val="24"/>
          <w:szCs w:val="24"/>
        </w:rPr>
      </w:pPr>
    </w:p>
    <w:p w:rsidR="00BC5B4A" w:rsidRPr="000E2C82" w:rsidRDefault="00BC5B4A" w:rsidP="000E2C82">
      <w:pPr>
        <w:autoSpaceDE w:val="0"/>
        <w:autoSpaceDN w:val="0"/>
        <w:adjustRightInd w:val="0"/>
        <w:spacing w:after="0" w:line="240" w:lineRule="auto"/>
        <w:jc w:val="both"/>
        <w:rPr>
          <w:rFonts w:ascii="Times New Roman" w:hAnsi="Times New Roman" w:cs="Times New Roman"/>
          <w:sz w:val="24"/>
          <w:szCs w:val="24"/>
        </w:rPr>
      </w:pPr>
      <w:r w:rsidRPr="000E2C82">
        <w:rPr>
          <w:rFonts w:ascii="Times New Roman" w:eastAsia="CIDFont+F1" w:hAnsi="Times New Roman" w:cs="Times New Roman"/>
          <w:sz w:val="24"/>
          <w:szCs w:val="24"/>
        </w:rPr>
        <w:t xml:space="preserve"> </w:t>
      </w:r>
      <w:r w:rsidRPr="000E2C82">
        <w:rPr>
          <w:rFonts w:ascii="Times New Roman" w:hAnsi="Times New Roman" w:cs="Times New Roman"/>
          <w:sz w:val="24"/>
          <w:szCs w:val="24"/>
        </w:rPr>
        <w:t>Shiva V</w:t>
      </w:r>
      <w:proofErr w:type="gramStart"/>
      <w:r w:rsidRPr="000E2C82">
        <w:rPr>
          <w:rFonts w:ascii="Times New Roman" w:hAnsi="Times New Roman" w:cs="Times New Roman"/>
          <w:sz w:val="24"/>
          <w:szCs w:val="24"/>
        </w:rPr>
        <w:t>.(</w:t>
      </w:r>
      <w:proofErr w:type="gramEnd"/>
      <w:r w:rsidRPr="000E2C82">
        <w:rPr>
          <w:rFonts w:ascii="Times New Roman" w:hAnsi="Times New Roman" w:cs="Times New Roman"/>
          <w:sz w:val="24"/>
          <w:szCs w:val="24"/>
        </w:rPr>
        <w:t>1996).</w:t>
      </w:r>
      <w:r w:rsidR="004C5854">
        <w:rPr>
          <w:rFonts w:ascii="Times New Roman" w:hAnsi="Times New Roman" w:cs="Times New Roman"/>
          <w:sz w:val="24"/>
          <w:szCs w:val="24"/>
        </w:rPr>
        <w:t xml:space="preserve"> </w:t>
      </w:r>
      <w:r w:rsidRPr="004C5854">
        <w:rPr>
          <w:rFonts w:ascii="Times New Roman" w:hAnsi="Times New Roman" w:cs="Times New Roman"/>
          <w:iCs/>
          <w:sz w:val="24"/>
          <w:szCs w:val="24"/>
        </w:rPr>
        <w:t xml:space="preserve">Protecting our Biological and Intellectual Heritage in the Age of </w:t>
      </w:r>
      <w:proofErr w:type="spellStart"/>
      <w:r w:rsidRPr="004C5854">
        <w:rPr>
          <w:rFonts w:ascii="Times New Roman" w:hAnsi="Times New Roman" w:cs="Times New Roman"/>
          <w:iCs/>
          <w:sz w:val="24"/>
          <w:szCs w:val="24"/>
        </w:rPr>
        <w:t>Biopiracy</w:t>
      </w:r>
      <w:proofErr w:type="spellEnd"/>
      <w:r w:rsidRPr="000E2C82">
        <w:rPr>
          <w:rFonts w:ascii="Times New Roman" w:hAnsi="Times New Roman" w:cs="Times New Roman"/>
          <w:sz w:val="24"/>
          <w:szCs w:val="24"/>
        </w:rPr>
        <w:t xml:space="preserve">. </w:t>
      </w:r>
      <w:proofErr w:type="gramStart"/>
      <w:r w:rsidRPr="000E2C82">
        <w:rPr>
          <w:rFonts w:ascii="Times New Roman" w:hAnsi="Times New Roman" w:cs="Times New Roman"/>
          <w:sz w:val="24"/>
          <w:szCs w:val="24"/>
        </w:rPr>
        <w:t>The Research Foundation for Science, Technology and Natural Resources Policy, New Delhi, India.</w:t>
      </w:r>
      <w:proofErr w:type="gramEnd"/>
    </w:p>
    <w:p w:rsidR="00BC5B4A" w:rsidRPr="000E2C82" w:rsidRDefault="00BC5B4A" w:rsidP="000E2C82">
      <w:pPr>
        <w:autoSpaceDE w:val="0"/>
        <w:autoSpaceDN w:val="0"/>
        <w:adjustRightInd w:val="0"/>
        <w:spacing w:after="0" w:line="240" w:lineRule="auto"/>
        <w:jc w:val="both"/>
        <w:rPr>
          <w:rFonts w:ascii="Times New Roman" w:hAnsi="Times New Roman" w:cs="Times New Roman"/>
          <w:sz w:val="24"/>
          <w:szCs w:val="24"/>
        </w:rPr>
      </w:pPr>
    </w:p>
    <w:p w:rsidR="00876878" w:rsidRPr="000E2C82" w:rsidRDefault="00876878" w:rsidP="000E2C82">
      <w:pPr>
        <w:autoSpaceDE w:val="0"/>
        <w:autoSpaceDN w:val="0"/>
        <w:adjustRightInd w:val="0"/>
        <w:spacing w:after="0" w:line="240" w:lineRule="auto"/>
        <w:jc w:val="both"/>
        <w:rPr>
          <w:rFonts w:ascii="Times New Roman" w:hAnsi="Times New Roman" w:cs="Times New Roman"/>
          <w:sz w:val="24"/>
          <w:szCs w:val="24"/>
        </w:rPr>
      </w:pPr>
      <w:r w:rsidRPr="000E2C82">
        <w:rPr>
          <w:rFonts w:ascii="Times New Roman" w:hAnsi="Times New Roman" w:cs="Times New Roman"/>
          <w:sz w:val="24"/>
          <w:szCs w:val="24"/>
        </w:rPr>
        <w:t>Kala C.P. (2002).</w:t>
      </w:r>
      <w:r w:rsidR="003965DA">
        <w:rPr>
          <w:rFonts w:ascii="Times New Roman" w:hAnsi="Times New Roman" w:cs="Times New Roman"/>
          <w:sz w:val="24"/>
          <w:szCs w:val="24"/>
        </w:rPr>
        <w:t xml:space="preserve"> </w:t>
      </w:r>
      <w:r w:rsidRPr="004C5854">
        <w:rPr>
          <w:rFonts w:ascii="Times New Roman" w:hAnsi="Times New Roman" w:cs="Times New Roman"/>
          <w:iCs/>
          <w:sz w:val="24"/>
          <w:szCs w:val="24"/>
        </w:rPr>
        <w:t xml:space="preserve">Medicinal plants of Indian trans-Himalaya: Focus on Tibetan Use of Medicinal </w:t>
      </w:r>
      <w:proofErr w:type="gramStart"/>
      <w:r w:rsidRPr="004C5854">
        <w:rPr>
          <w:rFonts w:ascii="Times New Roman" w:hAnsi="Times New Roman" w:cs="Times New Roman"/>
          <w:iCs/>
          <w:sz w:val="24"/>
          <w:szCs w:val="24"/>
        </w:rPr>
        <w:t>Resources</w:t>
      </w:r>
      <w:r w:rsidRPr="004C5854">
        <w:rPr>
          <w:rFonts w:ascii="Times New Roman" w:hAnsi="Times New Roman" w:cs="Times New Roman"/>
          <w:sz w:val="24"/>
          <w:szCs w:val="24"/>
        </w:rPr>
        <w:t>.</w:t>
      </w:r>
      <w:proofErr w:type="gramEnd"/>
      <w:r w:rsidRPr="000E2C82">
        <w:rPr>
          <w:rFonts w:ascii="Times New Roman" w:hAnsi="Times New Roman" w:cs="Times New Roman"/>
          <w:sz w:val="24"/>
          <w:szCs w:val="24"/>
        </w:rPr>
        <w:t xml:space="preserve"> </w:t>
      </w:r>
      <w:proofErr w:type="spellStart"/>
      <w:r w:rsidRPr="000E2C82">
        <w:rPr>
          <w:rFonts w:ascii="Times New Roman" w:hAnsi="Times New Roman" w:cs="Times New Roman"/>
          <w:sz w:val="24"/>
          <w:szCs w:val="24"/>
        </w:rPr>
        <w:t>Bishen</w:t>
      </w:r>
      <w:proofErr w:type="spellEnd"/>
      <w:r w:rsidRPr="000E2C82">
        <w:rPr>
          <w:rFonts w:ascii="Times New Roman" w:hAnsi="Times New Roman" w:cs="Times New Roman"/>
          <w:sz w:val="24"/>
          <w:szCs w:val="24"/>
        </w:rPr>
        <w:t xml:space="preserve"> Singh </w:t>
      </w:r>
      <w:proofErr w:type="spellStart"/>
      <w:r w:rsidRPr="000E2C82">
        <w:rPr>
          <w:rFonts w:ascii="Times New Roman" w:hAnsi="Times New Roman" w:cs="Times New Roman"/>
          <w:sz w:val="24"/>
          <w:szCs w:val="24"/>
        </w:rPr>
        <w:t>Mahendra</w:t>
      </w:r>
      <w:proofErr w:type="spellEnd"/>
      <w:r w:rsidRPr="000E2C82">
        <w:rPr>
          <w:rFonts w:ascii="Times New Roman" w:hAnsi="Times New Roman" w:cs="Times New Roman"/>
          <w:sz w:val="24"/>
          <w:szCs w:val="24"/>
        </w:rPr>
        <w:t xml:space="preserve"> Pal Singh,</w:t>
      </w:r>
      <w:r w:rsidR="00360DBC" w:rsidRPr="000E2C82">
        <w:rPr>
          <w:rFonts w:ascii="Times New Roman" w:hAnsi="Times New Roman" w:cs="Times New Roman"/>
          <w:sz w:val="24"/>
          <w:szCs w:val="24"/>
        </w:rPr>
        <w:t xml:space="preserve"> </w:t>
      </w:r>
      <w:proofErr w:type="spellStart"/>
      <w:r w:rsidRPr="000E2C82">
        <w:rPr>
          <w:rFonts w:ascii="Times New Roman" w:hAnsi="Times New Roman" w:cs="Times New Roman"/>
          <w:sz w:val="24"/>
          <w:szCs w:val="24"/>
        </w:rPr>
        <w:t>Dehradun</w:t>
      </w:r>
      <w:proofErr w:type="spellEnd"/>
      <w:r w:rsidRPr="000E2C82">
        <w:rPr>
          <w:rFonts w:ascii="Times New Roman" w:hAnsi="Times New Roman" w:cs="Times New Roman"/>
          <w:sz w:val="24"/>
          <w:szCs w:val="24"/>
        </w:rPr>
        <w:t>, India, p. 200.</w:t>
      </w:r>
    </w:p>
    <w:p w:rsidR="00BC5B4A" w:rsidRPr="000E2C82" w:rsidRDefault="00BC5B4A" w:rsidP="000E2C82">
      <w:pPr>
        <w:autoSpaceDE w:val="0"/>
        <w:autoSpaceDN w:val="0"/>
        <w:adjustRightInd w:val="0"/>
        <w:spacing w:after="0" w:line="240" w:lineRule="auto"/>
        <w:jc w:val="both"/>
        <w:rPr>
          <w:rFonts w:ascii="Times New Roman" w:hAnsi="Times New Roman" w:cs="Times New Roman"/>
          <w:sz w:val="24"/>
          <w:szCs w:val="24"/>
        </w:rPr>
      </w:pPr>
    </w:p>
    <w:p w:rsidR="00BC5B4A" w:rsidRPr="000E2C82" w:rsidRDefault="00BC5B4A" w:rsidP="000E2C82">
      <w:pPr>
        <w:autoSpaceDE w:val="0"/>
        <w:autoSpaceDN w:val="0"/>
        <w:adjustRightInd w:val="0"/>
        <w:spacing w:after="0" w:line="240" w:lineRule="auto"/>
        <w:jc w:val="both"/>
        <w:rPr>
          <w:rFonts w:ascii="Times New Roman" w:hAnsi="Times New Roman" w:cs="Times New Roman"/>
          <w:sz w:val="24"/>
          <w:szCs w:val="24"/>
        </w:rPr>
      </w:pPr>
      <w:proofErr w:type="spellStart"/>
      <w:proofErr w:type="gramStart"/>
      <w:r w:rsidRPr="000E2C82">
        <w:rPr>
          <w:rFonts w:ascii="Times New Roman" w:hAnsi="Times New Roman" w:cs="Times New Roman"/>
          <w:sz w:val="24"/>
          <w:szCs w:val="24"/>
        </w:rPr>
        <w:t>Farooquee</w:t>
      </w:r>
      <w:proofErr w:type="spellEnd"/>
      <w:r w:rsidRPr="000E2C82">
        <w:rPr>
          <w:rFonts w:ascii="Times New Roman" w:hAnsi="Times New Roman" w:cs="Times New Roman"/>
          <w:sz w:val="24"/>
          <w:szCs w:val="24"/>
        </w:rPr>
        <w:t xml:space="preserve"> N.A., </w:t>
      </w:r>
      <w:proofErr w:type="spellStart"/>
      <w:r w:rsidRPr="000E2C82">
        <w:rPr>
          <w:rFonts w:ascii="Times New Roman" w:hAnsi="Times New Roman" w:cs="Times New Roman"/>
          <w:sz w:val="24"/>
          <w:szCs w:val="24"/>
        </w:rPr>
        <w:t>Majila</w:t>
      </w:r>
      <w:proofErr w:type="spellEnd"/>
      <w:r w:rsidRPr="000E2C82">
        <w:rPr>
          <w:rFonts w:ascii="Times New Roman" w:hAnsi="Times New Roman" w:cs="Times New Roman"/>
          <w:sz w:val="24"/>
          <w:szCs w:val="24"/>
        </w:rPr>
        <w:t xml:space="preserve"> B.S. and Kala C.P.</w:t>
      </w:r>
      <w:r w:rsidR="003965DA">
        <w:rPr>
          <w:rFonts w:ascii="Times New Roman" w:hAnsi="Times New Roman" w:cs="Times New Roman"/>
          <w:sz w:val="24"/>
          <w:szCs w:val="24"/>
        </w:rPr>
        <w:t xml:space="preserve"> </w:t>
      </w:r>
      <w:r w:rsidRPr="000E2C82">
        <w:rPr>
          <w:rFonts w:ascii="Times New Roman" w:hAnsi="Times New Roman" w:cs="Times New Roman"/>
          <w:sz w:val="24"/>
          <w:szCs w:val="24"/>
        </w:rPr>
        <w:t>(2004).</w:t>
      </w:r>
      <w:proofErr w:type="gramEnd"/>
      <w:r w:rsidR="003965DA">
        <w:rPr>
          <w:rFonts w:ascii="Times New Roman" w:hAnsi="Times New Roman" w:cs="Times New Roman"/>
          <w:sz w:val="24"/>
          <w:szCs w:val="24"/>
        </w:rPr>
        <w:t xml:space="preserve"> </w:t>
      </w:r>
      <w:proofErr w:type="gramStart"/>
      <w:r w:rsidRPr="000E2C82">
        <w:rPr>
          <w:rFonts w:ascii="Times New Roman" w:hAnsi="Times New Roman" w:cs="Times New Roman"/>
          <w:sz w:val="24"/>
          <w:szCs w:val="24"/>
        </w:rPr>
        <w:t xml:space="preserve">Indigenous knowledge systems and sustainable management of natural resources in a high altitude society in </w:t>
      </w:r>
      <w:proofErr w:type="spellStart"/>
      <w:r w:rsidRPr="000E2C82">
        <w:rPr>
          <w:rFonts w:ascii="Times New Roman" w:hAnsi="Times New Roman" w:cs="Times New Roman"/>
          <w:sz w:val="24"/>
          <w:szCs w:val="24"/>
        </w:rPr>
        <w:t>Kumaun</w:t>
      </w:r>
      <w:proofErr w:type="spellEnd"/>
      <w:r w:rsidRPr="000E2C82">
        <w:rPr>
          <w:rFonts w:ascii="Times New Roman" w:hAnsi="Times New Roman" w:cs="Times New Roman"/>
          <w:sz w:val="24"/>
          <w:szCs w:val="24"/>
        </w:rPr>
        <w:t xml:space="preserve"> Himalaya, </w:t>
      </w:r>
      <w:proofErr w:type="spellStart"/>
      <w:r w:rsidRPr="000E2C82">
        <w:rPr>
          <w:rFonts w:ascii="Times New Roman" w:hAnsi="Times New Roman" w:cs="Times New Roman"/>
          <w:sz w:val="24"/>
          <w:szCs w:val="24"/>
        </w:rPr>
        <w:t>India.</w:t>
      </w:r>
      <w:r w:rsidRPr="000E2C82">
        <w:rPr>
          <w:rFonts w:ascii="Times New Roman" w:hAnsi="Times New Roman" w:cs="Times New Roman"/>
          <w:i/>
          <w:iCs/>
          <w:sz w:val="24"/>
          <w:szCs w:val="24"/>
        </w:rPr>
        <w:t>J</w:t>
      </w:r>
      <w:proofErr w:type="spellEnd"/>
      <w:r w:rsidRPr="000E2C82">
        <w:rPr>
          <w:rFonts w:ascii="Times New Roman" w:hAnsi="Times New Roman" w:cs="Times New Roman"/>
          <w:i/>
          <w:iCs/>
          <w:sz w:val="24"/>
          <w:szCs w:val="24"/>
        </w:rPr>
        <w:t>.</w:t>
      </w:r>
      <w:proofErr w:type="gramEnd"/>
      <w:r w:rsidRPr="000E2C82">
        <w:rPr>
          <w:rFonts w:ascii="Times New Roman" w:hAnsi="Times New Roman" w:cs="Times New Roman"/>
          <w:i/>
          <w:iCs/>
          <w:sz w:val="24"/>
          <w:szCs w:val="24"/>
        </w:rPr>
        <w:t xml:space="preserve"> Hum. Ecol.</w:t>
      </w:r>
      <w:proofErr w:type="gramStart"/>
      <w:r w:rsidRPr="000E2C82">
        <w:rPr>
          <w:rFonts w:ascii="Times New Roman" w:hAnsi="Times New Roman" w:cs="Times New Roman"/>
          <w:i/>
          <w:iCs/>
          <w:sz w:val="24"/>
          <w:szCs w:val="24"/>
        </w:rPr>
        <w:t>,</w:t>
      </w:r>
      <w:r w:rsidRPr="000E2C82">
        <w:rPr>
          <w:rFonts w:ascii="Times New Roman" w:hAnsi="Times New Roman" w:cs="Times New Roman"/>
          <w:b/>
          <w:bCs/>
          <w:sz w:val="24"/>
          <w:szCs w:val="24"/>
        </w:rPr>
        <w:t>16</w:t>
      </w:r>
      <w:proofErr w:type="gramEnd"/>
      <w:r w:rsidRPr="000E2C82">
        <w:rPr>
          <w:rFonts w:ascii="Times New Roman" w:hAnsi="Times New Roman" w:cs="Times New Roman"/>
          <w:sz w:val="24"/>
          <w:szCs w:val="24"/>
        </w:rPr>
        <w:t>: 33–42.</w:t>
      </w:r>
    </w:p>
    <w:p w:rsidR="00387451" w:rsidRPr="000E2C82" w:rsidRDefault="00387451" w:rsidP="000E2C82">
      <w:pPr>
        <w:autoSpaceDE w:val="0"/>
        <w:autoSpaceDN w:val="0"/>
        <w:adjustRightInd w:val="0"/>
        <w:spacing w:after="0" w:line="240" w:lineRule="auto"/>
        <w:jc w:val="both"/>
        <w:rPr>
          <w:rFonts w:ascii="Times New Roman" w:hAnsi="Times New Roman" w:cs="Times New Roman"/>
          <w:sz w:val="24"/>
          <w:szCs w:val="24"/>
        </w:rPr>
      </w:pPr>
    </w:p>
    <w:p w:rsidR="00C25E5E" w:rsidRPr="000E2C82" w:rsidRDefault="00360DBC" w:rsidP="000E2C82">
      <w:pPr>
        <w:autoSpaceDE w:val="0"/>
        <w:autoSpaceDN w:val="0"/>
        <w:adjustRightInd w:val="0"/>
        <w:spacing w:after="0" w:line="240" w:lineRule="auto"/>
        <w:jc w:val="both"/>
        <w:rPr>
          <w:rFonts w:ascii="Times New Roman" w:hAnsi="Times New Roman" w:cs="Times New Roman"/>
          <w:i/>
          <w:iCs/>
          <w:sz w:val="24"/>
          <w:szCs w:val="24"/>
        </w:rPr>
      </w:pPr>
      <w:proofErr w:type="spellStart"/>
      <w:r w:rsidRPr="000E2C82">
        <w:rPr>
          <w:rFonts w:ascii="Times New Roman" w:hAnsi="Times New Roman" w:cs="Times New Roman"/>
          <w:sz w:val="24"/>
          <w:szCs w:val="24"/>
        </w:rPr>
        <w:t>Deoli</w:t>
      </w:r>
      <w:proofErr w:type="spellEnd"/>
      <w:r w:rsidRPr="000E2C82">
        <w:rPr>
          <w:rFonts w:ascii="Times New Roman" w:hAnsi="Times New Roman" w:cs="Times New Roman"/>
          <w:sz w:val="24"/>
          <w:szCs w:val="24"/>
        </w:rPr>
        <w:t xml:space="preserve"> </w:t>
      </w:r>
      <w:proofErr w:type="spellStart"/>
      <w:r w:rsidRPr="000E2C82">
        <w:rPr>
          <w:rFonts w:ascii="Times New Roman" w:hAnsi="Times New Roman" w:cs="Times New Roman"/>
          <w:sz w:val="24"/>
          <w:szCs w:val="24"/>
        </w:rPr>
        <w:t>J.</w:t>
      </w:r>
      <w:proofErr w:type="gramStart"/>
      <w:r w:rsidRPr="000E2C82">
        <w:rPr>
          <w:rFonts w:ascii="Times New Roman" w:hAnsi="Times New Roman" w:cs="Times New Roman"/>
          <w:sz w:val="24"/>
          <w:szCs w:val="24"/>
        </w:rPr>
        <w:t>,</w:t>
      </w:r>
      <w:r w:rsidR="008A2865" w:rsidRPr="000E2C82">
        <w:rPr>
          <w:rFonts w:ascii="Times New Roman" w:hAnsi="Times New Roman" w:cs="Times New Roman"/>
          <w:sz w:val="24"/>
          <w:szCs w:val="24"/>
        </w:rPr>
        <w:t>Yadav</w:t>
      </w:r>
      <w:proofErr w:type="spellEnd"/>
      <w:proofErr w:type="gramEnd"/>
      <w:r w:rsidR="008A2865" w:rsidRPr="000E2C82">
        <w:rPr>
          <w:rFonts w:ascii="Times New Roman" w:hAnsi="Times New Roman" w:cs="Times New Roman"/>
          <w:sz w:val="24"/>
          <w:szCs w:val="24"/>
        </w:rPr>
        <w:t xml:space="preserve"> V.K and </w:t>
      </w:r>
      <w:proofErr w:type="spellStart"/>
      <w:r w:rsidR="008A2865" w:rsidRPr="000E2C82">
        <w:rPr>
          <w:rFonts w:ascii="Times New Roman" w:hAnsi="Times New Roman" w:cs="Times New Roman"/>
          <w:sz w:val="24"/>
          <w:szCs w:val="24"/>
        </w:rPr>
        <w:t>Pande</w:t>
      </w:r>
      <w:proofErr w:type="spellEnd"/>
      <w:r w:rsidR="008A2865" w:rsidRPr="000E2C82">
        <w:rPr>
          <w:rFonts w:ascii="Times New Roman" w:hAnsi="Times New Roman" w:cs="Times New Roman"/>
          <w:sz w:val="24"/>
          <w:szCs w:val="24"/>
        </w:rPr>
        <w:t xml:space="preserve"> P.K (2015)</w:t>
      </w:r>
      <w:r w:rsidR="005F2D52">
        <w:rPr>
          <w:rFonts w:ascii="Times New Roman" w:hAnsi="Times New Roman" w:cs="Times New Roman"/>
          <w:sz w:val="24"/>
          <w:szCs w:val="24"/>
        </w:rPr>
        <w:t>.</w:t>
      </w:r>
      <w:r w:rsidR="00051FD8" w:rsidRPr="000E2C82">
        <w:rPr>
          <w:rFonts w:ascii="Times New Roman" w:hAnsi="Times New Roman" w:cs="Times New Roman"/>
          <w:sz w:val="24"/>
          <w:szCs w:val="24"/>
        </w:rPr>
        <w:t xml:space="preserve"> </w:t>
      </w:r>
      <w:r w:rsidR="00051FD8" w:rsidRPr="000E2C82">
        <w:rPr>
          <w:rFonts w:ascii="Times New Roman" w:hAnsi="Times New Roman" w:cs="Times New Roman"/>
          <w:bCs/>
          <w:sz w:val="24"/>
          <w:szCs w:val="24"/>
        </w:rPr>
        <w:t xml:space="preserve">Traditional Knowledge Of Medicinal Plants In </w:t>
      </w:r>
      <w:proofErr w:type="spellStart"/>
      <w:r w:rsidR="00051FD8" w:rsidRPr="000E2C82">
        <w:rPr>
          <w:rFonts w:ascii="Times New Roman" w:hAnsi="Times New Roman" w:cs="Times New Roman"/>
          <w:bCs/>
          <w:sz w:val="24"/>
          <w:szCs w:val="24"/>
        </w:rPr>
        <w:t>Narayanbagar</w:t>
      </w:r>
      <w:proofErr w:type="spellEnd"/>
      <w:r w:rsidR="00051FD8" w:rsidRPr="000E2C82">
        <w:rPr>
          <w:rFonts w:ascii="Times New Roman" w:hAnsi="Times New Roman" w:cs="Times New Roman"/>
          <w:bCs/>
          <w:sz w:val="24"/>
          <w:szCs w:val="24"/>
        </w:rPr>
        <w:t xml:space="preserve"> Block, </w:t>
      </w:r>
      <w:proofErr w:type="spellStart"/>
      <w:r w:rsidR="00051FD8" w:rsidRPr="000E2C82">
        <w:rPr>
          <w:rFonts w:ascii="Times New Roman" w:hAnsi="Times New Roman" w:cs="Times New Roman"/>
          <w:bCs/>
          <w:sz w:val="24"/>
          <w:szCs w:val="24"/>
        </w:rPr>
        <w:t>Chamoli</w:t>
      </w:r>
      <w:proofErr w:type="spellEnd"/>
      <w:r w:rsidR="00051FD8" w:rsidRPr="000E2C82">
        <w:rPr>
          <w:rFonts w:ascii="Times New Roman" w:hAnsi="Times New Roman" w:cs="Times New Roman"/>
          <w:bCs/>
          <w:sz w:val="24"/>
          <w:szCs w:val="24"/>
        </w:rPr>
        <w:t xml:space="preserve"> District Of </w:t>
      </w:r>
      <w:proofErr w:type="spellStart"/>
      <w:r w:rsidR="00051FD8" w:rsidRPr="000E2C82">
        <w:rPr>
          <w:rFonts w:ascii="Times New Roman" w:hAnsi="Times New Roman" w:cs="Times New Roman"/>
          <w:bCs/>
          <w:sz w:val="24"/>
          <w:szCs w:val="24"/>
        </w:rPr>
        <w:t>Garhwal</w:t>
      </w:r>
      <w:proofErr w:type="spellEnd"/>
      <w:r w:rsidR="00051FD8" w:rsidRPr="000E2C82">
        <w:rPr>
          <w:rFonts w:ascii="Times New Roman" w:hAnsi="Times New Roman" w:cs="Times New Roman"/>
          <w:bCs/>
          <w:sz w:val="24"/>
          <w:szCs w:val="24"/>
        </w:rPr>
        <w:t xml:space="preserve"> Himalaya, </w:t>
      </w:r>
      <w:proofErr w:type="spellStart"/>
      <w:r w:rsidR="00051FD8" w:rsidRPr="000E2C82">
        <w:rPr>
          <w:rFonts w:ascii="Times New Roman" w:hAnsi="Times New Roman" w:cs="Times New Roman"/>
          <w:bCs/>
          <w:sz w:val="24"/>
          <w:szCs w:val="24"/>
        </w:rPr>
        <w:t>Uttarakhand</w:t>
      </w:r>
      <w:proofErr w:type="spellEnd"/>
      <w:r w:rsidR="00051FD8" w:rsidRPr="000E2C82">
        <w:rPr>
          <w:rFonts w:ascii="Times New Roman" w:hAnsi="Times New Roman" w:cs="Times New Roman"/>
          <w:bCs/>
          <w:sz w:val="24"/>
          <w:szCs w:val="24"/>
        </w:rPr>
        <w:t xml:space="preserve">, India. </w:t>
      </w:r>
      <w:r w:rsidR="00051FD8" w:rsidRPr="000E2C82">
        <w:rPr>
          <w:rFonts w:ascii="Times New Roman" w:hAnsi="Times New Roman" w:cs="Times New Roman"/>
          <w:i/>
          <w:iCs/>
          <w:sz w:val="24"/>
          <w:szCs w:val="24"/>
        </w:rPr>
        <w:t xml:space="preserve">Indian </w:t>
      </w:r>
    </w:p>
    <w:p w:rsidR="00C25E5E" w:rsidRPr="000E2C82" w:rsidRDefault="00051FD8" w:rsidP="000E2C82">
      <w:pPr>
        <w:jc w:val="both"/>
        <w:rPr>
          <w:rFonts w:ascii="Times New Roman" w:hAnsi="Times New Roman" w:cs="Times New Roman"/>
          <w:sz w:val="24"/>
          <w:szCs w:val="24"/>
        </w:rPr>
      </w:pPr>
      <w:r w:rsidRPr="000E2C82">
        <w:rPr>
          <w:rFonts w:ascii="Times New Roman" w:hAnsi="Times New Roman" w:cs="Times New Roman"/>
          <w:i/>
          <w:iCs/>
          <w:sz w:val="24"/>
          <w:szCs w:val="24"/>
        </w:rPr>
        <w:t xml:space="preserve">Forester, </w:t>
      </w:r>
      <w:r w:rsidRPr="004C5854">
        <w:rPr>
          <w:rFonts w:ascii="Times New Roman" w:hAnsi="Times New Roman" w:cs="Times New Roman"/>
          <w:b/>
          <w:bCs/>
          <w:sz w:val="24"/>
          <w:szCs w:val="24"/>
        </w:rPr>
        <w:t xml:space="preserve">141 </w:t>
      </w:r>
      <w:r w:rsidR="005F2D52">
        <w:rPr>
          <w:rFonts w:ascii="Times New Roman" w:hAnsi="Times New Roman" w:cs="Times New Roman"/>
          <w:b/>
          <w:sz w:val="24"/>
          <w:szCs w:val="24"/>
        </w:rPr>
        <w:t>(4)</w:t>
      </w:r>
      <w:r w:rsidR="00203181" w:rsidRPr="004C5854">
        <w:rPr>
          <w:rFonts w:ascii="Times New Roman" w:hAnsi="Times New Roman" w:cs="Times New Roman"/>
          <w:b/>
          <w:sz w:val="24"/>
          <w:szCs w:val="24"/>
        </w:rPr>
        <w:t>:</w:t>
      </w:r>
      <w:r w:rsidR="00203181" w:rsidRPr="000E2C82">
        <w:rPr>
          <w:rFonts w:ascii="Times New Roman" w:hAnsi="Times New Roman" w:cs="Times New Roman"/>
          <w:sz w:val="24"/>
          <w:szCs w:val="24"/>
        </w:rPr>
        <w:t xml:space="preserve"> 389-39</w:t>
      </w:r>
      <w:r w:rsidR="00BC5B4A" w:rsidRPr="000E2C82">
        <w:rPr>
          <w:rFonts w:ascii="Times New Roman" w:hAnsi="Times New Roman" w:cs="Times New Roman"/>
          <w:sz w:val="24"/>
          <w:szCs w:val="24"/>
        </w:rPr>
        <w:t>.</w:t>
      </w:r>
    </w:p>
    <w:p w:rsidR="00387451" w:rsidRPr="000E2C82" w:rsidRDefault="00387451" w:rsidP="000E2C82">
      <w:pPr>
        <w:shd w:val="clear" w:color="auto" w:fill="FFFFFF"/>
        <w:spacing w:after="0" w:line="240" w:lineRule="auto"/>
        <w:jc w:val="both"/>
        <w:outlineLvl w:val="0"/>
        <w:rPr>
          <w:rFonts w:ascii="Times New Roman" w:eastAsia="Times New Roman" w:hAnsi="Times New Roman" w:cs="Times New Roman"/>
          <w:color w:val="111111"/>
          <w:kern w:val="36"/>
          <w:sz w:val="24"/>
          <w:szCs w:val="24"/>
        </w:rPr>
      </w:pPr>
      <w:proofErr w:type="spellStart"/>
      <w:proofErr w:type="gramStart"/>
      <w:r w:rsidRPr="000E2C82">
        <w:rPr>
          <w:rFonts w:ascii="Times New Roman" w:eastAsia="Times New Roman" w:hAnsi="Times New Roman" w:cs="Times New Roman"/>
          <w:color w:val="111111"/>
          <w:kern w:val="36"/>
          <w:sz w:val="24"/>
          <w:szCs w:val="24"/>
        </w:rPr>
        <w:t>Mukherji.S</w:t>
      </w:r>
      <w:proofErr w:type="spellEnd"/>
      <w:r w:rsidRPr="000E2C82">
        <w:rPr>
          <w:rFonts w:ascii="Times New Roman" w:eastAsia="Times New Roman" w:hAnsi="Times New Roman" w:cs="Times New Roman"/>
          <w:color w:val="111111"/>
          <w:kern w:val="36"/>
          <w:sz w:val="24"/>
          <w:szCs w:val="24"/>
        </w:rPr>
        <w:t>.,</w:t>
      </w:r>
      <w:proofErr w:type="gramEnd"/>
      <w:r w:rsidRPr="000E2C82">
        <w:rPr>
          <w:rFonts w:ascii="Times New Roman" w:eastAsia="Times New Roman" w:hAnsi="Times New Roman" w:cs="Times New Roman"/>
          <w:color w:val="111111"/>
          <w:kern w:val="36"/>
          <w:sz w:val="24"/>
          <w:szCs w:val="24"/>
        </w:rPr>
        <w:t xml:space="preserve"> </w:t>
      </w:r>
      <w:proofErr w:type="spellStart"/>
      <w:r w:rsidRPr="000E2C82">
        <w:rPr>
          <w:rFonts w:ascii="Times New Roman" w:eastAsia="Times New Roman" w:hAnsi="Times New Roman" w:cs="Times New Roman"/>
          <w:color w:val="111111"/>
          <w:kern w:val="36"/>
          <w:sz w:val="24"/>
          <w:szCs w:val="24"/>
        </w:rPr>
        <w:t>Jha</w:t>
      </w:r>
      <w:proofErr w:type="spellEnd"/>
      <w:r w:rsidRPr="000E2C82">
        <w:rPr>
          <w:rFonts w:ascii="Times New Roman" w:eastAsia="Times New Roman" w:hAnsi="Times New Roman" w:cs="Times New Roman"/>
          <w:color w:val="111111"/>
          <w:kern w:val="36"/>
          <w:sz w:val="24"/>
          <w:szCs w:val="24"/>
        </w:rPr>
        <w:t xml:space="preserve"> V.C and </w:t>
      </w:r>
      <w:proofErr w:type="spellStart"/>
      <w:r w:rsidRPr="000E2C82">
        <w:rPr>
          <w:rFonts w:ascii="Times New Roman" w:eastAsia="Times New Roman" w:hAnsi="Times New Roman" w:cs="Times New Roman"/>
          <w:color w:val="111111"/>
          <w:kern w:val="36"/>
          <w:sz w:val="24"/>
          <w:szCs w:val="24"/>
        </w:rPr>
        <w:t>Patra</w:t>
      </w:r>
      <w:proofErr w:type="spellEnd"/>
      <w:r w:rsidRPr="000E2C82">
        <w:rPr>
          <w:rFonts w:ascii="Times New Roman" w:eastAsia="Times New Roman" w:hAnsi="Times New Roman" w:cs="Times New Roman"/>
          <w:color w:val="111111"/>
          <w:kern w:val="36"/>
          <w:sz w:val="24"/>
          <w:szCs w:val="24"/>
        </w:rPr>
        <w:t xml:space="preserve">. </w:t>
      </w:r>
      <w:proofErr w:type="gramStart"/>
      <w:r w:rsidRPr="000E2C82">
        <w:rPr>
          <w:rFonts w:ascii="Times New Roman" w:eastAsia="Times New Roman" w:hAnsi="Times New Roman" w:cs="Times New Roman"/>
          <w:color w:val="111111"/>
          <w:kern w:val="36"/>
          <w:sz w:val="24"/>
          <w:szCs w:val="24"/>
        </w:rPr>
        <w:t>G.</w:t>
      </w:r>
      <w:r w:rsidR="003965DA">
        <w:rPr>
          <w:rFonts w:ascii="Times New Roman" w:eastAsia="Times New Roman" w:hAnsi="Times New Roman" w:cs="Times New Roman"/>
          <w:color w:val="111111"/>
          <w:kern w:val="36"/>
          <w:sz w:val="24"/>
          <w:szCs w:val="24"/>
        </w:rPr>
        <w:t xml:space="preserve"> </w:t>
      </w:r>
      <w:r w:rsidR="005F2D52">
        <w:rPr>
          <w:rFonts w:ascii="Times New Roman" w:eastAsia="Times New Roman" w:hAnsi="Times New Roman" w:cs="Times New Roman"/>
          <w:color w:val="111111"/>
          <w:kern w:val="36"/>
          <w:sz w:val="24"/>
          <w:szCs w:val="24"/>
        </w:rPr>
        <w:t>(2022).</w:t>
      </w:r>
      <w:proofErr w:type="gramEnd"/>
      <w:r w:rsidRPr="000E2C82">
        <w:rPr>
          <w:rFonts w:ascii="Times New Roman" w:eastAsia="Times New Roman" w:hAnsi="Times New Roman" w:cs="Times New Roman"/>
          <w:color w:val="111111"/>
          <w:kern w:val="36"/>
          <w:sz w:val="24"/>
          <w:szCs w:val="24"/>
        </w:rPr>
        <w:t xml:space="preserve"> Geospatial Techniques Based Analysis of Forest Cover Reclamation in </w:t>
      </w:r>
      <w:proofErr w:type="spellStart"/>
      <w:r w:rsidRPr="000E2C82">
        <w:rPr>
          <w:rFonts w:ascii="Times New Roman" w:eastAsia="Times New Roman" w:hAnsi="Times New Roman" w:cs="Times New Roman"/>
          <w:color w:val="111111"/>
          <w:kern w:val="36"/>
          <w:sz w:val="24"/>
          <w:szCs w:val="24"/>
        </w:rPr>
        <w:t>Karnapray</w:t>
      </w:r>
      <w:r w:rsidR="005F2D52">
        <w:rPr>
          <w:rFonts w:ascii="Times New Roman" w:eastAsia="Times New Roman" w:hAnsi="Times New Roman" w:cs="Times New Roman"/>
          <w:color w:val="111111"/>
          <w:kern w:val="36"/>
          <w:sz w:val="24"/>
          <w:szCs w:val="24"/>
        </w:rPr>
        <w:t>ag</w:t>
      </w:r>
      <w:proofErr w:type="spellEnd"/>
      <w:r w:rsidR="005F2D52">
        <w:rPr>
          <w:rFonts w:ascii="Times New Roman" w:eastAsia="Times New Roman" w:hAnsi="Times New Roman" w:cs="Times New Roman"/>
          <w:color w:val="111111"/>
          <w:kern w:val="36"/>
          <w:sz w:val="24"/>
          <w:szCs w:val="24"/>
        </w:rPr>
        <w:t xml:space="preserve"> CD Block, </w:t>
      </w:r>
      <w:proofErr w:type="spellStart"/>
      <w:r w:rsidR="005F2D52">
        <w:rPr>
          <w:rFonts w:ascii="Times New Roman" w:eastAsia="Times New Roman" w:hAnsi="Times New Roman" w:cs="Times New Roman"/>
          <w:color w:val="111111"/>
          <w:kern w:val="36"/>
          <w:sz w:val="24"/>
          <w:szCs w:val="24"/>
        </w:rPr>
        <w:t>Uttarakhand</w:t>
      </w:r>
      <w:proofErr w:type="spellEnd"/>
      <w:r w:rsidR="000613C9">
        <w:rPr>
          <w:rFonts w:ascii="Times New Roman" w:eastAsia="Times New Roman" w:hAnsi="Times New Roman" w:cs="Times New Roman"/>
          <w:color w:val="111111"/>
          <w:kern w:val="36"/>
          <w:sz w:val="24"/>
          <w:szCs w:val="24"/>
        </w:rPr>
        <w:t>,</w:t>
      </w:r>
      <w:r w:rsidR="005F2D52">
        <w:rPr>
          <w:rFonts w:ascii="Times New Roman" w:eastAsia="Times New Roman" w:hAnsi="Times New Roman" w:cs="Times New Roman"/>
          <w:color w:val="111111"/>
          <w:kern w:val="36"/>
          <w:sz w:val="24"/>
          <w:szCs w:val="24"/>
        </w:rPr>
        <w:t xml:space="preserve"> </w:t>
      </w:r>
      <w:r w:rsidR="005F2D52" w:rsidRPr="005F2D52">
        <w:rPr>
          <w:rFonts w:ascii="Times New Roman" w:eastAsia="Times New Roman" w:hAnsi="Times New Roman" w:cs="Times New Roman"/>
          <w:color w:val="111111"/>
          <w:kern w:val="36"/>
          <w:sz w:val="24"/>
          <w:szCs w:val="24"/>
        </w:rPr>
        <w:t>India</w:t>
      </w:r>
      <w:r w:rsidR="00F82C93">
        <w:rPr>
          <w:rFonts w:ascii="Times New Roman" w:eastAsia="Times New Roman" w:hAnsi="Times New Roman" w:cs="Times New Roman"/>
          <w:color w:val="111111"/>
          <w:kern w:val="36"/>
          <w:sz w:val="24"/>
          <w:szCs w:val="24"/>
        </w:rPr>
        <w:t xml:space="preserve">. </w:t>
      </w:r>
      <w:r w:rsidR="005F2D52">
        <w:rPr>
          <w:rFonts w:ascii="Times New Roman" w:eastAsia="Times New Roman" w:hAnsi="Times New Roman" w:cs="Times New Roman"/>
          <w:color w:val="111111"/>
          <w:kern w:val="36"/>
          <w:sz w:val="24"/>
          <w:szCs w:val="24"/>
        </w:rPr>
        <w:t xml:space="preserve"> </w:t>
      </w:r>
      <w:r w:rsidR="005F2D52" w:rsidRPr="005F2D52">
        <w:rPr>
          <w:rFonts w:ascii="Times New Roman" w:eastAsia="Times New Roman" w:hAnsi="Times New Roman" w:cs="Times New Roman"/>
          <w:i/>
          <w:color w:val="111111"/>
          <w:kern w:val="36"/>
          <w:sz w:val="24"/>
          <w:szCs w:val="24"/>
        </w:rPr>
        <w:t xml:space="preserve">ANNALs NAGI </w:t>
      </w:r>
      <w:r w:rsidR="005F2D52" w:rsidRPr="005F2D52">
        <w:rPr>
          <w:rFonts w:ascii="Times New Roman" w:eastAsia="Times New Roman" w:hAnsi="Times New Roman" w:cs="Times New Roman"/>
          <w:b/>
          <w:color w:val="111111"/>
          <w:kern w:val="36"/>
          <w:sz w:val="24"/>
          <w:szCs w:val="24"/>
        </w:rPr>
        <w:t>42 (2):</w:t>
      </w:r>
      <w:r w:rsidR="005F2D52">
        <w:rPr>
          <w:rFonts w:ascii="Times New Roman" w:eastAsia="Times New Roman" w:hAnsi="Times New Roman" w:cs="Times New Roman"/>
          <w:b/>
          <w:color w:val="111111"/>
          <w:kern w:val="36"/>
          <w:sz w:val="24"/>
          <w:szCs w:val="24"/>
        </w:rPr>
        <w:t xml:space="preserve"> 103-125</w:t>
      </w:r>
    </w:p>
    <w:p w:rsidR="00387451" w:rsidRPr="000E2C82" w:rsidRDefault="00387451" w:rsidP="000E2C82">
      <w:pPr>
        <w:autoSpaceDE w:val="0"/>
        <w:autoSpaceDN w:val="0"/>
        <w:adjustRightInd w:val="0"/>
        <w:spacing w:after="0" w:line="240" w:lineRule="auto"/>
        <w:jc w:val="both"/>
        <w:rPr>
          <w:rFonts w:ascii="Times New Roman" w:hAnsi="Times New Roman" w:cs="Times New Roman"/>
          <w:sz w:val="24"/>
          <w:szCs w:val="24"/>
        </w:rPr>
      </w:pPr>
      <w:r w:rsidRPr="000E2C82">
        <w:rPr>
          <w:rFonts w:ascii="Times New Roman" w:hAnsi="Times New Roman" w:cs="Times New Roman"/>
          <w:sz w:val="24"/>
          <w:szCs w:val="24"/>
        </w:rPr>
        <w:t xml:space="preserve"> </w:t>
      </w:r>
    </w:p>
    <w:p w:rsidR="00BC5B4A" w:rsidRDefault="00BC5B4A" w:rsidP="000E2C82">
      <w:pPr>
        <w:autoSpaceDE w:val="0"/>
        <w:autoSpaceDN w:val="0"/>
        <w:adjustRightInd w:val="0"/>
        <w:spacing w:after="0" w:line="240" w:lineRule="auto"/>
        <w:jc w:val="both"/>
        <w:rPr>
          <w:rFonts w:ascii="Times New Roman" w:eastAsia="CIDFont+F1" w:hAnsi="Times New Roman" w:cs="Times New Roman"/>
          <w:sz w:val="24"/>
          <w:szCs w:val="24"/>
        </w:rPr>
      </w:pPr>
      <w:proofErr w:type="gramStart"/>
      <w:r w:rsidRPr="000E2C82">
        <w:rPr>
          <w:rFonts w:ascii="Times New Roman" w:hAnsi="Times New Roman" w:cs="Times New Roman"/>
          <w:sz w:val="24"/>
          <w:szCs w:val="24"/>
        </w:rPr>
        <w:t>Sati, V. P. (2006).</w:t>
      </w:r>
      <w:proofErr w:type="gramEnd"/>
      <w:r w:rsidRPr="000E2C82">
        <w:rPr>
          <w:rFonts w:ascii="Times New Roman" w:hAnsi="Times New Roman" w:cs="Times New Roman"/>
          <w:sz w:val="24"/>
          <w:szCs w:val="24"/>
        </w:rPr>
        <w:t xml:space="preserve"> </w:t>
      </w:r>
      <w:r w:rsidRPr="000E2C82">
        <w:rPr>
          <w:rFonts w:ascii="Times New Roman" w:eastAsia="CIDFont+F1" w:hAnsi="Times New Roman" w:cs="Times New Roman"/>
          <w:sz w:val="24"/>
          <w:szCs w:val="24"/>
        </w:rPr>
        <w:t xml:space="preserve">Forest Resource Management in Mountain Regions: A Case for the Pindar Basin of </w:t>
      </w:r>
      <w:proofErr w:type="spellStart"/>
      <w:r w:rsidRPr="000E2C82">
        <w:rPr>
          <w:rFonts w:ascii="Times New Roman" w:eastAsia="CIDFont+F1" w:hAnsi="Times New Roman" w:cs="Times New Roman"/>
          <w:sz w:val="24"/>
          <w:szCs w:val="24"/>
        </w:rPr>
        <w:t>Uttarakhand</w:t>
      </w:r>
      <w:proofErr w:type="spellEnd"/>
      <w:r w:rsidRPr="000E2C82">
        <w:rPr>
          <w:rFonts w:ascii="Times New Roman" w:eastAsia="CIDFont+F1" w:hAnsi="Times New Roman" w:cs="Times New Roman"/>
          <w:sz w:val="24"/>
          <w:szCs w:val="24"/>
        </w:rPr>
        <w:t xml:space="preserve"> Himalaya, </w:t>
      </w:r>
      <w:proofErr w:type="spellStart"/>
      <w:r w:rsidRPr="000E2C82">
        <w:rPr>
          <w:rFonts w:ascii="Times New Roman" w:eastAsia="CIDFont+F1" w:hAnsi="Times New Roman" w:cs="Times New Roman"/>
          <w:sz w:val="24"/>
          <w:szCs w:val="24"/>
        </w:rPr>
        <w:t>Lyonia</w:t>
      </w:r>
      <w:proofErr w:type="spellEnd"/>
      <w:r w:rsidRPr="000E2C82">
        <w:rPr>
          <w:rFonts w:ascii="Times New Roman" w:eastAsia="CIDFont+F1" w:hAnsi="Times New Roman" w:cs="Times New Roman"/>
          <w:sz w:val="24"/>
          <w:szCs w:val="24"/>
        </w:rPr>
        <w:t xml:space="preserve">. </w:t>
      </w:r>
      <w:r w:rsidRPr="004C5854">
        <w:rPr>
          <w:rFonts w:ascii="Times New Roman" w:eastAsia="CIDFont+F1" w:hAnsi="Times New Roman" w:cs="Times New Roman"/>
          <w:i/>
          <w:sz w:val="24"/>
          <w:szCs w:val="24"/>
        </w:rPr>
        <w:t>A Journal of Ecology and Application,</w:t>
      </w:r>
      <w:r w:rsidRPr="000E2C82">
        <w:rPr>
          <w:rFonts w:ascii="Times New Roman" w:eastAsia="CIDFont+F1" w:hAnsi="Times New Roman" w:cs="Times New Roman"/>
          <w:sz w:val="24"/>
          <w:szCs w:val="24"/>
        </w:rPr>
        <w:t xml:space="preserve"> </w:t>
      </w:r>
      <w:r w:rsidRPr="004C5854">
        <w:rPr>
          <w:rFonts w:ascii="Times New Roman" w:eastAsia="CIDFont+F1" w:hAnsi="Times New Roman" w:cs="Times New Roman"/>
          <w:b/>
          <w:sz w:val="24"/>
          <w:szCs w:val="24"/>
        </w:rPr>
        <w:t>11 (1):</w:t>
      </w:r>
      <w:r w:rsidRPr="000E2C82">
        <w:rPr>
          <w:rFonts w:ascii="Times New Roman" w:eastAsia="CIDFont+F1" w:hAnsi="Times New Roman" w:cs="Times New Roman"/>
          <w:sz w:val="24"/>
          <w:szCs w:val="24"/>
        </w:rPr>
        <w:t xml:space="preserve"> 75-84. </w:t>
      </w:r>
    </w:p>
    <w:p w:rsidR="00296E09" w:rsidRDefault="00296E09" w:rsidP="000E2C82">
      <w:pPr>
        <w:autoSpaceDE w:val="0"/>
        <w:autoSpaceDN w:val="0"/>
        <w:adjustRightInd w:val="0"/>
        <w:spacing w:after="0" w:line="240" w:lineRule="auto"/>
        <w:jc w:val="both"/>
        <w:rPr>
          <w:rFonts w:ascii="Times New Roman" w:eastAsia="CIDFont+F1" w:hAnsi="Times New Roman" w:cs="Times New Roman"/>
          <w:sz w:val="24"/>
          <w:szCs w:val="24"/>
        </w:rPr>
      </w:pPr>
    </w:p>
    <w:p w:rsidR="00BC5B4A" w:rsidRPr="00FB5915" w:rsidRDefault="00FB5915" w:rsidP="000E2C82">
      <w:pPr>
        <w:jc w:val="both"/>
        <w:rPr>
          <w:rFonts w:ascii="Times New Roman" w:hAnsi="Times New Roman" w:cs="Times New Roman"/>
          <w:i/>
          <w:sz w:val="24"/>
          <w:szCs w:val="24"/>
        </w:rPr>
      </w:pPr>
      <w:proofErr w:type="spellStart"/>
      <w:r>
        <w:rPr>
          <w:rFonts w:ascii="Times New Roman" w:eastAsia="CIDFont+F1" w:hAnsi="Times New Roman" w:cs="Times New Roman"/>
          <w:sz w:val="24"/>
          <w:szCs w:val="24"/>
        </w:rPr>
        <w:t>Naithani</w:t>
      </w:r>
      <w:proofErr w:type="spellEnd"/>
      <w:r>
        <w:rPr>
          <w:rFonts w:ascii="Times New Roman" w:eastAsia="CIDFont+F1" w:hAnsi="Times New Roman" w:cs="Times New Roman"/>
          <w:sz w:val="24"/>
          <w:szCs w:val="24"/>
        </w:rPr>
        <w:t xml:space="preserve">, </w:t>
      </w:r>
      <w:r w:rsidRPr="00FB5915">
        <w:rPr>
          <w:rFonts w:ascii="Times New Roman" w:eastAsia="CIDFont+F1" w:hAnsi="Times New Roman" w:cs="Times New Roman"/>
          <w:sz w:val="24"/>
          <w:szCs w:val="24"/>
        </w:rPr>
        <w:t>B. D</w:t>
      </w:r>
      <w:r>
        <w:rPr>
          <w:rFonts w:ascii="Times New Roman" w:eastAsia="CIDFont+F1" w:hAnsi="Times New Roman" w:cs="Times New Roman"/>
          <w:sz w:val="24"/>
          <w:szCs w:val="24"/>
        </w:rPr>
        <w:t>. (1985)</w:t>
      </w:r>
      <w:r w:rsidR="003965DA">
        <w:rPr>
          <w:rFonts w:ascii="Times New Roman" w:eastAsia="CIDFont+F1" w:hAnsi="Times New Roman" w:cs="Times New Roman"/>
          <w:sz w:val="24"/>
          <w:szCs w:val="24"/>
        </w:rPr>
        <w:t>.</w:t>
      </w:r>
      <w:r w:rsidRPr="00FB5915">
        <w:rPr>
          <w:rFonts w:ascii="Times New Roman" w:eastAsia="CIDFont+F1" w:hAnsi="Times New Roman" w:cs="Times New Roman"/>
          <w:sz w:val="24"/>
          <w:szCs w:val="24"/>
        </w:rPr>
        <w:t xml:space="preserve"> “Flora of </w:t>
      </w:r>
      <w:proofErr w:type="spellStart"/>
      <w:r w:rsidRPr="00FB5915">
        <w:rPr>
          <w:rFonts w:ascii="Times New Roman" w:eastAsia="CIDFont+F1" w:hAnsi="Times New Roman" w:cs="Times New Roman"/>
          <w:sz w:val="24"/>
          <w:szCs w:val="24"/>
        </w:rPr>
        <w:t>Chamoli</w:t>
      </w:r>
      <w:proofErr w:type="spellEnd"/>
      <w:r w:rsidRPr="00FB5915">
        <w:rPr>
          <w:rFonts w:ascii="Times New Roman" w:eastAsia="CIDFont+F1" w:hAnsi="Times New Roman" w:cs="Times New Roman"/>
          <w:sz w:val="24"/>
          <w:szCs w:val="24"/>
        </w:rPr>
        <w:t xml:space="preserve">, Botanical Survey of India,” </w:t>
      </w:r>
      <w:r w:rsidRPr="001945EF">
        <w:rPr>
          <w:rFonts w:ascii="Times New Roman" w:eastAsia="CIDFont+F1" w:hAnsi="Times New Roman" w:cs="Times New Roman"/>
          <w:i/>
          <w:sz w:val="24"/>
          <w:szCs w:val="24"/>
        </w:rPr>
        <w:t>Botanical survey of India</w:t>
      </w:r>
      <w:r w:rsidRPr="00FB5915">
        <w:rPr>
          <w:rFonts w:ascii="Times New Roman" w:eastAsia="CIDFont+F1" w:hAnsi="Times New Roman" w:cs="Times New Roman"/>
          <w:sz w:val="24"/>
          <w:szCs w:val="24"/>
        </w:rPr>
        <w:t>, Calcutta, p. 433.</w:t>
      </w:r>
    </w:p>
    <w:sectPr w:rsidR="00BC5B4A" w:rsidRPr="00FB5915" w:rsidSect="00415A02">
      <w:pgSz w:w="12240" w:h="15840"/>
      <w:pgMar w:top="1440" w:right="1440" w:bottom="1440" w:left="81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IDFont+F1">
    <w:altName w:val="MS Mincho"/>
    <w:panose1 w:val="00000000000000000000"/>
    <w:charset w:val="80"/>
    <w:family w:val="auto"/>
    <w:notTrueType/>
    <w:pitch w:val="default"/>
    <w:sig w:usb0="00000001" w:usb1="08070000" w:usb2="00000010" w:usb3="00000000" w:csb0="00020000" w:csb1="00000000"/>
  </w:font>
  <w:font w:name="CIDFont+F3">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1B69C5"/>
    <w:multiLevelType w:val="hybridMultilevel"/>
    <w:tmpl w:val="CE74C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522AF5"/>
    <w:multiLevelType w:val="hybridMultilevel"/>
    <w:tmpl w:val="584A7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E83BCF"/>
    <w:multiLevelType w:val="multilevel"/>
    <w:tmpl w:val="70C81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4C4E6A"/>
    <w:rsid w:val="0000345F"/>
    <w:rsid w:val="000106DB"/>
    <w:rsid w:val="00015E7E"/>
    <w:rsid w:val="000170A9"/>
    <w:rsid w:val="00033E3B"/>
    <w:rsid w:val="00034BAF"/>
    <w:rsid w:val="00037104"/>
    <w:rsid w:val="000404C3"/>
    <w:rsid w:val="00043165"/>
    <w:rsid w:val="00044FCF"/>
    <w:rsid w:val="00046BF8"/>
    <w:rsid w:val="000514EF"/>
    <w:rsid w:val="00051A6A"/>
    <w:rsid w:val="00051FD8"/>
    <w:rsid w:val="000527BD"/>
    <w:rsid w:val="000613C9"/>
    <w:rsid w:val="00061599"/>
    <w:rsid w:val="00070AC7"/>
    <w:rsid w:val="00074E81"/>
    <w:rsid w:val="00075E5A"/>
    <w:rsid w:val="00076333"/>
    <w:rsid w:val="00083C6B"/>
    <w:rsid w:val="00091E35"/>
    <w:rsid w:val="0009483D"/>
    <w:rsid w:val="000A04AB"/>
    <w:rsid w:val="000A1828"/>
    <w:rsid w:val="000A49C2"/>
    <w:rsid w:val="000A5E2C"/>
    <w:rsid w:val="000B0349"/>
    <w:rsid w:val="000B225B"/>
    <w:rsid w:val="000B5A9D"/>
    <w:rsid w:val="000C3CD2"/>
    <w:rsid w:val="000C647C"/>
    <w:rsid w:val="000C7FE5"/>
    <w:rsid w:val="000D5CB6"/>
    <w:rsid w:val="000D6C42"/>
    <w:rsid w:val="000E2C82"/>
    <w:rsid w:val="000F16FF"/>
    <w:rsid w:val="000F3163"/>
    <w:rsid w:val="000F6D14"/>
    <w:rsid w:val="00100D88"/>
    <w:rsid w:val="0010384A"/>
    <w:rsid w:val="001112BF"/>
    <w:rsid w:val="0011203F"/>
    <w:rsid w:val="0011244A"/>
    <w:rsid w:val="0011444B"/>
    <w:rsid w:val="00121C65"/>
    <w:rsid w:val="00126B74"/>
    <w:rsid w:val="00136015"/>
    <w:rsid w:val="00136CCD"/>
    <w:rsid w:val="001403F4"/>
    <w:rsid w:val="00143287"/>
    <w:rsid w:val="001442D4"/>
    <w:rsid w:val="00146566"/>
    <w:rsid w:val="001469E0"/>
    <w:rsid w:val="00153609"/>
    <w:rsid w:val="0015387D"/>
    <w:rsid w:val="001543F8"/>
    <w:rsid w:val="0016111B"/>
    <w:rsid w:val="00164D46"/>
    <w:rsid w:val="00166F69"/>
    <w:rsid w:val="001711A2"/>
    <w:rsid w:val="00172ACA"/>
    <w:rsid w:val="00174543"/>
    <w:rsid w:val="00181BDA"/>
    <w:rsid w:val="00191BB9"/>
    <w:rsid w:val="001945EF"/>
    <w:rsid w:val="001A126A"/>
    <w:rsid w:val="001A2A78"/>
    <w:rsid w:val="001A680B"/>
    <w:rsid w:val="001B1475"/>
    <w:rsid w:val="001B7BAE"/>
    <w:rsid w:val="001B7E64"/>
    <w:rsid w:val="001C1632"/>
    <w:rsid w:val="001D29AA"/>
    <w:rsid w:val="001D6C39"/>
    <w:rsid w:val="001F12AD"/>
    <w:rsid w:val="001F18DF"/>
    <w:rsid w:val="001F237E"/>
    <w:rsid w:val="001F2FA3"/>
    <w:rsid w:val="001F4B7C"/>
    <w:rsid w:val="001F50CB"/>
    <w:rsid w:val="001F690C"/>
    <w:rsid w:val="001F7929"/>
    <w:rsid w:val="00201EDA"/>
    <w:rsid w:val="00203181"/>
    <w:rsid w:val="002156E9"/>
    <w:rsid w:val="00215C12"/>
    <w:rsid w:val="002170EC"/>
    <w:rsid w:val="00217ED7"/>
    <w:rsid w:val="00230B6C"/>
    <w:rsid w:val="00236230"/>
    <w:rsid w:val="00242462"/>
    <w:rsid w:val="002447E4"/>
    <w:rsid w:val="002471FC"/>
    <w:rsid w:val="002511C9"/>
    <w:rsid w:val="00254F75"/>
    <w:rsid w:val="002607CC"/>
    <w:rsid w:val="002635BF"/>
    <w:rsid w:val="00264D06"/>
    <w:rsid w:val="002665F0"/>
    <w:rsid w:val="00267FDD"/>
    <w:rsid w:val="00271965"/>
    <w:rsid w:val="0027689F"/>
    <w:rsid w:val="002771E8"/>
    <w:rsid w:val="00281FDB"/>
    <w:rsid w:val="00287284"/>
    <w:rsid w:val="00290FA2"/>
    <w:rsid w:val="0029548A"/>
    <w:rsid w:val="00296E09"/>
    <w:rsid w:val="002A26F4"/>
    <w:rsid w:val="002B0A24"/>
    <w:rsid w:val="002B16C1"/>
    <w:rsid w:val="002B2280"/>
    <w:rsid w:val="002B3268"/>
    <w:rsid w:val="002C006D"/>
    <w:rsid w:val="002C102B"/>
    <w:rsid w:val="002C2478"/>
    <w:rsid w:val="002C423E"/>
    <w:rsid w:val="002E28F3"/>
    <w:rsid w:val="002E42C1"/>
    <w:rsid w:val="002F6B75"/>
    <w:rsid w:val="00300919"/>
    <w:rsid w:val="00301D30"/>
    <w:rsid w:val="003071D1"/>
    <w:rsid w:val="00323AE4"/>
    <w:rsid w:val="003259FA"/>
    <w:rsid w:val="0032763E"/>
    <w:rsid w:val="00327E35"/>
    <w:rsid w:val="00333E33"/>
    <w:rsid w:val="00355222"/>
    <w:rsid w:val="00357D8D"/>
    <w:rsid w:val="00360DBC"/>
    <w:rsid w:val="00364C14"/>
    <w:rsid w:val="003672F9"/>
    <w:rsid w:val="00381D70"/>
    <w:rsid w:val="00383662"/>
    <w:rsid w:val="003854F3"/>
    <w:rsid w:val="00385BF6"/>
    <w:rsid w:val="00387451"/>
    <w:rsid w:val="00394FF4"/>
    <w:rsid w:val="00396118"/>
    <w:rsid w:val="003965DA"/>
    <w:rsid w:val="00397CAC"/>
    <w:rsid w:val="003A0734"/>
    <w:rsid w:val="003A17A6"/>
    <w:rsid w:val="003A3F81"/>
    <w:rsid w:val="003B00A4"/>
    <w:rsid w:val="003B1284"/>
    <w:rsid w:val="003B7195"/>
    <w:rsid w:val="003C1D0F"/>
    <w:rsid w:val="003C3AD3"/>
    <w:rsid w:val="003C56E5"/>
    <w:rsid w:val="003C7825"/>
    <w:rsid w:val="003C7925"/>
    <w:rsid w:val="003D58BF"/>
    <w:rsid w:val="004001D1"/>
    <w:rsid w:val="004022BA"/>
    <w:rsid w:val="00402917"/>
    <w:rsid w:val="00405327"/>
    <w:rsid w:val="00405801"/>
    <w:rsid w:val="00410673"/>
    <w:rsid w:val="00415A02"/>
    <w:rsid w:val="00423704"/>
    <w:rsid w:val="00427C66"/>
    <w:rsid w:val="00427D53"/>
    <w:rsid w:val="00434968"/>
    <w:rsid w:val="004356C2"/>
    <w:rsid w:val="00435F24"/>
    <w:rsid w:val="004369C5"/>
    <w:rsid w:val="00441BB4"/>
    <w:rsid w:val="00444B3D"/>
    <w:rsid w:val="00450A2E"/>
    <w:rsid w:val="00456A6C"/>
    <w:rsid w:val="00460C6E"/>
    <w:rsid w:val="004613D9"/>
    <w:rsid w:val="004653C4"/>
    <w:rsid w:val="00470761"/>
    <w:rsid w:val="004725DC"/>
    <w:rsid w:val="00473B5C"/>
    <w:rsid w:val="00477880"/>
    <w:rsid w:val="004849D0"/>
    <w:rsid w:val="00484F88"/>
    <w:rsid w:val="00486712"/>
    <w:rsid w:val="00495B4B"/>
    <w:rsid w:val="00495E0E"/>
    <w:rsid w:val="004B0F89"/>
    <w:rsid w:val="004B12B8"/>
    <w:rsid w:val="004B1D3D"/>
    <w:rsid w:val="004B45E2"/>
    <w:rsid w:val="004B6223"/>
    <w:rsid w:val="004B7921"/>
    <w:rsid w:val="004C3D7E"/>
    <w:rsid w:val="004C4E6A"/>
    <w:rsid w:val="004C5854"/>
    <w:rsid w:val="004C79FA"/>
    <w:rsid w:val="004D096F"/>
    <w:rsid w:val="004D207E"/>
    <w:rsid w:val="004D5EEC"/>
    <w:rsid w:val="004D74D8"/>
    <w:rsid w:val="004D7D06"/>
    <w:rsid w:val="004E1CB6"/>
    <w:rsid w:val="004F0167"/>
    <w:rsid w:val="004F05AF"/>
    <w:rsid w:val="004F2861"/>
    <w:rsid w:val="004F369E"/>
    <w:rsid w:val="004F7C0B"/>
    <w:rsid w:val="00500299"/>
    <w:rsid w:val="00504F55"/>
    <w:rsid w:val="00506D6F"/>
    <w:rsid w:val="00507155"/>
    <w:rsid w:val="00515CD3"/>
    <w:rsid w:val="0052495B"/>
    <w:rsid w:val="005253AB"/>
    <w:rsid w:val="00535F02"/>
    <w:rsid w:val="00537152"/>
    <w:rsid w:val="005455AE"/>
    <w:rsid w:val="00546948"/>
    <w:rsid w:val="005517E8"/>
    <w:rsid w:val="00552D80"/>
    <w:rsid w:val="00553CDF"/>
    <w:rsid w:val="00584EB2"/>
    <w:rsid w:val="00587CD7"/>
    <w:rsid w:val="00590307"/>
    <w:rsid w:val="00593B9A"/>
    <w:rsid w:val="005A773D"/>
    <w:rsid w:val="005B0E8B"/>
    <w:rsid w:val="005B280B"/>
    <w:rsid w:val="005C00E7"/>
    <w:rsid w:val="005C1689"/>
    <w:rsid w:val="005C5137"/>
    <w:rsid w:val="005D4CF1"/>
    <w:rsid w:val="005E630E"/>
    <w:rsid w:val="005E7AAD"/>
    <w:rsid w:val="005E7D34"/>
    <w:rsid w:val="005F285A"/>
    <w:rsid w:val="005F2D52"/>
    <w:rsid w:val="0060585A"/>
    <w:rsid w:val="006070EB"/>
    <w:rsid w:val="00614223"/>
    <w:rsid w:val="00616222"/>
    <w:rsid w:val="006162B3"/>
    <w:rsid w:val="00622911"/>
    <w:rsid w:val="00624AFA"/>
    <w:rsid w:val="0062553B"/>
    <w:rsid w:val="00626620"/>
    <w:rsid w:val="00626F4F"/>
    <w:rsid w:val="00631523"/>
    <w:rsid w:val="006320FA"/>
    <w:rsid w:val="00632169"/>
    <w:rsid w:val="006325AB"/>
    <w:rsid w:val="00633AE3"/>
    <w:rsid w:val="00633E3B"/>
    <w:rsid w:val="006349E2"/>
    <w:rsid w:val="00636544"/>
    <w:rsid w:val="00636825"/>
    <w:rsid w:val="00641FDE"/>
    <w:rsid w:val="006440C7"/>
    <w:rsid w:val="00644876"/>
    <w:rsid w:val="00650492"/>
    <w:rsid w:val="006561CF"/>
    <w:rsid w:val="006576C6"/>
    <w:rsid w:val="00664019"/>
    <w:rsid w:val="00664928"/>
    <w:rsid w:val="00670CD8"/>
    <w:rsid w:val="006717F5"/>
    <w:rsid w:val="00680EEB"/>
    <w:rsid w:val="00681D67"/>
    <w:rsid w:val="00681FDF"/>
    <w:rsid w:val="0068622E"/>
    <w:rsid w:val="006A6156"/>
    <w:rsid w:val="006B2C21"/>
    <w:rsid w:val="006B3042"/>
    <w:rsid w:val="006C0EC8"/>
    <w:rsid w:val="006C7F9D"/>
    <w:rsid w:val="006D0D96"/>
    <w:rsid w:val="006D1BF1"/>
    <w:rsid w:val="006E18EB"/>
    <w:rsid w:val="006E4272"/>
    <w:rsid w:val="006E720D"/>
    <w:rsid w:val="006F2102"/>
    <w:rsid w:val="0070144B"/>
    <w:rsid w:val="00712269"/>
    <w:rsid w:val="00713C92"/>
    <w:rsid w:val="00713EBD"/>
    <w:rsid w:val="007142EC"/>
    <w:rsid w:val="00717342"/>
    <w:rsid w:val="007302E9"/>
    <w:rsid w:val="0073361B"/>
    <w:rsid w:val="00733780"/>
    <w:rsid w:val="0073681C"/>
    <w:rsid w:val="00740E69"/>
    <w:rsid w:val="00742025"/>
    <w:rsid w:val="00744149"/>
    <w:rsid w:val="00747658"/>
    <w:rsid w:val="00752DE7"/>
    <w:rsid w:val="007649CC"/>
    <w:rsid w:val="00772837"/>
    <w:rsid w:val="00773149"/>
    <w:rsid w:val="0077601C"/>
    <w:rsid w:val="00780DFD"/>
    <w:rsid w:val="0078449A"/>
    <w:rsid w:val="0079547C"/>
    <w:rsid w:val="007A0C17"/>
    <w:rsid w:val="007A606B"/>
    <w:rsid w:val="007A7576"/>
    <w:rsid w:val="007C16E2"/>
    <w:rsid w:val="007D3BE8"/>
    <w:rsid w:val="007D636F"/>
    <w:rsid w:val="007D66AF"/>
    <w:rsid w:val="007F7E67"/>
    <w:rsid w:val="00800AD6"/>
    <w:rsid w:val="0080121C"/>
    <w:rsid w:val="00801CBB"/>
    <w:rsid w:val="0081019B"/>
    <w:rsid w:val="00817A94"/>
    <w:rsid w:val="00817FD1"/>
    <w:rsid w:val="00820C9A"/>
    <w:rsid w:val="00823921"/>
    <w:rsid w:val="00823EA7"/>
    <w:rsid w:val="00831C33"/>
    <w:rsid w:val="00832AA5"/>
    <w:rsid w:val="00834095"/>
    <w:rsid w:val="00840E6A"/>
    <w:rsid w:val="0084458F"/>
    <w:rsid w:val="0085749E"/>
    <w:rsid w:val="008612D8"/>
    <w:rsid w:val="00864400"/>
    <w:rsid w:val="00864BCA"/>
    <w:rsid w:val="00864F96"/>
    <w:rsid w:val="00867C24"/>
    <w:rsid w:val="00870D7C"/>
    <w:rsid w:val="0087303D"/>
    <w:rsid w:val="00876878"/>
    <w:rsid w:val="0088517C"/>
    <w:rsid w:val="0088622F"/>
    <w:rsid w:val="008901B6"/>
    <w:rsid w:val="0089135E"/>
    <w:rsid w:val="0089311F"/>
    <w:rsid w:val="00895BAC"/>
    <w:rsid w:val="008A2865"/>
    <w:rsid w:val="008A766B"/>
    <w:rsid w:val="008B1B2C"/>
    <w:rsid w:val="008B3403"/>
    <w:rsid w:val="008D3435"/>
    <w:rsid w:val="008D6BA8"/>
    <w:rsid w:val="00901903"/>
    <w:rsid w:val="00905037"/>
    <w:rsid w:val="00906AC3"/>
    <w:rsid w:val="00907D73"/>
    <w:rsid w:val="00912A26"/>
    <w:rsid w:val="00914523"/>
    <w:rsid w:val="00915EA8"/>
    <w:rsid w:val="00917DB1"/>
    <w:rsid w:val="009207AE"/>
    <w:rsid w:val="00924CF8"/>
    <w:rsid w:val="009255D8"/>
    <w:rsid w:val="009327AA"/>
    <w:rsid w:val="00932CBB"/>
    <w:rsid w:val="009344BA"/>
    <w:rsid w:val="00935D2C"/>
    <w:rsid w:val="00940BBF"/>
    <w:rsid w:val="00942086"/>
    <w:rsid w:val="009453E3"/>
    <w:rsid w:val="00946222"/>
    <w:rsid w:val="009530FA"/>
    <w:rsid w:val="00956859"/>
    <w:rsid w:val="00956CD7"/>
    <w:rsid w:val="00957776"/>
    <w:rsid w:val="00962287"/>
    <w:rsid w:val="0096777B"/>
    <w:rsid w:val="0098190E"/>
    <w:rsid w:val="00987E4A"/>
    <w:rsid w:val="00996833"/>
    <w:rsid w:val="009A0B41"/>
    <w:rsid w:val="009A25D1"/>
    <w:rsid w:val="009A26DA"/>
    <w:rsid w:val="009A528F"/>
    <w:rsid w:val="009B42AE"/>
    <w:rsid w:val="009C390A"/>
    <w:rsid w:val="009C4A7E"/>
    <w:rsid w:val="009C75A3"/>
    <w:rsid w:val="009C7B94"/>
    <w:rsid w:val="009D05C5"/>
    <w:rsid w:val="009D133A"/>
    <w:rsid w:val="009D1DE4"/>
    <w:rsid w:val="009D30B6"/>
    <w:rsid w:val="009D44D7"/>
    <w:rsid w:val="009E0011"/>
    <w:rsid w:val="009E29B7"/>
    <w:rsid w:val="009E2B8C"/>
    <w:rsid w:val="009E63D9"/>
    <w:rsid w:val="009F0CF2"/>
    <w:rsid w:val="009F1BC4"/>
    <w:rsid w:val="009F4A8B"/>
    <w:rsid w:val="009F678F"/>
    <w:rsid w:val="009F79B8"/>
    <w:rsid w:val="00A03593"/>
    <w:rsid w:val="00A05CD1"/>
    <w:rsid w:val="00A14CB5"/>
    <w:rsid w:val="00A15199"/>
    <w:rsid w:val="00A1623F"/>
    <w:rsid w:val="00A21E11"/>
    <w:rsid w:val="00A335EA"/>
    <w:rsid w:val="00A3614F"/>
    <w:rsid w:val="00A4037B"/>
    <w:rsid w:val="00A460C3"/>
    <w:rsid w:val="00A510AB"/>
    <w:rsid w:val="00A51449"/>
    <w:rsid w:val="00A536B3"/>
    <w:rsid w:val="00A63B11"/>
    <w:rsid w:val="00A73B1E"/>
    <w:rsid w:val="00A742E2"/>
    <w:rsid w:val="00A74A53"/>
    <w:rsid w:val="00A806E9"/>
    <w:rsid w:val="00A8197B"/>
    <w:rsid w:val="00A97000"/>
    <w:rsid w:val="00A9725E"/>
    <w:rsid w:val="00A97ED0"/>
    <w:rsid w:val="00AB5014"/>
    <w:rsid w:val="00AB7C1C"/>
    <w:rsid w:val="00AC0E9D"/>
    <w:rsid w:val="00AD2C20"/>
    <w:rsid w:val="00AD4051"/>
    <w:rsid w:val="00AD4EBB"/>
    <w:rsid w:val="00AD653D"/>
    <w:rsid w:val="00AE0FA1"/>
    <w:rsid w:val="00AE2508"/>
    <w:rsid w:val="00AF20B9"/>
    <w:rsid w:val="00AF3697"/>
    <w:rsid w:val="00B00F13"/>
    <w:rsid w:val="00B027E3"/>
    <w:rsid w:val="00B04B08"/>
    <w:rsid w:val="00B0582E"/>
    <w:rsid w:val="00B07B1D"/>
    <w:rsid w:val="00B10D6F"/>
    <w:rsid w:val="00B13AC1"/>
    <w:rsid w:val="00B201BD"/>
    <w:rsid w:val="00B21E4F"/>
    <w:rsid w:val="00B22987"/>
    <w:rsid w:val="00B321CE"/>
    <w:rsid w:val="00B36F63"/>
    <w:rsid w:val="00B373B3"/>
    <w:rsid w:val="00B56E47"/>
    <w:rsid w:val="00B63459"/>
    <w:rsid w:val="00B76825"/>
    <w:rsid w:val="00B77AC6"/>
    <w:rsid w:val="00B81063"/>
    <w:rsid w:val="00B81C5D"/>
    <w:rsid w:val="00B8207B"/>
    <w:rsid w:val="00B82126"/>
    <w:rsid w:val="00B84140"/>
    <w:rsid w:val="00B90779"/>
    <w:rsid w:val="00BA0D34"/>
    <w:rsid w:val="00BB1064"/>
    <w:rsid w:val="00BB521B"/>
    <w:rsid w:val="00BB6E71"/>
    <w:rsid w:val="00BC232F"/>
    <w:rsid w:val="00BC5B4A"/>
    <w:rsid w:val="00BC5F67"/>
    <w:rsid w:val="00BD0DCB"/>
    <w:rsid w:val="00BE293E"/>
    <w:rsid w:val="00BE32F3"/>
    <w:rsid w:val="00BE3A00"/>
    <w:rsid w:val="00BE3AC7"/>
    <w:rsid w:val="00BE4BD2"/>
    <w:rsid w:val="00BF2359"/>
    <w:rsid w:val="00BF3DEF"/>
    <w:rsid w:val="00C04B31"/>
    <w:rsid w:val="00C0537A"/>
    <w:rsid w:val="00C14AAD"/>
    <w:rsid w:val="00C1505C"/>
    <w:rsid w:val="00C1684A"/>
    <w:rsid w:val="00C176D2"/>
    <w:rsid w:val="00C2037D"/>
    <w:rsid w:val="00C25E5E"/>
    <w:rsid w:val="00C26008"/>
    <w:rsid w:val="00C40054"/>
    <w:rsid w:val="00C418BD"/>
    <w:rsid w:val="00C4574B"/>
    <w:rsid w:val="00C503E6"/>
    <w:rsid w:val="00C50CE2"/>
    <w:rsid w:val="00C515A0"/>
    <w:rsid w:val="00C52893"/>
    <w:rsid w:val="00C53CA6"/>
    <w:rsid w:val="00C54D35"/>
    <w:rsid w:val="00C5737F"/>
    <w:rsid w:val="00C6239B"/>
    <w:rsid w:val="00C64973"/>
    <w:rsid w:val="00C649B8"/>
    <w:rsid w:val="00C7227C"/>
    <w:rsid w:val="00C742C8"/>
    <w:rsid w:val="00C8344E"/>
    <w:rsid w:val="00C86992"/>
    <w:rsid w:val="00C87DFE"/>
    <w:rsid w:val="00C91E28"/>
    <w:rsid w:val="00C93E3D"/>
    <w:rsid w:val="00C95A3E"/>
    <w:rsid w:val="00CA4D33"/>
    <w:rsid w:val="00CA56B6"/>
    <w:rsid w:val="00CB09C1"/>
    <w:rsid w:val="00CB1E7C"/>
    <w:rsid w:val="00CB656C"/>
    <w:rsid w:val="00CC1307"/>
    <w:rsid w:val="00CC1457"/>
    <w:rsid w:val="00CC65F0"/>
    <w:rsid w:val="00CD4AE5"/>
    <w:rsid w:val="00CD4F84"/>
    <w:rsid w:val="00CD5BE9"/>
    <w:rsid w:val="00CE104C"/>
    <w:rsid w:val="00CE1104"/>
    <w:rsid w:val="00CE12C7"/>
    <w:rsid w:val="00D04916"/>
    <w:rsid w:val="00D055D8"/>
    <w:rsid w:val="00D06C80"/>
    <w:rsid w:val="00D11ECA"/>
    <w:rsid w:val="00D1632C"/>
    <w:rsid w:val="00D1796C"/>
    <w:rsid w:val="00D27CB9"/>
    <w:rsid w:val="00D41085"/>
    <w:rsid w:val="00D41400"/>
    <w:rsid w:val="00D41A09"/>
    <w:rsid w:val="00D43381"/>
    <w:rsid w:val="00D503FD"/>
    <w:rsid w:val="00D506A9"/>
    <w:rsid w:val="00D53370"/>
    <w:rsid w:val="00D53B54"/>
    <w:rsid w:val="00D55A16"/>
    <w:rsid w:val="00D56ED7"/>
    <w:rsid w:val="00D62C45"/>
    <w:rsid w:val="00D7198E"/>
    <w:rsid w:val="00D90896"/>
    <w:rsid w:val="00D92701"/>
    <w:rsid w:val="00D94E85"/>
    <w:rsid w:val="00D97ACD"/>
    <w:rsid w:val="00DA0588"/>
    <w:rsid w:val="00DA0AEF"/>
    <w:rsid w:val="00DB0DB5"/>
    <w:rsid w:val="00DC01C2"/>
    <w:rsid w:val="00DC1BC3"/>
    <w:rsid w:val="00DC667A"/>
    <w:rsid w:val="00DD46A2"/>
    <w:rsid w:val="00DE1DD7"/>
    <w:rsid w:val="00DE4973"/>
    <w:rsid w:val="00DE6BCA"/>
    <w:rsid w:val="00E002E1"/>
    <w:rsid w:val="00E00692"/>
    <w:rsid w:val="00E133AF"/>
    <w:rsid w:val="00E13B64"/>
    <w:rsid w:val="00E13D4B"/>
    <w:rsid w:val="00E14511"/>
    <w:rsid w:val="00E17089"/>
    <w:rsid w:val="00E22C12"/>
    <w:rsid w:val="00E2397E"/>
    <w:rsid w:val="00E264AF"/>
    <w:rsid w:val="00E30FFA"/>
    <w:rsid w:val="00E329A2"/>
    <w:rsid w:val="00E34F18"/>
    <w:rsid w:val="00E3702F"/>
    <w:rsid w:val="00E37551"/>
    <w:rsid w:val="00E4352D"/>
    <w:rsid w:val="00E43A5B"/>
    <w:rsid w:val="00E57D50"/>
    <w:rsid w:val="00E71D5A"/>
    <w:rsid w:val="00E71D87"/>
    <w:rsid w:val="00E71E0C"/>
    <w:rsid w:val="00E737AA"/>
    <w:rsid w:val="00E75AD6"/>
    <w:rsid w:val="00E76E18"/>
    <w:rsid w:val="00E77710"/>
    <w:rsid w:val="00E82707"/>
    <w:rsid w:val="00E85844"/>
    <w:rsid w:val="00E91CD2"/>
    <w:rsid w:val="00E92867"/>
    <w:rsid w:val="00E93745"/>
    <w:rsid w:val="00E94A27"/>
    <w:rsid w:val="00EA0250"/>
    <w:rsid w:val="00EB298A"/>
    <w:rsid w:val="00EB6515"/>
    <w:rsid w:val="00EC0EB0"/>
    <w:rsid w:val="00EC1B81"/>
    <w:rsid w:val="00EC39D2"/>
    <w:rsid w:val="00EC5EE1"/>
    <w:rsid w:val="00ED11CD"/>
    <w:rsid w:val="00EE3546"/>
    <w:rsid w:val="00EE4330"/>
    <w:rsid w:val="00EE73EC"/>
    <w:rsid w:val="00EF45DA"/>
    <w:rsid w:val="00EF45FF"/>
    <w:rsid w:val="00F036A9"/>
    <w:rsid w:val="00F07B91"/>
    <w:rsid w:val="00F10C8D"/>
    <w:rsid w:val="00F14837"/>
    <w:rsid w:val="00F2115D"/>
    <w:rsid w:val="00F24EE1"/>
    <w:rsid w:val="00F27B6E"/>
    <w:rsid w:val="00F30294"/>
    <w:rsid w:val="00F36877"/>
    <w:rsid w:val="00F37B12"/>
    <w:rsid w:val="00F451C0"/>
    <w:rsid w:val="00F518EC"/>
    <w:rsid w:val="00F53AF2"/>
    <w:rsid w:val="00F54100"/>
    <w:rsid w:val="00F65808"/>
    <w:rsid w:val="00F70642"/>
    <w:rsid w:val="00F73073"/>
    <w:rsid w:val="00F7549D"/>
    <w:rsid w:val="00F82C93"/>
    <w:rsid w:val="00FA1006"/>
    <w:rsid w:val="00FA2D1B"/>
    <w:rsid w:val="00FA42DD"/>
    <w:rsid w:val="00FB5915"/>
    <w:rsid w:val="00FC77BE"/>
    <w:rsid w:val="00FD0CF0"/>
    <w:rsid w:val="00FD1FEC"/>
    <w:rsid w:val="00FD5F94"/>
    <w:rsid w:val="00FE0F3A"/>
    <w:rsid w:val="00FE1AF6"/>
    <w:rsid w:val="00FE27F9"/>
    <w:rsid w:val="00FE3214"/>
    <w:rsid w:val="00FE57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rules v:ext="edit">
        <o:r id="V:Rule4" type="connector" idref="#_x0000_s1029"/>
        <o:r id="V:Rule5" type="connector" idref="#_x0000_s1036"/>
        <o:r id="V:Rule6"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877"/>
  </w:style>
  <w:style w:type="paragraph" w:styleId="Heading1">
    <w:name w:val="heading 1"/>
    <w:basedOn w:val="Normal"/>
    <w:link w:val="Heading1Char"/>
    <w:uiPriority w:val="9"/>
    <w:qFormat/>
    <w:rsid w:val="000404C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144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A5144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905037"/>
    <w:pPr>
      <w:ind w:left="720"/>
      <w:contextualSpacing/>
    </w:pPr>
  </w:style>
  <w:style w:type="paragraph" w:customStyle="1" w:styleId="Pa15">
    <w:name w:val="Pa15"/>
    <w:basedOn w:val="Default"/>
    <w:next w:val="Default"/>
    <w:uiPriority w:val="99"/>
    <w:rsid w:val="009255D8"/>
    <w:pPr>
      <w:spacing w:line="161" w:lineRule="atLeast"/>
    </w:pPr>
    <w:rPr>
      <w:color w:val="auto"/>
    </w:rPr>
  </w:style>
  <w:style w:type="character" w:styleId="Hyperlink">
    <w:name w:val="Hyperlink"/>
    <w:basedOn w:val="DefaultParagraphFont"/>
    <w:uiPriority w:val="99"/>
    <w:semiHidden/>
    <w:unhideWhenUsed/>
    <w:rsid w:val="00590307"/>
    <w:rPr>
      <w:color w:val="0000FF"/>
      <w:u w:val="single"/>
    </w:rPr>
  </w:style>
  <w:style w:type="paragraph" w:customStyle="1" w:styleId="c-article-info-details">
    <w:name w:val="c-article-info-details"/>
    <w:basedOn w:val="Normal"/>
    <w:rsid w:val="005903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visually-hidden">
    <w:name w:val="u-visually-hidden"/>
    <w:basedOn w:val="DefaultParagraphFont"/>
    <w:rsid w:val="00590307"/>
  </w:style>
  <w:style w:type="paragraph" w:styleId="BalloonText">
    <w:name w:val="Balloon Text"/>
    <w:basedOn w:val="Normal"/>
    <w:link w:val="BalloonTextChar"/>
    <w:uiPriority w:val="99"/>
    <w:semiHidden/>
    <w:unhideWhenUsed/>
    <w:rsid w:val="00987E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7E4A"/>
    <w:rPr>
      <w:rFonts w:ascii="Tahoma" w:hAnsi="Tahoma" w:cs="Tahoma"/>
      <w:sz w:val="16"/>
      <w:szCs w:val="16"/>
    </w:rPr>
  </w:style>
  <w:style w:type="character" w:customStyle="1" w:styleId="Heading1Char">
    <w:name w:val="Heading 1 Char"/>
    <w:basedOn w:val="DefaultParagraphFont"/>
    <w:link w:val="Heading1"/>
    <w:uiPriority w:val="9"/>
    <w:rsid w:val="000404C3"/>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906AC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52730944">
      <w:bodyDiv w:val="1"/>
      <w:marLeft w:val="0"/>
      <w:marRight w:val="0"/>
      <w:marTop w:val="0"/>
      <w:marBottom w:val="0"/>
      <w:divBdr>
        <w:top w:val="none" w:sz="0" w:space="0" w:color="auto"/>
        <w:left w:val="none" w:sz="0" w:space="0" w:color="auto"/>
        <w:bottom w:val="none" w:sz="0" w:space="0" w:color="auto"/>
        <w:right w:val="none" w:sz="0" w:space="0" w:color="auto"/>
      </w:divBdr>
      <w:divsChild>
        <w:div w:id="612515502">
          <w:marLeft w:val="0"/>
          <w:marRight w:val="0"/>
          <w:marTop w:val="0"/>
          <w:marBottom w:val="0"/>
          <w:divBdr>
            <w:top w:val="none" w:sz="0" w:space="0" w:color="auto"/>
            <w:left w:val="none" w:sz="0" w:space="0" w:color="auto"/>
            <w:bottom w:val="none" w:sz="0" w:space="0" w:color="auto"/>
            <w:right w:val="none" w:sz="0" w:space="0" w:color="auto"/>
          </w:divBdr>
          <w:divsChild>
            <w:div w:id="1928030940">
              <w:marLeft w:val="0"/>
              <w:marRight w:val="0"/>
              <w:marTop w:val="0"/>
              <w:marBottom w:val="450"/>
              <w:divBdr>
                <w:top w:val="none" w:sz="0" w:space="0" w:color="auto"/>
                <w:left w:val="none" w:sz="0" w:space="0" w:color="auto"/>
                <w:bottom w:val="none" w:sz="0" w:space="0" w:color="auto"/>
                <w:right w:val="none" w:sz="0" w:space="0" w:color="auto"/>
              </w:divBdr>
              <w:divsChild>
                <w:div w:id="1530486500">
                  <w:marLeft w:val="0"/>
                  <w:marRight w:val="0"/>
                  <w:marTop w:val="0"/>
                  <w:marBottom w:val="0"/>
                  <w:divBdr>
                    <w:top w:val="none" w:sz="0" w:space="0" w:color="auto"/>
                    <w:left w:val="none" w:sz="0" w:space="0" w:color="auto"/>
                    <w:bottom w:val="none" w:sz="0" w:space="0" w:color="auto"/>
                    <w:right w:val="none" w:sz="0" w:space="0" w:color="auto"/>
                  </w:divBdr>
                  <w:divsChild>
                    <w:div w:id="445657224">
                      <w:marLeft w:val="0"/>
                      <w:marRight w:val="0"/>
                      <w:marTop w:val="0"/>
                      <w:marBottom w:val="0"/>
                      <w:divBdr>
                        <w:top w:val="none" w:sz="0" w:space="0" w:color="auto"/>
                        <w:left w:val="none" w:sz="0" w:space="0" w:color="auto"/>
                        <w:bottom w:val="none" w:sz="0" w:space="0" w:color="auto"/>
                        <w:right w:val="none" w:sz="0" w:space="0" w:color="auto"/>
                      </w:divBdr>
                      <w:divsChild>
                        <w:div w:id="17384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177601">
      <w:bodyDiv w:val="1"/>
      <w:marLeft w:val="0"/>
      <w:marRight w:val="0"/>
      <w:marTop w:val="0"/>
      <w:marBottom w:val="0"/>
      <w:divBdr>
        <w:top w:val="none" w:sz="0" w:space="0" w:color="auto"/>
        <w:left w:val="none" w:sz="0" w:space="0" w:color="auto"/>
        <w:bottom w:val="none" w:sz="0" w:space="0" w:color="auto"/>
        <w:right w:val="none" w:sz="0" w:space="0" w:color="auto"/>
      </w:divBdr>
    </w:div>
    <w:div w:id="541480801">
      <w:bodyDiv w:val="1"/>
      <w:marLeft w:val="0"/>
      <w:marRight w:val="0"/>
      <w:marTop w:val="0"/>
      <w:marBottom w:val="0"/>
      <w:divBdr>
        <w:top w:val="none" w:sz="0" w:space="0" w:color="auto"/>
        <w:left w:val="none" w:sz="0" w:space="0" w:color="auto"/>
        <w:bottom w:val="none" w:sz="0" w:space="0" w:color="auto"/>
        <w:right w:val="none" w:sz="0" w:space="0" w:color="auto"/>
      </w:divBdr>
    </w:div>
    <w:div w:id="775713020">
      <w:bodyDiv w:val="1"/>
      <w:marLeft w:val="0"/>
      <w:marRight w:val="0"/>
      <w:marTop w:val="0"/>
      <w:marBottom w:val="0"/>
      <w:divBdr>
        <w:top w:val="none" w:sz="0" w:space="0" w:color="auto"/>
        <w:left w:val="none" w:sz="0" w:space="0" w:color="auto"/>
        <w:bottom w:val="none" w:sz="0" w:space="0" w:color="auto"/>
        <w:right w:val="none" w:sz="0" w:space="0" w:color="auto"/>
      </w:divBdr>
    </w:div>
    <w:div w:id="1510483632">
      <w:bodyDiv w:val="1"/>
      <w:marLeft w:val="0"/>
      <w:marRight w:val="0"/>
      <w:marTop w:val="0"/>
      <w:marBottom w:val="0"/>
      <w:divBdr>
        <w:top w:val="none" w:sz="0" w:space="0" w:color="auto"/>
        <w:left w:val="none" w:sz="0" w:space="0" w:color="auto"/>
        <w:bottom w:val="none" w:sz="0" w:space="0" w:color="auto"/>
        <w:right w:val="none" w:sz="0" w:space="0" w:color="auto"/>
      </w:divBdr>
    </w:div>
    <w:div w:id="1806200175">
      <w:bodyDiv w:val="1"/>
      <w:marLeft w:val="0"/>
      <w:marRight w:val="0"/>
      <w:marTop w:val="0"/>
      <w:marBottom w:val="0"/>
      <w:divBdr>
        <w:top w:val="none" w:sz="0" w:space="0" w:color="auto"/>
        <w:left w:val="none" w:sz="0" w:space="0" w:color="auto"/>
        <w:bottom w:val="none" w:sz="0" w:space="0" w:color="auto"/>
        <w:right w:val="none" w:sz="0" w:space="0" w:color="auto"/>
      </w:divBdr>
    </w:div>
    <w:div w:id="213185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gi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enovo\Desktop\ph.d%202023\paper\New%20Microsoft%20Office%20Excel%20Workshee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Lenovo\Desktop\ph.d%202023\paper\New%20Microsoft%20Office%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Part</a:t>
            </a:r>
            <a:r>
              <a:rPr lang="en-US" baseline="0"/>
              <a:t> use</a:t>
            </a:r>
            <a:endParaRPr lang="en-US"/>
          </a:p>
        </c:rich>
      </c:tx>
    </c:title>
    <c:plotArea>
      <c:layout/>
      <c:pieChart>
        <c:varyColors val="1"/>
        <c:ser>
          <c:idx val="0"/>
          <c:order val="0"/>
          <c:tx>
            <c:strRef>
              <c:f>Sheet1!$D$40</c:f>
              <c:strCache>
                <c:ptCount val="1"/>
                <c:pt idx="0">
                  <c:v>No of plants</c:v>
                </c:pt>
              </c:strCache>
            </c:strRef>
          </c:tx>
          <c:dPt>
            <c:idx val="0"/>
            <c:spPr>
              <a:solidFill>
                <a:schemeClr val="accent3">
                  <a:lumMod val="50000"/>
                </a:schemeClr>
              </a:solidFill>
            </c:spPr>
          </c:dPt>
          <c:dPt>
            <c:idx val="1"/>
            <c:spPr>
              <a:solidFill>
                <a:srgbClr val="00B050"/>
              </a:solidFill>
            </c:spPr>
          </c:dPt>
          <c:dPt>
            <c:idx val="2"/>
            <c:spPr>
              <a:solidFill>
                <a:schemeClr val="accent6">
                  <a:lumMod val="40000"/>
                  <a:lumOff val="60000"/>
                </a:schemeClr>
              </a:solidFill>
            </c:spPr>
          </c:dPt>
          <c:dPt>
            <c:idx val="3"/>
            <c:spPr>
              <a:solidFill>
                <a:srgbClr val="FFFF00"/>
              </a:solidFill>
            </c:spPr>
          </c:dPt>
          <c:dPt>
            <c:idx val="4"/>
            <c:spPr>
              <a:solidFill>
                <a:schemeClr val="accent4">
                  <a:lumMod val="75000"/>
                </a:schemeClr>
              </a:solidFill>
            </c:spPr>
          </c:dPt>
          <c:dPt>
            <c:idx val="5"/>
            <c:spPr>
              <a:solidFill>
                <a:schemeClr val="accent5">
                  <a:lumMod val="60000"/>
                  <a:lumOff val="40000"/>
                </a:schemeClr>
              </a:solidFill>
            </c:spPr>
          </c:dPt>
          <c:dLbls>
            <c:dLbl>
              <c:idx val="0"/>
              <c:tx>
                <c:rich>
                  <a:bodyPr/>
                  <a:lstStyle/>
                  <a:p>
                    <a:r>
                      <a:rPr lang="en-US"/>
                      <a:t>Laef
51.85%</a:t>
                    </a:r>
                  </a:p>
                </c:rich>
              </c:tx>
              <c:showCatName val="1"/>
              <c:showPercent val="1"/>
            </c:dLbl>
            <c:dLbl>
              <c:idx val="1"/>
              <c:tx>
                <c:rich>
                  <a:bodyPr/>
                  <a:lstStyle/>
                  <a:p>
                    <a:r>
                      <a:rPr lang="en-US"/>
                      <a:t>Stem
11%</a:t>
                    </a:r>
                  </a:p>
                </c:rich>
              </c:tx>
              <c:showCatName val="1"/>
              <c:showPercent val="1"/>
            </c:dLbl>
            <c:dLbl>
              <c:idx val="2"/>
              <c:tx>
                <c:rich>
                  <a:bodyPr/>
                  <a:lstStyle/>
                  <a:p>
                    <a:r>
                      <a:rPr lang="en-US"/>
                      <a:t>Root
25.9%</a:t>
                    </a:r>
                  </a:p>
                </c:rich>
              </c:tx>
              <c:showCatName val="1"/>
              <c:showPercent val="1"/>
            </c:dLbl>
            <c:dLbl>
              <c:idx val="3"/>
              <c:tx>
                <c:rich>
                  <a:bodyPr/>
                  <a:lstStyle/>
                  <a:p>
                    <a:r>
                      <a:rPr lang="en-US"/>
                      <a:t>Flower
17.2%</a:t>
                    </a:r>
                  </a:p>
                </c:rich>
              </c:tx>
              <c:showCatName val="1"/>
              <c:showPercent val="1"/>
            </c:dLbl>
            <c:dLbl>
              <c:idx val="4"/>
              <c:tx>
                <c:rich>
                  <a:bodyPr/>
                  <a:lstStyle/>
                  <a:p>
                    <a:r>
                      <a:rPr lang="en-US"/>
                      <a:t>Fruit/seed
11%</a:t>
                    </a:r>
                  </a:p>
                </c:rich>
              </c:tx>
              <c:showCatName val="1"/>
              <c:showPercent val="1"/>
            </c:dLbl>
            <c:dLbl>
              <c:idx val="5"/>
              <c:tx>
                <c:rich>
                  <a:bodyPr/>
                  <a:lstStyle/>
                  <a:p>
                    <a:r>
                      <a:rPr lang="en-US"/>
                      <a:t>0ther
20.9%</a:t>
                    </a:r>
                  </a:p>
                </c:rich>
              </c:tx>
              <c:showCatName val="1"/>
              <c:showPercent val="1"/>
            </c:dLbl>
            <c:showCatName val="1"/>
            <c:showPercent val="1"/>
            <c:showLeaderLines val="1"/>
          </c:dLbls>
          <c:cat>
            <c:strRef>
              <c:f>Sheet1!$C$41:$C$46</c:f>
              <c:strCache>
                <c:ptCount val="6"/>
                <c:pt idx="0">
                  <c:v>Laef</c:v>
                </c:pt>
                <c:pt idx="1">
                  <c:v>Stem</c:v>
                </c:pt>
                <c:pt idx="2">
                  <c:v>Root</c:v>
                </c:pt>
                <c:pt idx="3">
                  <c:v>Flower</c:v>
                </c:pt>
                <c:pt idx="4">
                  <c:v>Fruit/seed</c:v>
                </c:pt>
                <c:pt idx="5">
                  <c:v>0ther</c:v>
                </c:pt>
              </c:strCache>
            </c:strRef>
          </c:cat>
          <c:val>
            <c:numRef>
              <c:f>Sheet1!$D$41:$D$46</c:f>
              <c:numCache>
                <c:formatCode>General</c:formatCode>
                <c:ptCount val="6"/>
                <c:pt idx="0">
                  <c:v>42</c:v>
                </c:pt>
                <c:pt idx="1">
                  <c:v>9</c:v>
                </c:pt>
                <c:pt idx="2">
                  <c:v>21</c:v>
                </c:pt>
                <c:pt idx="3">
                  <c:v>14</c:v>
                </c:pt>
                <c:pt idx="4">
                  <c:v>9</c:v>
                </c:pt>
                <c:pt idx="5">
                  <c:v>17</c:v>
                </c:pt>
              </c:numCache>
            </c:numRef>
          </c:val>
        </c:ser>
        <c:dLbls>
          <c:showCatName val="1"/>
          <c:showPercent val="1"/>
        </c:dLbls>
        <c:firstSliceAng val="0"/>
      </c:pieChart>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plotArea>
      <c:layout/>
      <c:pieChart>
        <c:varyColors val="1"/>
        <c:ser>
          <c:idx val="0"/>
          <c:order val="0"/>
          <c:tx>
            <c:strRef>
              <c:f>Sheet1!$C$1</c:f>
              <c:strCache>
                <c:ptCount val="1"/>
                <c:pt idx="0">
                  <c:v>Habit</c:v>
                </c:pt>
              </c:strCache>
            </c:strRef>
          </c:tx>
          <c:dPt>
            <c:idx val="0"/>
            <c:spPr>
              <a:solidFill>
                <a:srgbClr val="FFC000"/>
              </a:solidFill>
            </c:spPr>
          </c:dPt>
          <c:dPt>
            <c:idx val="1"/>
            <c:spPr>
              <a:solidFill>
                <a:srgbClr val="00B050"/>
              </a:solidFill>
            </c:spPr>
          </c:dPt>
          <c:dPt>
            <c:idx val="2"/>
            <c:spPr>
              <a:solidFill>
                <a:schemeClr val="accent3">
                  <a:lumMod val="50000"/>
                </a:schemeClr>
              </a:solidFill>
            </c:spPr>
          </c:dPt>
          <c:dPt>
            <c:idx val="3"/>
            <c:spPr>
              <a:solidFill>
                <a:schemeClr val="accent2">
                  <a:lumMod val="50000"/>
                </a:schemeClr>
              </a:solidFill>
            </c:spPr>
          </c:dPt>
          <c:dPt>
            <c:idx val="4"/>
            <c:spPr>
              <a:solidFill>
                <a:schemeClr val="tx2">
                  <a:lumMod val="75000"/>
                </a:schemeClr>
              </a:solidFill>
            </c:spPr>
          </c:dPt>
          <c:dPt>
            <c:idx val="5"/>
            <c:spPr>
              <a:solidFill>
                <a:schemeClr val="accent2">
                  <a:lumMod val="60000"/>
                  <a:lumOff val="40000"/>
                </a:schemeClr>
              </a:solidFill>
            </c:spPr>
          </c:dPt>
          <c:dLbls>
            <c:showPercent val="1"/>
          </c:dLbls>
          <c:cat>
            <c:strRef>
              <c:f>Sheet1!$B$2:$B$7</c:f>
              <c:strCache>
                <c:ptCount val="6"/>
                <c:pt idx="0">
                  <c:v>Tree</c:v>
                </c:pt>
                <c:pt idx="1">
                  <c:v>Herb</c:v>
                </c:pt>
                <c:pt idx="2">
                  <c:v>Shrub</c:v>
                </c:pt>
                <c:pt idx="3">
                  <c:v>Fern</c:v>
                </c:pt>
                <c:pt idx="4">
                  <c:v>Orchid</c:v>
                </c:pt>
                <c:pt idx="5">
                  <c:v>Climber</c:v>
                </c:pt>
              </c:strCache>
            </c:strRef>
          </c:cat>
          <c:val>
            <c:numRef>
              <c:f>Sheet1!$C$2:$C$7</c:f>
              <c:numCache>
                <c:formatCode>General</c:formatCode>
                <c:ptCount val="6"/>
                <c:pt idx="0">
                  <c:v>14</c:v>
                </c:pt>
                <c:pt idx="1">
                  <c:v>50</c:v>
                </c:pt>
                <c:pt idx="2">
                  <c:v>11</c:v>
                </c:pt>
                <c:pt idx="3">
                  <c:v>3</c:v>
                </c:pt>
                <c:pt idx="4">
                  <c:v>1</c:v>
                </c:pt>
                <c:pt idx="5">
                  <c:v>2</c:v>
                </c:pt>
              </c:numCache>
            </c:numRef>
          </c:val>
        </c:ser>
        <c:dLbls>
          <c:showPercent val="1"/>
        </c:dLbls>
        <c:firstSliceAng val="0"/>
      </c:pieChart>
    </c:plotArea>
    <c:legend>
      <c:legendPos val="t"/>
      <c:layout>
        <c:manualLayout>
          <c:xMode val="edge"/>
          <c:yMode val="edge"/>
          <c:x val="7.7532034159447025E-2"/>
          <c:y val="6.0467557834340572E-3"/>
          <c:w val="0.89999984515209963"/>
          <c:h val="0.11214209851675518"/>
        </c:manualLayout>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624AC-7371-4AFA-A6DC-47B90A609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4211</TotalTime>
  <Pages>11</Pages>
  <Words>4024</Words>
  <Characters>22941</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640</cp:revision>
  <dcterms:created xsi:type="dcterms:W3CDTF">2023-05-29T16:31:00Z</dcterms:created>
  <dcterms:modified xsi:type="dcterms:W3CDTF">2023-06-17T12:11:00Z</dcterms:modified>
</cp:coreProperties>
</file>