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A2D" w:rsidRPr="00CF1F31" w:rsidRDefault="00D57A2D" w:rsidP="00F90493">
      <w:pPr>
        <w:tabs>
          <w:tab w:val="left" w:pos="2715"/>
        </w:tabs>
        <w:spacing w:after="0" w:line="360" w:lineRule="auto"/>
        <w:jc w:val="both"/>
        <w:rPr>
          <w:rFonts w:ascii="Times New Roman" w:hAnsi="Times New Roman" w:cs="Times New Roman"/>
          <w:b/>
          <w:sz w:val="24"/>
          <w:szCs w:val="24"/>
          <w:lang w:val="en-IN"/>
        </w:rPr>
      </w:pPr>
    </w:p>
    <w:p w:rsidR="009920B9" w:rsidRDefault="009920B9" w:rsidP="00F90493">
      <w:pPr>
        <w:tabs>
          <w:tab w:val="left" w:pos="2715"/>
        </w:tabs>
        <w:spacing w:after="0" w:line="360" w:lineRule="auto"/>
        <w:jc w:val="both"/>
        <w:rPr>
          <w:rFonts w:ascii="Times New Roman" w:hAnsi="Times New Roman" w:cs="Times New Roman"/>
          <w:b/>
          <w:sz w:val="24"/>
          <w:szCs w:val="24"/>
        </w:rPr>
      </w:pPr>
    </w:p>
    <w:p w:rsidR="00D57A2D" w:rsidRDefault="00D57A2D" w:rsidP="00D57A2D">
      <w:pPr>
        <w:tabs>
          <w:tab w:val="left" w:pos="2715"/>
        </w:tabs>
        <w:spacing w:after="0" w:line="360" w:lineRule="auto"/>
        <w:jc w:val="center"/>
        <w:rPr>
          <w:rFonts w:ascii="Times New Roman" w:hAnsi="Times New Roman" w:cs="Times New Roman"/>
          <w:b/>
          <w:sz w:val="32"/>
          <w:szCs w:val="32"/>
        </w:rPr>
        <w:sectPr w:rsidR="00D57A2D" w:rsidSect="00D57A2D">
          <w:pgSz w:w="11907" w:h="16839" w:code="9"/>
          <w:pgMar w:top="1440" w:right="1440" w:bottom="1440" w:left="1440" w:header="720" w:footer="720" w:gutter="0"/>
          <w:cols w:num="2" w:space="720"/>
          <w:docGrid w:linePitch="360"/>
        </w:sectPr>
      </w:pPr>
    </w:p>
    <w:p w:rsidR="00D57A2D" w:rsidRPr="00723CC4" w:rsidRDefault="00D57A2D" w:rsidP="00D57A2D">
      <w:pPr>
        <w:tabs>
          <w:tab w:val="left" w:pos="2715"/>
        </w:tabs>
        <w:spacing w:after="0" w:line="360" w:lineRule="auto"/>
        <w:jc w:val="center"/>
        <w:rPr>
          <w:rFonts w:ascii="Times New Roman" w:hAnsi="Times New Roman" w:cs="Times New Roman"/>
          <w:b/>
          <w:sz w:val="32"/>
          <w:szCs w:val="32"/>
        </w:rPr>
      </w:pPr>
      <w:r w:rsidRPr="00723CC4">
        <w:rPr>
          <w:rFonts w:ascii="Times New Roman" w:hAnsi="Times New Roman" w:cs="Times New Roman"/>
          <w:b/>
          <w:sz w:val="32"/>
          <w:szCs w:val="32"/>
        </w:rPr>
        <w:lastRenderedPageBreak/>
        <w:t>DESIGN AND IMPLEMENTATION OF CONTROL STRATEGIES FOR SMALL-SIGNAL STABILITY IN DOUBLY FED INDUCTION GENERATOR BASED WIND</w:t>
      </w:r>
      <w:r>
        <w:rPr>
          <w:rFonts w:ascii="Times New Roman" w:hAnsi="Times New Roman" w:cs="Times New Roman"/>
          <w:b/>
          <w:sz w:val="32"/>
          <w:szCs w:val="32"/>
        </w:rPr>
        <w:t xml:space="preserve"> TURBINES USING MATLAB SIMULINK</w:t>
      </w:r>
    </w:p>
    <w:p w:rsidR="00D57A2D" w:rsidRDefault="00D57A2D" w:rsidP="00D57A2D">
      <w:pPr>
        <w:tabs>
          <w:tab w:val="left" w:pos="2715"/>
        </w:tabs>
        <w:spacing w:after="0" w:line="360" w:lineRule="auto"/>
        <w:jc w:val="center"/>
        <w:rPr>
          <w:rFonts w:ascii="Times New Roman" w:hAnsi="Times New Roman" w:cs="Times New Roman"/>
          <w:b/>
          <w:sz w:val="24"/>
          <w:szCs w:val="24"/>
        </w:rPr>
      </w:pPr>
    </w:p>
    <w:p w:rsidR="00D57A2D" w:rsidRPr="00723CC4" w:rsidRDefault="00D57A2D" w:rsidP="00D57A2D">
      <w:pPr>
        <w:tabs>
          <w:tab w:val="left" w:pos="2715"/>
        </w:tabs>
        <w:spacing w:after="0" w:line="360" w:lineRule="auto"/>
        <w:jc w:val="center"/>
        <w:rPr>
          <w:rFonts w:ascii="Times New Roman" w:hAnsi="Times New Roman" w:cs="Times New Roman"/>
          <w:b/>
          <w:sz w:val="24"/>
          <w:szCs w:val="24"/>
        </w:rPr>
      </w:pPr>
      <w:r w:rsidRPr="00723CC4">
        <w:rPr>
          <w:rFonts w:ascii="Times New Roman" w:hAnsi="Times New Roman" w:cs="Times New Roman"/>
          <w:b/>
          <w:sz w:val="24"/>
          <w:szCs w:val="24"/>
        </w:rPr>
        <w:t xml:space="preserve">Vijay Kumar </w:t>
      </w:r>
      <w:r w:rsidRPr="00723CC4">
        <w:rPr>
          <w:rFonts w:ascii="Times New Roman" w:hAnsi="Times New Roman" w:cs="Times New Roman"/>
          <w:b/>
          <w:sz w:val="24"/>
          <w:szCs w:val="24"/>
          <w:vertAlign w:val="superscript"/>
        </w:rPr>
        <w:t>1</w:t>
      </w:r>
      <w:r w:rsidRPr="00723CC4">
        <w:rPr>
          <w:rFonts w:ascii="Times New Roman" w:hAnsi="Times New Roman" w:cs="Times New Roman"/>
          <w:b/>
          <w:sz w:val="24"/>
          <w:szCs w:val="24"/>
        </w:rPr>
        <w:t xml:space="preserve">, </w:t>
      </w:r>
      <w:r w:rsidRPr="00723CC4">
        <w:rPr>
          <w:rFonts w:ascii="Times New Roman" w:hAnsi="Times New Roman" w:cs="Times New Roman"/>
          <w:b/>
          <w:bCs/>
          <w:sz w:val="24"/>
          <w:szCs w:val="24"/>
        </w:rPr>
        <w:t xml:space="preserve">Samreet Kaur </w:t>
      </w:r>
      <w:r w:rsidRPr="00723CC4">
        <w:rPr>
          <w:rFonts w:ascii="Times New Roman" w:hAnsi="Times New Roman" w:cs="Times New Roman"/>
          <w:b/>
          <w:bCs/>
          <w:sz w:val="24"/>
          <w:szCs w:val="24"/>
          <w:vertAlign w:val="superscript"/>
        </w:rPr>
        <w:t>2</w:t>
      </w:r>
      <w:r w:rsidRPr="00723CC4">
        <w:rPr>
          <w:rFonts w:ascii="Times New Roman" w:hAnsi="Times New Roman" w:cs="Times New Roman"/>
          <w:b/>
          <w:bCs/>
          <w:sz w:val="24"/>
          <w:szCs w:val="24"/>
        </w:rPr>
        <w:t>, Amrinder Kaur Gill</w:t>
      </w:r>
      <w:r w:rsidRPr="00723CC4">
        <w:rPr>
          <w:rFonts w:ascii="Times New Roman" w:hAnsi="Times New Roman" w:cs="Times New Roman"/>
          <w:b/>
          <w:sz w:val="24"/>
          <w:szCs w:val="24"/>
        </w:rPr>
        <w:t xml:space="preserve"> </w:t>
      </w:r>
      <w:r w:rsidRPr="00723CC4">
        <w:rPr>
          <w:rFonts w:ascii="Times New Roman" w:hAnsi="Times New Roman" w:cs="Times New Roman"/>
          <w:b/>
          <w:sz w:val="24"/>
          <w:szCs w:val="24"/>
          <w:vertAlign w:val="superscript"/>
        </w:rPr>
        <w:t>3</w:t>
      </w:r>
    </w:p>
    <w:p w:rsidR="00D57A2D" w:rsidRPr="0086595E" w:rsidRDefault="00D57A2D" w:rsidP="00D57A2D">
      <w:pPr>
        <w:tabs>
          <w:tab w:val="left" w:pos="2715"/>
        </w:tabs>
        <w:spacing w:after="0" w:line="360" w:lineRule="auto"/>
        <w:jc w:val="center"/>
        <w:rPr>
          <w:rFonts w:ascii="Times New Roman" w:hAnsi="Times New Roman" w:cs="Times New Roman"/>
          <w:bCs/>
          <w:i/>
        </w:rPr>
      </w:pPr>
      <w:r w:rsidRPr="0086595E">
        <w:rPr>
          <w:rFonts w:ascii="Times New Roman" w:hAnsi="Times New Roman" w:cs="Times New Roman"/>
          <w:bCs/>
          <w:i/>
          <w:vertAlign w:val="superscript"/>
        </w:rPr>
        <w:t>1, 2, 3</w:t>
      </w:r>
      <w:r w:rsidRPr="0086595E">
        <w:rPr>
          <w:rFonts w:ascii="Times New Roman" w:hAnsi="Times New Roman" w:cs="Times New Roman"/>
          <w:bCs/>
          <w:i/>
        </w:rPr>
        <w:t>Department of Electrical Engineering, Guru Nanak Dev Engineering College, Ludhiana, Punjab, India.</w:t>
      </w:r>
    </w:p>
    <w:p w:rsidR="00D57A2D" w:rsidRDefault="00D57A2D" w:rsidP="00D57A2D">
      <w:pPr>
        <w:tabs>
          <w:tab w:val="left" w:pos="2715"/>
        </w:tabs>
        <w:spacing w:after="0" w:line="360" w:lineRule="auto"/>
        <w:jc w:val="center"/>
        <w:rPr>
          <w:rFonts w:ascii="Times New Roman" w:hAnsi="Times New Roman" w:cs="Times New Roman"/>
          <w:bCs/>
          <w:i/>
          <w:sz w:val="20"/>
          <w:szCs w:val="20"/>
        </w:rPr>
      </w:pPr>
      <w:r w:rsidRPr="00723CC4">
        <w:rPr>
          <w:rFonts w:ascii="Times New Roman" w:hAnsi="Times New Roman" w:cs="Times New Roman"/>
          <w:bCs/>
          <w:i/>
          <w:sz w:val="20"/>
          <w:szCs w:val="20"/>
          <w:vertAlign w:val="superscript"/>
        </w:rPr>
        <w:t>1</w:t>
      </w:r>
      <w:r>
        <w:rPr>
          <w:rFonts w:ascii="Times New Roman" w:hAnsi="Times New Roman" w:cs="Times New Roman"/>
          <w:bCs/>
          <w:i/>
          <w:sz w:val="20"/>
          <w:szCs w:val="20"/>
        </w:rPr>
        <w:t>Email: er.vijaykumar997@gmail.com</w:t>
      </w:r>
    </w:p>
    <w:p w:rsidR="00D57A2D" w:rsidRDefault="00D57A2D" w:rsidP="00D57A2D">
      <w:pPr>
        <w:tabs>
          <w:tab w:val="left" w:pos="2715"/>
        </w:tabs>
        <w:spacing w:after="0" w:line="360" w:lineRule="auto"/>
        <w:jc w:val="center"/>
        <w:rPr>
          <w:rFonts w:ascii="Times New Roman" w:hAnsi="Times New Roman" w:cs="Times New Roman"/>
          <w:bCs/>
          <w:i/>
          <w:sz w:val="20"/>
          <w:szCs w:val="20"/>
        </w:rPr>
      </w:pPr>
      <w:r w:rsidRPr="00723CC4">
        <w:rPr>
          <w:rFonts w:ascii="Times New Roman" w:hAnsi="Times New Roman" w:cs="Times New Roman"/>
          <w:bCs/>
          <w:i/>
          <w:sz w:val="20"/>
          <w:szCs w:val="20"/>
          <w:vertAlign w:val="superscript"/>
        </w:rPr>
        <w:t>2</w:t>
      </w:r>
      <w:r>
        <w:rPr>
          <w:rFonts w:ascii="Times New Roman" w:hAnsi="Times New Roman" w:cs="Times New Roman"/>
          <w:bCs/>
          <w:i/>
          <w:sz w:val="20"/>
          <w:szCs w:val="20"/>
        </w:rPr>
        <w:t xml:space="preserve"> Email: erakgill30@gmail.com</w:t>
      </w:r>
    </w:p>
    <w:p w:rsidR="00D57A2D" w:rsidRPr="00723CC4" w:rsidRDefault="00D57A2D" w:rsidP="00D57A2D">
      <w:pPr>
        <w:tabs>
          <w:tab w:val="left" w:pos="2715"/>
        </w:tabs>
        <w:spacing w:after="0" w:line="360" w:lineRule="auto"/>
        <w:jc w:val="center"/>
        <w:rPr>
          <w:rFonts w:ascii="Times New Roman" w:hAnsi="Times New Roman" w:cs="Times New Roman"/>
          <w:bCs/>
          <w:i/>
        </w:rPr>
      </w:pPr>
      <w:r w:rsidRPr="00723CC4">
        <w:rPr>
          <w:rFonts w:ascii="Times New Roman" w:hAnsi="Times New Roman" w:cs="Times New Roman"/>
          <w:bCs/>
          <w:i/>
          <w:sz w:val="20"/>
          <w:szCs w:val="20"/>
          <w:vertAlign w:val="superscript"/>
        </w:rPr>
        <w:t>3</w:t>
      </w:r>
      <w:r>
        <w:rPr>
          <w:rFonts w:ascii="Times New Roman" w:hAnsi="Times New Roman" w:cs="Times New Roman"/>
          <w:bCs/>
          <w:i/>
          <w:sz w:val="20"/>
          <w:szCs w:val="20"/>
        </w:rPr>
        <w:t xml:space="preserve"> Email: samreetgosal@gnedc.ac.in</w:t>
      </w:r>
    </w:p>
    <w:p w:rsidR="00D57A2D" w:rsidRDefault="00D57A2D" w:rsidP="00D57A2D">
      <w:pPr>
        <w:tabs>
          <w:tab w:val="center" w:pos="4680"/>
        </w:tabs>
        <w:spacing w:after="0" w:line="360" w:lineRule="auto"/>
        <w:jc w:val="center"/>
        <w:rPr>
          <w:rFonts w:ascii="Times New Roman" w:hAnsi="Times New Roman" w:cs="Times New Roman"/>
          <w:b/>
          <w:sz w:val="24"/>
          <w:szCs w:val="24"/>
        </w:rPr>
      </w:pPr>
    </w:p>
    <w:p w:rsidR="00D57A2D" w:rsidRDefault="00D57A2D" w:rsidP="00D57A2D">
      <w:pPr>
        <w:tabs>
          <w:tab w:val="left" w:pos="2715"/>
        </w:tabs>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w:t>
      </w:r>
    </w:p>
    <w:p w:rsidR="00D57A2D" w:rsidRDefault="00D57A2D" w:rsidP="00F90493">
      <w:pPr>
        <w:tabs>
          <w:tab w:val="left" w:pos="2715"/>
        </w:tabs>
        <w:spacing w:after="0" w:line="360" w:lineRule="auto"/>
        <w:jc w:val="both"/>
        <w:rPr>
          <w:rFonts w:ascii="Times New Roman" w:hAnsi="Times New Roman" w:hint="cs"/>
          <w:b/>
          <w:sz w:val="24"/>
          <w:szCs w:val="24"/>
          <w:lang w:bidi="pa-IN"/>
        </w:rPr>
      </w:pPr>
    </w:p>
    <w:p w:rsidR="00CF1F31" w:rsidRPr="00CF1F31" w:rsidRDefault="00CF1F31" w:rsidP="00F90493">
      <w:pPr>
        <w:tabs>
          <w:tab w:val="left" w:pos="2715"/>
        </w:tabs>
        <w:spacing w:after="0" w:line="360" w:lineRule="auto"/>
        <w:jc w:val="both"/>
        <w:rPr>
          <w:rFonts w:ascii="Times New Roman" w:hAnsi="Times New Roman" w:hint="cs"/>
          <w:b/>
          <w:sz w:val="24"/>
          <w:szCs w:val="24"/>
          <w:lang w:bidi="pa-IN"/>
        </w:rPr>
        <w:sectPr w:rsidR="00CF1F31" w:rsidRPr="00CF1F31" w:rsidSect="00D57A2D">
          <w:type w:val="continuous"/>
          <w:pgSz w:w="11907" w:h="16839" w:code="9"/>
          <w:pgMar w:top="533" w:right="890" w:bottom="1440" w:left="890" w:header="720" w:footer="720" w:gutter="0"/>
          <w:cols w:space="720"/>
          <w:docGrid w:linePitch="360"/>
        </w:sectPr>
      </w:pPr>
    </w:p>
    <w:p w:rsidR="00F90493" w:rsidRPr="00F90493" w:rsidRDefault="00F90493" w:rsidP="00F90493">
      <w:pPr>
        <w:tabs>
          <w:tab w:val="left" w:pos="2715"/>
        </w:tabs>
        <w:spacing w:after="0" w:line="360" w:lineRule="auto"/>
        <w:jc w:val="both"/>
        <w:rPr>
          <w:rStyle w:val="fontstyle01"/>
          <w:rFonts w:ascii="Times New Roman" w:hAnsi="Times New Roman" w:cs="Times New Roman"/>
          <w:b/>
          <w:color w:val="auto"/>
          <w:sz w:val="24"/>
          <w:szCs w:val="24"/>
        </w:rPr>
      </w:pPr>
      <w:r w:rsidRPr="00283AB2">
        <w:rPr>
          <w:rFonts w:ascii="Times New Roman" w:hAnsi="Times New Roman" w:cs="Times New Roman"/>
          <w:b/>
          <w:sz w:val="24"/>
          <w:szCs w:val="24"/>
        </w:rPr>
        <w:lastRenderedPageBreak/>
        <w:t>Abstract</w:t>
      </w:r>
      <w:r>
        <w:rPr>
          <w:rFonts w:ascii="Times New Roman" w:hAnsi="Times New Roman" w:cs="Times New Roman"/>
          <w:b/>
          <w:sz w:val="24"/>
          <w:szCs w:val="24"/>
        </w:rPr>
        <w:t xml:space="preserve"> - </w:t>
      </w:r>
      <w:r>
        <w:rPr>
          <w:rStyle w:val="fontstyle01"/>
          <w:sz w:val="24"/>
          <w:szCs w:val="24"/>
        </w:rPr>
        <w:t>A</w:t>
      </w:r>
      <w:r w:rsidRPr="00F62CBA">
        <w:rPr>
          <w:rStyle w:val="fontstyle01"/>
          <w:sz w:val="24"/>
          <w:szCs w:val="24"/>
        </w:rPr>
        <w:t xml:space="preserve"> majority of the wind turbines in use today's variable speed energy systems are double fed induction generators. We went over the goals and methods used in onshore horiz</w:t>
      </w:r>
      <w:r>
        <w:rPr>
          <w:rStyle w:val="fontstyle01"/>
          <w:sz w:val="24"/>
          <w:szCs w:val="24"/>
        </w:rPr>
        <w:t>ontal axis wind energy turbine control. Design and implementation of</w:t>
      </w:r>
      <w:r w:rsidRPr="00212196">
        <w:rPr>
          <w:rStyle w:val="fontstyle01"/>
          <w:sz w:val="24"/>
          <w:szCs w:val="24"/>
        </w:rPr>
        <w:t xml:space="preserve"> </w:t>
      </w:r>
      <w:r>
        <w:rPr>
          <w:rStyle w:val="fontstyle01"/>
          <w:sz w:val="24"/>
          <w:szCs w:val="24"/>
        </w:rPr>
        <w:t xml:space="preserve">control </w:t>
      </w:r>
      <w:r w:rsidRPr="00212196">
        <w:rPr>
          <w:rStyle w:val="fontstyle01"/>
          <w:sz w:val="24"/>
          <w:szCs w:val="24"/>
        </w:rPr>
        <w:t xml:space="preserve">the model for the simulation and the analysis of a double-fed induction generator. </w:t>
      </w:r>
      <w:r>
        <w:rPr>
          <w:rStyle w:val="fontstyle01"/>
          <w:sz w:val="24"/>
          <w:szCs w:val="24"/>
        </w:rPr>
        <w:t xml:space="preserve">Among the various technologies available for wind energy conversion the DFIG is one of the preferred solution </w:t>
      </w:r>
      <w:r>
        <w:rPr>
          <w:rStyle w:val="fontstyle01"/>
          <w:rFonts w:hint="eastAsia"/>
          <w:sz w:val="24"/>
          <w:szCs w:val="24"/>
        </w:rPr>
        <w:t>because</w:t>
      </w:r>
      <w:r>
        <w:rPr>
          <w:rStyle w:val="fontstyle01"/>
          <w:sz w:val="24"/>
          <w:szCs w:val="24"/>
        </w:rPr>
        <w:t xml:space="preserve"> it offers the advantage of reduced mechanical stress and </w:t>
      </w:r>
      <w:r>
        <w:rPr>
          <w:rStyle w:val="fontstyle01"/>
          <w:rFonts w:hint="eastAsia"/>
          <w:sz w:val="24"/>
          <w:szCs w:val="24"/>
        </w:rPr>
        <w:t>optimized</w:t>
      </w:r>
      <w:r>
        <w:rPr>
          <w:rStyle w:val="fontstyle01"/>
          <w:sz w:val="24"/>
          <w:szCs w:val="24"/>
        </w:rPr>
        <w:t xml:space="preserve"> power capture to variable speed operation. </w:t>
      </w:r>
      <w:r w:rsidRPr="00212196">
        <w:rPr>
          <w:rStyle w:val="fontstyle01"/>
          <w:sz w:val="24"/>
          <w:szCs w:val="24"/>
        </w:rPr>
        <w:t>To facilitate the electrical production control, the separated control of active and reactive powers of such as machine is considered. The results of simul</w:t>
      </w:r>
      <w:r>
        <w:rPr>
          <w:rStyle w:val="fontstyle01"/>
          <w:sz w:val="24"/>
          <w:szCs w:val="24"/>
        </w:rPr>
        <w:t xml:space="preserve">ations realized under the MATLAB </w:t>
      </w:r>
      <w:r w:rsidRPr="00212196">
        <w:rPr>
          <w:rStyle w:val="fontstyle01"/>
          <w:sz w:val="24"/>
          <w:szCs w:val="24"/>
        </w:rPr>
        <w:lastRenderedPageBreak/>
        <w:t>/Simulink software are analyzed and interpreted.</w:t>
      </w:r>
    </w:p>
    <w:p w:rsidR="00F90493" w:rsidRPr="001A2C65" w:rsidRDefault="00F90493" w:rsidP="00F90493">
      <w:pPr>
        <w:tabs>
          <w:tab w:val="left" w:pos="2715"/>
        </w:tabs>
        <w:spacing w:after="0" w:line="360" w:lineRule="auto"/>
        <w:jc w:val="both"/>
        <w:rPr>
          <w:rStyle w:val="fontstyle01"/>
          <w:rFonts w:ascii="Times New Roman" w:hAnsi="Times New Roman" w:cs="Times New Roman"/>
          <w:b/>
          <w:color w:val="000000" w:themeColor="text1"/>
          <w:sz w:val="24"/>
          <w:szCs w:val="24"/>
        </w:rPr>
      </w:pPr>
      <w:r w:rsidRPr="001A2C65">
        <w:rPr>
          <w:rFonts w:ascii="Times New Roman" w:hAnsi="Times New Roman" w:cs="Times New Roman"/>
          <w:b/>
          <w:bCs/>
          <w:color w:val="000000" w:themeColor="text1"/>
          <w:sz w:val="24"/>
          <w:szCs w:val="24"/>
        </w:rPr>
        <w:t>Keywords</w:t>
      </w:r>
      <w:r>
        <w:rPr>
          <w:rFonts w:ascii="Times New Roman" w:hAnsi="Times New Roman" w:cs="Times New Roman"/>
          <w:b/>
          <w:bCs/>
          <w:color w:val="000000" w:themeColor="text1"/>
          <w:sz w:val="24"/>
          <w:szCs w:val="24"/>
        </w:rPr>
        <w:t xml:space="preserve">--- </w:t>
      </w:r>
      <w:r>
        <w:rPr>
          <w:rFonts w:ascii="Times New Roman" w:hAnsi="Times New Roman" w:cs="Times New Roman"/>
          <w:color w:val="000000" w:themeColor="text1"/>
          <w:sz w:val="24"/>
          <w:szCs w:val="24"/>
        </w:rPr>
        <w:t>Damping, electromechanical</w:t>
      </w:r>
      <w:r w:rsidRPr="001A2C65">
        <w:rPr>
          <w:rFonts w:ascii="Times New Roman" w:hAnsi="Times New Roman" w:cs="Times New Roman"/>
          <w:color w:val="000000" w:themeColor="text1"/>
          <w:sz w:val="24"/>
          <w:szCs w:val="24"/>
        </w:rPr>
        <w:t xml:space="preserve"> oscillations; power system; small-signal stability; synchronous generators</w:t>
      </w:r>
      <w:r>
        <w:rPr>
          <w:rFonts w:ascii="Times New Roman" w:hAnsi="Times New Roman" w:cs="Times New Roman"/>
          <w:color w:val="000000" w:themeColor="text1"/>
          <w:sz w:val="24"/>
          <w:szCs w:val="24"/>
        </w:rPr>
        <w:t>, double fed induction generator. Wind energy conversion system</w:t>
      </w:r>
    </w:p>
    <w:p w:rsidR="00F90493" w:rsidRPr="00071C6A" w:rsidRDefault="00F90493" w:rsidP="00F90493">
      <w:pPr>
        <w:pStyle w:val="ListParagraph"/>
        <w:numPr>
          <w:ilvl w:val="0"/>
          <w:numId w:val="1"/>
        </w:numPr>
        <w:tabs>
          <w:tab w:val="left" w:pos="2715"/>
        </w:tabs>
        <w:spacing w:after="0" w:line="360" w:lineRule="auto"/>
        <w:ind w:left="0"/>
        <w:jc w:val="both"/>
        <w:rPr>
          <w:rStyle w:val="fontstyle01"/>
          <w:b/>
          <w:sz w:val="24"/>
          <w:szCs w:val="24"/>
        </w:rPr>
      </w:pPr>
      <w:r w:rsidRPr="00071C6A">
        <w:rPr>
          <w:rStyle w:val="fontstyle01"/>
          <w:b/>
          <w:sz w:val="24"/>
          <w:szCs w:val="24"/>
        </w:rPr>
        <w:t>INTRODUCTION</w:t>
      </w:r>
    </w:p>
    <w:p w:rsidR="00F90493" w:rsidRDefault="00F90493" w:rsidP="00F90493">
      <w:pPr>
        <w:tabs>
          <w:tab w:val="left" w:pos="2715"/>
        </w:tabs>
        <w:spacing w:after="0" w:line="360" w:lineRule="auto"/>
        <w:jc w:val="both"/>
        <w:rPr>
          <w:rFonts w:ascii="MinionPro-Regular" w:hAnsi="MinionPro-Regular"/>
          <w:color w:val="000000"/>
        </w:rPr>
      </w:pPr>
      <w:r w:rsidRPr="00F62CBA">
        <w:rPr>
          <w:rStyle w:val="fontstyle01"/>
          <w:sz w:val="24"/>
          <w:szCs w:val="24"/>
        </w:rPr>
        <w:t>Due to the damaging effects of conventional power plants on the environment and the depletion of fossil resources, there has been a quick shift from brown energy</w:t>
      </w:r>
      <w:r>
        <w:rPr>
          <w:rStyle w:val="fontstyle01"/>
          <w:sz w:val="24"/>
          <w:szCs w:val="24"/>
        </w:rPr>
        <w:t xml:space="preserve"> technology to green energy[1].</w:t>
      </w:r>
      <w:r w:rsidRPr="00F62CBA">
        <w:rPr>
          <w:rStyle w:val="fontstyle01"/>
          <w:sz w:val="24"/>
          <w:szCs w:val="24"/>
        </w:rPr>
        <w:t xml:space="preserve">Globally, the use of renewable resources is recognized as a promising alternative for industrial, commercial, and home power needs. To lessen health risks linked to environmental pollution, acid rain, global warming, and soil degradation, </w:t>
      </w:r>
      <w:r w:rsidRPr="00F62CBA">
        <w:rPr>
          <w:rStyle w:val="fontstyle01"/>
          <w:sz w:val="24"/>
          <w:szCs w:val="24"/>
        </w:rPr>
        <w:lastRenderedPageBreak/>
        <w:t>renewable energy resources, notably wind energy, can be used [2].</w:t>
      </w:r>
      <w:r>
        <w:rPr>
          <w:rStyle w:val="fontstyle01"/>
          <w:sz w:val="24"/>
          <w:szCs w:val="24"/>
        </w:rPr>
        <w:t xml:space="preserve">In the recent time, DFIG has attracted a lot of attention owing to its controllability effective. The popular of DFIG has been </w:t>
      </w:r>
      <w:r>
        <w:rPr>
          <w:rStyle w:val="fontstyle01"/>
          <w:rFonts w:hint="eastAsia"/>
          <w:sz w:val="24"/>
          <w:szCs w:val="24"/>
        </w:rPr>
        <w:t>attributed</w:t>
      </w:r>
      <w:r>
        <w:rPr>
          <w:rStyle w:val="fontstyle01"/>
          <w:sz w:val="24"/>
          <w:szCs w:val="24"/>
        </w:rPr>
        <w:t xml:space="preserve"> to </w:t>
      </w:r>
      <w:r>
        <w:rPr>
          <w:rStyle w:val="fontstyle01"/>
          <w:rFonts w:hint="eastAsia"/>
          <w:sz w:val="24"/>
          <w:szCs w:val="24"/>
        </w:rPr>
        <w:t>variable</w:t>
      </w:r>
      <w:r>
        <w:rPr>
          <w:rStyle w:val="fontstyle01"/>
          <w:sz w:val="24"/>
          <w:szCs w:val="24"/>
        </w:rPr>
        <w:t xml:space="preserve"> s peed operation and the ability to control the reactive power or active power of utilization of converter. The working and structure model of DFIG are totally different from the conventional </w:t>
      </w:r>
      <w:r>
        <w:rPr>
          <w:rStyle w:val="fontstyle01"/>
          <w:rFonts w:hint="eastAsia"/>
          <w:sz w:val="24"/>
          <w:szCs w:val="24"/>
        </w:rPr>
        <w:t>generators</w:t>
      </w:r>
      <w:r>
        <w:rPr>
          <w:rStyle w:val="fontstyle01"/>
          <w:sz w:val="24"/>
          <w:szCs w:val="24"/>
        </w:rPr>
        <w:t xml:space="preserve"> owing to the presence of converter in the rotor circuit. the penetration of DFIG into the power system can be achieved with the application inverter and control and its operation has an influence on the small – signal stability of power system .the utilization of DFIG  in power system has either or </w:t>
      </w:r>
      <w:r>
        <w:rPr>
          <w:rStyle w:val="fontstyle01"/>
          <w:rFonts w:hint="eastAsia"/>
          <w:sz w:val="24"/>
          <w:szCs w:val="24"/>
        </w:rPr>
        <w:t>positive</w:t>
      </w:r>
      <w:r>
        <w:rPr>
          <w:rStyle w:val="fontstyle01"/>
          <w:sz w:val="24"/>
          <w:szCs w:val="24"/>
        </w:rPr>
        <w:t xml:space="preserve"> and negative influence on small signal stability of the network this depend on the location of DFIG[4]. </w:t>
      </w:r>
      <w:r w:rsidRPr="00E82C3F">
        <w:rPr>
          <w:rStyle w:val="fontstyle01"/>
          <w:sz w:val="24"/>
          <w:szCs w:val="24"/>
        </w:rPr>
        <w:t xml:space="preserve">For the DFIG's cutting-edge technological advantages, including flexible control, it has recently emerged as a leading wind power cultivator among rival wing power generators. In order to meet many countries' desired electrical power from renewable energy sources today and in the near future, it is anticipated that the integration of DFIG-based wind farms from a few hundreds to thousands of hundreds of </w:t>
      </w:r>
      <w:r>
        <w:rPr>
          <w:rStyle w:val="fontstyle01"/>
          <w:sz w:val="24"/>
          <w:szCs w:val="24"/>
        </w:rPr>
        <w:t>capacities will expand globally [5].</w:t>
      </w:r>
      <w:r w:rsidRPr="00657636">
        <w:rPr>
          <w:rStyle w:val="fontstyle01"/>
        </w:rPr>
        <w:t xml:space="preserve"> </w:t>
      </w:r>
      <w:r w:rsidRPr="00657636">
        <w:rPr>
          <w:rFonts w:ascii="MinionPro-Regular" w:hAnsi="MinionPro-Regular"/>
          <w:color w:val="000000"/>
        </w:rPr>
        <w:t xml:space="preserve">Many studies in the literature have centered their research on the performance of the power system instead of </w:t>
      </w:r>
      <w:r w:rsidRPr="00657636">
        <w:rPr>
          <w:rFonts w:ascii="MinionPro-Regular" w:hAnsi="MinionPro-Regular"/>
          <w:color w:val="000000"/>
        </w:rPr>
        <w:lastRenderedPageBreak/>
        <w:t>focusing on the small-signal stability of the power system when utilizing a DFIG.</w:t>
      </w:r>
    </w:p>
    <w:p w:rsidR="00F90493" w:rsidRPr="00C35BE8" w:rsidRDefault="00C35BE8" w:rsidP="00C35BE8">
      <w:pPr>
        <w:pStyle w:val="ListParagraph"/>
        <w:numPr>
          <w:ilvl w:val="0"/>
          <w:numId w:val="1"/>
        </w:numPr>
        <w:tabs>
          <w:tab w:val="left" w:pos="2715"/>
        </w:tabs>
        <w:spacing w:after="0" w:line="360" w:lineRule="auto"/>
        <w:ind w:left="0"/>
        <w:jc w:val="both"/>
        <w:rPr>
          <w:rStyle w:val="fontstyle01"/>
          <w:rFonts w:ascii="Times New Roman" w:hAnsi="Times New Roman" w:cs="Times New Roman"/>
          <w:b/>
          <w:sz w:val="24"/>
          <w:szCs w:val="24"/>
        </w:rPr>
      </w:pPr>
      <w:r w:rsidRPr="00462348">
        <w:rPr>
          <w:rStyle w:val="fontstyle01"/>
          <w:b/>
          <w:sz w:val="24"/>
          <w:szCs w:val="24"/>
        </w:rPr>
        <w:t>Wind energy system</w:t>
      </w:r>
      <w:r>
        <w:rPr>
          <w:rStyle w:val="fontstyle01"/>
          <w:b/>
          <w:sz w:val="24"/>
          <w:szCs w:val="24"/>
        </w:rPr>
        <w:t xml:space="preserve">: </w:t>
      </w:r>
      <w:r w:rsidR="00F90493" w:rsidRPr="00C35BE8">
        <w:rPr>
          <w:rFonts w:ascii="Times New Roman" w:hAnsi="Times New Roman" w:cs="Times New Roman"/>
          <w:color w:val="000000"/>
          <w:sz w:val="24"/>
          <w:szCs w:val="24"/>
        </w:rPr>
        <w:t>The past grid code design did not allow wind farms to be used in the utility network during the system disturbances. For instance, during an abrupt change in frequency or voltage or a power system fault, WTs were designed to disconnect from the network.</w:t>
      </w:r>
      <w:r w:rsidR="00F90493" w:rsidRPr="00C35BE8">
        <w:rPr>
          <w:rFonts w:ascii="Times New Roman" w:hAnsi="Times New Roman" w:cs="Times New Roman"/>
          <w:sz w:val="24"/>
          <w:szCs w:val="24"/>
        </w:rPr>
        <w:t xml:space="preserve"> </w:t>
      </w:r>
      <w:r w:rsidR="00F90493" w:rsidRPr="00C35BE8">
        <w:rPr>
          <w:rFonts w:ascii="Times New Roman" w:hAnsi="Times New Roman" w:cs="Times New Roman"/>
          <w:color w:val="000000"/>
          <w:sz w:val="24"/>
          <w:szCs w:val="24"/>
        </w:rPr>
        <w:t>Wind farms not permitted to be utilized in the utility network during system disturbances under the previous grid code architecture. WTs intended to disconnect from the network, for example, in the event of a sudden change in frequency, voltage, or a power system fault [10 13].</w:t>
      </w:r>
      <w:r w:rsidR="00F90493" w:rsidRPr="00C35BE8">
        <w:rPr>
          <w:rFonts w:ascii="Times New Roman" w:hAnsi="Times New Roman" w:cs="Times New Roman"/>
          <w:sz w:val="24"/>
          <w:szCs w:val="24"/>
        </w:rPr>
        <w:t xml:space="preserve"> </w:t>
      </w:r>
      <w:r w:rsidR="00F90493" w:rsidRPr="00C35BE8">
        <w:rPr>
          <w:rFonts w:ascii="Times New Roman" w:hAnsi="Times New Roman" w:cs="Times New Roman"/>
          <w:color w:val="000000"/>
          <w:sz w:val="24"/>
          <w:szCs w:val="24"/>
        </w:rPr>
        <w:t>The dynamics of the electricity system may be harmed by the significant penetration of DFIG-based wind farms. Stability issues may also arise. The use of WTs causes some issues, including harmonic pollution, frequency variations, and a degraded frequency response. Determining how the DFIG application will affect the damping characteristic and oscillation mode of the power system is therefore essential [14]. The effects of DFIG on tiny signal stability and control strategies to lessen the detrimental effects on a power system's optimal performance have grown to be a public challenge. The effects of DFIG on tiny signal stability and control solutions to improve the power system's damping characteristic are discussed in this study.</w:t>
      </w:r>
      <w:r w:rsidR="00F90493" w:rsidRPr="00C35BE8">
        <w:rPr>
          <w:rStyle w:val="fontstyle01"/>
          <w:rFonts w:ascii="Times New Roman" w:hAnsi="Times New Roman" w:cs="Times New Roman"/>
          <w:b/>
          <w:sz w:val="24"/>
          <w:szCs w:val="24"/>
        </w:rPr>
        <w:t xml:space="preserve"> </w:t>
      </w:r>
    </w:p>
    <w:p w:rsidR="00F90493" w:rsidRPr="00071C6A" w:rsidRDefault="00F90493" w:rsidP="00F90493">
      <w:pPr>
        <w:tabs>
          <w:tab w:val="left" w:pos="2715"/>
        </w:tabs>
        <w:spacing w:after="0" w:line="360" w:lineRule="auto"/>
        <w:jc w:val="both"/>
        <w:rPr>
          <w:rFonts w:ascii="TimesNewRoman" w:hAnsi="TimesNewRoman"/>
          <w:color w:val="000000"/>
          <w:sz w:val="24"/>
          <w:szCs w:val="24"/>
        </w:rPr>
      </w:pPr>
      <w:r w:rsidRPr="004912E5">
        <w:rPr>
          <w:rFonts w:ascii="TimesNewRoman" w:hAnsi="TimesNewRoman"/>
          <w:color w:val="000000"/>
          <w:sz w:val="24"/>
          <w:szCs w:val="24"/>
        </w:rPr>
        <w:lastRenderedPageBreak/>
        <w:t>The sudden increase in the power demand owing to the industrial revolution and high cost of living and an urgent need to mitigate the impacts of greenhouse gas</w:t>
      </w:r>
      <w:r>
        <w:rPr>
          <w:rFonts w:ascii="TimesNewRoman" w:hAnsi="TimesNewRoman"/>
          <w:color w:val="000000"/>
          <w:sz w:val="24"/>
          <w:szCs w:val="24"/>
        </w:rPr>
        <w:t xml:space="preserve"> </w:t>
      </w:r>
      <w:r w:rsidRPr="004912E5">
        <w:rPr>
          <w:rFonts w:ascii="TimesNewRoman" w:hAnsi="TimesNewRoman"/>
          <w:color w:val="000000"/>
          <w:sz w:val="24"/>
          <w:szCs w:val="24"/>
        </w:rPr>
        <w:t>emission on the global population have driven many research interests on how to harness renewable energy</w:t>
      </w:r>
      <w:r w:rsidRPr="004912E5">
        <w:rPr>
          <w:rFonts w:ascii="TimesNewRoman" w:hAnsi="TimesNewRoman"/>
          <w:b/>
          <w:color w:val="000000"/>
          <w:sz w:val="28"/>
          <w:szCs w:val="28"/>
        </w:rPr>
        <w:t xml:space="preserve"> </w:t>
      </w:r>
      <w:r w:rsidRPr="004912E5">
        <w:rPr>
          <w:rFonts w:ascii="TimesNewRoman" w:hAnsi="TimesNewRoman"/>
          <w:color w:val="000000"/>
          <w:sz w:val="24"/>
          <w:szCs w:val="24"/>
        </w:rPr>
        <w:t>re</w:t>
      </w:r>
      <w:r>
        <w:rPr>
          <w:rFonts w:ascii="TimesNewRoman" w:hAnsi="TimesNewRoman"/>
          <w:color w:val="000000"/>
          <w:sz w:val="24"/>
          <w:szCs w:val="24"/>
        </w:rPr>
        <w:t>sources for various applications [12]</w:t>
      </w:r>
      <w:r w:rsidRPr="004912E5">
        <w:rPr>
          <w:rFonts w:ascii="TimesNewRoman" w:hAnsi="TimesNewRoman"/>
          <w:color w:val="000000"/>
          <w:sz w:val="24"/>
          <w:szCs w:val="24"/>
        </w:rPr>
        <w:t>.</w:t>
      </w:r>
      <w:r w:rsidRPr="0060341B">
        <w:t xml:space="preserve"> </w:t>
      </w:r>
      <w:r w:rsidRPr="0060341B">
        <w:rPr>
          <w:rFonts w:ascii="TimesNewRoman" w:hAnsi="TimesNewRoman"/>
          <w:color w:val="000000"/>
          <w:sz w:val="24"/>
          <w:szCs w:val="24"/>
        </w:rPr>
        <w:t>The WTs have been essential to the development of power solutions because of their abundance, lack of direct emissions, cleanliness, minimal maintenance requirements, lack of fuel costs, and widespread distribution. For the past few decades, the widespread acceptance of WTs has been linked to several key characteristics, including low noise pollution, straightforward design, straightforward gear building, and effective energy outpu</w:t>
      </w:r>
      <w:r>
        <w:rPr>
          <w:rFonts w:ascii="TimesNewRoman" w:hAnsi="TimesNewRoman"/>
          <w:color w:val="000000"/>
          <w:sz w:val="24"/>
          <w:szCs w:val="24"/>
        </w:rPr>
        <w:t>t.</w:t>
      </w:r>
      <w:r w:rsidRPr="0060341B">
        <w:t xml:space="preserve"> </w:t>
      </w:r>
      <w:r w:rsidRPr="0060341B">
        <w:rPr>
          <w:rFonts w:ascii="TimesNewRoman" w:hAnsi="TimesNewRoman"/>
          <w:color w:val="000000"/>
          <w:sz w:val="24"/>
          <w:szCs w:val="24"/>
        </w:rPr>
        <w:t>The WTs have been essential to the development of power solutions because of their abundance, lack of direct emissions, cleanliness, minimal maintenance requirements, lack of fuel costs, and widespread distribution. For the past few decades, the widespread acceptance of WTs has been linked to several key characteristics, including low noise pollution, straightforward design, straightforward gear buildi</w:t>
      </w:r>
      <w:r>
        <w:rPr>
          <w:rFonts w:ascii="TimesNewRoman" w:hAnsi="TimesNewRoman"/>
          <w:color w:val="000000"/>
          <w:sz w:val="24"/>
          <w:szCs w:val="24"/>
        </w:rPr>
        <w:t>ng, and effective energy output [15].</w:t>
      </w:r>
    </w:p>
    <w:p w:rsidR="00F90493" w:rsidRPr="00462348" w:rsidRDefault="00F90493" w:rsidP="00F90493">
      <w:pPr>
        <w:pStyle w:val="ListParagraph"/>
        <w:numPr>
          <w:ilvl w:val="0"/>
          <w:numId w:val="1"/>
        </w:numPr>
        <w:tabs>
          <w:tab w:val="left" w:pos="2715"/>
        </w:tabs>
        <w:spacing w:after="0" w:line="360" w:lineRule="auto"/>
        <w:ind w:left="0"/>
        <w:jc w:val="both"/>
        <w:rPr>
          <w:rFonts w:ascii="TimesNewRoman" w:hAnsi="TimesNewRoman"/>
          <w:b/>
          <w:color w:val="000000"/>
          <w:sz w:val="24"/>
          <w:szCs w:val="24"/>
        </w:rPr>
      </w:pPr>
      <w:r w:rsidRPr="00462348">
        <w:rPr>
          <w:rFonts w:ascii="TimesNewRoman" w:hAnsi="TimesNewRoman"/>
          <w:b/>
          <w:color w:val="000000"/>
          <w:sz w:val="24"/>
          <w:szCs w:val="24"/>
        </w:rPr>
        <w:t>Power system small signal stability</w:t>
      </w:r>
    </w:p>
    <w:p w:rsidR="00F90493" w:rsidRPr="00C35BE8" w:rsidRDefault="00F90493" w:rsidP="00F90493">
      <w:pPr>
        <w:tabs>
          <w:tab w:val="left" w:pos="2715"/>
        </w:tabs>
        <w:spacing w:after="0" w:line="360" w:lineRule="auto"/>
        <w:jc w:val="both"/>
        <w:rPr>
          <w:rFonts w:ascii="TimesNewRoman" w:hAnsi="TimesNewRoman"/>
          <w:color w:val="000000"/>
          <w:sz w:val="24"/>
          <w:szCs w:val="24"/>
        </w:rPr>
      </w:pPr>
      <w:r w:rsidRPr="00E71E81">
        <w:rPr>
          <w:rFonts w:ascii="TimesNewRoman" w:hAnsi="TimesNewRoman"/>
          <w:color w:val="000000"/>
          <w:sz w:val="24"/>
          <w:szCs w:val="24"/>
        </w:rPr>
        <w:lastRenderedPageBreak/>
        <w:t xml:space="preserve">The power system's ability to maintain a stable operational state in the face of a minor disturbance to its operating equilibrium is known as small signal stability. The key performance indicators (KPIs) that disturbances have the biggest an impact on are frequency, voltage, and rotor angle. Instability mechanisms including voltage stability, rotor angle stability, and frequency stability were influenced by the aforementioned KPIs. When considering the spectrum of response times, such as long and short terms, the stability of the power system can be </w:t>
      </w:r>
      <w:r>
        <w:rPr>
          <w:rFonts w:ascii="TimesNewRoman" w:hAnsi="TimesNewRoman"/>
          <w:color w:val="000000"/>
          <w:sz w:val="24"/>
          <w:szCs w:val="24"/>
        </w:rPr>
        <w:t>categorize</w:t>
      </w:r>
      <w:r w:rsidRPr="00E71E81">
        <w:rPr>
          <w:rFonts w:ascii="TimesNewRoman" w:hAnsi="TimesNewRoman"/>
          <w:color w:val="000000"/>
          <w:sz w:val="24"/>
          <w:szCs w:val="24"/>
        </w:rPr>
        <w:t>.</w:t>
      </w:r>
      <w:r>
        <w:rPr>
          <w:rFonts w:ascii="TimesNewRoman" w:hAnsi="TimesNewRoman"/>
          <w:color w:val="000000"/>
          <w:sz w:val="24"/>
          <w:szCs w:val="24"/>
        </w:rPr>
        <w:t xml:space="preserve"> Fig [1].</w:t>
      </w:r>
    </w:p>
    <w:p w:rsidR="00F90493" w:rsidRPr="00283AB2" w:rsidRDefault="00F90493" w:rsidP="00F90493">
      <w:pPr>
        <w:tabs>
          <w:tab w:val="left" w:pos="2715"/>
        </w:tabs>
        <w:spacing w:after="0" w:line="360" w:lineRule="auto"/>
        <w:jc w:val="both"/>
        <w:rPr>
          <w:rFonts w:ascii="Times New Roman" w:hAnsi="Times New Roman" w:cs="Times New Roman"/>
          <w:b/>
          <w:color w:val="000000"/>
        </w:rPr>
      </w:pPr>
      <w:r>
        <w:rPr>
          <w:rFonts w:ascii="MinionPro-Regular" w:hAnsi="MinionPro-Regular"/>
          <w:b/>
          <w:color w:val="000000"/>
        </w:rPr>
        <w:t>Table. I</w:t>
      </w:r>
      <w:r w:rsidRPr="00283AB2">
        <w:rPr>
          <w:rFonts w:ascii="MinionPro-Regular" w:hAnsi="MinionPro-Regular"/>
          <w:b/>
          <w:color w:val="000000"/>
        </w:rPr>
        <w:t xml:space="preserve"> </w:t>
      </w:r>
      <w:r w:rsidRPr="00283AB2">
        <w:rPr>
          <w:rFonts w:ascii="Times New Roman" w:hAnsi="Times New Roman" w:cs="Times New Roman"/>
          <w:b/>
          <w:color w:val="000000"/>
        </w:rPr>
        <w:t>Comparison of different wind turbines</w:t>
      </w:r>
    </w:p>
    <w:tbl>
      <w:tblPr>
        <w:tblStyle w:val="TableGrid"/>
        <w:tblW w:w="4012" w:type="dxa"/>
        <w:tblLook w:val="04A0"/>
      </w:tblPr>
      <w:tblGrid>
        <w:gridCol w:w="2006"/>
        <w:gridCol w:w="2006"/>
      </w:tblGrid>
      <w:tr w:rsidR="00F90493" w:rsidTr="00C35BE8">
        <w:trPr>
          <w:trHeight w:val="141"/>
        </w:trPr>
        <w:tc>
          <w:tcPr>
            <w:tcW w:w="2006" w:type="dxa"/>
          </w:tcPr>
          <w:p w:rsidR="00F90493" w:rsidRPr="00D452FC" w:rsidRDefault="00F90493" w:rsidP="00E718BE">
            <w:pPr>
              <w:tabs>
                <w:tab w:val="left" w:pos="2715"/>
              </w:tabs>
              <w:spacing w:line="360" w:lineRule="auto"/>
              <w:jc w:val="both"/>
              <w:rPr>
                <w:rFonts w:ascii="Times New Roman" w:hAnsi="Times New Roman" w:cs="Times New Roman"/>
                <w:b/>
                <w:sz w:val="24"/>
                <w:szCs w:val="24"/>
              </w:rPr>
            </w:pPr>
            <w:r w:rsidRPr="00D452FC">
              <w:rPr>
                <w:rFonts w:ascii="Times New Roman" w:hAnsi="Times New Roman" w:cs="Times New Roman"/>
                <w:b/>
                <w:sz w:val="24"/>
                <w:szCs w:val="24"/>
              </w:rPr>
              <w:t xml:space="preserve">                          Advantage</w:t>
            </w:r>
          </w:p>
        </w:tc>
        <w:tc>
          <w:tcPr>
            <w:tcW w:w="2006" w:type="dxa"/>
          </w:tcPr>
          <w:p w:rsidR="00F90493" w:rsidRPr="00D452FC" w:rsidRDefault="00F90493" w:rsidP="00E718BE">
            <w:pPr>
              <w:tabs>
                <w:tab w:val="left" w:pos="2715"/>
              </w:tabs>
              <w:spacing w:line="360" w:lineRule="auto"/>
              <w:jc w:val="both"/>
              <w:rPr>
                <w:rFonts w:ascii="Times New Roman" w:hAnsi="Times New Roman" w:cs="Times New Roman"/>
                <w:b/>
                <w:sz w:val="24"/>
                <w:szCs w:val="24"/>
              </w:rPr>
            </w:pPr>
            <w:r w:rsidRPr="00D452FC">
              <w:rPr>
                <w:rFonts w:ascii="Times New Roman" w:hAnsi="Times New Roman" w:cs="Times New Roman"/>
                <w:b/>
                <w:sz w:val="24"/>
                <w:szCs w:val="24"/>
              </w:rPr>
              <w:t xml:space="preserve">                             Disadvantage</w:t>
            </w:r>
          </w:p>
        </w:tc>
      </w:tr>
      <w:tr w:rsidR="00F90493" w:rsidTr="00C35BE8">
        <w:trPr>
          <w:trHeight w:val="162"/>
        </w:trPr>
        <w:tc>
          <w:tcPr>
            <w:tcW w:w="2006" w:type="dxa"/>
          </w:tcPr>
          <w:p w:rsidR="00F90493" w:rsidRPr="00E66D43" w:rsidRDefault="00F90493" w:rsidP="00E718BE">
            <w:pPr>
              <w:spacing w:line="360" w:lineRule="auto"/>
              <w:jc w:val="both"/>
              <w:rPr>
                <w:sz w:val="24"/>
                <w:szCs w:val="24"/>
              </w:rPr>
            </w:pPr>
            <w:r w:rsidRPr="00E66D43">
              <w:rPr>
                <w:rStyle w:val="fontstyle01"/>
                <w:sz w:val="24"/>
                <w:szCs w:val="24"/>
              </w:rPr>
              <w:t>Robust and well-proven technology</w:t>
            </w:r>
          </w:p>
          <w:p w:rsidR="00F90493" w:rsidRDefault="00F90493" w:rsidP="00E718BE">
            <w:pPr>
              <w:tabs>
                <w:tab w:val="left" w:pos="2715"/>
              </w:tabs>
              <w:spacing w:line="360" w:lineRule="auto"/>
              <w:jc w:val="both"/>
              <w:rPr>
                <w:rFonts w:ascii="Times New Roman" w:hAnsi="Times New Roman" w:cs="Times New Roman"/>
                <w:sz w:val="24"/>
                <w:szCs w:val="24"/>
              </w:rPr>
            </w:pPr>
          </w:p>
        </w:tc>
        <w:tc>
          <w:tcPr>
            <w:tcW w:w="2006" w:type="dxa"/>
          </w:tcPr>
          <w:p w:rsidR="00F90493" w:rsidRPr="00E66D43" w:rsidRDefault="00F90493" w:rsidP="00E718BE">
            <w:pPr>
              <w:spacing w:line="360" w:lineRule="auto"/>
              <w:jc w:val="both"/>
              <w:rPr>
                <w:sz w:val="24"/>
                <w:szCs w:val="24"/>
              </w:rPr>
            </w:pPr>
            <w:r w:rsidRPr="00E66D43">
              <w:rPr>
                <w:rStyle w:val="fontstyle01"/>
                <w:sz w:val="24"/>
                <w:szCs w:val="24"/>
              </w:rPr>
              <w:t>Operates with a gear box</w:t>
            </w:r>
          </w:p>
          <w:p w:rsidR="00F90493" w:rsidRPr="00E66D43" w:rsidRDefault="00F90493" w:rsidP="00E718BE">
            <w:pPr>
              <w:tabs>
                <w:tab w:val="left" w:pos="2715"/>
              </w:tabs>
              <w:spacing w:line="360" w:lineRule="auto"/>
              <w:jc w:val="both"/>
              <w:rPr>
                <w:rFonts w:ascii="Times New Roman" w:hAnsi="Times New Roman" w:cs="Times New Roman"/>
                <w:sz w:val="24"/>
                <w:szCs w:val="24"/>
              </w:rPr>
            </w:pPr>
          </w:p>
        </w:tc>
      </w:tr>
      <w:tr w:rsidR="00F90493" w:rsidTr="00C35BE8">
        <w:trPr>
          <w:trHeight w:val="177"/>
        </w:trPr>
        <w:tc>
          <w:tcPr>
            <w:tcW w:w="2006" w:type="dxa"/>
          </w:tcPr>
          <w:p w:rsidR="00F90493" w:rsidRPr="00570021" w:rsidRDefault="00F90493" w:rsidP="00E718BE">
            <w:pPr>
              <w:tabs>
                <w:tab w:val="left" w:pos="2715"/>
              </w:tabs>
              <w:spacing w:line="360" w:lineRule="auto"/>
              <w:jc w:val="both"/>
              <w:rPr>
                <w:rFonts w:ascii="Times New Roman" w:hAnsi="Times New Roman" w:cs="Times New Roman"/>
                <w:sz w:val="24"/>
                <w:szCs w:val="24"/>
              </w:rPr>
            </w:pPr>
            <w:r w:rsidRPr="00570021">
              <w:rPr>
                <w:rFonts w:ascii="Times New Roman" w:hAnsi="Times New Roman" w:cs="Times New Roman"/>
                <w:color w:val="000000"/>
                <w:sz w:val="24"/>
                <w:szCs w:val="24"/>
              </w:rPr>
              <w:t>Low capital cost when compared with other WTs</w:t>
            </w:r>
          </w:p>
        </w:tc>
        <w:tc>
          <w:tcPr>
            <w:tcW w:w="2006" w:type="dxa"/>
            <w:vAlign w:val="center"/>
          </w:tcPr>
          <w:p w:rsidR="00F90493" w:rsidRPr="00E66D43" w:rsidRDefault="00F90493" w:rsidP="00E718BE">
            <w:pPr>
              <w:spacing w:line="360" w:lineRule="auto"/>
              <w:rPr>
                <w:sz w:val="24"/>
                <w:szCs w:val="24"/>
              </w:rPr>
            </w:pPr>
            <w:r w:rsidRPr="00E66D43">
              <w:rPr>
                <w:rStyle w:val="fontstyle01"/>
                <w:sz w:val="24"/>
                <w:szCs w:val="24"/>
              </w:rPr>
              <w:t>It is less efficient electrically.</w:t>
            </w:r>
          </w:p>
        </w:tc>
      </w:tr>
      <w:tr w:rsidR="00F90493" w:rsidTr="00C35BE8">
        <w:trPr>
          <w:trHeight w:val="174"/>
        </w:trPr>
        <w:tc>
          <w:tcPr>
            <w:tcW w:w="2006" w:type="dxa"/>
          </w:tcPr>
          <w:p w:rsidR="00F90493" w:rsidRPr="00E66D43" w:rsidRDefault="00F90493" w:rsidP="00E718BE">
            <w:pPr>
              <w:spacing w:line="360" w:lineRule="auto"/>
              <w:jc w:val="both"/>
              <w:rPr>
                <w:sz w:val="24"/>
                <w:szCs w:val="24"/>
              </w:rPr>
            </w:pPr>
            <w:r w:rsidRPr="00E66D43">
              <w:rPr>
                <w:rStyle w:val="fontstyle01"/>
                <w:sz w:val="24"/>
                <w:szCs w:val="24"/>
              </w:rPr>
              <w:t>It has a good conversion efficiency</w:t>
            </w:r>
          </w:p>
          <w:p w:rsidR="00F90493" w:rsidRPr="00E66D43" w:rsidRDefault="00F90493" w:rsidP="00E718BE">
            <w:pPr>
              <w:tabs>
                <w:tab w:val="left" w:pos="2715"/>
              </w:tabs>
              <w:spacing w:line="360" w:lineRule="auto"/>
              <w:jc w:val="both"/>
              <w:rPr>
                <w:rFonts w:ascii="Times New Roman" w:hAnsi="Times New Roman" w:cs="Times New Roman"/>
                <w:sz w:val="24"/>
                <w:szCs w:val="24"/>
              </w:rPr>
            </w:pPr>
          </w:p>
        </w:tc>
        <w:tc>
          <w:tcPr>
            <w:tcW w:w="2006" w:type="dxa"/>
          </w:tcPr>
          <w:p w:rsidR="00F90493" w:rsidRPr="00E66D43" w:rsidRDefault="00F90493" w:rsidP="00570021">
            <w:pPr>
              <w:tabs>
                <w:tab w:val="left" w:pos="2715"/>
              </w:tabs>
              <w:spacing w:line="360" w:lineRule="auto"/>
              <w:jc w:val="both"/>
              <w:rPr>
                <w:rFonts w:ascii="Times New Roman" w:hAnsi="Times New Roman" w:cs="Times New Roman"/>
                <w:sz w:val="24"/>
                <w:szCs w:val="24"/>
              </w:rPr>
            </w:pPr>
            <w:r w:rsidRPr="00E66D43">
              <w:rPr>
                <w:rFonts w:ascii="Times New Roman" w:hAnsi="Times New Roman" w:cs="Times New Roman"/>
                <w:sz w:val="24"/>
                <w:szCs w:val="24"/>
              </w:rPr>
              <w:t xml:space="preserve">Contributed a large percentage of short circuit fault to the </w:t>
            </w:r>
          </w:p>
        </w:tc>
      </w:tr>
      <w:tr w:rsidR="00F90493" w:rsidTr="00C35BE8">
        <w:trPr>
          <w:trHeight w:val="141"/>
        </w:trPr>
        <w:tc>
          <w:tcPr>
            <w:tcW w:w="2006" w:type="dxa"/>
          </w:tcPr>
          <w:p w:rsidR="00F90493" w:rsidRPr="00E66D43" w:rsidRDefault="00F90493" w:rsidP="00E718BE">
            <w:pPr>
              <w:tabs>
                <w:tab w:val="left" w:pos="2715"/>
              </w:tabs>
              <w:spacing w:line="360" w:lineRule="auto"/>
              <w:jc w:val="both"/>
              <w:rPr>
                <w:rFonts w:ascii="Times New Roman" w:hAnsi="Times New Roman" w:cs="Times New Roman"/>
                <w:sz w:val="24"/>
                <w:szCs w:val="24"/>
              </w:rPr>
            </w:pPr>
            <w:r w:rsidRPr="00570021">
              <w:rPr>
                <w:rFonts w:ascii="Times New Roman" w:hAnsi="Times New Roman" w:cs="Times New Roman"/>
                <w:color w:val="000000"/>
                <w:sz w:val="24"/>
                <w:szCs w:val="24"/>
              </w:rPr>
              <w:t>It is energy efficient</w:t>
            </w:r>
            <w:r w:rsidRPr="00E66D43">
              <w:rPr>
                <w:rFonts w:ascii="MyriadPro-SemiCn" w:hAnsi="MyriadPro-SemiCn"/>
                <w:color w:val="000000"/>
                <w:sz w:val="24"/>
                <w:szCs w:val="24"/>
              </w:rPr>
              <w:t>.</w:t>
            </w:r>
          </w:p>
        </w:tc>
        <w:tc>
          <w:tcPr>
            <w:tcW w:w="2006" w:type="dxa"/>
          </w:tcPr>
          <w:p w:rsidR="00F90493" w:rsidRPr="00E66D43" w:rsidRDefault="00F90493" w:rsidP="00E718BE">
            <w:pPr>
              <w:tabs>
                <w:tab w:val="left" w:pos="2715"/>
              </w:tabs>
              <w:spacing w:line="360" w:lineRule="auto"/>
              <w:jc w:val="both"/>
              <w:rPr>
                <w:rFonts w:ascii="Times New Roman" w:hAnsi="Times New Roman" w:cs="Times New Roman"/>
                <w:sz w:val="24"/>
                <w:szCs w:val="24"/>
              </w:rPr>
            </w:pPr>
            <w:r w:rsidRPr="00E66D43">
              <w:rPr>
                <w:rFonts w:ascii="Times New Roman" w:hAnsi="Times New Roman" w:cs="Times New Roman"/>
                <w:sz w:val="24"/>
                <w:szCs w:val="24"/>
              </w:rPr>
              <w:t xml:space="preserve">It has high gearbox and rotor stresses during the </w:t>
            </w:r>
            <w:r w:rsidRPr="00E66D43">
              <w:rPr>
                <w:rFonts w:ascii="Times New Roman" w:hAnsi="Times New Roman" w:cs="Times New Roman"/>
                <w:sz w:val="24"/>
                <w:szCs w:val="24"/>
              </w:rPr>
              <w:lastRenderedPageBreak/>
              <w:t>fault conditions.</w:t>
            </w:r>
          </w:p>
        </w:tc>
      </w:tr>
      <w:tr w:rsidR="00F90493" w:rsidTr="00C35BE8">
        <w:trPr>
          <w:trHeight w:val="136"/>
        </w:trPr>
        <w:tc>
          <w:tcPr>
            <w:tcW w:w="2006" w:type="dxa"/>
          </w:tcPr>
          <w:p w:rsidR="00F90493" w:rsidRPr="00570021" w:rsidRDefault="00F90493" w:rsidP="00E718BE">
            <w:pPr>
              <w:tabs>
                <w:tab w:val="left" w:pos="2715"/>
              </w:tabs>
              <w:spacing w:line="360" w:lineRule="auto"/>
              <w:jc w:val="both"/>
              <w:rPr>
                <w:rFonts w:ascii="Times New Roman" w:hAnsi="Times New Roman" w:cs="Times New Roman"/>
                <w:sz w:val="24"/>
                <w:szCs w:val="24"/>
              </w:rPr>
            </w:pPr>
            <w:r w:rsidRPr="00570021">
              <w:rPr>
                <w:rFonts w:ascii="Times New Roman" w:hAnsi="Times New Roman" w:cs="Times New Roman"/>
                <w:color w:val="000000"/>
                <w:sz w:val="24"/>
                <w:szCs w:val="24"/>
              </w:rPr>
              <w:lastRenderedPageBreak/>
              <w:t>It can be accurately controlled</w:t>
            </w:r>
          </w:p>
        </w:tc>
        <w:tc>
          <w:tcPr>
            <w:tcW w:w="2006" w:type="dxa"/>
          </w:tcPr>
          <w:p w:rsidR="00F90493" w:rsidRPr="00E66D43" w:rsidRDefault="00F90493" w:rsidP="00E718BE">
            <w:pPr>
              <w:tabs>
                <w:tab w:val="left" w:pos="2715"/>
              </w:tabs>
              <w:spacing w:line="360" w:lineRule="auto"/>
              <w:jc w:val="both"/>
              <w:rPr>
                <w:rFonts w:ascii="Times New Roman" w:hAnsi="Times New Roman" w:cs="Times New Roman"/>
                <w:sz w:val="24"/>
                <w:szCs w:val="24"/>
              </w:rPr>
            </w:pPr>
            <w:r w:rsidRPr="00E66D43">
              <w:rPr>
                <w:rFonts w:ascii="Times New Roman" w:hAnsi="Times New Roman" w:cs="Times New Roman"/>
                <w:sz w:val="24"/>
                <w:szCs w:val="24"/>
              </w:rPr>
              <w:t>Limited fault ride through capability</w:t>
            </w:r>
          </w:p>
        </w:tc>
      </w:tr>
      <w:tr w:rsidR="00F90493" w:rsidTr="00C35BE8">
        <w:trPr>
          <w:trHeight w:val="141"/>
        </w:trPr>
        <w:tc>
          <w:tcPr>
            <w:tcW w:w="2006" w:type="dxa"/>
          </w:tcPr>
          <w:p w:rsidR="00F90493" w:rsidRPr="00570021" w:rsidRDefault="00E66919" w:rsidP="00E66919">
            <w:pPr>
              <w:tabs>
                <w:tab w:val="left" w:pos="2715"/>
              </w:tabs>
              <w:spacing w:line="360" w:lineRule="auto"/>
              <w:rPr>
                <w:rFonts w:ascii="Times New Roman" w:hAnsi="Times New Roman" w:cs="Times New Roman"/>
                <w:sz w:val="24"/>
                <w:szCs w:val="24"/>
              </w:rPr>
            </w:pPr>
            <w:r>
              <w:rPr>
                <w:rFonts w:ascii="Times New Roman" w:hAnsi="Times New Roman" w:cs="Times New Roman"/>
                <w:color w:val="000000"/>
                <w:sz w:val="24"/>
                <w:szCs w:val="24"/>
              </w:rPr>
              <w:t xml:space="preserve">Reduced </w:t>
            </w:r>
            <w:r w:rsidR="00F90493" w:rsidRPr="00570021">
              <w:rPr>
                <w:rFonts w:ascii="Times New Roman" w:hAnsi="Times New Roman" w:cs="Times New Roman"/>
                <w:color w:val="000000"/>
                <w:sz w:val="24"/>
                <w:szCs w:val="24"/>
              </w:rPr>
              <w:t>converter cost and inverter filters cost.</w:t>
            </w:r>
          </w:p>
        </w:tc>
        <w:tc>
          <w:tcPr>
            <w:tcW w:w="2006" w:type="dxa"/>
          </w:tcPr>
          <w:p w:rsidR="00F90493" w:rsidRPr="00E66D43" w:rsidRDefault="00F90493" w:rsidP="00E718BE">
            <w:pPr>
              <w:tabs>
                <w:tab w:val="left" w:pos="2715"/>
              </w:tabs>
              <w:spacing w:line="360" w:lineRule="auto"/>
              <w:jc w:val="both"/>
              <w:rPr>
                <w:rFonts w:ascii="Times New Roman" w:hAnsi="Times New Roman" w:cs="Times New Roman"/>
                <w:sz w:val="24"/>
                <w:szCs w:val="24"/>
              </w:rPr>
            </w:pPr>
            <w:r w:rsidRPr="00E66D43">
              <w:rPr>
                <w:rFonts w:ascii="Times New Roman" w:hAnsi="Times New Roman" w:cs="Times New Roman"/>
                <w:sz w:val="24"/>
                <w:szCs w:val="24"/>
              </w:rPr>
              <w:t>Limited voltage regulation capability.</w:t>
            </w:r>
          </w:p>
        </w:tc>
      </w:tr>
    </w:tbl>
    <w:p w:rsidR="00F90493" w:rsidRDefault="00F90493" w:rsidP="00F90493">
      <w:pPr>
        <w:tabs>
          <w:tab w:val="left" w:pos="2715"/>
        </w:tabs>
        <w:spacing w:after="0" w:line="360" w:lineRule="auto"/>
        <w:rPr>
          <w:rFonts w:ascii="TimesNewRoman" w:hAnsi="TimesNewRoman"/>
          <w:b/>
          <w:noProof/>
          <w:color w:val="000000"/>
          <w:sz w:val="28"/>
          <w:szCs w:val="28"/>
          <w:lang w:bidi="pa-IN"/>
        </w:rPr>
      </w:pPr>
    </w:p>
    <w:p w:rsidR="00F90493" w:rsidRPr="00A152B9" w:rsidRDefault="00F90493" w:rsidP="00F90493">
      <w:pPr>
        <w:pStyle w:val="Heading2"/>
        <w:numPr>
          <w:ilvl w:val="0"/>
          <w:numId w:val="1"/>
        </w:numPr>
        <w:spacing w:before="0" w:after="0"/>
        <w:ind w:left="0"/>
        <w:jc w:val="both"/>
        <w:rPr>
          <w:rStyle w:val="fontstyle01"/>
          <w:rFonts w:ascii="Times New Roman" w:hAnsi="Times New Roman" w:cstheme="minorBidi"/>
          <w:b w:val="0"/>
          <w:sz w:val="24"/>
          <w:szCs w:val="24"/>
          <w:lang w:bidi="pa-IN"/>
        </w:rPr>
      </w:pPr>
      <w:r>
        <w:rPr>
          <w:rStyle w:val="fontstyle01"/>
          <w:rFonts w:ascii="Times New Roman" w:hAnsi="Times New Roman"/>
          <w:sz w:val="24"/>
          <w:szCs w:val="24"/>
        </w:rPr>
        <w:t>C</w:t>
      </w:r>
      <w:r w:rsidRPr="006B07CD">
        <w:rPr>
          <w:rStyle w:val="fontstyle01"/>
          <w:rFonts w:ascii="Times New Roman" w:hAnsi="Times New Roman"/>
          <w:sz w:val="24"/>
          <w:szCs w:val="24"/>
        </w:rPr>
        <w:t>lassification</w:t>
      </w:r>
      <w:r>
        <w:rPr>
          <w:rStyle w:val="fontstyle01"/>
          <w:rFonts w:ascii="Times New Roman" w:hAnsi="Times New Roman"/>
          <w:sz w:val="24"/>
          <w:szCs w:val="24"/>
        </w:rPr>
        <w:t xml:space="preserve"> of power system Stability</w:t>
      </w:r>
      <w:r w:rsidRPr="006B07CD">
        <w:rPr>
          <w:rStyle w:val="fontstyle01"/>
          <w:rFonts w:ascii="Times New Roman" w:hAnsi="Times New Roman"/>
          <w:sz w:val="24"/>
          <w:szCs w:val="24"/>
        </w:rPr>
        <w:t xml:space="preserve"> </w:t>
      </w:r>
    </w:p>
    <w:p w:rsidR="00F90493" w:rsidRPr="00462348" w:rsidRDefault="00F90493" w:rsidP="00F90493">
      <w:pPr>
        <w:tabs>
          <w:tab w:val="left" w:pos="2715"/>
        </w:tabs>
        <w:spacing w:after="0" w:line="360" w:lineRule="auto"/>
        <w:jc w:val="both"/>
        <w:rPr>
          <w:rFonts w:ascii="Times New Roman" w:hAnsi="Times New Roman" w:cs="Times New Roman"/>
          <w:b/>
          <w:noProof/>
          <w:color w:val="000000"/>
          <w:sz w:val="24"/>
          <w:szCs w:val="24"/>
          <w:lang w:bidi="pa-IN"/>
        </w:rPr>
      </w:pPr>
      <w:r w:rsidRPr="00F429EE">
        <w:rPr>
          <w:rFonts w:ascii="Times New Roman" w:hAnsi="Times New Roman" w:cs="Times New Roman"/>
          <w:color w:val="000000"/>
          <w:sz w:val="24"/>
          <w:szCs w:val="24"/>
        </w:rPr>
        <w:t>The three major subcategories of power system stability are voltage stability, transient stability, and tiny signal stability. These individua</w:t>
      </w:r>
      <w:r>
        <w:rPr>
          <w:rFonts w:ascii="Times New Roman" w:hAnsi="Times New Roman" w:cs="Times New Roman"/>
          <w:color w:val="000000"/>
          <w:sz w:val="24"/>
          <w:szCs w:val="24"/>
        </w:rPr>
        <w:t>ls and</w:t>
      </w:r>
      <w:r w:rsidRPr="00F429EE">
        <w:rPr>
          <w:rFonts w:ascii="Times New Roman" w:hAnsi="Times New Roman" w:cs="Times New Roman"/>
          <w:color w:val="000000"/>
          <w:sz w:val="24"/>
          <w:szCs w:val="24"/>
        </w:rPr>
        <w:t xml:space="preserve"> various facets of the behavior and constancy of the power system.</w:t>
      </w:r>
    </w:p>
    <w:p w:rsidR="00F90493" w:rsidRDefault="00C35BE8" w:rsidP="00C35BE8">
      <w:pPr>
        <w:tabs>
          <w:tab w:val="left" w:pos="2715"/>
        </w:tabs>
        <w:spacing w:after="0" w:line="360" w:lineRule="auto"/>
        <w:jc w:val="both"/>
        <w:rPr>
          <w:rFonts w:ascii="TimesNewRoman" w:hAnsi="TimesNewRoman"/>
          <w:b/>
          <w:noProof/>
          <w:color w:val="000000"/>
          <w:sz w:val="28"/>
          <w:szCs w:val="28"/>
          <w:lang w:bidi="pa-IN"/>
        </w:rPr>
      </w:pPr>
      <w:r w:rsidRPr="00C35BE8">
        <w:rPr>
          <w:rFonts w:ascii="TimesNewRoman" w:hAnsi="TimesNewRoman"/>
          <w:b/>
          <w:noProof/>
          <w:color w:val="000000"/>
          <w:sz w:val="28"/>
          <w:szCs w:val="28"/>
          <w:lang w:bidi="pa-IN"/>
        </w:rPr>
        <w:drawing>
          <wp:inline distT="0" distB="0" distL="0" distR="0">
            <wp:extent cx="2828925" cy="2752725"/>
            <wp:effectExtent l="19050" t="0" r="9525" b="0"/>
            <wp:docPr id="2" name="Picture 1" descr="C:\Users\VJA\Desktop\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JA\Desktop\Capture.PNG"/>
                    <pic:cNvPicPr>
                      <a:picLocks noChangeAspect="1" noChangeArrowheads="1"/>
                    </pic:cNvPicPr>
                  </pic:nvPicPr>
                  <pic:blipFill>
                    <a:blip r:embed="rId7"/>
                    <a:srcRect/>
                    <a:stretch>
                      <a:fillRect/>
                    </a:stretch>
                  </pic:blipFill>
                  <pic:spPr bwMode="auto">
                    <a:xfrm>
                      <a:off x="0" y="0"/>
                      <a:ext cx="2832000" cy="2755717"/>
                    </a:xfrm>
                    <a:prstGeom prst="rect">
                      <a:avLst/>
                    </a:prstGeom>
                    <a:noFill/>
                    <a:ln w="9525">
                      <a:noFill/>
                      <a:miter lim="800000"/>
                      <a:headEnd/>
                      <a:tailEnd/>
                    </a:ln>
                  </pic:spPr>
                </pic:pic>
              </a:graphicData>
            </a:graphic>
          </wp:inline>
        </w:drawing>
      </w:r>
    </w:p>
    <w:p w:rsidR="00C35BE8" w:rsidRPr="00F12AE8" w:rsidRDefault="00C35BE8" w:rsidP="00C35BE8">
      <w:pPr>
        <w:tabs>
          <w:tab w:val="left" w:pos="2715"/>
        </w:tabs>
        <w:spacing w:after="0" w:line="360" w:lineRule="auto"/>
        <w:jc w:val="both"/>
        <w:rPr>
          <w:rFonts w:ascii="TimesNewRoman" w:hAnsi="TimesNewRoman"/>
          <w:b/>
          <w:color w:val="000000"/>
        </w:rPr>
      </w:pPr>
      <w:r>
        <w:rPr>
          <w:rStyle w:val="fontstyle01"/>
          <w:b/>
          <w:sz w:val="22"/>
          <w:szCs w:val="22"/>
        </w:rPr>
        <w:t>Fig</w:t>
      </w:r>
      <w:r w:rsidRPr="006D2D41">
        <w:rPr>
          <w:rStyle w:val="fontstyle01"/>
          <w:b/>
          <w:sz w:val="22"/>
          <w:szCs w:val="22"/>
        </w:rPr>
        <w:t xml:space="preserve"> </w:t>
      </w:r>
      <w:r>
        <w:rPr>
          <w:rStyle w:val="fontstyle01"/>
          <w:b/>
          <w:sz w:val="22"/>
          <w:szCs w:val="22"/>
        </w:rPr>
        <w:t>1.</w:t>
      </w:r>
      <w:r w:rsidRPr="00462348">
        <w:rPr>
          <w:rStyle w:val="fontstyle01"/>
          <w:rFonts w:ascii="Times New Roman" w:hAnsi="Times New Roman"/>
          <w:b/>
          <w:bCs/>
          <w:sz w:val="24"/>
          <w:szCs w:val="24"/>
        </w:rPr>
        <w:t>Classification</w:t>
      </w:r>
      <w:r w:rsidRPr="00462348">
        <w:rPr>
          <w:rStyle w:val="fontstyle01"/>
          <w:b/>
          <w:bCs/>
          <w:sz w:val="22"/>
          <w:szCs w:val="22"/>
        </w:rPr>
        <w:t xml:space="preserve"> </w:t>
      </w:r>
      <w:r w:rsidRPr="006D2D41">
        <w:rPr>
          <w:rStyle w:val="fontstyle01"/>
          <w:b/>
          <w:sz w:val="22"/>
          <w:szCs w:val="22"/>
        </w:rPr>
        <w:t>of power system stabilit</w:t>
      </w:r>
      <w:r>
        <w:rPr>
          <w:rStyle w:val="fontstyle01"/>
          <w:b/>
          <w:sz w:val="22"/>
          <w:szCs w:val="22"/>
        </w:rPr>
        <w:t>y</w:t>
      </w:r>
    </w:p>
    <w:p w:rsidR="00F90493" w:rsidRDefault="00F90493" w:rsidP="00F90493">
      <w:pPr>
        <w:tabs>
          <w:tab w:val="left" w:pos="2715"/>
        </w:tabs>
        <w:spacing w:after="0" w:line="360" w:lineRule="auto"/>
        <w:jc w:val="both"/>
        <w:rPr>
          <w:rStyle w:val="fontstyle01"/>
          <w:rFonts w:ascii="MinionPro-Regular" w:hAnsi="MinionPro-Regular"/>
          <w:sz w:val="22"/>
          <w:szCs w:val="22"/>
        </w:rPr>
      </w:pPr>
    </w:p>
    <w:p w:rsidR="00E42A1C" w:rsidRPr="00BD738D" w:rsidRDefault="00E42A1C" w:rsidP="00E42A1C">
      <w:pPr>
        <w:tabs>
          <w:tab w:val="left" w:pos="2715"/>
        </w:tabs>
        <w:spacing w:line="360" w:lineRule="auto"/>
        <w:rPr>
          <w:rFonts w:ascii="TimesNewRoman" w:hAnsi="TimesNewRoman"/>
          <w:color w:val="000000"/>
        </w:rPr>
      </w:pPr>
      <w:r w:rsidRPr="00BD738D">
        <w:rPr>
          <w:rFonts w:ascii="TimesNewRoman" w:hAnsi="TimesNewRoman"/>
          <w:color w:val="000000"/>
        </w:rPr>
        <w:t>The three main categories of power system stability are:</w:t>
      </w:r>
    </w:p>
    <w:p w:rsidR="00E42A1C" w:rsidRPr="004608F6" w:rsidRDefault="00E42A1C" w:rsidP="00E42A1C">
      <w:pPr>
        <w:numPr>
          <w:ilvl w:val="0"/>
          <w:numId w:val="3"/>
        </w:numPr>
        <w:tabs>
          <w:tab w:val="clear" w:pos="720"/>
          <w:tab w:val="left" w:pos="2715"/>
        </w:tabs>
        <w:spacing w:after="0" w:line="360" w:lineRule="auto"/>
        <w:ind w:left="426"/>
        <w:jc w:val="both"/>
        <w:rPr>
          <w:rFonts w:ascii="TimesNewRoman" w:hAnsi="TimesNewRoman"/>
          <w:color w:val="000000"/>
          <w:sz w:val="24"/>
          <w:szCs w:val="24"/>
        </w:rPr>
      </w:pPr>
      <w:r w:rsidRPr="004608F6">
        <w:rPr>
          <w:rFonts w:ascii="TimesNewRoman" w:hAnsi="TimesNewRoman"/>
          <w:b/>
          <w:bCs/>
          <w:color w:val="000000"/>
          <w:sz w:val="24"/>
          <w:szCs w:val="24"/>
        </w:rPr>
        <w:lastRenderedPageBreak/>
        <w:t>Transient Stability</w:t>
      </w:r>
      <w:r>
        <w:rPr>
          <w:rFonts w:ascii="TimesNewRoman" w:hAnsi="TimesNewRoman"/>
          <w:b/>
          <w:bCs/>
          <w:color w:val="000000"/>
          <w:sz w:val="24"/>
          <w:szCs w:val="24"/>
        </w:rPr>
        <w:t xml:space="preserve">: </w:t>
      </w:r>
      <w:r w:rsidRPr="004608F6">
        <w:rPr>
          <w:rFonts w:ascii="TimesNewRoman" w:hAnsi="TimesNewRoman"/>
          <w:bCs/>
          <w:color w:val="000000"/>
          <w:sz w:val="24"/>
          <w:szCs w:val="24"/>
        </w:rPr>
        <w:t>Transient stability is concerned with a power system's capacity to keep synchronism and recover from significant disruptions, such as severe faults or abrupt changes in operating circumstances. It focuses on how the system reacts in the early moments after a disruption. Maintaining system stability and preventing voltage breakdown are the fundamental goals. The examination of the system's generators' dynamic behaviour, including the swing equation and critical clearing time, is a component of transient stability analysis.</w:t>
      </w:r>
    </w:p>
    <w:p w:rsidR="00E42A1C" w:rsidRDefault="00E42A1C" w:rsidP="00122593">
      <w:pPr>
        <w:numPr>
          <w:ilvl w:val="0"/>
          <w:numId w:val="3"/>
        </w:numPr>
        <w:tabs>
          <w:tab w:val="clear" w:pos="720"/>
          <w:tab w:val="left" w:pos="2715"/>
        </w:tabs>
        <w:spacing w:after="0" w:line="360" w:lineRule="auto"/>
        <w:ind w:left="426"/>
        <w:jc w:val="both"/>
        <w:rPr>
          <w:rFonts w:ascii="TimesNewRoman" w:hAnsi="TimesNewRoman"/>
          <w:color w:val="000000"/>
          <w:sz w:val="24"/>
          <w:szCs w:val="24"/>
        </w:rPr>
      </w:pPr>
      <w:r w:rsidRPr="007F0C94">
        <w:rPr>
          <w:rFonts w:ascii="TimesNewRoman" w:hAnsi="TimesNewRoman"/>
          <w:b/>
          <w:bCs/>
          <w:color w:val="000000"/>
          <w:sz w:val="24"/>
          <w:szCs w:val="24"/>
        </w:rPr>
        <w:t>Small Signal Stability:</w:t>
      </w:r>
      <w:r w:rsidRPr="007F0C94">
        <w:rPr>
          <w:rFonts w:ascii="TimesNewRoman" w:hAnsi="TimesNewRoman"/>
          <w:color w:val="000000"/>
          <w:sz w:val="24"/>
          <w:szCs w:val="24"/>
        </w:rPr>
        <w:t xml:space="preserve"> Analysis of tiny signal stability focuses on how the system reacts to little disruptions, including modest load changes or control actions. It evaluates how well the system can control oscillations and continue to run steadily. The system equations are linearized in the study of small signal stability, and the eigenvalues of the linearized model are examined. The study aids in the identification of dominant oscillatory modes, the design of damping controllers, and the assurance of sufficient stability margins.</w:t>
      </w:r>
    </w:p>
    <w:p w:rsidR="00E42A1C" w:rsidRPr="00C131FC" w:rsidRDefault="00E42A1C" w:rsidP="00E42A1C">
      <w:pPr>
        <w:numPr>
          <w:ilvl w:val="0"/>
          <w:numId w:val="1"/>
        </w:numPr>
        <w:tabs>
          <w:tab w:val="left" w:pos="2715"/>
        </w:tabs>
        <w:spacing w:after="0" w:line="360" w:lineRule="auto"/>
        <w:ind w:left="284"/>
        <w:jc w:val="both"/>
        <w:rPr>
          <w:rFonts w:ascii="Times New Roman" w:eastAsia="Times New Roman" w:hAnsi="Times New Roman" w:cs="Times New Roman"/>
          <w:b/>
          <w:bCs/>
          <w:sz w:val="24"/>
          <w:szCs w:val="24"/>
        </w:rPr>
      </w:pPr>
      <w:r w:rsidRPr="00C131FC">
        <w:rPr>
          <w:rFonts w:ascii="TimesNewRoman" w:hAnsi="TimesNewRoman"/>
          <w:b/>
          <w:bCs/>
          <w:color w:val="000000"/>
          <w:sz w:val="24"/>
          <w:szCs w:val="24"/>
        </w:rPr>
        <w:t>Voltage Stability</w:t>
      </w:r>
      <w:r w:rsidRPr="00C131FC">
        <w:rPr>
          <w:rFonts w:ascii="TimesNewRoman" w:hAnsi="TimesNewRoman"/>
          <w:color w:val="000000"/>
          <w:sz w:val="24"/>
          <w:szCs w:val="24"/>
        </w:rPr>
        <w:t xml:space="preserve">: The ability of a power system to sustain appropriate </w:t>
      </w:r>
      <w:r w:rsidRPr="00C131FC">
        <w:rPr>
          <w:rFonts w:ascii="TimesNewRoman" w:hAnsi="TimesNewRoman"/>
          <w:color w:val="000000"/>
          <w:sz w:val="24"/>
          <w:szCs w:val="24"/>
        </w:rPr>
        <w:lastRenderedPageBreak/>
        <w:t xml:space="preserve">voltage levels under shifting load situations is referred to as voltage stability. It evaluates how well the system can keep the voltage stable and prevent voltage collapse. A system blackout or a series of failures might result from voltage instability. Studying voltage stability indicators, such as the voltage stability margin, voltage stability index, and voltage collapse point, is a component of voltage stability analysis. </w:t>
      </w:r>
      <w:r>
        <w:rPr>
          <w:rFonts w:ascii="TimesNewRoman" w:hAnsi="TimesNewRoman"/>
          <w:color w:val="000000"/>
          <w:sz w:val="24"/>
          <w:szCs w:val="24"/>
        </w:rPr>
        <w:t>Effective reactive power and voltage management must maintain the Voltage stability</w:t>
      </w:r>
      <w:r w:rsidRPr="00C131FC">
        <w:rPr>
          <w:rFonts w:ascii="TimesNewRoman" w:hAnsi="TimesNewRoman"/>
          <w:color w:val="000000"/>
          <w:sz w:val="24"/>
          <w:szCs w:val="24"/>
        </w:rPr>
        <w:t xml:space="preserve"> systems.</w:t>
      </w:r>
    </w:p>
    <w:p w:rsidR="00E42A1C" w:rsidRPr="00C131FC" w:rsidRDefault="00E42A1C" w:rsidP="00E42A1C">
      <w:pPr>
        <w:numPr>
          <w:ilvl w:val="0"/>
          <w:numId w:val="1"/>
        </w:numPr>
        <w:tabs>
          <w:tab w:val="left" w:pos="2715"/>
        </w:tabs>
        <w:spacing w:after="0" w:line="360" w:lineRule="auto"/>
        <w:ind w:left="284"/>
        <w:jc w:val="both"/>
        <w:rPr>
          <w:rFonts w:ascii="Times New Roman" w:eastAsia="Times New Roman" w:hAnsi="Times New Roman" w:cs="Times New Roman"/>
          <w:b/>
          <w:bCs/>
          <w:sz w:val="24"/>
          <w:szCs w:val="24"/>
        </w:rPr>
      </w:pPr>
      <w:r w:rsidRPr="00C131FC">
        <w:rPr>
          <w:rFonts w:ascii="Times New Roman" w:eastAsia="Times New Roman" w:hAnsi="Times New Roman" w:cs="Times New Roman"/>
          <w:b/>
          <w:bCs/>
          <w:sz w:val="24"/>
          <w:szCs w:val="24"/>
        </w:rPr>
        <w:t>Dynamic modeling</w:t>
      </w:r>
    </w:p>
    <w:p w:rsidR="00E42A1C" w:rsidRDefault="00E42A1C" w:rsidP="00E42A1C">
      <w:pP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tu</w:t>
      </w:r>
      <w:r w:rsidRPr="00370CDB">
        <w:rPr>
          <w:rFonts w:ascii="Times New Roman" w:eastAsia="Times New Roman" w:hAnsi="Times New Roman" w:cs="Times New Roman"/>
          <w:color w:val="000000"/>
          <w:sz w:val="24"/>
          <w:szCs w:val="24"/>
        </w:rPr>
        <w:t>rbine, generator, drive system, and power converter. For the WT to extract the most power at a range of wind speeds, pitch control is typically used [16]. The three-phase voltages of the machine are changed into the synchronous rotating frame, or d-q frame, to give the generator its dynamic behavior. Recent times have also seen study of the flux magnitude and angle controller (FMAC) approach. A vector control modeling approach is used to simulate the RSC and may be used to describe the flux directi</w:t>
      </w:r>
      <w:r>
        <w:rPr>
          <w:rFonts w:ascii="Times New Roman" w:eastAsia="Times New Roman" w:hAnsi="Times New Roman" w:cs="Times New Roman"/>
          <w:color w:val="000000"/>
          <w:sz w:val="24"/>
          <w:szCs w:val="24"/>
        </w:rPr>
        <w:t>on of the air gap or the stator.</w:t>
      </w:r>
      <w:r w:rsidRPr="00C9439B">
        <w:rPr>
          <w:rFonts w:ascii="Times New Roman" w:eastAsia="Times New Roman" w:hAnsi="Times New Roman" w:cs="Times New Roman"/>
          <w:color w:val="000000"/>
          <w:sz w:val="24"/>
          <w:szCs w:val="24"/>
        </w:rPr>
        <w:t xml:space="preserve"> These models also include inherent dynamics associated to them that have no influence on the stability of tiny signals, are more accurate, and call for </w:t>
      </w:r>
      <w:r w:rsidRPr="00C9439B">
        <w:rPr>
          <w:rFonts w:ascii="Times New Roman" w:eastAsia="Times New Roman" w:hAnsi="Times New Roman" w:cs="Times New Roman"/>
          <w:color w:val="000000"/>
          <w:sz w:val="24"/>
          <w:szCs w:val="24"/>
        </w:rPr>
        <w:lastRenderedPageBreak/>
        <w:t>greater computation. We simplify and minimize the practical order of DFIG-based WT for small-signal analysis using common assumptions. For instance, the grid side converter (GRC) controlle</w:t>
      </w:r>
      <w:r>
        <w:rPr>
          <w:rFonts w:ascii="Times New Roman" w:eastAsia="Times New Roman" w:hAnsi="Times New Roman" w:cs="Times New Roman"/>
          <w:color w:val="000000"/>
          <w:sz w:val="24"/>
          <w:szCs w:val="24"/>
        </w:rPr>
        <w:t xml:space="preserve">r, the DC-link capacitor, stator transients </w:t>
      </w:r>
      <w:r w:rsidRPr="00C9439B">
        <w:rPr>
          <w:rFonts w:ascii="Times New Roman" w:eastAsia="Times New Roman" w:hAnsi="Times New Roman" w:cs="Times New Roman"/>
          <w:color w:val="000000"/>
          <w:sz w:val="24"/>
          <w:szCs w:val="24"/>
        </w:rPr>
        <w:t>and stator resistance are not taken into consideration. All rotational masses are also omitted.</w:t>
      </w:r>
    </w:p>
    <w:p w:rsidR="00122593" w:rsidRDefault="00122593" w:rsidP="00E42A1C">
      <w:pPr>
        <w:spacing w:after="0" w:line="360" w:lineRule="auto"/>
        <w:ind w:left="360"/>
        <w:jc w:val="both"/>
        <w:rPr>
          <w:rFonts w:ascii="Times New Roman" w:eastAsia="Times New Roman" w:hAnsi="Times New Roman" w:cs="Times New Roman"/>
          <w:color w:val="000000"/>
          <w:sz w:val="24"/>
          <w:szCs w:val="24"/>
        </w:rPr>
      </w:pPr>
    </w:p>
    <w:p w:rsidR="00122593" w:rsidRDefault="00122593" w:rsidP="00E42A1C">
      <w:pPr>
        <w:spacing w:after="0" w:line="360" w:lineRule="auto"/>
        <w:ind w:left="360"/>
        <w:jc w:val="both"/>
        <w:rPr>
          <w:rFonts w:ascii="Times New Roman" w:eastAsia="Times New Roman" w:hAnsi="Times New Roman" w:cs="Raavi"/>
          <w:noProof/>
          <w:color w:val="000000"/>
          <w:sz w:val="24"/>
          <w:szCs w:val="24"/>
          <w:rtl/>
          <w:cs/>
        </w:rPr>
      </w:pPr>
      <w:r w:rsidRPr="00122593">
        <w:rPr>
          <w:rFonts w:ascii="Times New Roman" w:eastAsia="Times New Roman" w:hAnsi="Times New Roman" w:cs="Times New Roman"/>
          <w:noProof/>
          <w:color w:val="000000"/>
          <w:sz w:val="24"/>
          <w:szCs w:val="24"/>
          <w:cs/>
          <w:lang w:bidi="pa-IN"/>
        </w:rPr>
        <w:drawing>
          <wp:inline distT="0" distB="0" distL="0" distR="0">
            <wp:extent cx="2638425" cy="2743200"/>
            <wp:effectExtent l="19050" t="0" r="9525" b="0"/>
            <wp:docPr id="4" name="Picture 4" descr="C:\Users\VJA\Downloads\Basic-configuration-of-DFIG-wind-turb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VJA\Downloads\Basic-configuration-of-DFIG-wind-turbine.png"/>
                    <pic:cNvPicPr>
                      <a:picLocks noChangeAspect="1" noChangeArrowheads="1"/>
                    </pic:cNvPicPr>
                  </pic:nvPicPr>
                  <pic:blipFill>
                    <a:blip r:embed="rId8"/>
                    <a:srcRect/>
                    <a:stretch>
                      <a:fillRect/>
                    </a:stretch>
                  </pic:blipFill>
                  <pic:spPr bwMode="auto">
                    <a:xfrm>
                      <a:off x="0" y="0"/>
                      <a:ext cx="2637155" cy="2741880"/>
                    </a:xfrm>
                    <a:prstGeom prst="rect">
                      <a:avLst/>
                    </a:prstGeom>
                    <a:noFill/>
                    <a:ln w="9525">
                      <a:noFill/>
                      <a:miter lim="800000"/>
                      <a:headEnd/>
                      <a:tailEnd/>
                    </a:ln>
                  </pic:spPr>
                </pic:pic>
              </a:graphicData>
            </a:graphic>
          </wp:inline>
        </w:drawing>
      </w:r>
    </w:p>
    <w:p w:rsidR="00122593" w:rsidRPr="00122593" w:rsidRDefault="00122593" w:rsidP="00122593">
      <w:pPr>
        <w:spacing w:after="0" w:line="360" w:lineRule="auto"/>
        <w:ind w:left="360"/>
        <w:jc w:val="center"/>
        <w:rPr>
          <w:rFonts w:ascii="Times New Roman" w:eastAsia="Times New Roman" w:hAnsi="Times New Roman" w:cs="Times New Roman"/>
          <w:color w:val="000000"/>
          <w:sz w:val="24"/>
          <w:szCs w:val="24"/>
          <w:cs/>
          <w:lang w:bidi="pa-IN"/>
        </w:rPr>
      </w:pPr>
      <w:r w:rsidRPr="00122593">
        <w:rPr>
          <w:rFonts w:ascii="Times New Roman" w:hAnsi="Times New Roman" w:cs="Times New Roman"/>
          <w:b/>
          <w:color w:val="000000"/>
          <w:lang w:val="en-IN" w:bidi="pa-IN"/>
        </w:rPr>
        <w:t xml:space="preserve">Fig 2.  </w:t>
      </w:r>
      <w:r w:rsidRPr="00122593">
        <w:rPr>
          <w:rFonts w:ascii="Times New Roman" w:hAnsi="Times New Roman" w:cs="Times New Roman"/>
          <w:b/>
          <w:color w:val="000000"/>
        </w:rPr>
        <w:t xml:space="preserve">DFIG </w:t>
      </w:r>
      <w:r w:rsidRPr="00122593">
        <w:rPr>
          <w:rFonts w:ascii="Times New Roman" w:hAnsi="Times New Roman" w:cs="Times New Roman"/>
          <w:b/>
          <w:bCs/>
          <w:color w:val="000000"/>
        </w:rPr>
        <w:t>Wind Power Conversion systems</w:t>
      </w:r>
      <w:r w:rsidRPr="00122593">
        <w:rPr>
          <w:rFonts w:ascii="Times New Roman" w:hAnsi="Times New Roman" w:cs="Times New Roman"/>
          <w:b/>
          <w:color w:val="000000"/>
        </w:rPr>
        <w:t xml:space="preserve"> WECS</w:t>
      </w:r>
    </w:p>
    <w:p w:rsidR="00122593" w:rsidRPr="00541625" w:rsidRDefault="00122593" w:rsidP="00122593">
      <w:pPr>
        <w:pStyle w:val="ListParagraph"/>
        <w:numPr>
          <w:ilvl w:val="0"/>
          <w:numId w:val="1"/>
        </w:numPr>
        <w:tabs>
          <w:tab w:val="left" w:pos="284"/>
        </w:tabs>
        <w:spacing w:before="240" w:after="0" w:line="360" w:lineRule="auto"/>
        <w:ind w:left="0"/>
        <w:rPr>
          <w:rFonts w:ascii="Times New Roman" w:hAnsi="Times New Roman" w:cs="Times New Roman"/>
          <w:b/>
          <w:bCs/>
          <w:color w:val="000000"/>
        </w:rPr>
      </w:pPr>
      <w:r>
        <w:rPr>
          <w:rFonts w:ascii="Times New Roman" w:hAnsi="Times New Roman" w:cs="Times New Roman"/>
          <w:b/>
          <w:bCs/>
          <w:color w:val="000000"/>
        </w:rPr>
        <w:t>W</w:t>
      </w:r>
      <w:r w:rsidRPr="00541625">
        <w:rPr>
          <w:rFonts w:ascii="Times New Roman" w:hAnsi="Times New Roman" w:cs="Times New Roman"/>
          <w:b/>
          <w:bCs/>
          <w:color w:val="000000"/>
        </w:rPr>
        <w:t xml:space="preserve">ind Energy Conversion System (WECS) </w:t>
      </w:r>
    </w:p>
    <w:p w:rsidR="00122593" w:rsidRDefault="00122593" w:rsidP="00122593">
      <w:pPr>
        <w:spacing w:after="0" w:line="360" w:lineRule="auto"/>
        <w:jc w:val="both"/>
        <w:rPr>
          <w:rFonts w:ascii="Times New Roman" w:hAnsi="Times New Roman" w:cs="Times New Roman"/>
          <w:color w:val="000000"/>
          <w:sz w:val="24"/>
          <w:szCs w:val="24"/>
        </w:rPr>
      </w:pPr>
      <w:r w:rsidRPr="0096219A">
        <w:rPr>
          <w:rFonts w:ascii="Times New Roman" w:hAnsi="Times New Roman" w:cs="Times New Roman"/>
          <w:color w:val="000000"/>
          <w:sz w:val="24"/>
          <w:szCs w:val="24"/>
        </w:rPr>
        <w:t xml:space="preserve">We refer to the process of converting wind energy into a usable source of energy as WECS. In the past, wind energy provided mechanical energy; but, in the present, WECS has shifted its main emphasis to generating electrical energy from wind energy.[19]The aerodynamics, mechanical, and electrical components of the WECS </w:t>
      </w:r>
      <w:r w:rsidRPr="0096219A">
        <w:rPr>
          <w:rFonts w:ascii="Times New Roman" w:hAnsi="Times New Roman" w:cs="Times New Roman"/>
          <w:color w:val="000000"/>
          <w:sz w:val="24"/>
          <w:szCs w:val="24"/>
        </w:rPr>
        <w:lastRenderedPageBreak/>
        <w:t>may be divided into three independent pieces, as shown in the picture below</w:t>
      </w:r>
      <w:r>
        <w:rPr>
          <w:rFonts w:ascii="Times New Roman" w:hAnsi="Times New Roman" w:cs="Times New Roman"/>
          <w:color w:val="000000"/>
          <w:sz w:val="24"/>
          <w:szCs w:val="24"/>
        </w:rPr>
        <w:t>.</w:t>
      </w:r>
    </w:p>
    <w:p w:rsidR="00122593" w:rsidRPr="0096219A" w:rsidRDefault="00122593" w:rsidP="00122593">
      <w:pPr>
        <w:spacing w:after="0" w:line="360" w:lineRule="auto"/>
        <w:jc w:val="both"/>
        <w:rPr>
          <w:rFonts w:ascii="Times New Roman" w:hAnsi="Times New Roman" w:cs="Times New Roman"/>
          <w:color w:val="000000"/>
          <w:sz w:val="24"/>
          <w:szCs w:val="24"/>
        </w:rPr>
      </w:pPr>
      <w:r w:rsidRPr="0096219A">
        <w:rPr>
          <w:rFonts w:ascii="Times New Roman" w:hAnsi="Times New Roman" w:cs="Times New Roman"/>
          <w:color w:val="000000"/>
          <w:sz w:val="24"/>
          <w:szCs w:val="24"/>
        </w:rPr>
        <w:t xml:space="preserve"> </w:t>
      </w:r>
      <w:r w:rsidRPr="00D834DB">
        <w:rPr>
          <w:rFonts w:ascii="Times New Roman" w:hAnsi="Times New Roman" w:cs="Times New Roman"/>
          <w:b/>
          <w:color w:val="000000"/>
          <w:sz w:val="24"/>
          <w:szCs w:val="24"/>
        </w:rPr>
        <w:t>Aerodynamics system:</w:t>
      </w:r>
      <w:r w:rsidRPr="0096219A">
        <w:rPr>
          <w:rFonts w:ascii="Times New Roman" w:hAnsi="Times New Roman" w:cs="Times New Roman"/>
          <w:color w:val="000000"/>
          <w:sz w:val="24"/>
          <w:szCs w:val="24"/>
        </w:rPr>
        <w:t xml:space="preserve"> The aerodynamic parts of the WECS system include wind blades, turbine hubs, and turbine rotors. The mechanical energy from the wind is converted to kinetic energy in this system.</w:t>
      </w:r>
    </w:p>
    <w:p w:rsidR="00122593" w:rsidRPr="0096219A" w:rsidRDefault="00122593" w:rsidP="00122593">
      <w:pPr>
        <w:spacing w:after="0" w:line="360" w:lineRule="auto"/>
        <w:jc w:val="both"/>
        <w:rPr>
          <w:rFonts w:ascii="Times New Roman" w:hAnsi="Times New Roman" w:cs="Times New Roman"/>
          <w:color w:val="000000"/>
          <w:sz w:val="24"/>
          <w:szCs w:val="24"/>
        </w:rPr>
      </w:pPr>
      <w:r w:rsidRPr="00D834DB">
        <w:rPr>
          <w:rFonts w:ascii="Times New Roman" w:hAnsi="Times New Roman" w:cs="Times New Roman"/>
          <w:b/>
          <w:color w:val="000000"/>
          <w:sz w:val="24"/>
          <w:szCs w:val="24"/>
        </w:rPr>
        <w:t>Mechanical System:</w:t>
      </w:r>
      <w:r w:rsidRPr="0096219A">
        <w:rPr>
          <w:rFonts w:ascii="Times New Roman" w:hAnsi="Times New Roman" w:cs="Times New Roman"/>
          <w:color w:val="000000"/>
          <w:sz w:val="24"/>
          <w:szCs w:val="24"/>
        </w:rPr>
        <w:t xml:space="preserve"> The WECS system captures and processes the kinetic energy found in the wind turbine. The mechanical energy is converted into a form that can be integrated into the energy system through a conversion process. The lower-speed shaft, gearbox, and higher-speed shaft are mechanical parts of the WECS system that are linked to the generator. </w:t>
      </w:r>
    </w:p>
    <w:p w:rsidR="00122593" w:rsidRDefault="00122593" w:rsidP="00122593">
      <w:pPr>
        <w:spacing w:after="0" w:line="360" w:lineRule="auto"/>
        <w:jc w:val="both"/>
        <w:rPr>
          <w:rFonts w:ascii="Times New Roman" w:hAnsi="Times New Roman" w:cs="Times New Roman"/>
          <w:color w:val="000000"/>
          <w:sz w:val="24"/>
          <w:szCs w:val="24"/>
        </w:rPr>
      </w:pPr>
      <w:r w:rsidRPr="00D834DB">
        <w:rPr>
          <w:rFonts w:ascii="Times New Roman" w:hAnsi="Times New Roman" w:cs="Times New Roman"/>
          <w:b/>
          <w:color w:val="000000"/>
          <w:sz w:val="24"/>
          <w:szCs w:val="24"/>
        </w:rPr>
        <w:t>Electric system:</w:t>
      </w:r>
      <w:r w:rsidRPr="0096219A">
        <w:rPr>
          <w:rFonts w:ascii="Times New Roman" w:hAnsi="Times New Roman" w:cs="Times New Roman"/>
          <w:color w:val="000000"/>
          <w:sz w:val="24"/>
          <w:szCs w:val="24"/>
        </w:rPr>
        <w:t xml:space="preserve"> This part concerns the transformation of mechanical energy into electrical energy. It consists of the generator, electrical transformers, power converters, and grid connection.</w:t>
      </w:r>
    </w:p>
    <w:p w:rsidR="00122593" w:rsidRPr="0096219A" w:rsidRDefault="00122593" w:rsidP="00122593">
      <w:pPr>
        <w:spacing w:after="0" w:line="360" w:lineRule="auto"/>
        <w:jc w:val="both"/>
        <w:rPr>
          <w:bCs/>
          <w:iCs/>
          <w:color w:val="000000"/>
          <w:sz w:val="24"/>
          <w:szCs w:val="24"/>
          <w:lang w:bidi="pa-IN"/>
        </w:rPr>
      </w:pPr>
      <w:r w:rsidRPr="0096219A">
        <w:rPr>
          <w:bCs/>
          <w:color w:val="000000"/>
          <w:sz w:val="24"/>
          <w:szCs w:val="24"/>
        </w:rPr>
        <w:t xml:space="preserve">Wind Turbine Components </w:t>
      </w:r>
      <w:r w:rsidRPr="00346B8A">
        <w:rPr>
          <w:rFonts w:ascii="Times New Roman" w:hAnsi="Times New Roman" w:cs="Times New Roman"/>
          <w:sz w:val="24"/>
          <w:szCs w:val="24"/>
        </w:rPr>
        <w:t xml:space="preserve">A wind turbine system's main parts are its mechanical and electrical components. It includes elements like the electrical generator, shaft, and gearbox. The wind turbines main parts are depicted in Fig 4.2 below and are further discussed below. The turbine, low-speed shaft, gearbox, high-speed shaft, and generator are the revolving masses that make up the drive train. The generator's rotor receives and converts the mechanical </w:t>
      </w:r>
      <w:r w:rsidRPr="00346B8A">
        <w:rPr>
          <w:rFonts w:ascii="Times New Roman" w:hAnsi="Times New Roman" w:cs="Times New Roman"/>
          <w:sz w:val="24"/>
          <w:szCs w:val="24"/>
        </w:rPr>
        <w:lastRenderedPageBreak/>
        <w:t>output power of the turbine, which is transmitted there.</w:t>
      </w:r>
    </w:p>
    <w:p w:rsidR="00122593" w:rsidRPr="00346B8A" w:rsidRDefault="00122593" w:rsidP="00122593">
      <w:pPr>
        <w:pStyle w:val="ListParagraph"/>
        <w:numPr>
          <w:ilvl w:val="0"/>
          <w:numId w:val="4"/>
        </w:numPr>
        <w:spacing w:after="0" w:line="360" w:lineRule="auto"/>
        <w:ind w:left="426"/>
        <w:jc w:val="both"/>
        <w:rPr>
          <w:rFonts w:ascii="Times New Roman" w:hAnsi="Times New Roman" w:cs="Times New Roman"/>
          <w:color w:val="000000"/>
          <w:sz w:val="24"/>
          <w:szCs w:val="24"/>
        </w:rPr>
      </w:pPr>
      <w:r w:rsidRPr="00346B8A">
        <w:rPr>
          <w:rFonts w:ascii="Times New Roman" w:hAnsi="Times New Roman" w:cs="Times New Roman"/>
          <w:b/>
          <w:color w:val="000000"/>
          <w:sz w:val="24"/>
          <w:szCs w:val="24"/>
        </w:rPr>
        <w:t>Rotor:</w:t>
      </w:r>
      <w:r w:rsidRPr="00346B8A">
        <w:rPr>
          <w:rFonts w:ascii="Times New Roman" w:hAnsi="Times New Roman" w:cs="Times New Roman"/>
          <w:color w:val="000000"/>
          <w:sz w:val="24"/>
          <w:szCs w:val="24"/>
        </w:rPr>
        <w:t xml:space="preserve"> The revolving component of a wind energy that absorbs kinetic energy from the wind is known as the rotor. Usually, it has two or more blades that are fastened to a hub in the middle. The rotor converts wind energy into rotational motion for use in wind turbines. </w:t>
      </w:r>
    </w:p>
    <w:p w:rsidR="00122593" w:rsidRPr="00346B8A" w:rsidRDefault="00122593" w:rsidP="00122593">
      <w:pPr>
        <w:pStyle w:val="ListParagraph"/>
        <w:numPr>
          <w:ilvl w:val="0"/>
          <w:numId w:val="4"/>
        </w:numPr>
        <w:spacing w:after="0" w:line="360" w:lineRule="auto"/>
        <w:ind w:left="426"/>
        <w:jc w:val="both"/>
        <w:rPr>
          <w:rFonts w:ascii="Times New Roman" w:hAnsi="Times New Roman" w:cs="Times New Roman"/>
          <w:color w:val="000000"/>
          <w:sz w:val="24"/>
          <w:szCs w:val="24"/>
        </w:rPr>
      </w:pPr>
      <w:r w:rsidRPr="00346B8A">
        <w:rPr>
          <w:rFonts w:ascii="Times New Roman" w:hAnsi="Times New Roman" w:cs="Times New Roman"/>
          <w:b/>
          <w:color w:val="000000"/>
          <w:sz w:val="24"/>
          <w:szCs w:val="24"/>
        </w:rPr>
        <w:t>Nacelle:</w:t>
      </w:r>
      <w:r w:rsidRPr="00346B8A">
        <w:rPr>
          <w:rFonts w:ascii="Times New Roman" w:hAnsi="Times New Roman" w:cs="Times New Roman"/>
          <w:color w:val="000000"/>
          <w:sz w:val="24"/>
          <w:szCs w:val="24"/>
        </w:rPr>
        <w:t xml:space="preserve"> The crucial parts of the wind energy are housed to the nacelle, a protective enclosure above the tower. It supports and safeguards the internal machinery, such as the gearbox, control systems, and generator.</w:t>
      </w:r>
    </w:p>
    <w:p w:rsidR="00122593" w:rsidRPr="00346B8A" w:rsidRDefault="00122593" w:rsidP="00122593">
      <w:pPr>
        <w:pStyle w:val="ListParagraph"/>
        <w:numPr>
          <w:ilvl w:val="0"/>
          <w:numId w:val="4"/>
        </w:numPr>
        <w:spacing w:after="0" w:line="360" w:lineRule="auto"/>
        <w:ind w:left="426"/>
        <w:jc w:val="both"/>
        <w:rPr>
          <w:rFonts w:ascii="Times New Roman" w:hAnsi="Times New Roman" w:cs="Times New Roman"/>
          <w:color w:val="000000"/>
          <w:sz w:val="24"/>
          <w:szCs w:val="24"/>
        </w:rPr>
      </w:pPr>
      <w:r w:rsidRPr="00346B8A">
        <w:rPr>
          <w:rFonts w:ascii="Times New Roman" w:hAnsi="Times New Roman" w:cs="Times New Roman"/>
          <w:b/>
          <w:color w:val="000000"/>
          <w:sz w:val="24"/>
          <w:szCs w:val="24"/>
        </w:rPr>
        <w:t>Tower:</w:t>
      </w:r>
      <w:r w:rsidRPr="00346B8A">
        <w:rPr>
          <w:rFonts w:ascii="Times New Roman" w:hAnsi="Times New Roman" w:cs="Times New Roman"/>
          <w:color w:val="000000"/>
          <w:sz w:val="24"/>
          <w:szCs w:val="24"/>
        </w:rPr>
        <w:t xml:space="preserve"> The wind turbine supported by a tall structure called a tower, which raises it to a height that will allow it to capture stronger and more reliable wind speeds. In addition to providing stability, it guarantees that the rotor positioned at the ideal height to maximize energy production.</w:t>
      </w:r>
    </w:p>
    <w:p w:rsidR="00122593" w:rsidRPr="00346B8A" w:rsidRDefault="00122593" w:rsidP="00122593">
      <w:pPr>
        <w:pStyle w:val="ListParagraph"/>
        <w:numPr>
          <w:ilvl w:val="0"/>
          <w:numId w:val="4"/>
        </w:numPr>
        <w:spacing w:after="0" w:line="360" w:lineRule="auto"/>
        <w:ind w:left="426"/>
        <w:jc w:val="both"/>
        <w:rPr>
          <w:rFonts w:ascii="Times New Roman" w:hAnsi="Times New Roman" w:cs="Times New Roman"/>
          <w:color w:val="000000"/>
          <w:sz w:val="24"/>
          <w:szCs w:val="24"/>
        </w:rPr>
      </w:pPr>
      <w:r w:rsidRPr="00346B8A">
        <w:rPr>
          <w:rFonts w:ascii="Times New Roman" w:hAnsi="Times New Roman" w:cs="Times New Roman"/>
          <w:b/>
          <w:color w:val="000000"/>
          <w:sz w:val="24"/>
          <w:szCs w:val="24"/>
        </w:rPr>
        <w:t>Generator:</w:t>
      </w:r>
      <w:r w:rsidRPr="00346B8A">
        <w:rPr>
          <w:rFonts w:ascii="Times New Roman" w:hAnsi="Times New Roman" w:cs="Times New Roman"/>
          <w:color w:val="000000"/>
          <w:sz w:val="24"/>
          <w:szCs w:val="24"/>
        </w:rPr>
        <w:t xml:space="preserve"> A crucial part of the nacelle, the generator transforms the mechanical power from the rotor's spin into electrical energy. It frequently uses electromagnetic induction to generate an output of alternating current (AC).</w:t>
      </w:r>
    </w:p>
    <w:p w:rsidR="00122593" w:rsidRPr="00C239EE" w:rsidRDefault="00122593" w:rsidP="00122593">
      <w:pPr>
        <w:pStyle w:val="ListParagraph"/>
        <w:numPr>
          <w:ilvl w:val="0"/>
          <w:numId w:val="4"/>
        </w:numPr>
        <w:spacing w:after="0" w:line="360" w:lineRule="auto"/>
        <w:ind w:left="426"/>
        <w:jc w:val="both"/>
        <w:rPr>
          <w:rFonts w:ascii="Times New Roman" w:hAnsi="Times New Roman" w:cs="Times New Roman"/>
          <w:color w:val="000000"/>
          <w:sz w:val="24"/>
          <w:szCs w:val="24"/>
        </w:rPr>
      </w:pPr>
      <w:r w:rsidRPr="00092479">
        <w:rPr>
          <w:rFonts w:ascii="Times New Roman" w:hAnsi="Times New Roman" w:cs="Times New Roman"/>
          <w:b/>
          <w:color w:val="000000"/>
          <w:sz w:val="24"/>
          <w:szCs w:val="24"/>
        </w:rPr>
        <w:t xml:space="preserve"> Gearbox:</w:t>
      </w:r>
      <w:r w:rsidRPr="00C239EE">
        <w:rPr>
          <w:rFonts w:ascii="Times New Roman" w:hAnsi="Times New Roman" w:cs="Times New Roman"/>
          <w:color w:val="000000"/>
          <w:sz w:val="24"/>
          <w:szCs w:val="24"/>
        </w:rPr>
        <w:t xml:space="preserve"> To increase the rotor's rotational speed and enable the generator to operate more quickly for </w:t>
      </w:r>
      <w:r w:rsidRPr="00C239EE">
        <w:rPr>
          <w:rFonts w:ascii="Times New Roman" w:hAnsi="Times New Roman" w:cs="Times New Roman"/>
          <w:color w:val="000000"/>
          <w:sz w:val="24"/>
          <w:szCs w:val="24"/>
        </w:rPr>
        <w:lastRenderedPageBreak/>
        <w:t>more efficient power generation, gearboxes are occasionally used in wind turbine designs. The gearbox helps to strike a balance between the rotor's relatively slow rotating speed and the generator's need for higher speed.</w:t>
      </w:r>
    </w:p>
    <w:p w:rsidR="00122593" w:rsidRDefault="00122593" w:rsidP="00122593">
      <w:pPr>
        <w:pStyle w:val="ListParagraph"/>
        <w:numPr>
          <w:ilvl w:val="0"/>
          <w:numId w:val="4"/>
        </w:numPr>
        <w:spacing w:after="0" w:line="360" w:lineRule="auto"/>
        <w:ind w:left="426"/>
        <w:jc w:val="both"/>
        <w:rPr>
          <w:rFonts w:ascii="Times New Roman" w:hAnsi="Times New Roman" w:cs="Times New Roman"/>
          <w:color w:val="000000"/>
          <w:sz w:val="24"/>
          <w:szCs w:val="24"/>
        </w:rPr>
      </w:pPr>
      <w:r w:rsidRPr="00092479">
        <w:rPr>
          <w:rFonts w:ascii="Times New Roman" w:hAnsi="Times New Roman" w:cs="Times New Roman"/>
          <w:b/>
          <w:color w:val="000000"/>
          <w:sz w:val="24"/>
          <w:szCs w:val="24"/>
        </w:rPr>
        <w:t xml:space="preserve"> Control systems:</w:t>
      </w:r>
      <w:r w:rsidRPr="00C239EE">
        <w:rPr>
          <w:rFonts w:ascii="Times New Roman" w:hAnsi="Times New Roman" w:cs="Times New Roman"/>
          <w:color w:val="000000"/>
          <w:sz w:val="24"/>
          <w:szCs w:val="24"/>
        </w:rPr>
        <w:t xml:space="preserve"> Wind turbines employ a range of control systems to monitor and improve their performance. These technologies include pitch control, which adjusts the rotor blade angle to maximize wind collection, and yaw control, which makes sure the turbine is precisely oriented to face the wind.</w:t>
      </w:r>
    </w:p>
    <w:p w:rsidR="00122593" w:rsidRPr="00C851CB" w:rsidRDefault="00122593" w:rsidP="00122593">
      <w:pPr>
        <w:pStyle w:val="ListParagraph"/>
        <w:numPr>
          <w:ilvl w:val="0"/>
          <w:numId w:val="4"/>
        </w:numPr>
        <w:spacing w:after="0" w:line="360" w:lineRule="auto"/>
        <w:ind w:left="426"/>
        <w:jc w:val="both"/>
        <w:rPr>
          <w:rFonts w:ascii="Times New Roman" w:hAnsi="Times New Roman" w:cs="Times New Roman"/>
          <w:color w:val="000000"/>
          <w:sz w:val="24"/>
          <w:szCs w:val="24"/>
        </w:rPr>
      </w:pPr>
      <w:r w:rsidRPr="00F429EE">
        <w:rPr>
          <w:rFonts w:ascii="Times New Roman" w:hAnsi="Times New Roman" w:cs="Times New Roman"/>
          <w:b/>
          <w:color w:val="000000"/>
          <w:sz w:val="24"/>
          <w:szCs w:val="24"/>
        </w:rPr>
        <w:t xml:space="preserve"> Power Converter:</w:t>
      </w:r>
      <w:r w:rsidRPr="00C851CB">
        <w:rPr>
          <w:rFonts w:ascii="Times New Roman" w:hAnsi="Times New Roman" w:cs="Times New Roman"/>
          <w:color w:val="000000"/>
          <w:sz w:val="24"/>
          <w:szCs w:val="24"/>
        </w:rPr>
        <w:t xml:space="preserve"> For grid integration, a power converter is </w:t>
      </w:r>
      <w:r w:rsidR="009920B9" w:rsidRPr="00C851CB">
        <w:rPr>
          <w:rFonts w:ascii="Times New Roman" w:hAnsi="Times New Roman" w:cs="Times New Roman"/>
          <w:color w:val="000000"/>
          <w:sz w:val="24"/>
          <w:szCs w:val="24"/>
        </w:rPr>
        <w:t>utilized</w:t>
      </w:r>
      <w:r w:rsidRPr="00C851CB">
        <w:rPr>
          <w:rFonts w:ascii="Times New Roman" w:hAnsi="Times New Roman" w:cs="Times New Roman"/>
          <w:color w:val="000000"/>
          <w:sz w:val="24"/>
          <w:szCs w:val="24"/>
        </w:rPr>
        <w:t xml:space="preserve"> to convert electrical energy generated by wind turbine generators that run at various speeds into the proper voltage and frequency. The power converter can control both reactive power flow and grid </w:t>
      </w:r>
      <w:r w:rsidR="009920B9" w:rsidRPr="00C851CB">
        <w:rPr>
          <w:rFonts w:ascii="Times New Roman" w:hAnsi="Times New Roman" w:cs="Times New Roman"/>
          <w:color w:val="000000"/>
          <w:sz w:val="24"/>
          <w:szCs w:val="24"/>
        </w:rPr>
        <w:t>synchronization</w:t>
      </w:r>
      <w:r w:rsidRPr="00C851CB">
        <w:rPr>
          <w:rFonts w:ascii="Times New Roman" w:hAnsi="Times New Roman" w:cs="Times New Roman"/>
          <w:color w:val="000000"/>
          <w:sz w:val="24"/>
          <w:szCs w:val="24"/>
        </w:rPr>
        <w:t>.</w:t>
      </w:r>
    </w:p>
    <w:p w:rsidR="00122593" w:rsidRPr="00F429EE" w:rsidRDefault="00122593" w:rsidP="00122593">
      <w:pPr>
        <w:pStyle w:val="ListParagraph"/>
        <w:numPr>
          <w:ilvl w:val="0"/>
          <w:numId w:val="4"/>
        </w:numPr>
        <w:spacing w:after="0" w:line="360" w:lineRule="auto"/>
        <w:ind w:left="426"/>
        <w:jc w:val="both"/>
        <w:rPr>
          <w:rFonts w:ascii="Times New Roman" w:hAnsi="Times New Roman" w:cs="Times New Roman"/>
          <w:color w:val="000000"/>
          <w:sz w:val="24"/>
          <w:szCs w:val="24"/>
        </w:rPr>
      </w:pPr>
      <w:r w:rsidRPr="00F429EE">
        <w:rPr>
          <w:rFonts w:ascii="Times New Roman" w:hAnsi="Times New Roman" w:cs="Times New Roman"/>
          <w:b/>
          <w:color w:val="000000"/>
          <w:sz w:val="24"/>
          <w:szCs w:val="24"/>
        </w:rPr>
        <w:t xml:space="preserve">Shaft: </w:t>
      </w:r>
      <w:r w:rsidRPr="00C851CB">
        <w:rPr>
          <w:rFonts w:ascii="Times New Roman" w:hAnsi="Times New Roman" w:cs="Times New Roman"/>
          <w:color w:val="000000"/>
          <w:sz w:val="24"/>
          <w:szCs w:val="24"/>
        </w:rPr>
        <w:t>The hub of the rotor connects to the low speed shaft. The low speed shaft serves as the link between the gearbox and the rotor hub.</w:t>
      </w:r>
      <w:r w:rsidRPr="00F429EE">
        <w:rPr>
          <w:rFonts w:ascii="Times New Roman" w:hAnsi="Times New Roman" w:cs="Times New Roman"/>
          <w:color w:val="000000"/>
          <w:sz w:val="24"/>
          <w:szCs w:val="24"/>
        </w:rPr>
        <w:t xml:space="preserve"> The system's electronic controller is utilized to control various operational parameters for wind turbines. The wind turbines course is chosen using </w:t>
      </w:r>
      <w:r w:rsidRPr="00F429EE">
        <w:rPr>
          <w:rFonts w:ascii="Times New Roman" w:hAnsi="Times New Roman" w:cs="Times New Roman"/>
          <w:color w:val="000000"/>
          <w:sz w:val="24"/>
          <w:szCs w:val="24"/>
        </w:rPr>
        <w:lastRenderedPageBreak/>
        <w:t>the yaw mechanism, voltage, and speed controls.</w:t>
      </w:r>
    </w:p>
    <w:p w:rsidR="00122593" w:rsidRPr="00F429EE" w:rsidRDefault="00122593" w:rsidP="00122593">
      <w:pPr>
        <w:pStyle w:val="ListParagraph"/>
        <w:numPr>
          <w:ilvl w:val="0"/>
          <w:numId w:val="4"/>
        </w:numPr>
        <w:spacing w:after="0" w:line="360" w:lineRule="auto"/>
        <w:ind w:left="426"/>
        <w:jc w:val="both"/>
        <w:rPr>
          <w:rFonts w:ascii="Times New Roman" w:hAnsi="Times New Roman"/>
          <w:color w:val="000000"/>
          <w:sz w:val="24"/>
          <w:szCs w:val="24"/>
        </w:rPr>
      </w:pPr>
      <w:r w:rsidRPr="00C851CB">
        <w:rPr>
          <w:rStyle w:val="Strong"/>
          <w:rFonts w:ascii="Times New Roman" w:hAnsi="Times New Roman"/>
          <w:color w:val="1F1F1F"/>
          <w:shd w:val="clear" w:color="auto" w:fill="FFFFFF"/>
        </w:rPr>
        <w:t>High-speed shaft</w:t>
      </w:r>
      <w:r w:rsidRPr="00F429EE">
        <w:rPr>
          <w:rStyle w:val="Strong"/>
          <w:rFonts w:ascii="Times New Roman" w:hAnsi="Times New Roman"/>
          <w:color w:val="1F1F1F"/>
          <w:sz w:val="24"/>
          <w:szCs w:val="24"/>
          <w:shd w:val="clear" w:color="auto" w:fill="FFFFFF"/>
        </w:rPr>
        <w:t>:</w:t>
      </w:r>
      <w:r w:rsidRPr="00F429EE">
        <w:rPr>
          <w:rFonts w:ascii="Times New Roman" w:hAnsi="Times New Roman"/>
          <w:color w:val="1F1F1F"/>
          <w:sz w:val="24"/>
          <w:szCs w:val="24"/>
          <w:shd w:val="clear" w:color="auto" w:fill="FFFFFF"/>
        </w:rPr>
        <w:t xml:space="preserve"> The high-speed shaft is the main rotating shaft of the wind turbine after the gearbox. It connects the gearbox to the generator. The high-speed shaft is typically made of steel, and it is designed to be able to transmit the high torque produced by the gearbox to the generator.</w:t>
      </w:r>
    </w:p>
    <w:p w:rsidR="00122593" w:rsidRPr="00122593" w:rsidRDefault="00122593" w:rsidP="00122593">
      <w:pPr>
        <w:pStyle w:val="ListParagraph"/>
        <w:numPr>
          <w:ilvl w:val="0"/>
          <w:numId w:val="4"/>
        </w:numPr>
        <w:spacing w:after="0" w:line="360" w:lineRule="auto"/>
        <w:ind w:left="426"/>
        <w:jc w:val="both"/>
        <w:rPr>
          <w:rFonts w:ascii="Times New Roman" w:hAnsi="Times New Roman"/>
          <w:color w:val="000000"/>
          <w:sz w:val="24"/>
          <w:szCs w:val="24"/>
        </w:rPr>
      </w:pPr>
      <w:r w:rsidRPr="00F429EE">
        <w:rPr>
          <w:rStyle w:val="Strong"/>
          <w:rFonts w:ascii="Times New Roman" w:hAnsi="Times New Roman"/>
          <w:color w:val="1F1F1F"/>
          <w:sz w:val="24"/>
          <w:szCs w:val="24"/>
          <w:shd w:val="clear" w:color="auto" w:fill="FFFFFF"/>
        </w:rPr>
        <w:t>Slow-speed shaft</w:t>
      </w:r>
      <w:r w:rsidRPr="00F429EE">
        <w:rPr>
          <w:rFonts w:ascii="Times New Roman" w:hAnsi="Times New Roman"/>
          <w:color w:val="1F1F1F"/>
          <w:sz w:val="24"/>
          <w:szCs w:val="24"/>
          <w:shd w:val="clear" w:color="auto" w:fill="FFFFFF"/>
        </w:rPr>
        <w:t>: The low-speed shaft is the main rotating shaft of the wind turbine. It connects the hub to the gearbox. The low-speed shaft is typically made of steel, and it is designed to be able to transmit the high torque produced by the blades</w:t>
      </w:r>
    </w:p>
    <w:p w:rsidR="00122593" w:rsidRDefault="00122593" w:rsidP="00122593">
      <w:pPr>
        <w:pStyle w:val="ListParagraph"/>
        <w:spacing w:after="0" w:line="360" w:lineRule="auto"/>
        <w:ind w:left="426"/>
        <w:jc w:val="both"/>
        <w:rPr>
          <w:rFonts w:ascii="Times New Roman" w:hAnsi="Times New Roman"/>
          <w:color w:val="1F1F1F"/>
          <w:sz w:val="24"/>
          <w:szCs w:val="24"/>
          <w:shd w:val="clear" w:color="auto" w:fill="FFFFFF"/>
        </w:rPr>
      </w:pPr>
    </w:p>
    <w:p w:rsidR="00122593" w:rsidRPr="00F429EE" w:rsidRDefault="00122593" w:rsidP="00122593">
      <w:pPr>
        <w:pStyle w:val="ListParagraph"/>
        <w:spacing w:after="0" w:line="360" w:lineRule="auto"/>
        <w:ind w:left="426"/>
        <w:jc w:val="both"/>
        <w:rPr>
          <w:rFonts w:ascii="Times New Roman" w:hAnsi="Times New Roman"/>
          <w:color w:val="000000"/>
          <w:sz w:val="24"/>
          <w:szCs w:val="24"/>
        </w:rPr>
      </w:pPr>
    </w:p>
    <w:p w:rsidR="00C35BE8" w:rsidRDefault="00122593" w:rsidP="00F90493">
      <w:pPr>
        <w:tabs>
          <w:tab w:val="left" w:pos="2715"/>
        </w:tabs>
        <w:spacing w:after="0" w:line="360" w:lineRule="auto"/>
        <w:jc w:val="both"/>
        <w:rPr>
          <w:rStyle w:val="fontstyle01"/>
          <w:rFonts w:ascii="Times New Roman" w:hAnsi="Times New Roman" w:cs="Times New Roman"/>
          <w:sz w:val="22"/>
          <w:szCs w:val="22"/>
        </w:rPr>
      </w:pPr>
      <w:r w:rsidRPr="00122593">
        <w:rPr>
          <w:rStyle w:val="fontstyle01"/>
          <w:rFonts w:ascii="Times New Roman" w:hAnsi="Times New Roman" w:cs="Times New Roman"/>
          <w:noProof/>
          <w:sz w:val="22"/>
          <w:szCs w:val="22"/>
          <w:cs/>
          <w:lang w:bidi="pa-IN"/>
        </w:rPr>
        <w:drawing>
          <wp:inline distT="0" distB="0" distL="0" distR="0">
            <wp:extent cx="2628900" cy="3124200"/>
            <wp:effectExtent l="19050" t="0" r="0" b="0"/>
            <wp:docPr id="5" name="Picture 1" descr="C:\Users\VJA\AppData\Local\Microsoft\Windows\INetCache\Content.Word\Inside-of-a-wind-turb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JA\AppData\Local\Microsoft\Windows\INetCache\Content.Word\Inside-of-a-wind-turbine.png"/>
                    <pic:cNvPicPr>
                      <a:picLocks noChangeAspect="1" noChangeArrowheads="1"/>
                    </pic:cNvPicPr>
                  </pic:nvPicPr>
                  <pic:blipFill>
                    <a:blip r:embed="rId9"/>
                    <a:srcRect/>
                    <a:stretch>
                      <a:fillRect/>
                    </a:stretch>
                  </pic:blipFill>
                  <pic:spPr bwMode="auto">
                    <a:xfrm>
                      <a:off x="0" y="0"/>
                      <a:ext cx="2637155" cy="3134010"/>
                    </a:xfrm>
                    <a:prstGeom prst="rect">
                      <a:avLst/>
                    </a:prstGeom>
                    <a:ln>
                      <a:noFill/>
                    </a:ln>
                    <a:effectLst>
                      <a:softEdge rad="112500"/>
                    </a:effectLst>
                  </pic:spPr>
                </pic:pic>
              </a:graphicData>
            </a:graphic>
          </wp:inline>
        </w:drawing>
      </w:r>
    </w:p>
    <w:p w:rsidR="00122593" w:rsidRPr="008E4A9D" w:rsidRDefault="00122593" w:rsidP="00122593">
      <w:pPr>
        <w:tabs>
          <w:tab w:val="left" w:pos="2249"/>
        </w:tabs>
        <w:spacing w:line="360" w:lineRule="auto"/>
        <w:jc w:val="center"/>
        <w:rPr>
          <w:rFonts w:ascii="Times New Roman" w:hAnsi="Times New Roman" w:cs="Times New Roman"/>
          <w:b/>
          <w:color w:val="000000"/>
          <w:lang w:bidi="pa-IN"/>
        </w:rPr>
      </w:pPr>
      <w:r w:rsidRPr="008E4A9D">
        <w:rPr>
          <w:rFonts w:ascii="Times New Roman" w:hAnsi="Times New Roman" w:cs="Times New Roman"/>
          <w:b/>
          <w:color w:val="000000"/>
          <w:lang w:val="en-IN" w:bidi="pa-IN"/>
        </w:rPr>
        <w:t>Fig 3.</w:t>
      </w:r>
      <w:r w:rsidRPr="008E4A9D">
        <w:rPr>
          <w:rFonts w:ascii="Times New Roman" w:hAnsi="Times New Roman" w:cs="Times New Roman"/>
          <w:b/>
          <w:color w:val="000000"/>
        </w:rPr>
        <w:t xml:space="preserve"> Wind Turbine with different components</w:t>
      </w:r>
    </w:p>
    <w:p w:rsidR="008E4A9D" w:rsidRPr="00E56D2A" w:rsidRDefault="008E4A9D" w:rsidP="008E4A9D">
      <w:pPr>
        <w:tabs>
          <w:tab w:val="left" w:pos="2249"/>
        </w:tabs>
        <w:spacing w:after="0" w:line="360" w:lineRule="auto"/>
        <w:rPr>
          <w:rFonts w:ascii="Times New Roman" w:hAnsi="Times New Roman" w:cs="Times New Roman"/>
          <w:b/>
          <w:color w:val="000000"/>
          <w:sz w:val="24"/>
          <w:szCs w:val="24"/>
          <w:lang w:bidi="pa-IN"/>
        </w:rPr>
      </w:pPr>
      <w:r w:rsidRPr="00E56D2A">
        <w:rPr>
          <w:rFonts w:ascii="Times New Roman" w:hAnsi="Times New Roman" w:cs="Times New Roman"/>
          <w:b/>
          <w:color w:val="000000"/>
          <w:sz w:val="24"/>
          <w:szCs w:val="24"/>
          <w:lang w:bidi="pa-IN"/>
        </w:rPr>
        <w:lastRenderedPageBreak/>
        <w:t>Mathematical modeling of wind turbine</w:t>
      </w:r>
    </w:p>
    <w:p w:rsidR="008E4A9D" w:rsidRDefault="008E4A9D" w:rsidP="008E4A9D">
      <w:pPr>
        <w:tabs>
          <w:tab w:val="left" w:pos="2249"/>
        </w:tabs>
        <w:spacing w:after="0" w:line="360" w:lineRule="auto"/>
        <w:rPr>
          <w:b/>
          <w:color w:val="000000"/>
          <w:lang w:bidi="pa-IN"/>
        </w:rPr>
      </w:pPr>
      <w:r>
        <w:rPr>
          <w:b/>
          <w:color w:val="000000"/>
          <w:lang w:bidi="pa-IN"/>
        </w:rPr>
        <w:t>The output power of the turbine is given by the following equation:</w:t>
      </w:r>
    </w:p>
    <w:p w:rsidR="008E4A9D" w:rsidRPr="00F53E82" w:rsidRDefault="008E4A9D" w:rsidP="008E4A9D">
      <w:pPr>
        <w:tabs>
          <w:tab w:val="left" w:pos="2249"/>
        </w:tabs>
        <w:spacing w:after="0" w:line="360" w:lineRule="auto"/>
        <w:jc w:val="center"/>
        <w:rPr>
          <w:bCs/>
          <w:color w:val="000000"/>
          <w:sz w:val="28"/>
          <w:szCs w:val="28"/>
          <w:vertAlign w:val="subscript"/>
          <w:lang w:val="en-IN" w:bidi="pa-IN"/>
        </w:rPr>
      </w:pPr>
      <w:r w:rsidRPr="00F53E82">
        <w:rPr>
          <w:bCs/>
          <w:color w:val="000000"/>
          <w:sz w:val="28"/>
          <w:szCs w:val="28"/>
          <w:lang w:bidi="pa-IN"/>
        </w:rPr>
        <w:t xml:space="preserve">  </w:t>
      </w:r>
      <w:r>
        <w:rPr>
          <w:bCs/>
          <w:color w:val="000000"/>
          <w:sz w:val="28"/>
          <w:szCs w:val="28"/>
          <w:lang w:bidi="pa-IN"/>
        </w:rPr>
        <w:t xml:space="preserve">        P</w:t>
      </w:r>
      <w:r w:rsidRPr="00F53E82">
        <w:rPr>
          <w:bCs/>
          <w:color w:val="000000"/>
          <w:sz w:val="28"/>
          <w:szCs w:val="28"/>
          <w:vertAlign w:val="subscript"/>
          <w:lang w:bidi="pa-IN"/>
        </w:rPr>
        <w:t>m</w:t>
      </w:r>
      <w:r w:rsidRPr="00F53E82">
        <w:rPr>
          <w:bCs/>
          <w:color w:val="000000"/>
          <w:sz w:val="28"/>
          <w:szCs w:val="28"/>
          <w:lang w:bidi="pa-IN"/>
        </w:rPr>
        <w:t xml:space="preserve"> = ½ C</w:t>
      </w:r>
      <w:r w:rsidRPr="00F53E82">
        <w:rPr>
          <w:bCs/>
          <w:color w:val="000000"/>
          <w:sz w:val="28"/>
          <w:szCs w:val="28"/>
          <w:vertAlign w:val="subscript"/>
          <w:lang w:bidi="pa-IN"/>
        </w:rPr>
        <w:t>P</w:t>
      </w:r>
      <w:r w:rsidRPr="00F53E82">
        <w:rPr>
          <w:bCs/>
          <w:color w:val="000000"/>
          <w:sz w:val="28"/>
          <w:szCs w:val="28"/>
          <w:lang w:bidi="pa-IN"/>
        </w:rPr>
        <w:t xml:space="preserve"> (</w:t>
      </w:r>
      <m:oMath>
        <m:r>
          <w:rPr>
            <w:rFonts w:ascii="Cambria Math" w:hAnsi="Cambria Math"/>
            <w:color w:val="000000"/>
            <w:sz w:val="28"/>
            <w:szCs w:val="28"/>
            <w:lang w:bidi="pa-IN"/>
          </w:rPr>
          <m:t>γ β</m:t>
        </m:r>
      </m:oMath>
      <w:r w:rsidRPr="00F53E82">
        <w:rPr>
          <w:bCs/>
          <w:color w:val="000000"/>
          <w:sz w:val="28"/>
          <w:szCs w:val="28"/>
          <w:lang w:val="en-IN" w:bidi="pa-IN"/>
        </w:rPr>
        <w:t>).</w:t>
      </w:r>
      <m:oMath>
        <m:r>
          <w:rPr>
            <w:rFonts w:ascii="Cambria Math" w:hAnsi="Cambria Math"/>
            <w:color w:val="000000"/>
            <w:sz w:val="28"/>
            <w:szCs w:val="28"/>
            <w:lang w:val="en-IN" w:bidi="pa-IN"/>
          </w:rPr>
          <m:t>ρ</m:t>
        </m:r>
      </m:oMath>
      <w:r w:rsidRPr="00F53E82">
        <w:rPr>
          <w:bCs/>
          <w:color w:val="000000"/>
          <w:sz w:val="28"/>
          <w:szCs w:val="28"/>
          <w:lang w:val="en-IN" w:bidi="pa-IN"/>
        </w:rPr>
        <w:t xml:space="preserve">.A </w:t>
      </w:r>
      <m:oMath>
        <m:sSup>
          <m:sSupPr>
            <m:ctrlPr>
              <w:rPr>
                <w:rFonts w:ascii="Cambria Math" w:hAnsi="Cambria Math"/>
                <w:bCs/>
                <w:i/>
                <w:color w:val="000000"/>
                <w:sz w:val="28"/>
                <w:szCs w:val="28"/>
                <w:vertAlign w:val="subscript"/>
                <w:lang w:val="en-IN" w:bidi="pa-IN"/>
              </w:rPr>
            </m:ctrlPr>
          </m:sSupPr>
          <m:e>
            <m:r>
              <w:rPr>
                <w:rFonts w:ascii="Cambria Math" w:hAnsi="Cambria Math"/>
                <w:color w:val="000000"/>
                <w:sz w:val="28"/>
                <w:szCs w:val="28"/>
                <w:vertAlign w:val="subscript"/>
                <w:lang w:val="en-IN" w:bidi="pa-IN"/>
              </w:rPr>
              <m:t>vm</m:t>
            </m:r>
          </m:e>
          <m:sup>
            <m:r>
              <w:rPr>
                <w:rFonts w:ascii="Cambria Math" w:hAnsi="Cambria Math"/>
                <w:color w:val="000000"/>
                <w:sz w:val="28"/>
                <w:szCs w:val="28"/>
                <w:vertAlign w:val="subscript"/>
                <w:lang w:val="en-IN" w:bidi="pa-IN"/>
              </w:rPr>
              <m:t>3</m:t>
            </m:r>
          </m:sup>
        </m:sSup>
      </m:oMath>
      <w:r w:rsidRPr="00F53E82">
        <w:rPr>
          <w:bCs/>
          <w:color w:val="000000"/>
          <w:sz w:val="28"/>
          <w:szCs w:val="28"/>
          <w:vertAlign w:val="subscript"/>
          <w:lang w:val="en-IN" w:bidi="pa-IN"/>
        </w:rPr>
        <w:t xml:space="preserve">                                        </w:t>
      </w:r>
      <w:r>
        <w:rPr>
          <w:bCs/>
          <w:color w:val="000000"/>
          <w:sz w:val="28"/>
          <w:szCs w:val="28"/>
          <w:vertAlign w:val="subscript"/>
          <w:lang w:val="en-IN" w:bidi="pa-IN"/>
        </w:rPr>
        <w:t xml:space="preserve">                               </w:t>
      </w:r>
    </w:p>
    <w:p w:rsidR="008E4A9D" w:rsidRPr="00F53E82" w:rsidRDefault="008E4A9D" w:rsidP="008E4A9D">
      <w:pPr>
        <w:tabs>
          <w:tab w:val="left" w:pos="2249"/>
        </w:tabs>
        <w:spacing w:after="0" w:line="360" w:lineRule="auto"/>
        <w:rPr>
          <w:rFonts w:ascii="Times New Roman" w:hAnsi="Times New Roman" w:cs="Times New Roman"/>
          <w:bCs/>
          <w:color w:val="000000"/>
          <w:sz w:val="24"/>
          <w:szCs w:val="24"/>
          <w:lang w:val="en-IN" w:bidi="pa-IN"/>
        </w:rPr>
      </w:pPr>
      <w:r w:rsidRPr="00F53E82">
        <w:rPr>
          <w:rFonts w:ascii="Times New Roman" w:hAnsi="Times New Roman" w:cs="Times New Roman"/>
          <w:bCs/>
          <w:color w:val="000000"/>
          <w:sz w:val="24"/>
          <w:szCs w:val="24"/>
          <w:lang w:val="en-IN" w:bidi="pa-IN"/>
        </w:rPr>
        <w:t>Where</w:t>
      </w:r>
    </w:p>
    <w:p w:rsidR="008E4A9D" w:rsidRDefault="008E4A9D" w:rsidP="008E4A9D">
      <w:pPr>
        <w:tabs>
          <w:tab w:val="left" w:pos="2249"/>
        </w:tabs>
        <w:spacing w:after="0" w:line="360" w:lineRule="auto"/>
        <w:rPr>
          <w:rFonts w:ascii="Times New Roman" w:hAnsi="Times New Roman" w:cs="Times New Roman"/>
          <w:bCs/>
          <w:color w:val="000000"/>
          <w:sz w:val="24"/>
          <w:szCs w:val="24"/>
          <w:lang w:val="en-IN" w:bidi="pa-IN"/>
        </w:rPr>
      </w:pPr>
      <w:r w:rsidRPr="00F53E82">
        <w:rPr>
          <w:rFonts w:ascii="Times New Roman" w:hAnsi="Times New Roman" w:cs="Times New Roman"/>
          <w:bCs/>
          <w:color w:val="000000"/>
          <w:sz w:val="24"/>
          <w:szCs w:val="24"/>
          <w:lang w:val="en-IN" w:bidi="pa-IN"/>
        </w:rPr>
        <w:t>Pm = mechanical output power of the turbine (W)</w:t>
      </w:r>
    </w:p>
    <w:p w:rsidR="008E4A9D" w:rsidRDefault="008E4A9D" w:rsidP="008E4A9D">
      <w:pPr>
        <w:tabs>
          <w:tab w:val="left" w:pos="2249"/>
        </w:tabs>
        <w:spacing w:after="0" w:line="360" w:lineRule="auto"/>
        <w:rPr>
          <w:rFonts w:ascii="Times New Roman" w:eastAsiaTheme="minorEastAsia" w:hAnsi="Times New Roman" w:cs="Times New Roman"/>
          <w:bCs/>
          <w:color w:val="000000"/>
          <w:sz w:val="24"/>
          <w:szCs w:val="24"/>
          <w:lang w:val="en-IN" w:bidi="pa-IN"/>
        </w:rPr>
      </w:pPr>
      <w:r>
        <w:rPr>
          <w:rFonts w:ascii="Times New Roman" w:hAnsi="Times New Roman" w:cs="Times New Roman"/>
          <w:bCs/>
          <w:color w:val="000000"/>
          <w:sz w:val="24"/>
          <w:szCs w:val="24"/>
          <w:lang w:val="en-IN" w:bidi="pa-IN"/>
        </w:rPr>
        <w:t>Cp (</w:t>
      </w:r>
      <m:oMath>
        <m:r>
          <w:rPr>
            <w:rFonts w:ascii="Cambria Math" w:hAnsi="Cambria Math" w:cs="Times New Roman"/>
            <w:color w:val="000000"/>
            <w:sz w:val="24"/>
            <w:szCs w:val="24"/>
            <w:lang w:val="en-IN" w:bidi="pa-IN"/>
          </w:rPr>
          <m:t>αβ</m:t>
        </m:r>
      </m:oMath>
      <w:r>
        <w:rPr>
          <w:rFonts w:ascii="Times New Roman" w:eastAsiaTheme="minorEastAsia" w:hAnsi="Times New Roman" w:cs="Times New Roman"/>
          <w:bCs/>
          <w:color w:val="000000"/>
          <w:sz w:val="24"/>
          <w:szCs w:val="24"/>
          <w:lang w:val="en-IN" w:bidi="pa-IN"/>
        </w:rPr>
        <w:t>) = performance coefficient of the turbine</w:t>
      </w:r>
    </w:p>
    <w:p w:rsidR="008E4A9D" w:rsidRDefault="008E4A9D" w:rsidP="008E4A9D">
      <w:pPr>
        <w:tabs>
          <w:tab w:val="left" w:pos="2249"/>
        </w:tabs>
        <w:spacing w:after="0" w:line="360" w:lineRule="auto"/>
        <w:rPr>
          <w:rFonts w:ascii="Times New Roman" w:eastAsiaTheme="minorEastAsia" w:hAnsi="Times New Roman" w:cs="Times New Roman"/>
          <w:bCs/>
          <w:color w:val="000000"/>
          <w:sz w:val="24"/>
          <w:szCs w:val="24"/>
          <w:lang w:val="en-IN" w:bidi="pa-IN"/>
        </w:rPr>
      </w:pPr>
      <w:r>
        <w:rPr>
          <w:rFonts w:ascii="Times New Roman" w:eastAsiaTheme="minorEastAsia" w:hAnsi="Times New Roman" w:cs="Times New Roman"/>
          <w:bCs/>
          <w:color w:val="000000"/>
          <w:sz w:val="24"/>
          <w:szCs w:val="24"/>
          <w:lang w:val="en-IN" w:bidi="pa-IN"/>
        </w:rPr>
        <w:t xml:space="preserve"> </w:t>
      </w:r>
      <m:oMath>
        <m:sSup>
          <m:sSupPr>
            <m:ctrlPr>
              <w:rPr>
                <w:rFonts w:ascii="Cambria Math" w:hAnsi="Cambria Math" w:cs="Times New Roman"/>
                <w:bCs/>
                <w:i/>
                <w:color w:val="000000"/>
                <w:sz w:val="24"/>
                <w:szCs w:val="24"/>
                <w:lang w:val="en-IN" w:bidi="pa-IN"/>
              </w:rPr>
            </m:ctrlPr>
          </m:sSupPr>
          <m:e>
            <m:r>
              <w:rPr>
                <w:rFonts w:ascii="Cambria Math" w:hAnsi="Cambria Math" w:cs="Times New Roman"/>
                <w:color w:val="000000"/>
                <w:sz w:val="24"/>
                <w:szCs w:val="24"/>
                <w:lang w:val="en-IN" w:bidi="pa-IN"/>
              </w:rPr>
              <m:t>p</m:t>
            </m:r>
          </m:e>
          <m:sup>
            <m:r>
              <w:rPr>
                <w:rFonts w:ascii="Cambria Math" w:hAnsi="Cambria Math" w:cs="Times New Roman"/>
                <w:color w:val="000000"/>
                <w:sz w:val="24"/>
                <w:szCs w:val="24"/>
                <w:lang w:val="en-IN" w:bidi="pa-IN"/>
              </w:rPr>
              <m:t>m</m:t>
            </m:r>
          </m:sup>
        </m:sSup>
      </m:oMath>
      <w:r>
        <w:rPr>
          <w:rFonts w:ascii="Times New Roman" w:eastAsiaTheme="minorEastAsia" w:hAnsi="Times New Roman" w:cs="Times New Roman"/>
          <w:bCs/>
          <w:color w:val="000000"/>
          <w:sz w:val="24"/>
          <w:szCs w:val="24"/>
          <w:lang w:val="en-IN" w:bidi="pa-IN"/>
        </w:rPr>
        <w:t xml:space="preserve"> = Air density (kg/</w:t>
      </w:r>
      <w:r w:rsidRPr="00F53E82">
        <w:rPr>
          <w:rFonts w:ascii="Times New Roman" w:eastAsiaTheme="minorEastAsia" w:hAnsi="Times New Roman" w:cs="Times New Roman"/>
          <w:bCs/>
          <w:color w:val="000000"/>
          <w:sz w:val="24"/>
          <w:szCs w:val="24"/>
          <w:lang w:val="en-IN" w:bidi="pa-IN"/>
        </w:rPr>
        <w:t>m</w:t>
      </w:r>
      <w:r w:rsidRPr="00F53E82">
        <w:rPr>
          <w:rFonts w:ascii="Times New Roman" w:eastAsiaTheme="minorEastAsia" w:hAnsi="Times New Roman" w:cs="Times New Roman"/>
          <w:bCs/>
          <w:color w:val="000000"/>
          <w:sz w:val="24"/>
          <w:szCs w:val="24"/>
          <w:vertAlign w:val="superscript"/>
          <w:lang w:val="en-IN" w:bidi="pa-IN"/>
        </w:rPr>
        <w:t>3</w:t>
      </w:r>
      <w:r>
        <w:rPr>
          <w:rFonts w:ascii="Times New Roman" w:eastAsiaTheme="minorEastAsia" w:hAnsi="Times New Roman" w:cs="Times New Roman"/>
          <w:bCs/>
          <w:color w:val="000000"/>
          <w:sz w:val="24"/>
          <w:szCs w:val="24"/>
          <w:lang w:val="en-IN" w:bidi="pa-IN"/>
        </w:rPr>
        <w:t>)</w:t>
      </w:r>
    </w:p>
    <w:p w:rsidR="008E4A9D" w:rsidRDefault="008E4A9D" w:rsidP="008E4A9D">
      <w:pPr>
        <w:tabs>
          <w:tab w:val="left" w:pos="2249"/>
        </w:tabs>
        <w:spacing w:after="0" w:line="360" w:lineRule="auto"/>
        <w:rPr>
          <w:rFonts w:ascii="Times New Roman" w:eastAsiaTheme="minorEastAsia" w:hAnsi="Times New Roman" w:cs="Times New Roman"/>
          <w:bCs/>
          <w:color w:val="000000"/>
          <w:sz w:val="24"/>
          <w:szCs w:val="24"/>
          <w:lang w:val="en-IN" w:bidi="pa-IN"/>
        </w:rPr>
      </w:pPr>
      <w:r>
        <w:rPr>
          <w:rFonts w:ascii="Times New Roman" w:eastAsiaTheme="minorEastAsia" w:hAnsi="Times New Roman" w:cs="Times New Roman"/>
          <w:bCs/>
          <w:color w:val="000000"/>
          <w:sz w:val="24"/>
          <w:szCs w:val="24"/>
          <w:lang w:val="en-IN" w:bidi="pa-IN"/>
        </w:rPr>
        <w:t>A = turbine swept area (m</w:t>
      </w:r>
      <w:r w:rsidRPr="00F53E82">
        <w:rPr>
          <w:rFonts w:ascii="Times New Roman" w:eastAsiaTheme="minorEastAsia" w:hAnsi="Times New Roman" w:cs="Times New Roman"/>
          <w:bCs/>
          <w:color w:val="000000"/>
          <w:sz w:val="24"/>
          <w:szCs w:val="24"/>
          <w:vertAlign w:val="superscript"/>
          <w:lang w:val="en-IN" w:bidi="pa-IN"/>
        </w:rPr>
        <w:t>2</w:t>
      </w:r>
      <w:r>
        <w:rPr>
          <w:rFonts w:ascii="Times New Roman" w:eastAsiaTheme="minorEastAsia" w:hAnsi="Times New Roman" w:cs="Times New Roman"/>
          <w:bCs/>
          <w:color w:val="000000"/>
          <w:sz w:val="24"/>
          <w:szCs w:val="24"/>
          <w:lang w:val="en-IN" w:bidi="pa-IN"/>
        </w:rPr>
        <w:t>)</w:t>
      </w:r>
    </w:p>
    <w:p w:rsidR="008E4A9D" w:rsidRDefault="008E4A9D" w:rsidP="008E4A9D">
      <w:pPr>
        <w:tabs>
          <w:tab w:val="left" w:pos="2249"/>
        </w:tabs>
        <w:spacing w:after="0" w:line="360" w:lineRule="auto"/>
        <w:rPr>
          <w:rFonts w:ascii="Times New Roman" w:eastAsiaTheme="minorEastAsia" w:hAnsi="Times New Roman" w:cs="Times New Roman"/>
          <w:bCs/>
          <w:color w:val="000000"/>
          <w:sz w:val="24"/>
          <w:szCs w:val="24"/>
          <w:lang w:val="en-IN" w:bidi="pa-IN"/>
        </w:rPr>
      </w:pPr>
      <w:r>
        <w:rPr>
          <w:rFonts w:ascii="Times New Roman" w:eastAsiaTheme="minorEastAsia" w:hAnsi="Times New Roman" w:cs="Times New Roman"/>
          <w:bCs/>
          <w:color w:val="000000"/>
          <w:sz w:val="24"/>
          <w:szCs w:val="24"/>
          <w:lang w:val="en-IN" w:bidi="pa-IN"/>
        </w:rPr>
        <w:t>V = wind speed (m/s)</w:t>
      </w:r>
    </w:p>
    <w:p w:rsidR="008E4A9D" w:rsidRDefault="008E4A9D" w:rsidP="008E4A9D">
      <w:pPr>
        <w:tabs>
          <w:tab w:val="left" w:pos="2249"/>
        </w:tabs>
        <w:spacing w:after="0" w:line="360" w:lineRule="auto"/>
        <w:rPr>
          <w:rFonts w:ascii="Times New Roman" w:eastAsiaTheme="minorEastAsia" w:hAnsi="Times New Roman" w:cs="Times New Roman"/>
          <w:bCs/>
          <w:color w:val="000000"/>
          <w:sz w:val="24"/>
          <w:szCs w:val="24"/>
          <w:lang w:val="en-IN" w:bidi="pa-IN"/>
        </w:rPr>
      </w:pPr>
      <w:r>
        <w:rPr>
          <w:rFonts w:ascii="Times New Roman" w:eastAsiaTheme="minorEastAsia" w:hAnsi="Times New Roman" w:cs="Times New Roman"/>
          <w:bCs/>
          <w:color w:val="000000"/>
          <w:sz w:val="24"/>
          <w:szCs w:val="24"/>
          <w:lang w:val="en-IN" w:bidi="pa-IN"/>
        </w:rPr>
        <w:t>λ = Tip speed ratio of rotor blade tip speed to wind speed</w:t>
      </w:r>
    </w:p>
    <w:p w:rsidR="008E4A9D" w:rsidRDefault="008E4A9D" w:rsidP="008E4A9D">
      <w:pPr>
        <w:tabs>
          <w:tab w:val="left" w:pos="2249"/>
        </w:tabs>
        <w:spacing w:after="0" w:line="360" w:lineRule="auto"/>
        <w:rPr>
          <w:rFonts w:ascii="Times New Roman" w:eastAsiaTheme="minorEastAsia" w:hAnsi="Times New Roman" w:cs="Times New Roman"/>
          <w:bCs/>
          <w:color w:val="000000"/>
          <w:sz w:val="24"/>
          <w:szCs w:val="24"/>
          <w:lang w:val="en-IN" w:bidi="pa-IN"/>
        </w:rPr>
      </w:pPr>
      <w:r>
        <w:rPr>
          <w:rFonts w:ascii="Times New Roman" w:eastAsiaTheme="minorEastAsia" w:hAnsi="Times New Roman" w:cs="Times New Roman"/>
          <w:bCs/>
          <w:color w:val="000000"/>
          <w:sz w:val="24"/>
          <w:szCs w:val="24"/>
          <w:lang w:val="en-IN" w:bidi="pa-IN"/>
        </w:rPr>
        <w:t>β = Blade pith angle (deg)</w:t>
      </w:r>
    </w:p>
    <w:p w:rsidR="008E4A9D" w:rsidRPr="00B83434" w:rsidRDefault="008E4A9D" w:rsidP="008E4A9D">
      <w:pPr>
        <w:tabs>
          <w:tab w:val="left" w:pos="2249"/>
        </w:tabs>
        <w:spacing w:after="0" w:line="360" w:lineRule="auto"/>
        <w:rPr>
          <w:rFonts w:ascii="Times New Roman" w:eastAsiaTheme="minorEastAsia" w:hAnsi="Times New Roman" w:cs="Times New Roman"/>
          <w:bCs/>
          <w:color w:val="000000"/>
          <w:sz w:val="24"/>
          <w:szCs w:val="24"/>
          <w:lang w:val="en-IN" w:bidi="pa-IN"/>
        </w:rPr>
      </w:pPr>
    </w:p>
    <w:p w:rsidR="008E4A9D" w:rsidRPr="00D44827" w:rsidRDefault="008E4A9D" w:rsidP="008E4A9D">
      <w:pPr>
        <w:pStyle w:val="ListParagraph"/>
        <w:numPr>
          <w:ilvl w:val="0"/>
          <w:numId w:val="1"/>
        </w:numPr>
        <w:spacing w:after="0" w:line="240" w:lineRule="auto"/>
        <w:ind w:left="0"/>
        <w:rPr>
          <w:rFonts w:ascii="MyriadPro-Bold" w:eastAsia="Times New Roman" w:hAnsi="MyriadPro-Bold" w:cs="Times New Roman"/>
          <w:b/>
          <w:bCs/>
          <w:color w:val="000000" w:themeColor="text1"/>
        </w:rPr>
      </w:pPr>
      <w:r w:rsidRPr="00D44827">
        <w:rPr>
          <w:rFonts w:ascii="MyriadPro-Bold" w:eastAsia="Times New Roman" w:hAnsi="MyriadPro-Bold" w:cs="Times New Roman"/>
          <w:b/>
          <w:bCs/>
          <w:color w:val="000000" w:themeColor="text1"/>
        </w:rPr>
        <w:t>DFIG converter controllers</w:t>
      </w:r>
    </w:p>
    <w:p w:rsidR="008E4A9D" w:rsidRPr="00B83434" w:rsidRDefault="008E4A9D" w:rsidP="008E4A9D">
      <w:pPr>
        <w:spacing w:after="0" w:line="240" w:lineRule="auto"/>
        <w:rPr>
          <w:rFonts w:ascii="MyriadPro-Bold" w:eastAsia="Times New Roman" w:hAnsi="MyriadPro-Bold" w:cs="Times New Roman"/>
          <w:b/>
          <w:bCs/>
          <w:color w:val="000000" w:themeColor="text1"/>
        </w:rPr>
      </w:pPr>
    </w:p>
    <w:p w:rsidR="008E4A9D" w:rsidRDefault="008E4A9D" w:rsidP="008E4A9D">
      <w:pPr>
        <w:tabs>
          <w:tab w:val="left" w:pos="2249"/>
        </w:tabs>
        <w:spacing w:after="0" w:line="360" w:lineRule="auto"/>
        <w:jc w:val="both"/>
        <w:rPr>
          <w:rFonts w:ascii="Times New Roman" w:eastAsia="Times New Roman" w:hAnsi="Times New Roman" w:cs="Times New Roman"/>
          <w:color w:val="000000" w:themeColor="text1"/>
          <w:sz w:val="24"/>
          <w:szCs w:val="24"/>
        </w:rPr>
      </w:pPr>
      <w:r w:rsidRPr="0024326E">
        <w:rPr>
          <w:rFonts w:ascii="Times New Roman" w:eastAsia="Times New Roman" w:hAnsi="Times New Roman" w:cs="Times New Roman"/>
          <w:color w:val="000000" w:themeColor="text1"/>
          <w:sz w:val="24"/>
          <w:szCs w:val="24"/>
        </w:rPr>
        <w:t xml:space="preserve">By using controllers created for managing the overall power output, a DFIG's energy output may be increased [30]. The use of an electronic converter to link the rotor terminals to the grid allows the DFIG to be appropriately controlled. The active power and reactive power that are transmitted to the transmission and distribution T&amp;D lines are simultaneously controlled by the rotor frequency, which may be altered to match the grid's frequency. The most popular method for connecting the rotor and stator (grid) of a DFIG is a back-to-back voltage converter that enables a four-quadrant functioning. Due to its placements, the power converter may be </w:t>
      </w:r>
      <w:r w:rsidRPr="0024326E">
        <w:rPr>
          <w:rFonts w:ascii="Times New Roman" w:eastAsia="Times New Roman" w:hAnsi="Times New Roman" w:cs="Times New Roman"/>
          <w:color w:val="000000" w:themeColor="text1"/>
          <w:sz w:val="24"/>
          <w:szCs w:val="24"/>
        </w:rPr>
        <w:lastRenderedPageBreak/>
        <w:t>divided into two groups: rotor-side converters (RSC) and grid-side converters (GSC) [30].</w:t>
      </w:r>
      <w:r w:rsidRPr="00B83434">
        <w:rPr>
          <w:rFonts w:ascii="Times New Roman" w:eastAsia="Times New Roman" w:hAnsi="Times New Roman" w:cs="Times New Roman"/>
          <w:color w:val="000000" w:themeColor="text1"/>
          <w:sz w:val="24"/>
          <w:szCs w:val="24"/>
        </w:rPr>
        <w:t xml:space="preserve"> </w:t>
      </w:r>
    </w:p>
    <w:p w:rsidR="008E4A9D" w:rsidRPr="00B83434" w:rsidRDefault="008E4A9D" w:rsidP="008E4A9D">
      <w:pPr>
        <w:tabs>
          <w:tab w:val="left" w:pos="2249"/>
        </w:tabs>
        <w:spacing w:after="0" w:line="360" w:lineRule="auto"/>
        <w:jc w:val="both"/>
        <w:rPr>
          <w:rFonts w:ascii="Times New Roman" w:hAnsi="Times New Roman" w:cs="Times New Roman"/>
          <w:b/>
          <w:color w:val="000000"/>
          <w:sz w:val="24"/>
          <w:szCs w:val="24"/>
          <w:lang w:val="en-IN" w:bidi="pa-IN"/>
        </w:rPr>
      </w:pPr>
      <w:r w:rsidRPr="008E4A9D">
        <w:rPr>
          <w:rFonts w:ascii="Times New Roman" w:eastAsia="Times New Roman" w:hAnsi="Times New Roman" w:cs="Times New Roman"/>
          <w:noProof/>
          <w:color w:val="000000" w:themeColor="text1"/>
          <w:sz w:val="24"/>
          <w:szCs w:val="24"/>
          <w:lang w:bidi="pa-IN"/>
        </w:rPr>
        <w:drawing>
          <wp:inline distT="0" distB="0" distL="0" distR="0">
            <wp:extent cx="2724150" cy="3209925"/>
            <wp:effectExtent l="19050" t="0" r="0" b="0"/>
            <wp:docPr id="6" name="Picture 1" descr="C:\Users\VJA\AppData\Local\Microsoft\Windows\INetCache\Content.Word\df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JA\AppData\Local\Microsoft\Windows\INetCache\Content.Word\dfig.png"/>
                    <pic:cNvPicPr>
                      <a:picLocks noChangeAspect="1" noChangeArrowheads="1"/>
                    </pic:cNvPicPr>
                  </pic:nvPicPr>
                  <pic:blipFill>
                    <a:blip r:embed="rId10"/>
                    <a:srcRect/>
                    <a:stretch>
                      <a:fillRect/>
                    </a:stretch>
                  </pic:blipFill>
                  <pic:spPr bwMode="auto">
                    <a:xfrm>
                      <a:off x="0" y="0"/>
                      <a:ext cx="2722839" cy="3208380"/>
                    </a:xfrm>
                    <a:prstGeom prst="rect">
                      <a:avLst/>
                    </a:prstGeom>
                    <a:noFill/>
                    <a:ln w="9525">
                      <a:noFill/>
                      <a:miter lim="800000"/>
                      <a:headEnd/>
                      <a:tailEnd/>
                    </a:ln>
                  </pic:spPr>
                </pic:pic>
              </a:graphicData>
            </a:graphic>
          </wp:inline>
        </w:drawing>
      </w:r>
    </w:p>
    <w:p w:rsidR="008E4A9D" w:rsidRDefault="008E4A9D" w:rsidP="00B20DA1">
      <w:pPr>
        <w:spacing w:after="0" w:line="360" w:lineRule="auto"/>
        <w:ind w:left="360"/>
        <w:rPr>
          <w:rFonts w:ascii="Times New Roman" w:hAnsi="Times New Roman" w:cs="Times New Roman"/>
          <w:b/>
          <w:color w:val="000000"/>
          <w:sz w:val="24"/>
          <w:szCs w:val="24"/>
        </w:rPr>
      </w:pPr>
      <w:r>
        <w:rPr>
          <w:rFonts w:ascii="Times New Roman" w:hAnsi="Times New Roman" w:cs="Times New Roman"/>
          <w:b/>
          <w:color w:val="000000"/>
          <w:sz w:val="24"/>
          <w:szCs w:val="24"/>
        </w:rPr>
        <w:t>Fig</w:t>
      </w:r>
      <w:r w:rsidR="00B20DA1">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4. D</w:t>
      </w:r>
      <w:r w:rsidRPr="005A148F">
        <w:rPr>
          <w:rFonts w:ascii="Times New Roman" w:hAnsi="Times New Roman" w:cs="Times New Roman"/>
          <w:b/>
          <w:color w:val="000000"/>
          <w:sz w:val="24"/>
          <w:szCs w:val="24"/>
        </w:rPr>
        <w:t>oubly fed induct</w:t>
      </w:r>
      <w:r w:rsidR="00B20DA1">
        <w:rPr>
          <w:rFonts w:ascii="Times New Roman" w:hAnsi="Times New Roman" w:cs="Times New Roman"/>
          <w:b/>
          <w:color w:val="000000"/>
          <w:sz w:val="24"/>
          <w:szCs w:val="24"/>
        </w:rPr>
        <w:t>ion generator wind turbine</w:t>
      </w:r>
    </w:p>
    <w:p w:rsidR="008E4A9D" w:rsidRPr="00E23635" w:rsidRDefault="008E4A9D" w:rsidP="008E4A9D">
      <w:pPr>
        <w:spacing w:after="0" w:line="360" w:lineRule="auto"/>
        <w:ind w:left="360"/>
        <w:jc w:val="both"/>
        <w:rPr>
          <w:rFonts w:ascii="Times New Roman" w:hAnsi="Times New Roman" w:cs="Times New Roman"/>
          <w:b/>
          <w:color w:val="000000" w:themeColor="text1"/>
          <w:sz w:val="24"/>
          <w:szCs w:val="24"/>
        </w:rPr>
      </w:pPr>
      <w:r w:rsidRPr="00C82C99">
        <w:rPr>
          <w:rFonts w:ascii="Times New Roman" w:hAnsi="Times New Roman" w:cs="Times New Roman"/>
          <w:b/>
          <w:bCs/>
          <w:iCs/>
          <w:color w:val="000000" w:themeColor="text1"/>
          <w:sz w:val="24"/>
          <w:szCs w:val="24"/>
        </w:rPr>
        <w:t>Rotor side converter controller</w:t>
      </w:r>
      <w:r>
        <w:rPr>
          <w:rFonts w:ascii="Times New Roman" w:hAnsi="Times New Roman" w:cs="Times New Roman"/>
          <w:b/>
          <w:bCs/>
          <w:iCs/>
          <w:color w:val="000000" w:themeColor="text1"/>
          <w:sz w:val="24"/>
          <w:szCs w:val="24"/>
        </w:rPr>
        <w:t xml:space="preserve"> (RSC)</w:t>
      </w:r>
    </w:p>
    <w:p w:rsidR="0086595E" w:rsidRDefault="008E4A9D" w:rsidP="00696904">
      <w:pPr>
        <w:spacing w:after="0" w:line="360" w:lineRule="auto"/>
        <w:ind w:left="360"/>
        <w:jc w:val="both"/>
        <w:rPr>
          <w:rFonts w:ascii="MinionPro-Regular" w:hAnsi="MinionPro-Regular" w:hint="cs"/>
          <w:color w:val="000000"/>
          <w:cs/>
          <w:lang w:bidi="pa-IN"/>
        </w:rPr>
      </w:pPr>
      <w:r>
        <w:rPr>
          <w:rFonts w:ascii="Times New Roman" w:hAnsi="Times New Roman" w:cs="Times New Roman"/>
          <w:color w:val="000000"/>
          <w:sz w:val="24"/>
          <w:szCs w:val="24"/>
        </w:rPr>
        <w:t>I</w:t>
      </w:r>
      <w:r w:rsidRPr="009D2EA9">
        <w:rPr>
          <w:rFonts w:ascii="Times New Roman" w:hAnsi="Times New Roman" w:cs="Times New Roman"/>
          <w:color w:val="000000"/>
          <w:sz w:val="24"/>
          <w:szCs w:val="24"/>
        </w:rPr>
        <w:t>n the use of a decoupling mechanism and the RSC controller, the DFIG is able to manage the reactive power and</w:t>
      </w:r>
      <w:r>
        <w:rPr>
          <w:rFonts w:ascii="Times New Roman" w:hAnsi="Times New Roman" w:cs="Times New Roman"/>
          <w:color w:val="000000"/>
          <w:sz w:val="24"/>
          <w:szCs w:val="24"/>
        </w:rPr>
        <w:t xml:space="preserve"> torque autonomously through VQR and VDR</w:t>
      </w:r>
      <w:r w:rsidRPr="009D2EA9">
        <w:rPr>
          <w:rFonts w:ascii="Times New Roman" w:hAnsi="Times New Roman" w:cs="Times New Roman"/>
          <w:color w:val="000000"/>
          <w:sz w:val="24"/>
          <w:szCs w:val="24"/>
        </w:rPr>
        <w:t xml:space="preserve"> [30]. The electromagnetic torque is produced by the DFIG's rotor current's quadratic components, which are controlled. This demonstrates that the actual power (or torque) and reactive power (or voltage) supplied to the grid are controlled by the RSC controller in the DFIG [36]. The output power may be managed by the RSC, which also keeps it within the </w:t>
      </w:r>
      <w:r w:rsidRPr="009D2EA9">
        <w:rPr>
          <w:rFonts w:ascii="Times New Roman" w:hAnsi="Times New Roman" w:cs="Times New Roman"/>
          <w:color w:val="000000"/>
          <w:sz w:val="24"/>
          <w:szCs w:val="24"/>
        </w:rPr>
        <w:lastRenderedPageBreak/>
        <w:t>permitted range for the tracking characteristic.</w:t>
      </w:r>
      <w:r w:rsidRPr="00E23635">
        <w:rPr>
          <w:rStyle w:val="fontstyle01"/>
        </w:rPr>
        <w:t xml:space="preserve"> </w:t>
      </w:r>
      <w:r w:rsidRPr="00E23635">
        <w:rPr>
          <w:rFonts w:ascii="MinionPro-Regular" w:hAnsi="MinionPro-Regular"/>
          <w:color w:val="000000"/>
        </w:rPr>
        <w:t>This allows a smooth control of the rotor speed as well as control of the reactive power and hence enhances the power quality of wind turbines.</w:t>
      </w:r>
    </w:p>
    <w:p w:rsidR="008E4A9D" w:rsidRPr="00D62DD0" w:rsidRDefault="008E4A9D" w:rsidP="008E4A9D">
      <w:pPr>
        <w:pStyle w:val="ListParagraph"/>
        <w:numPr>
          <w:ilvl w:val="0"/>
          <w:numId w:val="1"/>
        </w:numPr>
        <w:spacing w:after="0" w:line="360" w:lineRule="auto"/>
        <w:ind w:left="0"/>
        <w:jc w:val="both"/>
        <w:rPr>
          <w:rFonts w:ascii="Times New Roman" w:hAnsi="Times New Roman"/>
          <w:b/>
          <w:sz w:val="24"/>
          <w:szCs w:val="24"/>
        </w:rPr>
      </w:pPr>
      <w:r w:rsidRPr="00D62DD0">
        <w:rPr>
          <w:rFonts w:ascii="Times New Roman" w:hAnsi="Times New Roman"/>
          <w:b/>
          <w:sz w:val="24"/>
          <w:szCs w:val="24"/>
        </w:rPr>
        <w:t>Methodology</w:t>
      </w:r>
    </w:p>
    <w:p w:rsidR="008E4A9D" w:rsidRDefault="008E4A9D" w:rsidP="008E4A9D">
      <w:pPr>
        <w:spacing w:after="100" w:afterAutospacing="1" w:line="360" w:lineRule="auto"/>
        <w:jc w:val="both"/>
        <w:rPr>
          <w:rFonts w:ascii="Times New Roman" w:hAnsi="Times New Roman" w:cs="Times New Roman"/>
          <w:sz w:val="24"/>
          <w:szCs w:val="24"/>
        </w:rPr>
      </w:pPr>
      <w:r w:rsidRPr="00F33A88">
        <w:rPr>
          <w:rFonts w:ascii="Times New Roman" w:hAnsi="Times New Roman" w:cs="Times New Roman"/>
          <w:sz w:val="24"/>
          <w:szCs w:val="24"/>
        </w:rPr>
        <w:t>The Simulink tool for analyzing of the dynamic behavior because of the increasing level of wind farm integration with utility networks. The DFIGs related to the power system have suddenly become crucial, and various studies or projects have employed the following MATLAB simulation tools to evaluate the small signal stability SSS. An electrical device that had been used for many years in a number of applications is usually referred to as a wound induction machine, or a DFIG. Its power fluctuates between several Kilowatts and Megawatts. This idea of a machine is frequently used in place of conventional synchronous or asynchronous machines. Using an electronic converter, the entire system is connected. </w:t>
      </w:r>
      <w:r w:rsidRPr="00F33A88">
        <w:rPr>
          <w:rFonts w:ascii="Times New Roman" w:hAnsi="Times New Roman" w:cs="Times New Roman"/>
          <w:color w:val="252525"/>
          <w:sz w:val="24"/>
          <w:szCs w:val="24"/>
        </w:rPr>
        <w:t xml:space="preserve"> </w:t>
      </w:r>
      <w:r w:rsidRPr="00F33A88">
        <w:rPr>
          <w:rFonts w:ascii="Times New Roman" w:hAnsi="Times New Roman" w:cs="Times New Roman"/>
          <w:sz w:val="24"/>
          <w:szCs w:val="24"/>
        </w:rPr>
        <w:t xml:space="preserve">The power exchange through the rotor to the grid is carried out by the DFIG operating the point, together with an appropriate control method. </w:t>
      </w:r>
      <w:r>
        <w:rPr>
          <w:rFonts w:ascii="Times New Roman" w:hAnsi="Times New Roman" w:cs="Times New Roman"/>
          <w:sz w:val="24"/>
          <w:szCs w:val="24"/>
        </w:rPr>
        <w:t xml:space="preserve"> The </w:t>
      </w:r>
      <w:r w:rsidRPr="00F33A88">
        <w:rPr>
          <w:rFonts w:ascii="Times New Roman" w:hAnsi="Times New Roman" w:cs="Times New Roman"/>
          <w:sz w:val="24"/>
          <w:szCs w:val="24"/>
        </w:rPr>
        <w:t>VSCs are used in the DFIG wind turbine system despite the fact that they have several designs or converter topologies.</w:t>
      </w:r>
    </w:p>
    <w:p w:rsidR="008E4A9D" w:rsidRPr="00D378C2" w:rsidRDefault="008E4A9D" w:rsidP="00D378C2">
      <w:pPr>
        <w:pStyle w:val="ListParagraph"/>
        <w:numPr>
          <w:ilvl w:val="0"/>
          <w:numId w:val="1"/>
        </w:numPr>
        <w:spacing w:after="100" w:afterAutospacing="1" w:line="360" w:lineRule="auto"/>
        <w:ind w:left="0"/>
        <w:jc w:val="both"/>
        <w:rPr>
          <w:rFonts w:ascii="Times New Roman" w:hAnsi="Times New Roman" w:cs="Times New Roman"/>
          <w:sz w:val="24"/>
          <w:szCs w:val="24"/>
        </w:rPr>
      </w:pPr>
      <w:r w:rsidRPr="00D62DD0">
        <w:rPr>
          <w:rFonts w:ascii="Times New Roman" w:hAnsi="Times New Roman" w:cs="Times New Roman"/>
          <w:b/>
          <w:sz w:val="24"/>
          <w:szCs w:val="24"/>
        </w:rPr>
        <w:lastRenderedPageBreak/>
        <w:t xml:space="preserve">Modeling of the component and present </w:t>
      </w:r>
      <w:r w:rsidRPr="00D378C2">
        <w:rPr>
          <w:rFonts w:ascii="Times New Roman" w:hAnsi="Times New Roman" w:cs="Times New Roman"/>
          <w:sz w:val="24"/>
          <w:szCs w:val="24"/>
        </w:rPr>
        <w:t>The MATLAB Simulink R2021a-based algebraic models of the DFIG can be used to carry out the current work. The model comprises an induction generator, a pulse width converter controller block, and the WECS aerodynamics system for the wind energy turbine system. The measurement of the scope's input or output blocks connects to MATLAB for analyzing results in Simulink.</w:t>
      </w:r>
    </w:p>
    <w:p w:rsidR="008E4A9D" w:rsidRDefault="008E4A9D" w:rsidP="008E4A9D">
      <w:pPr>
        <w:spacing w:after="0" w:line="360" w:lineRule="auto"/>
        <w:jc w:val="both"/>
        <w:rPr>
          <w:rFonts w:ascii="Times New Roman" w:hAnsi="Times New Roman" w:cs="Times New Roman"/>
          <w:sz w:val="24"/>
          <w:szCs w:val="24"/>
        </w:rPr>
      </w:pPr>
    </w:p>
    <w:p w:rsidR="008E4A9D" w:rsidRDefault="008E4A9D" w:rsidP="008E4A9D">
      <w:pPr>
        <w:spacing w:after="0" w:line="360" w:lineRule="auto"/>
        <w:jc w:val="both"/>
        <w:rPr>
          <w:rFonts w:ascii="Times New Roman" w:hAnsi="Times New Roman" w:cs="Times New Roman"/>
          <w:sz w:val="24"/>
          <w:szCs w:val="24"/>
        </w:rPr>
      </w:pPr>
      <w:r w:rsidRPr="008E4A9D">
        <w:rPr>
          <w:rFonts w:ascii="Times New Roman" w:hAnsi="Times New Roman" w:cs="Times New Roman"/>
          <w:noProof/>
          <w:sz w:val="24"/>
          <w:szCs w:val="24"/>
          <w:lang w:bidi="pa-IN"/>
        </w:rPr>
        <w:drawing>
          <wp:inline distT="0" distB="0" distL="0" distR="0">
            <wp:extent cx="2876550" cy="3724275"/>
            <wp:effectExtent l="19050" t="0" r="0" b="0"/>
            <wp:docPr id="7" name="Picture 1" descr="C:\Users\VJA\Desktop\mod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JA\Desktop\modal.PNG"/>
                    <pic:cNvPicPr>
                      <a:picLocks noChangeAspect="1" noChangeArrowheads="1"/>
                    </pic:cNvPicPr>
                  </pic:nvPicPr>
                  <pic:blipFill>
                    <a:blip r:embed="rId11"/>
                    <a:srcRect/>
                    <a:stretch>
                      <a:fillRect/>
                    </a:stretch>
                  </pic:blipFill>
                  <pic:spPr bwMode="auto">
                    <a:xfrm>
                      <a:off x="0" y="0"/>
                      <a:ext cx="2875165" cy="3722482"/>
                    </a:xfrm>
                    <a:prstGeom prst="rect">
                      <a:avLst/>
                    </a:prstGeom>
                    <a:noFill/>
                    <a:ln w="9525">
                      <a:noFill/>
                      <a:miter lim="800000"/>
                      <a:headEnd/>
                      <a:tailEnd/>
                    </a:ln>
                  </pic:spPr>
                </pic:pic>
              </a:graphicData>
            </a:graphic>
          </wp:inline>
        </w:drawing>
      </w:r>
    </w:p>
    <w:p w:rsidR="00D378C2" w:rsidRDefault="00447471" w:rsidP="00447471">
      <w:pPr>
        <w:spacing w:after="0" w:line="360" w:lineRule="auto"/>
        <w:rPr>
          <w:rFonts w:ascii="Times New Roman" w:hAnsi="Times New Roman" w:cs="Times New Roman"/>
          <w:b/>
          <w:color w:val="000000"/>
        </w:rPr>
      </w:pPr>
      <w:r w:rsidRPr="00541625">
        <w:rPr>
          <w:rFonts w:ascii="Times New Roman" w:hAnsi="Times New Roman" w:cs="Times New Roman"/>
          <w:b/>
          <w:color w:val="000000"/>
        </w:rPr>
        <w:t>Fig</w:t>
      </w:r>
      <w:r>
        <w:rPr>
          <w:rFonts w:ascii="Times New Roman" w:hAnsi="Times New Roman" w:cs="Times New Roman"/>
          <w:b/>
          <w:color w:val="000000"/>
        </w:rPr>
        <w:t xml:space="preserve"> 5</w:t>
      </w:r>
      <w:r w:rsidRPr="00541625">
        <w:rPr>
          <w:rFonts w:ascii="Times New Roman" w:hAnsi="Times New Roman" w:cs="Times New Roman"/>
          <w:b/>
          <w:color w:val="000000"/>
        </w:rPr>
        <w:t xml:space="preserve"> . Doubly Fed Induction Generator </w:t>
      </w:r>
    </w:p>
    <w:p w:rsidR="00447471" w:rsidRDefault="00447471" w:rsidP="00447471">
      <w:pPr>
        <w:spacing w:after="0" w:line="360" w:lineRule="auto"/>
        <w:rPr>
          <w:rFonts w:ascii="Times New Roman" w:hAnsi="Times New Roman" w:cs="Times New Roman"/>
          <w:b/>
          <w:color w:val="000000"/>
        </w:rPr>
      </w:pPr>
      <w:r w:rsidRPr="00541625">
        <w:rPr>
          <w:rFonts w:ascii="Times New Roman" w:hAnsi="Times New Roman" w:cs="Times New Roman"/>
          <w:b/>
          <w:color w:val="000000"/>
        </w:rPr>
        <w:t>using Simulink model</w:t>
      </w:r>
    </w:p>
    <w:p w:rsidR="0086595E" w:rsidRPr="00541625" w:rsidRDefault="0086595E" w:rsidP="00447471">
      <w:pPr>
        <w:spacing w:after="0" w:line="360" w:lineRule="auto"/>
        <w:rPr>
          <w:rFonts w:ascii="Times New Roman" w:hAnsi="Times New Roman" w:cs="Times New Roman"/>
          <w:b/>
          <w:color w:val="000000"/>
        </w:rPr>
      </w:pPr>
    </w:p>
    <w:p w:rsidR="00447471" w:rsidRPr="00B83434" w:rsidRDefault="00447471" w:rsidP="00447471">
      <w:pPr>
        <w:spacing w:after="0" w:line="360" w:lineRule="auto"/>
        <w:jc w:val="both"/>
        <w:rPr>
          <w:rFonts w:ascii="Times New Roman" w:hAnsi="Times New Roman" w:cs="Times New Roman"/>
          <w:sz w:val="24"/>
          <w:szCs w:val="24"/>
          <w:lang w:bidi="pa-IN"/>
        </w:rPr>
      </w:pPr>
      <w:r w:rsidRPr="004E485F">
        <w:rPr>
          <w:rFonts w:ascii="Times New Roman" w:hAnsi="Times New Roman" w:cs="Times New Roman"/>
          <w:color w:val="000000"/>
          <w:sz w:val="24"/>
          <w:szCs w:val="24"/>
        </w:rPr>
        <w:t>A wound induction generator is used in the asynchr</w:t>
      </w:r>
      <w:r>
        <w:rPr>
          <w:rFonts w:ascii="Times New Roman" w:hAnsi="Times New Roman" w:cs="Times New Roman"/>
          <w:color w:val="000000"/>
          <w:sz w:val="24"/>
          <w:szCs w:val="24"/>
        </w:rPr>
        <w:t xml:space="preserve">onous machine from the Simscap </w:t>
      </w:r>
      <w:r w:rsidRPr="004E485F">
        <w:rPr>
          <w:rFonts w:ascii="Times New Roman" w:hAnsi="Times New Roman" w:cs="Times New Roman"/>
          <w:color w:val="000000"/>
          <w:sz w:val="24"/>
          <w:szCs w:val="24"/>
        </w:rPr>
        <w:t xml:space="preserve">tools </w:t>
      </w:r>
      <w:r>
        <w:rPr>
          <w:rFonts w:ascii="Times New Roman" w:hAnsi="Times New Roman" w:cs="Times New Roman"/>
          <w:color w:val="000000"/>
          <w:sz w:val="24"/>
          <w:szCs w:val="24"/>
        </w:rPr>
        <w:t xml:space="preserve">MATLAB </w:t>
      </w:r>
      <w:r w:rsidRPr="004E485F">
        <w:rPr>
          <w:rFonts w:ascii="Times New Roman" w:hAnsi="Times New Roman" w:cs="Times New Roman"/>
          <w:color w:val="000000"/>
          <w:sz w:val="24"/>
          <w:szCs w:val="24"/>
        </w:rPr>
        <w:t xml:space="preserve">collection. </w:t>
      </w:r>
      <w:r>
        <w:rPr>
          <w:rFonts w:ascii="Times New Roman" w:hAnsi="Times New Roman" w:cs="Times New Roman"/>
          <w:color w:val="000000"/>
          <w:sz w:val="24"/>
          <w:szCs w:val="24"/>
        </w:rPr>
        <w:t xml:space="preserve">The </w:t>
      </w:r>
      <w:r w:rsidRPr="004E485F">
        <w:rPr>
          <w:rFonts w:ascii="Times New Roman" w:hAnsi="Times New Roman" w:cs="Times New Roman"/>
          <w:color w:val="000000"/>
          <w:sz w:val="24"/>
          <w:szCs w:val="24"/>
        </w:rPr>
        <w:t xml:space="preserve">Direct wiring from the generator's rotor to the </w:t>
      </w:r>
      <w:r w:rsidRPr="004E485F">
        <w:rPr>
          <w:rFonts w:ascii="Times New Roman" w:hAnsi="Times New Roman" w:cs="Times New Roman"/>
          <w:color w:val="000000"/>
          <w:sz w:val="24"/>
          <w:szCs w:val="24"/>
        </w:rPr>
        <w:lastRenderedPageBreak/>
        <w:t xml:space="preserve">electronic converter in the control system. Three-phase voltage sources, a V-I voltage or current measure universal bridges, and a DC voltage source are all utilized in the DFIG. In this modal, we're </w:t>
      </w:r>
      <w:r>
        <w:rPr>
          <w:rFonts w:ascii="Times New Roman" w:hAnsi="Times New Roman" w:cs="Times New Roman"/>
          <w:color w:val="000000"/>
          <w:sz w:val="24"/>
          <w:szCs w:val="24"/>
        </w:rPr>
        <w:t xml:space="preserve">using </w:t>
      </w:r>
      <w:r w:rsidRPr="004E485F">
        <w:rPr>
          <w:rFonts w:ascii="Times New Roman" w:hAnsi="Times New Roman" w:cs="Times New Roman"/>
          <w:color w:val="000000"/>
          <w:sz w:val="24"/>
          <w:szCs w:val="24"/>
        </w:rPr>
        <w:t>various parameter elements. The controller block includes of the rotor-side controller and the modal for the related converters for the wind turbine.</w:t>
      </w:r>
      <w:r>
        <w:rPr>
          <w:rFonts w:ascii="Times New Roman" w:hAnsi="Times New Roman" w:cs="Times New Roman"/>
          <w:color w:val="000000"/>
          <w:sz w:val="24"/>
          <w:szCs w:val="24"/>
        </w:rPr>
        <w:t xml:space="preserve"> A</w:t>
      </w:r>
      <w:r w:rsidRPr="004E485F">
        <w:rPr>
          <w:rFonts w:ascii="Times New Roman" w:hAnsi="Times New Roman" w:cs="Times New Roman"/>
          <w:color w:val="000000"/>
          <w:sz w:val="24"/>
          <w:szCs w:val="24"/>
        </w:rPr>
        <w:t xml:space="preserve"> pulse generator signal for the converters at the controller block.</w:t>
      </w:r>
    </w:p>
    <w:p w:rsidR="00447471" w:rsidRDefault="00447471" w:rsidP="00447471">
      <w:pPr>
        <w:spacing w:after="0" w:line="360" w:lineRule="auto"/>
        <w:rPr>
          <w:b/>
          <w:color w:val="000000"/>
        </w:rPr>
      </w:pPr>
      <w:r w:rsidRPr="00447471">
        <w:rPr>
          <w:b/>
          <w:noProof/>
          <w:color w:val="000000"/>
          <w:lang w:bidi="pa-IN"/>
        </w:rPr>
        <w:drawing>
          <wp:inline distT="0" distB="0" distL="0" distR="0">
            <wp:extent cx="2571750" cy="3581400"/>
            <wp:effectExtent l="19050" t="0" r="0" b="0"/>
            <wp:docPr id="10" name="Picture 2" descr="C:\Users\VJA\Desktop\modal simulin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JA\Desktop\modal simulink.PNG"/>
                    <pic:cNvPicPr>
                      <a:picLocks noChangeAspect="1" noChangeArrowheads="1"/>
                    </pic:cNvPicPr>
                  </pic:nvPicPr>
                  <pic:blipFill>
                    <a:blip r:embed="rId12"/>
                    <a:srcRect/>
                    <a:stretch>
                      <a:fillRect/>
                    </a:stretch>
                  </pic:blipFill>
                  <pic:spPr bwMode="auto">
                    <a:xfrm>
                      <a:off x="0" y="0"/>
                      <a:ext cx="2573099" cy="3583279"/>
                    </a:xfrm>
                    <a:prstGeom prst="rect">
                      <a:avLst/>
                    </a:prstGeom>
                    <a:noFill/>
                    <a:ln w="9525">
                      <a:noFill/>
                      <a:miter lim="800000"/>
                      <a:headEnd/>
                      <a:tailEnd/>
                    </a:ln>
                  </pic:spPr>
                </pic:pic>
              </a:graphicData>
            </a:graphic>
          </wp:inline>
        </w:drawing>
      </w:r>
    </w:p>
    <w:p w:rsidR="00447471" w:rsidRPr="00D378C2" w:rsidRDefault="00352913" w:rsidP="00352913">
      <w:pPr>
        <w:spacing w:after="0" w:line="360" w:lineRule="auto"/>
        <w:rPr>
          <w:rFonts w:ascii="Times New Roman" w:hAnsi="Times New Roman" w:cs="Times New Roman"/>
          <w:b/>
          <w:color w:val="000000"/>
        </w:rPr>
      </w:pPr>
      <w:r>
        <w:rPr>
          <w:rFonts w:ascii="Times New Roman" w:hAnsi="Times New Roman" w:cs="Times New Roman"/>
          <w:b/>
          <w:color w:val="000000"/>
        </w:rPr>
        <w:t xml:space="preserve">Fig 6. </w:t>
      </w:r>
      <w:r w:rsidR="00447471" w:rsidRPr="00541625">
        <w:rPr>
          <w:rFonts w:ascii="Times New Roman" w:hAnsi="Times New Roman" w:cs="Times New Roman"/>
          <w:b/>
          <w:color w:val="000000"/>
        </w:rPr>
        <w:t>Doubly Fed Induction Generator rotor side controller</w:t>
      </w:r>
    </w:p>
    <w:p w:rsidR="00447471" w:rsidRPr="00AF100E" w:rsidRDefault="00447471" w:rsidP="00447471">
      <w:pPr>
        <w:pStyle w:val="NormalWeb"/>
        <w:spacing w:before="0" w:beforeAutospacing="0" w:after="0" w:afterAutospacing="0" w:line="360" w:lineRule="auto"/>
        <w:jc w:val="both"/>
        <w:rPr>
          <w:color w:val="252525"/>
        </w:rPr>
      </w:pPr>
      <w:r w:rsidRPr="00AF100E">
        <w:rPr>
          <w:rStyle w:val="Strong"/>
          <w:color w:val="252525"/>
        </w:rPr>
        <w:t>Asynchronous Machine Wound Induction Generator</w:t>
      </w:r>
    </w:p>
    <w:p w:rsidR="00447471" w:rsidRDefault="00447471" w:rsidP="00447471">
      <w:pPr>
        <w:spacing w:after="0" w:line="360" w:lineRule="auto"/>
        <w:jc w:val="both"/>
        <w:rPr>
          <w:rFonts w:ascii="Times New Roman" w:eastAsia="Times New Roman" w:hAnsi="Times New Roman" w:cs="Times New Roman"/>
          <w:color w:val="252525"/>
          <w:sz w:val="24"/>
          <w:szCs w:val="24"/>
        </w:rPr>
      </w:pPr>
      <w:r w:rsidRPr="00320D59">
        <w:rPr>
          <w:rFonts w:ascii="Times New Roman" w:eastAsia="Times New Roman" w:hAnsi="Times New Roman" w:cs="Times New Roman"/>
          <w:color w:val="252525"/>
          <w:sz w:val="24"/>
          <w:szCs w:val="24"/>
        </w:rPr>
        <w:t xml:space="preserve">The DFIG generator used by the Simscap library utilities is an asynchronous machine. The generator's input, the mechanical torque, originates from an aerodynamic model of wind speed when characteristics like nominal power, </w:t>
      </w:r>
      <w:r w:rsidRPr="00320D59">
        <w:rPr>
          <w:rFonts w:ascii="Times New Roman" w:eastAsia="Times New Roman" w:hAnsi="Times New Roman" w:cs="Times New Roman"/>
          <w:color w:val="252525"/>
          <w:sz w:val="24"/>
          <w:szCs w:val="24"/>
        </w:rPr>
        <w:lastRenderedPageBreak/>
        <w:t>voltage, current, mutual inductance, or resistance are used for the stator and rotor. The inertia of the friction factor pole pairs. The MATLAB simulation that follows shows the block of the wound generator.</w:t>
      </w:r>
    </w:p>
    <w:p w:rsidR="00447471" w:rsidRDefault="00447471" w:rsidP="00447471">
      <w:pPr>
        <w:spacing w:after="0" w:line="360" w:lineRule="auto"/>
        <w:jc w:val="both"/>
        <w:rPr>
          <w:rFonts w:ascii="Times New Roman" w:eastAsia="Times New Roman" w:hAnsi="Times New Roman" w:cs="Times New Roman"/>
          <w:color w:val="252525"/>
          <w:sz w:val="24"/>
          <w:szCs w:val="24"/>
        </w:rPr>
      </w:pPr>
    </w:p>
    <w:p w:rsidR="00447471" w:rsidRDefault="00447471" w:rsidP="00447471">
      <w:pPr>
        <w:spacing w:after="0" w:line="360" w:lineRule="auto"/>
        <w:jc w:val="center"/>
        <w:rPr>
          <w:b/>
          <w:color w:val="000000"/>
        </w:rPr>
      </w:pPr>
      <w:r w:rsidRPr="00DA1FEA">
        <w:rPr>
          <w:b/>
          <w:noProof/>
          <w:color w:val="000000"/>
          <w:lang w:bidi="pa-IN"/>
        </w:rPr>
        <w:drawing>
          <wp:inline distT="0" distB="0" distL="0" distR="0">
            <wp:extent cx="2381247" cy="1819275"/>
            <wp:effectExtent l="19050" t="0" r="3" b="0"/>
            <wp:docPr id="12" name="Picture 1" descr="C:\Users\VJA\Desktop\machine mod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JA\Desktop\machine modal.PNG"/>
                    <pic:cNvPicPr>
                      <a:picLocks noChangeAspect="1" noChangeArrowheads="1"/>
                    </pic:cNvPicPr>
                  </pic:nvPicPr>
                  <pic:blipFill>
                    <a:blip r:embed="rId13"/>
                    <a:srcRect/>
                    <a:stretch>
                      <a:fillRect/>
                    </a:stretch>
                  </pic:blipFill>
                  <pic:spPr bwMode="auto">
                    <a:xfrm>
                      <a:off x="0" y="0"/>
                      <a:ext cx="2393408" cy="1828566"/>
                    </a:xfrm>
                    <a:prstGeom prst="rect">
                      <a:avLst/>
                    </a:prstGeom>
                    <a:noFill/>
                    <a:ln w="9525">
                      <a:noFill/>
                      <a:miter lim="800000"/>
                      <a:headEnd/>
                      <a:tailEnd/>
                    </a:ln>
                  </pic:spPr>
                </pic:pic>
              </a:graphicData>
            </a:graphic>
          </wp:inline>
        </w:drawing>
      </w:r>
    </w:p>
    <w:p w:rsidR="00447471" w:rsidRPr="00D378C2" w:rsidRDefault="00447471" w:rsidP="00D378C2">
      <w:pPr>
        <w:spacing w:after="0" w:line="360" w:lineRule="auto"/>
        <w:ind w:left="360"/>
        <w:jc w:val="both"/>
        <w:rPr>
          <w:rFonts w:ascii="Times New Roman" w:hAnsi="Times New Roman" w:cs="Times New Roman"/>
          <w:b/>
          <w:color w:val="000000"/>
        </w:rPr>
      </w:pPr>
      <w:r w:rsidRPr="00D378C2">
        <w:rPr>
          <w:rFonts w:ascii="Times New Roman" w:hAnsi="Times New Roman" w:cs="Times New Roman"/>
          <w:b/>
          <w:color w:val="000000"/>
        </w:rPr>
        <w:t>Fig 7. Asynchronous machine</w:t>
      </w:r>
      <w:r w:rsidRPr="00D378C2">
        <w:rPr>
          <w:rFonts w:ascii="Times New Roman" w:hAnsi="Times New Roman" w:cs="Times New Roman"/>
          <w:b/>
          <w:bCs/>
          <w:iCs/>
          <w:color w:val="000000"/>
        </w:rPr>
        <w:t xml:space="preserve"> </w:t>
      </w:r>
      <w:r w:rsidRPr="00D378C2">
        <w:rPr>
          <w:rFonts w:ascii="Times New Roman" w:hAnsi="Times New Roman" w:cs="Times New Roman"/>
          <w:b/>
          <w:color w:val="000000"/>
        </w:rPr>
        <w:t>Wound Induction Generator Block from simulation</w:t>
      </w:r>
    </w:p>
    <w:p w:rsidR="00447471" w:rsidRPr="00AF100E" w:rsidRDefault="00447471" w:rsidP="00447471">
      <w:pPr>
        <w:pStyle w:val="ListParagraph"/>
        <w:spacing w:after="0" w:line="480" w:lineRule="auto"/>
        <w:ind w:left="0"/>
        <w:rPr>
          <w:rFonts w:ascii="Times New Roman" w:hAnsi="Times New Roman"/>
          <w:b/>
          <w:color w:val="000000"/>
        </w:rPr>
      </w:pPr>
      <w:r>
        <w:rPr>
          <w:rFonts w:ascii="Times New Roman" w:hAnsi="Times New Roman"/>
          <w:b/>
          <w:color w:val="000000"/>
        </w:rPr>
        <w:t>Table II.</w:t>
      </w:r>
      <w:r w:rsidRPr="00AF100E">
        <w:rPr>
          <w:rFonts w:ascii="Times New Roman" w:hAnsi="Times New Roman"/>
          <w:b/>
          <w:color w:val="000000"/>
        </w:rPr>
        <w:t xml:space="preserve"> Asynchronous machine Generator Parameters</w:t>
      </w:r>
    </w:p>
    <w:tbl>
      <w:tblPr>
        <w:tblStyle w:val="TableGrid"/>
        <w:tblW w:w="4270" w:type="dxa"/>
        <w:tblInd w:w="108" w:type="dxa"/>
        <w:tblLook w:val="04A0"/>
      </w:tblPr>
      <w:tblGrid>
        <w:gridCol w:w="2140"/>
        <w:gridCol w:w="2130"/>
      </w:tblGrid>
      <w:tr w:rsidR="00447471" w:rsidRPr="00AF100E" w:rsidTr="0086595E">
        <w:trPr>
          <w:trHeight w:val="562"/>
        </w:trPr>
        <w:tc>
          <w:tcPr>
            <w:tcW w:w="2140" w:type="dxa"/>
            <w:vAlign w:val="center"/>
          </w:tcPr>
          <w:p w:rsidR="00447471" w:rsidRPr="00AF100E" w:rsidRDefault="00447471" w:rsidP="00E718BE">
            <w:pPr>
              <w:spacing w:line="480" w:lineRule="auto"/>
              <w:jc w:val="center"/>
              <w:rPr>
                <w:b/>
                <w:color w:val="000000"/>
                <w:sz w:val="24"/>
                <w:szCs w:val="24"/>
              </w:rPr>
            </w:pPr>
            <w:r w:rsidRPr="00AF100E">
              <w:rPr>
                <w:b/>
                <w:color w:val="000000"/>
                <w:sz w:val="24"/>
                <w:szCs w:val="24"/>
              </w:rPr>
              <w:t>Parameters</w:t>
            </w:r>
          </w:p>
        </w:tc>
        <w:tc>
          <w:tcPr>
            <w:tcW w:w="2130" w:type="dxa"/>
            <w:vAlign w:val="center"/>
          </w:tcPr>
          <w:p w:rsidR="00447471" w:rsidRPr="00AF100E" w:rsidRDefault="00447471" w:rsidP="00E718BE">
            <w:pPr>
              <w:spacing w:line="360" w:lineRule="auto"/>
              <w:jc w:val="center"/>
              <w:rPr>
                <w:b/>
                <w:color w:val="000000"/>
                <w:sz w:val="24"/>
                <w:szCs w:val="24"/>
              </w:rPr>
            </w:pPr>
            <w:r w:rsidRPr="00AF100E">
              <w:rPr>
                <w:b/>
                <w:color w:val="000000"/>
                <w:sz w:val="24"/>
                <w:szCs w:val="24"/>
              </w:rPr>
              <w:t>Values</w:t>
            </w:r>
          </w:p>
        </w:tc>
      </w:tr>
      <w:tr w:rsidR="00447471" w:rsidRPr="00AF100E" w:rsidTr="0086595E">
        <w:trPr>
          <w:trHeight w:val="452"/>
        </w:trPr>
        <w:tc>
          <w:tcPr>
            <w:tcW w:w="2140" w:type="dxa"/>
            <w:vAlign w:val="center"/>
          </w:tcPr>
          <w:p w:rsidR="00447471" w:rsidRPr="00AF100E" w:rsidRDefault="00352913" w:rsidP="00E718BE">
            <w:pPr>
              <w:spacing w:line="360" w:lineRule="auto"/>
              <w:jc w:val="center"/>
              <w:rPr>
                <w:b/>
                <w:sz w:val="24"/>
                <w:szCs w:val="24"/>
              </w:rPr>
            </w:pPr>
            <w:r>
              <w:rPr>
                <w:rStyle w:val="fontstyle01"/>
                <w:rFonts w:ascii="Times New Roman" w:hAnsi="Times New Roman"/>
                <w:sz w:val="24"/>
                <w:szCs w:val="24"/>
              </w:rPr>
              <w:t xml:space="preserve"> P</w:t>
            </w:r>
            <w:r w:rsidR="00447471" w:rsidRPr="00AF100E">
              <w:rPr>
                <w:rStyle w:val="fontstyle01"/>
                <w:rFonts w:ascii="Times New Roman" w:hAnsi="Times New Roman"/>
                <w:sz w:val="24"/>
                <w:szCs w:val="24"/>
              </w:rPr>
              <w:t xml:space="preserve">ole </w:t>
            </w:r>
          </w:p>
        </w:tc>
        <w:tc>
          <w:tcPr>
            <w:tcW w:w="2130" w:type="dxa"/>
            <w:vAlign w:val="center"/>
          </w:tcPr>
          <w:p w:rsidR="00447471" w:rsidRPr="00AF100E" w:rsidRDefault="00447471" w:rsidP="00E718BE">
            <w:pPr>
              <w:spacing w:line="360" w:lineRule="auto"/>
              <w:jc w:val="center"/>
              <w:rPr>
                <w:color w:val="000000"/>
                <w:sz w:val="24"/>
                <w:szCs w:val="24"/>
              </w:rPr>
            </w:pPr>
            <w:r w:rsidRPr="00AF100E">
              <w:rPr>
                <w:color w:val="000000"/>
                <w:sz w:val="24"/>
                <w:szCs w:val="24"/>
              </w:rPr>
              <w:t>2</w:t>
            </w:r>
          </w:p>
        </w:tc>
      </w:tr>
      <w:tr w:rsidR="00447471" w:rsidRPr="00AF100E" w:rsidTr="0086595E">
        <w:trPr>
          <w:trHeight w:val="380"/>
        </w:trPr>
        <w:tc>
          <w:tcPr>
            <w:tcW w:w="2140" w:type="dxa"/>
            <w:vAlign w:val="center"/>
          </w:tcPr>
          <w:p w:rsidR="00447471" w:rsidRPr="00AF100E" w:rsidRDefault="00447471" w:rsidP="00E718BE">
            <w:pPr>
              <w:jc w:val="center"/>
              <w:rPr>
                <w:b/>
                <w:sz w:val="24"/>
                <w:szCs w:val="24"/>
              </w:rPr>
            </w:pPr>
            <w:r w:rsidRPr="00AF100E">
              <w:rPr>
                <w:rStyle w:val="fontstyle01"/>
                <w:rFonts w:ascii="Times New Roman" w:hAnsi="Times New Roman"/>
                <w:sz w:val="24"/>
                <w:szCs w:val="24"/>
              </w:rPr>
              <w:t>Voltage with Stator (line-line)</w:t>
            </w:r>
          </w:p>
        </w:tc>
        <w:tc>
          <w:tcPr>
            <w:tcW w:w="2130" w:type="dxa"/>
            <w:vAlign w:val="center"/>
          </w:tcPr>
          <w:p w:rsidR="00447471" w:rsidRPr="00AF100E" w:rsidRDefault="00447471" w:rsidP="00E718BE">
            <w:pPr>
              <w:spacing w:line="360" w:lineRule="auto"/>
              <w:jc w:val="center"/>
              <w:rPr>
                <w:color w:val="000000"/>
                <w:sz w:val="24"/>
                <w:szCs w:val="24"/>
              </w:rPr>
            </w:pPr>
            <w:r w:rsidRPr="00AF100E">
              <w:rPr>
                <w:color w:val="000000"/>
                <w:sz w:val="24"/>
                <w:szCs w:val="24"/>
              </w:rPr>
              <w:t>690volt</w:t>
            </w:r>
          </w:p>
        </w:tc>
      </w:tr>
      <w:tr w:rsidR="00447471" w:rsidRPr="00AF100E" w:rsidTr="0086595E">
        <w:trPr>
          <w:trHeight w:val="323"/>
        </w:trPr>
        <w:tc>
          <w:tcPr>
            <w:tcW w:w="2140" w:type="dxa"/>
            <w:vAlign w:val="center"/>
          </w:tcPr>
          <w:p w:rsidR="00447471" w:rsidRPr="00AF100E" w:rsidRDefault="00352913" w:rsidP="00E718BE">
            <w:pPr>
              <w:spacing w:line="360" w:lineRule="auto"/>
              <w:jc w:val="center"/>
              <w:rPr>
                <w:b/>
                <w:sz w:val="24"/>
                <w:szCs w:val="24"/>
              </w:rPr>
            </w:pPr>
            <w:r>
              <w:rPr>
                <w:rStyle w:val="fontstyle01"/>
                <w:rFonts w:ascii="Times New Roman" w:hAnsi="Times New Roman"/>
                <w:sz w:val="24"/>
                <w:szCs w:val="24"/>
              </w:rPr>
              <w:t>R</w:t>
            </w:r>
            <w:r w:rsidR="00447471" w:rsidRPr="00AF100E">
              <w:rPr>
                <w:rStyle w:val="fontstyle01"/>
                <w:rFonts w:ascii="Times New Roman" w:hAnsi="Times New Roman"/>
                <w:sz w:val="24"/>
                <w:szCs w:val="24"/>
              </w:rPr>
              <w:t>otor voltage</w:t>
            </w:r>
          </w:p>
        </w:tc>
        <w:tc>
          <w:tcPr>
            <w:tcW w:w="2130" w:type="dxa"/>
            <w:vAlign w:val="center"/>
          </w:tcPr>
          <w:p w:rsidR="00447471" w:rsidRPr="00AF100E" w:rsidRDefault="00447471" w:rsidP="00E718BE">
            <w:pPr>
              <w:spacing w:line="360" w:lineRule="auto"/>
              <w:jc w:val="center"/>
              <w:rPr>
                <w:b/>
                <w:sz w:val="24"/>
                <w:szCs w:val="24"/>
              </w:rPr>
            </w:pPr>
            <w:r w:rsidRPr="00AF100E">
              <w:rPr>
                <w:rStyle w:val="fontstyle01"/>
                <w:rFonts w:ascii="Times New Roman" w:hAnsi="Times New Roman"/>
                <w:sz w:val="24"/>
                <w:szCs w:val="24"/>
              </w:rPr>
              <w:t>2070volt</w:t>
            </w:r>
          </w:p>
        </w:tc>
      </w:tr>
      <w:tr w:rsidR="00447471" w:rsidRPr="00AF100E" w:rsidTr="0086595E">
        <w:trPr>
          <w:trHeight w:val="380"/>
        </w:trPr>
        <w:tc>
          <w:tcPr>
            <w:tcW w:w="2140" w:type="dxa"/>
            <w:vAlign w:val="center"/>
          </w:tcPr>
          <w:p w:rsidR="00447471" w:rsidRPr="00AF100E" w:rsidRDefault="00447471" w:rsidP="00E718BE">
            <w:pPr>
              <w:spacing w:line="360" w:lineRule="auto"/>
              <w:jc w:val="center"/>
              <w:rPr>
                <w:color w:val="000000"/>
                <w:sz w:val="24"/>
                <w:szCs w:val="24"/>
              </w:rPr>
            </w:pPr>
            <w:r w:rsidRPr="00AF100E">
              <w:rPr>
                <w:color w:val="000000"/>
                <w:sz w:val="24"/>
                <w:szCs w:val="24"/>
              </w:rPr>
              <w:t>Rotor  with resistance</w:t>
            </w:r>
          </w:p>
        </w:tc>
        <w:tc>
          <w:tcPr>
            <w:tcW w:w="2130" w:type="dxa"/>
            <w:vAlign w:val="center"/>
          </w:tcPr>
          <w:p w:rsidR="00447471" w:rsidRPr="00AF100E" w:rsidRDefault="00447471" w:rsidP="00E718BE">
            <w:pPr>
              <w:spacing w:line="360" w:lineRule="auto"/>
              <w:jc w:val="center"/>
              <w:rPr>
                <w:b/>
                <w:color w:val="000000"/>
                <w:sz w:val="24"/>
                <w:szCs w:val="24"/>
              </w:rPr>
            </w:pPr>
            <w:r w:rsidRPr="00AF100E">
              <w:rPr>
                <w:color w:val="000000"/>
                <w:sz w:val="24"/>
                <w:szCs w:val="24"/>
              </w:rPr>
              <w:t>0.0029</w:t>
            </w:r>
            <m:oMath>
              <m:r>
                <w:rPr>
                  <w:rFonts w:ascii="Cambria Math"/>
                  <w:color w:val="000000"/>
                  <w:sz w:val="24"/>
                  <w:szCs w:val="24"/>
                </w:rPr>
                <m:t>ᾨ</m:t>
              </m:r>
            </m:oMath>
          </w:p>
        </w:tc>
      </w:tr>
      <w:tr w:rsidR="00447471" w:rsidRPr="00AF100E" w:rsidTr="0086595E">
        <w:trPr>
          <w:trHeight w:val="380"/>
        </w:trPr>
        <w:tc>
          <w:tcPr>
            <w:tcW w:w="2140" w:type="dxa"/>
            <w:vAlign w:val="center"/>
          </w:tcPr>
          <w:p w:rsidR="00447471" w:rsidRPr="00AF100E" w:rsidRDefault="00447471" w:rsidP="00E718BE">
            <w:pPr>
              <w:spacing w:line="360" w:lineRule="auto"/>
              <w:jc w:val="center"/>
              <w:rPr>
                <w:color w:val="000000"/>
                <w:sz w:val="24"/>
                <w:szCs w:val="24"/>
              </w:rPr>
            </w:pPr>
            <w:r w:rsidRPr="00AF100E">
              <w:rPr>
                <w:color w:val="000000"/>
                <w:sz w:val="24"/>
                <w:szCs w:val="24"/>
              </w:rPr>
              <w:t>Inductance with rotor</w:t>
            </w:r>
          </w:p>
        </w:tc>
        <w:tc>
          <w:tcPr>
            <w:tcW w:w="2130" w:type="dxa"/>
            <w:vAlign w:val="center"/>
          </w:tcPr>
          <w:p w:rsidR="00447471" w:rsidRPr="00AF100E" w:rsidRDefault="00447471" w:rsidP="00E718BE">
            <w:pPr>
              <w:spacing w:line="360" w:lineRule="auto"/>
              <w:jc w:val="center"/>
              <w:rPr>
                <w:b/>
                <w:color w:val="000000"/>
                <w:sz w:val="24"/>
                <w:szCs w:val="24"/>
              </w:rPr>
            </w:pPr>
            <w:r w:rsidRPr="00AF100E">
              <w:rPr>
                <w:color w:val="000000"/>
                <w:sz w:val="24"/>
                <w:szCs w:val="24"/>
              </w:rPr>
              <w:t>0.00087h</w:t>
            </w:r>
          </w:p>
        </w:tc>
      </w:tr>
      <w:tr w:rsidR="00447471" w:rsidRPr="00AF100E" w:rsidTr="0086595E">
        <w:trPr>
          <w:trHeight w:val="380"/>
        </w:trPr>
        <w:tc>
          <w:tcPr>
            <w:tcW w:w="2140" w:type="dxa"/>
            <w:vAlign w:val="center"/>
          </w:tcPr>
          <w:p w:rsidR="00447471" w:rsidRPr="00AF100E" w:rsidRDefault="00447471" w:rsidP="00E718BE">
            <w:pPr>
              <w:spacing w:line="360" w:lineRule="auto"/>
              <w:jc w:val="center"/>
              <w:rPr>
                <w:color w:val="000000"/>
                <w:sz w:val="24"/>
                <w:szCs w:val="24"/>
              </w:rPr>
            </w:pPr>
            <w:r w:rsidRPr="00AF100E">
              <w:rPr>
                <w:color w:val="000000"/>
                <w:sz w:val="24"/>
                <w:szCs w:val="24"/>
              </w:rPr>
              <w:t xml:space="preserve"> Both Stator or rotor turns ratio</w:t>
            </w:r>
          </w:p>
        </w:tc>
        <w:tc>
          <w:tcPr>
            <w:tcW w:w="2130" w:type="dxa"/>
            <w:vAlign w:val="center"/>
          </w:tcPr>
          <w:p w:rsidR="00447471" w:rsidRPr="00AF100E" w:rsidRDefault="00447471" w:rsidP="00E718BE">
            <w:pPr>
              <w:spacing w:line="360" w:lineRule="auto"/>
              <w:jc w:val="center"/>
              <w:rPr>
                <w:b/>
                <w:color w:val="000000"/>
                <w:sz w:val="24"/>
                <w:szCs w:val="24"/>
              </w:rPr>
            </w:pPr>
            <w:r w:rsidRPr="00AF100E">
              <w:rPr>
                <w:color w:val="000000"/>
                <w:sz w:val="24"/>
                <w:szCs w:val="24"/>
              </w:rPr>
              <w:t>1:3</w:t>
            </w:r>
          </w:p>
        </w:tc>
      </w:tr>
      <w:tr w:rsidR="00447471" w:rsidRPr="00AF100E" w:rsidTr="0086595E">
        <w:trPr>
          <w:trHeight w:val="394"/>
        </w:trPr>
        <w:tc>
          <w:tcPr>
            <w:tcW w:w="2140" w:type="dxa"/>
            <w:vAlign w:val="center"/>
          </w:tcPr>
          <w:p w:rsidR="00447471" w:rsidRPr="00AF100E" w:rsidRDefault="00447471" w:rsidP="00E718BE">
            <w:pPr>
              <w:spacing w:line="360" w:lineRule="auto"/>
              <w:jc w:val="center"/>
              <w:rPr>
                <w:color w:val="000000"/>
                <w:sz w:val="24"/>
                <w:szCs w:val="24"/>
              </w:rPr>
            </w:pPr>
            <w:r w:rsidRPr="00AF100E">
              <w:rPr>
                <w:color w:val="000000"/>
                <w:sz w:val="24"/>
                <w:szCs w:val="24"/>
              </w:rPr>
              <w:t>Inertia</w:t>
            </w:r>
          </w:p>
        </w:tc>
        <w:tc>
          <w:tcPr>
            <w:tcW w:w="2130" w:type="dxa"/>
            <w:vAlign w:val="center"/>
          </w:tcPr>
          <w:p w:rsidR="00447471" w:rsidRDefault="00447471" w:rsidP="00E718BE">
            <w:pPr>
              <w:spacing w:line="360" w:lineRule="auto"/>
              <w:jc w:val="center"/>
              <w:rPr>
                <w:color w:val="000000"/>
                <w:sz w:val="24"/>
                <w:szCs w:val="24"/>
              </w:rPr>
            </w:pPr>
            <w:r w:rsidRPr="00AF100E">
              <w:rPr>
                <w:color w:val="000000"/>
                <w:sz w:val="24"/>
                <w:szCs w:val="24"/>
              </w:rPr>
              <w:t>127 Kg.m2</w:t>
            </w:r>
          </w:p>
          <w:p w:rsidR="00352913" w:rsidRPr="00AF100E" w:rsidRDefault="00352913" w:rsidP="00E718BE">
            <w:pPr>
              <w:spacing w:line="360" w:lineRule="auto"/>
              <w:jc w:val="center"/>
              <w:rPr>
                <w:b/>
                <w:color w:val="000000"/>
                <w:sz w:val="24"/>
                <w:szCs w:val="24"/>
              </w:rPr>
            </w:pPr>
          </w:p>
        </w:tc>
      </w:tr>
    </w:tbl>
    <w:p w:rsidR="0086595E" w:rsidRDefault="0086595E" w:rsidP="00447471">
      <w:pPr>
        <w:spacing w:after="0" w:line="360" w:lineRule="auto"/>
        <w:ind w:right="-360"/>
        <w:jc w:val="both"/>
        <w:rPr>
          <w:rFonts w:ascii="Times New Roman" w:hAnsi="Times New Roman" w:cs="Times New Roman"/>
          <w:b/>
          <w:bCs/>
          <w:iCs/>
          <w:color w:val="000000"/>
        </w:rPr>
      </w:pPr>
    </w:p>
    <w:p w:rsidR="0086595E" w:rsidRDefault="0086595E" w:rsidP="00447471">
      <w:pPr>
        <w:spacing w:after="0" w:line="360" w:lineRule="auto"/>
        <w:ind w:right="-360"/>
        <w:jc w:val="both"/>
        <w:rPr>
          <w:rFonts w:ascii="Times New Roman" w:hAnsi="Times New Roman" w:cs="Times New Roman"/>
          <w:b/>
          <w:bCs/>
          <w:iCs/>
          <w:color w:val="000000"/>
        </w:rPr>
      </w:pPr>
    </w:p>
    <w:p w:rsidR="00447471" w:rsidRDefault="00447471" w:rsidP="00447471">
      <w:pPr>
        <w:spacing w:after="0" w:line="360" w:lineRule="auto"/>
        <w:ind w:right="-360"/>
        <w:jc w:val="both"/>
        <w:rPr>
          <w:rFonts w:ascii="Times New Roman" w:hAnsi="Times New Roman" w:cs="Times New Roman"/>
          <w:b/>
          <w:bCs/>
          <w:iCs/>
          <w:color w:val="000000"/>
        </w:rPr>
      </w:pPr>
      <w:r w:rsidRPr="00674BCD">
        <w:rPr>
          <w:rFonts w:ascii="Times New Roman" w:hAnsi="Times New Roman" w:cs="Times New Roman"/>
          <w:b/>
          <w:bCs/>
          <w:iCs/>
          <w:color w:val="000000"/>
        </w:rPr>
        <w:lastRenderedPageBreak/>
        <w:t xml:space="preserve">Aerodynamics of Wind Turbine Model </w:t>
      </w:r>
    </w:p>
    <w:p w:rsidR="00447471" w:rsidRDefault="00447471" w:rsidP="00447471">
      <w:pPr>
        <w:tabs>
          <w:tab w:val="left" w:pos="1485"/>
        </w:tabs>
        <w:spacing w:after="0" w:line="360" w:lineRule="auto"/>
        <w:jc w:val="both"/>
        <w:rPr>
          <w:rFonts w:ascii="Times New Roman" w:hAnsi="Times New Roman" w:cs="Times New Roman"/>
          <w:bCs/>
          <w:iCs/>
          <w:color w:val="000000"/>
          <w:sz w:val="24"/>
          <w:szCs w:val="24"/>
        </w:rPr>
      </w:pPr>
      <w:r w:rsidRPr="005C13E7">
        <w:rPr>
          <w:rFonts w:ascii="Times New Roman" w:hAnsi="Times New Roman" w:cs="Times New Roman"/>
          <w:bCs/>
          <w:iCs/>
          <w:color w:val="000000"/>
          <w:sz w:val="24"/>
          <w:szCs w:val="24"/>
        </w:rPr>
        <w:t>The torque is delivered into the induction generator's output by the aerodynamics of the wind turbine type. The input parameters for a wind turbine model are the generator speed, pitch angle, and turbine speed. The power coefficient Cp (</w:t>
      </w:r>
      <w:r>
        <w:rPr>
          <w:rFonts w:ascii="Times New Roman" w:hAnsi="Times New Roman" w:cs="Times New Roman"/>
          <w:bCs/>
          <w:iCs/>
          <w:color w:val="000000"/>
          <w:sz w:val="24"/>
          <w:szCs w:val="24"/>
        </w:rPr>
        <w:t xml:space="preserve"> </w:t>
      </w:r>
      <m:oMath>
        <m:r>
          <w:rPr>
            <w:rFonts w:ascii="Cambria Math" w:hAnsi="Cambria Math" w:cs="Times New Roman"/>
            <w:color w:val="000000"/>
            <w:sz w:val="24"/>
            <w:szCs w:val="24"/>
          </w:rPr>
          <m:t>βγ</m:t>
        </m:r>
      </m:oMath>
      <w:r w:rsidRPr="005C13E7">
        <w:rPr>
          <w:rFonts w:ascii="Times New Roman" w:hAnsi="Times New Roman" w:cs="Times New Roman"/>
          <w:bCs/>
          <w:iCs/>
          <w:color w:val="000000"/>
          <w:sz w:val="24"/>
          <w:szCs w:val="24"/>
        </w:rPr>
        <w:t>) depends on the wind speed and blade radius. The torque was then determined. The block responsible for calculating the turbine torque aerodynamically is represented in the accompanying diagram.</w:t>
      </w:r>
    </w:p>
    <w:p w:rsidR="00447471" w:rsidRDefault="00447471" w:rsidP="00447471">
      <w:pPr>
        <w:tabs>
          <w:tab w:val="left" w:pos="1485"/>
        </w:tabs>
        <w:spacing w:after="0" w:line="360" w:lineRule="auto"/>
        <w:jc w:val="both"/>
        <w:rPr>
          <w:rFonts w:ascii="Times New Roman" w:hAnsi="Times New Roman" w:cs="Times New Roman"/>
          <w:color w:val="000000"/>
          <w:sz w:val="24"/>
          <w:szCs w:val="24"/>
        </w:rPr>
      </w:pPr>
    </w:p>
    <w:p w:rsidR="00447471" w:rsidRPr="00674BCD" w:rsidRDefault="008B7200" w:rsidP="00447471">
      <w:pPr>
        <w:tabs>
          <w:tab w:val="left" w:pos="1485"/>
        </w:tabs>
        <w:spacing w:after="0" w:line="360" w:lineRule="auto"/>
        <w:jc w:val="both"/>
        <w:rPr>
          <w:rFonts w:ascii="Times New Roman" w:hAnsi="Times New Roman" w:cs="Times New Roman"/>
          <w:color w:val="000000"/>
          <w:sz w:val="24"/>
          <w:szCs w:val="24"/>
        </w:rPr>
      </w:pPr>
      <w:r>
        <w:rPr>
          <w:rFonts w:ascii="Times New Roman" w:hAnsi="Times New Roman" w:cs="Times New Roman"/>
          <w:noProof/>
          <w:sz w:val="24"/>
          <w:szCs w:val="24"/>
          <w:lang w:bidi="pa-IN"/>
        </w:rPr>
        <w:drawing>
          <wp:anchor distT="0" distB="0" distL="0" distR="0" simplePos="0" relativeHeight="251659264" behindDoc="1" locked="0" layoutInCell="1" allowOverlap="1">
            <wp:simplePos x="0" y="0"/>
            <wp:positionH relativeFrom="page">
              <wp:posOffset>4067175</wp:posOffset>
            </wp:positionH>
            <wp:positionV relativeFrom="paragraph">
              <wp:posOffset>1543050</wp:posOffset>
            </wp:positionV>
            <wp:extent cx="2600325" cy="3028950"/>
            <wp:effectExtent l="38100" t="57150" r="123825" b="95250"/>
            <wp:wrapTight wrapText="bothSides">
              <wp:wrapPolygon edited="0">
                <wp:start x="-316" y="-408"/>
                <wp:lineTo x="-316" y="22279"/>
                <wp:lineTo x="22312" y="22279"/>
                <wp:lineTo x="22470" y="22279"/>
                <wp:lineTo x="22629" y="21600"/>
                <wp:lineTo x="22629" y="-136"/>
                <wp:lineTo x="22312" y="-408"/>
                <wp:lineTo x="-316" y="-408"/>
              </wp:wrapPolygon>
            </wp:wrapTight>
            <wp:docPr id="14"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6.png"/>
                    <pic:cNvPicPr/>
                  </pic:nvPicPr>
                  <pic:blipFill>
                    <a:blip r:embed="rId14" cstate="print"/>
                    <a:stretch>
                      <a:fillRect/>
                    </a:stretch>
                  </pic:blipFill>
                  <pic:spPr>
                    <a:xfrm>
                      <a:off x="0" y="0"/>
                      <a:ext cx="2600325" cy="30289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rsidR="00447471">
        <w:rPr>
          <w:rFonts w:ascii="Times New Roman" w:hAnsi="Times New Roman" w:cs="Times New Roman"/>
          <w:noProof/>
          <w:sz w:val="24"/>
          <w:szCs w:val="24"/>
          <w:lang w:bidi="pa-IN"/>
        </w:rPr>
        <w:drawing>
          <wp:inline distT="0" distB="0" distL="0" distR="0">
            <wp:extent cx="2600325" cy="2181225"/>
            <wp:effectExtent l="19050" t="0" r="9525" b="0"/>
            <wp:docPr id="8" name="Picture 4" descr="C:\Users\VJA\Desktop\wind mo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VJA\Desktop\wind moda..PNG"/>
                    <pic:cNvPicPr>
                      <a:picLocks noChangeAspect="1" noChangeArrowheads="1"/>
                    </pic:cNvPicPr>
                  </pic:nvPicPr>
                  <pic:blipFill>
                    <a:blip r:embed="rId15"/>
                    <a:srcRect/>
                    <a:stretch>
                      <a:fillRect/>
                    </a:stretch>
                  </pic:blipFill>
                  <pic:spPr bwMode="auto">
                    <a:xfrm>
                      <a:off x="0" y="0"/>
                      <a:ext cx="2600325" cy="2181225"/>
                    </a:xfrm>
                    <a:prstGeom prst="rect">
                      <a:avLst/>
                    </a:prstGeom>
                    <a:noFill/>
                    <a:ln w="9525">
                      <a:noFill/>
                      <a:miter lim="800000"/>
                      <a:headEnd/>
                      <a:tailEnd/>
                    </a:ln>
                  </pic:spPr>
                </pic:pic>
              </a:graphicData>
            </a:graphic>
          </wp:inline>
        </w:drawing>
      </w:r>
    </w:p>
    <w:p w:rsidR="00447471" w:rsidRDefault="00447471" w:rsidP="00447471">
      <w:pPr>
        <w:spacing w:after="0" w:line="360" w:lineRule="auto"/>
        <w:ind w:left="360"/>
        <w:jc w:val="both"/>
        <w:rPr>
          <w:b/>
          <w:color w:val="000000"/>
        </w:rPr>
      </w:pPr>
      <w:r>
        <w:rPr>
          <w:b/>
          <w:color w:val="000000"/>
        </w:rPr>
        <w:t>Fig 8.  Wind turbine simulink modal</w:t>
      </w:r>
    </w:p>
    <w:p w:rsidR="00447471" w:rsidRDefault="00447471" w:rsidP="00447471">
      <w:pPr>
        <w:spacing w:after="0" w:line="360" w:lineRule="auto"/>
        <w:ind w:left="360"/>
        <w:jc w:val="both"/>
        <w:rPr>
          <w:b/>
          <w:color w:val="000000"/>
        </w:rPr>
      </w:pPr>
    </w:p>
    <w:p w:rsidR="00447471" w:rsidRPr="00A36284" w:rsidRDefault="00A36284" w:rsidP="00447471">
      <w:pPr>
        <w:spacing w:after="0" w:line="360" w:lineRule="auto"/>
        <w:ind w:left="360"/>
        <w:jc w:val="both"/>
        <w:rPr>
          <w:rFonts w:ascii="Times New Roman" w:hAnsi="Times New Roman" w:cs="Times New Roman"/>
          <w:b/>
          <w:color w:val="000000"/>
        </w:rPr>
      </w:pPr>
      <w:r w:rsidRPr="00A36284">
        <w:rPr>
          <w:rFonts w:ascii="Times New Roman" w:hAnsi="Times New Roman" w:cs="Times New Roman"/>
          <w:b/>
          <w:color w:val="000000"/>
        </w:rPr>
        <w:t xml:space="preserve">Table.III </w:t>
      </w:r>
      <w:r w:rsidR="00447471" w:rsidRPr="00A36284">
        <w:rPr>
          <w:rFonts w:ascii="Times New Roman" w:hAnsi="Times New Roman" w:cs="Times New Roman"/>
          <w:b/>
          <w:color w:val="000000"/>
        </w:rPr>
        <w:t>Aerodynamic wind turbine parameter properties:</w:t>
      </w:r>
    </w:p>
    <w:tbl>
      <w:tblPr>
        <w:tblStyle w:val="TableGrid"/>
        <w:tblW w:w="3497" w:type="dxa"/>
        <w:tblInd w:w="360" w:type="dxa"/>
        <w:tblLook w:val="04A0"/>
      </w:tblPr>
      <w:tblGrid>
        <w:gridCol w:w="1218"/>
        <w:gridCol w:w="2279"/>
      </w:tblGrid>
      <w:tr w:rsidR="00D378C2" w:rsidTr="00A36284">
        <w:trPr>
          <w:trHeight w:val="497"/>
        </w:trPr>
        <w:tc>
          <w:tcPr>
            <w:tcW w:w="1091" w:type="dxa"/>
          </w:tcPr>
          <w:p w:rsidR="00447471" w:rsidRPr="00A36284" w:rsidRDefault="00A36284" w:rsidP="00E718BE">
            <w:pPr>
              <w:spacing w:line="360" w:lineRule="auto"/>
              <w:jc w:val="center"/>
              <w:rPr>
                <w:rFonts w:ascii="Times New Roman" w:hAnsi="Times New Roman" w:cs="Times New Roman"/>
                <w:b/>
                <w:color w:val="000000"/>
              </w:rPr>
            </w:pPr>
            <w:r w:rsidRPr="00A36284">
              <w:rPr>
                <w:rFonts w:ascii="Times New Roman" w:hAnsi="Times New Roman" w:cs="Times New Roman"/>
                <w:b/>
                <w:color w:val="000000"/>
              </w:rPr>
              <w:t>P</w:t>
            </w:r>
            <w:r w:rsidR="00447471" w:rsidRPr="00A36284">
              <w:rPr>
                <w:rFonts w:ascii="Times New Roman" w:hAnsi="Times New Roman" w:cs="Times New Roman"/>
                <w:b/>
                <w:color w:val="000000"/>
              </w:rPr>
              <w:t>arameter</w:t>
            </w:r>
          </w:p>
        </w:tc>
        <w:tc>
          <w:tcPr>
            <w:tcW w:w="2406" w:type="dxa"/>
          </w:tcPr>
          <w:p w:rsidR="00447471" w:rsidRPr="00A36284" w:rsidRDefault="00A36284" w:rsidP="00E718BE">
            <w:pPr>
              <w:spacing w:line="360" w:lineRule="auto"/>
              <w:jc w:val="center"/>
              <w:rPr>
                <w:rFonts w:ascii="Times New Roman" w:hAnsi="Times New Roman" w:cs="Times New Roman"/>
                <w:b/>
                <w:color w:val="000000"/>
              </w:rPr>
            </w:pPr>
            <w:r w:rsidRPr="00A36284">
              <w:rPr>
                <w:rFonts w:ascii="Times New Roman" w:hAnsi="Times New Roman" w:cs="Times New Roman"/>
                <w:b/>
                <w:color w:val="000000"/>
              </w:rPr>
              <w:t>R</w:t>
            </w:r>
            <w:r w:rsidR="00447471" w:rsidRPr="00A36284">
              <w:rPr>
                <w:rFonts w:ascii="Times New Roman" w:hAnsi="Times New Roman" w:cs="Times New Roman"/>
                <w:b/>
                <w:color w:val="000000"/>
              </w:rPr>
              <w:t>ated value</w:t>
            </w:r>
          </w:p>
        </w:tc>
      </w:tr>
      <w:tr w:rsidR="00D378C2" w:rsidTr="00A36284">
        <w:trPr>
          <w:trHeight w:val="898"/>
        </w:trPr>
        <w:tc>
          <w:tcPr>
            <w:tcW w:w="1091" w:type="dxa"/>
          </w:tcPr>
          <w:p w:rsidR="00447471" w:rsidRPr="00A36284" w:rsidRDefault="00447471" w:rsidP="00A36284">
            <w:pPr>
              <w:spacing w:line="276" w:lineRule="auto"/>
              <w:jc w:val="both"/>
              <w:rPr>
                <w:rFonts w:ascii="Times New Roman" w:hAnsi="Times New Roman" w:cs="Times New Roman"/>
                <w:b/>
                <w:color w:val="000000"/>
              </w:rPr>
            </w:pPr>
            <w:r w:rsidRPr="00A36284">
              <w:rPr>
                <w:rFonts w:ascii="Times New Roman" w:hAnsi="Times New Roman" w:cs="Times New Roman"/>
                <w:b/>
                <w:color w:val="000000"/>
              </w:rPr>
              <w:t xml:space="preserve">Wind velocity value </w:t>
            </w:r>
          </w:p>
        </w:tc>
        <w:tc>
          <w:tcPr>
            <w:tcW w:w="2406" w:type="dxa"/>
          </w:tcPr>
          <w:p w:rsidR="00447471" w:rsidRDefault="00447471" w:rsidP="00E718BE">
            <w:pPr>
              <w:spacing w:line="360" w:lineRule="auto"/>
              <w:jc w:val="center"/>
              <w:rPr>
                <w:b/>
                <w:color w:val="000000"/>
              </w:rPr>
            </w:pPr>
            <w:r>
              <w:rPr>
                <w:b/>
                <w:color w:val="000000"/>
              </w:rPr>
              <w:t>12 m/s</w:t>
            </w:r>
          </w:p>
        </w:tc>
      </w:tr>
      <w:tr w:rsidR="00D378C2" w:rsidTr="00A36284">
        <w:trPr>
          <w:trHeight w:val="515"/>
        </w:trPr>
        <w:tc>
          <w:tcPr>
            <w:tcW w:w="1091" w:type="dxa"/>
          </w:tcPr>
          <w:p w:rsidR="00447471" w:rsidRPr="00A36284" w:rsidRDefault="00447471" w:rsidP="00A36284">
            <w:pPr>
              <w:spacing w:line="360" w:lineRule="auto"/>
              <w:jc w:val="both"/>
              <w:rPr>
                <w:rFonts w:ascii="Times New Roman" w:hAnsi="Times New Roman" w:cs="Times New Roman"/>
                <w:b/>
                <w:color w:val="000000"/>
              </w:rPr>
            </w:pPr>
            <w:r w:rsidRPr="00A36284">
              <w:rPr>
                <w:rFonts w:ascii="Times New Roman" w:hAnsi="Times New Roman" w:cs="Times New Roman"/>
                <w:b/>
                <w:color w:val="000000"/>
              </w:rPr>
              <w:t>Beta</w:t>
            </w:r>
          </w:p>
        </w:tc>
        <w:tc>
          <w:tcPr>
            <w:tcW w:w="2406" w:type="dxa"/>
          </w:tcPr>
          <w:p w:rsidR="00447471" w:rsidRDefault="00447471" w:rsidP="00E718BE">
            <w:pPr>
              <w:spacing w:line="360" w:lineRule="auto"/>
              <w:jc w:val="center"/>
              <w:rPr>
                <w:b/>
                <w:color w:val="000000"/>
              </w:rPr>
            </w:pPr>
            <w:r>
              <w:rPr>
                <w:b/>
                <w:color w:val="000000"/>
              </w:rPr>
              <w:t>32 m</w:t>
            </w:r>
          </w:p>
        </w:tc>
      </w:tr>
      <w:tr w:rsidR="00D378C2" w:rsidTr="00A36284">
        <w:trPr>
          <w:trHeight w:val="515"/>
        </w:trPr>
        <w:tc>
          <w:tcPr>
            <w:tcW w:w="1091" w:type="dxa"/>
          </w:tcPr>
          <w:p w:rsidR="00447471" w:rsidRPr="00A36284" w:rsidRDefault="00447471" w:rsidP="00A36284">
            <w:pPr>
              <w:spacing w:line="360" w:lineRule="auto"/>
              <w:jc w:val="both"/>
              <w:rPr>
                <w:rFonts w:ascii="Times New Roman" w:hAnsi="Times New Roman" w:cs="Times New Roman"/>
                <w:b/>
                <w:color w:val="000000"/>
              </w:rPr>
            </w:pPr>
            <w:r w:rsidRPr="00A36284">
              <w:rPr>
                <w:rFonts w:ascii="Times New Roman" w:hAnsi="Times New Roman" w:cs="Times New Roman"/>
                <w:b/>
                <w:color w:val="000000"/>
              </w:rPr>
              <w:t>Gear box ratio</w:t>
            </w:r>
          </w:p>
        </w:tc>
        <w:tc>
          <w:tcPr>
            <w:tcW w:w="2406" w:type="dxa"/>
          </w:tcPr>
          <w:p w:rsidR="00447471" w:rsidRDefault="00447471" w:rsidP="00E718BE">
            <w:pPr>
              <w:spacing w:line="360" w:lineRule="auto"/>
              <w:jc w:val="center"/>
              <w:rPr>
                <w:b/>
                <w:color w:val="000000"/>
              </w:rPr>
            </w:pPr>
            <w:r>
              <w:rPr>
                <w:b/>
                <w:color w:val="000000"/>
              </w:rPr>
              <w:t>0 deg</w:t>
            </w:r>
          </w:p>
        </w:tc>
      </w:tr>
      <w:tr w:rsidR="008B7200" w:rsidTr="00A36284">
        <w:trPr>
          <w:trHeight w:val="515"/>
        </w:trPr>
        <w:tc>
          <w:tcPr>
            <w:tcW w:w="1091" w:type="dxa"/>
          </w:tcPr>
          <w:p w:rsidR="008B7200" w:rsidRPr="008B7200" w:rsidRDefault="008B7200" w:rsidP="00A36284">
            <w:pPr>
              <w:spacing w:line="360" w:lineRule="auto"/>
              <w:jc w:val="both"/>
              <w:rPr>
                <w:b/>
                <w:color w:val="000000"/>
              </w:rPr>
            </w:pPr>
            <w:r>
              <w:rPr>
                <w:b/>
                <w:color w:val="000000"/>
              </w:rPr>
              <w:t>Density</w:t>
            </w:r>
          </w:p>
        </w:tc>
        <w:tc>
          <w:tcPr>
            <w:tcW w:w="2406" w:type="dxa"/>
          </w:tcPr>
          <w:p w:rsidR="008B7200" w:rsidRDefault="008B7200" w:rsidP="00E718BE">
            <w:pPr>
              <w:spacing w:line="360" w:lineRule="auto"/>
              <w:jc w:val="center"/>
              <w:rPr>
                <w:b/>
                <w:color w:val="000000"/>
              </w:rPr>
            </w:pPr>
            <w:r>
              <w:rPr>
                <w:b/>
                <w:color w:val="000000"/>
              </w:rPr>
              <w:t>72 m/s</w:t>
            </w:r>
          </w:p>
        </w:tc>
      </w:tr>
    </w:tbl>
    <w:p w:rsidR="00352913" w:rsidRDefault="00447471" w:rsidP="00352913">
      <w:pPr>
        <w:spacing w:after="0" w:line="360" w:lineRule="auto"/>
        <w:jc w:val="both"/>
        <w:rPr>
          <w:rFonts w:ascii="Times New Roman" w:hAnsi="Times New Roman" w:cs="Times New Roman"/>
          <w:color w:val="000000"/>
          <w:sz w:val="24"/>
          <w:szCs w:val="24"/>
        </w:rPr>
      </w:pPr>
      <w:r w:rsidRPr="00682A02">
        <w:rPr>
          <w:rFonts w:ascii="Times New Roman" w:hAnsi="Times New Roman" w:cs="Times New Roman"/>
          <w:sz w:val="24"/>
          <w:szCs w:val="24"/>
        </w:rPr>
        <w:lastRenderedPageBreak/>
        <w:t>In a</w:t>
      </w:r>
      <w:r w:rsidRPr="00682A02">
        <w:rPr>
          <w:rFonts w:ascii="Times New Roman" w:hAnsi="Times New Roman" w:cs="Times New Roman"/>
          <w:color w:val="000000"/>
          <w:sz w:val="24"/>
          <w:szCs w:val="24"/>
        </w:rPr>
        <w:t xml:space="preserve"> wind turbine modal include electrical properties of the generator such as the electrical torque, losses, and control system. The controller model is responsible for regulating optimizing its performance</w:t>
      </w:r>
      <w:r>
        <w:rPr>
          <w:rFonts w:ascii="Times New Roman" w:hAnsi="Times New Roman" w:cs="Times New Roman"/>
          <w:color w:val="000000"/>
          <w:sz w:val="24"/>
          <w:szCs w:val="24"/>
        </w:rPr>
        <w:t>.</w:t>
      </w:r>
    </w:p>
    <w:p w:rsidR="00D378C2" w:rsidRPr="00352913" w:rsidRDefault="00D378C2" w:rsidP="00352913">
      <w:pPr>
        <w:pStyle w:val="ListParagraph"/>
        <w:numPr>
          <w:ilvl w:val="0"/>
          <w:numId w:val="4"/>
        </w:numPr>
        <w:spacing w:after="0" w:line="360" w:lineRule="auto"/>
        <w:ind w:left="0"/>
        <w:jc w:val="both"/>
        <w:rPr>
          <w:rFonts w:ascii="Times New Roman" w:hAnsi="Times New Roman" w:cs="Times New Roman"/>
          <w:color w:val="000000"/>
          <w:sz w:val="24"/>
          <w:szCs w:val="24"/>
        </w:rPr>
      </w:pPr>
      <w:r w:rsidRPr="00352913">
        <w:rPr>
          <w:rFonts w:ascii="Times New Roman" w:hAnsi="Times New Roman" w:cs="Times New Roman"/>
          <w:b/>
          <w:sz w:val="24"/>
          <w:szCs w:val="24"/>
        </w:rPr>
        <w:t>SIMULINK RESULT AND DISCUSSIONS</w:t>
      </w:r>
    </w:p>
    <w:p w:rsidR="007A7A8E" w:rsidRDefault="00D378C2" w:rsidP="007A7A8E">
      <w:pPr>
        <w:pStyle w:val="BodyText"/>
        <w:tabs>
          <w:tab w:val="left" w:pos="2160"/>
        </w:tabs>
        <w:spacing w:line="360" w:lineRule="auto"/>
        <w:ind w:right="512"/>
        <w:jc w:val="both"/>
      </w:pPr>
      <w:r>
        <w:t>The</w:t>
      </w:r>
      <w:r>
        <w:rPr>
          <w:spacing w:val="-4"/>
        </w:rPr>
        <w:t xml:space="preserve"> </w:t>
      </w:r>
      <w:r>
        <w:t xml:space="preserve">average speed </w:t>
      </w:r>
      <w:r>
        <w:rPr>
          <w:spacing w:val="-2"/>
        </w:rPr>
        <w:t xml:space="preserve">of the </w:t>
      </w:r>
      <w:r>
        <w:rPr>
          <w:spacing w:val="-4"/>
        </w:rPr>
        <w:t xml:space="preserve"> </w:t>
      </w:r>
      <w:r>
        <w:t>wind</w:t>
      </w:r>
      <w:r>
        <w:rPr>
          <w:spacing w:val="-3"/>
        </w:rPr>
        <w:t xml:space="preserve"> </w:t>
      </w:r>
      <w:r>
        <w:t>turbine</w:t>
      </w:r>
      <w:r>
        <w:rPr>
          <w:spacing w:val="-4"/>
        </w:rPr>
        <w:t xml:space="preserve"> </w:t>
      </w:r>
      <w:r>
        <w:t>is</w:t>
      </w:r>
      <w:r>
        <w:rPr>
          <w:spacing w:val="-2"/>
        </w:rPr>
        <w:t xml:space="preserve"> </w:t>
      </w:r>
      <w:r>
        <w:t>12m/s</w:t>
      </w:r>
      <w:r w:rsidRPr="00243B57">
        <w:t xml:space="preserve"> </w:t>
      </w:r>
      <w:r>
        <w:t>.</w:t>
      </w:r>
      <w:r w:rsidRPr="00243B57">
        <w:t>The blade, gearbox, and generator system are constructed in such a way that they enable the generator to run at synchronous speed at wind speeds of 12 m/s. The rotor current is nearly constant at the generator's synchronous speed because the system slip is equal to zero.</w:t>
      </w:r>
    </w:p>
    <w:p w:rsidR="008B7200" w:rsidRPr="004C313F" w:rsidRDefault="008B7200" w:rsidP="008B7200">
      <w:pPr>
        <w:pStyle w:val="BodyText"/>
        <w:tabs>
          <w:tab w:val="left" w:pos="3252"/>
        </w:tabs>
        <w:spacing w:line="276" w:lineRule="auto"/>
        <w:ind w:right="512"/>
        <w:rPr>
          <w:sz w:val="22"/>
          <w:szCs w:val="22"/>
        </w:rPr>
      </w:pPr>
      <w:r>
        <w:rPr>
          <w:b/>
          <w:sz w:val="22"/>
          <w:szCs w:val="22"/>
        </w:rPr>
        <w:t>Fig 8.</w:t>
      </w:r>
      <w:r w:rsidRPr="004C313F">
        <w:rPr>
          <w:b/>
          <w:sz w:val="22"/>
          <w:szCs w:val="22"/>
        </w:rPr>
        <w:t xml:space="preserve"> Rotor speed expressed in radians per second</w:t>
      </w:r>
    </w:p>
    <w:p w:rsidR="008B7200" w:rsidRDefault="008B7200" w:rsidP="008B7200">
      <w:pPr>
        <w:tabs>
          <w:tab w:val="left" w:pos="4253"/>
        </w:tabs>
        <w:spacing w:after="0" w:line="360" w:lineRule="auto"/>
        <w:ind w:left="360"/>
        <w:jc w:val="both"/>
        <w:rPr>
          <w:rFonts w:ascii="Times New Roman" w:hAnsi="Times New Roman" w:cs="Times New Roman"/>
          <w:sz w:val="24"/>
          <w:szCs w:val="24"/>
          <w:lang w:val="en-IN" w:bidi="pa-IN"/>
        </w:rPr>
      </w:pPr>
    </w:p>
    <w:p w:rsidR="00570021" w:rsidRDefault="00E9579C" w:rsidP="00E9579C">
      <w:pPr>
        <w:pStyle w:val="BodyText"/>
        <w:tabs>
          <w:tab w:val="left" w:pos="2160"/>
        </w:tabs>
        <w:spacing w:line="360" w:lineRule="auto"/>
        <w:ind w:right="512"/>
        <w:jc w:val="center"/>
      </w:pPr>
      <w:r w:rsidRPr="00E9579C">
        <w:rPr>
          <w:noProof/>
          <w:lang w:bidi="pa-IN"/>
        </w:rPr>
        <w:lastRenderedPageBreak/>
        <w:drawing>
          <wp:inline distT="0" distB="0" distL="0" distR="0">
            <wp:extent cx="2428875" cy="2981325"/>
            <wp:effectExtent l="38100" t="57150" r="123825" b="104775"/>
            <wp:docPr id="30" name="Picture 8" descr="C:\Users\M.k\AppData\Local\Microsoft\Windows\Temporary Internet Files\Content.Word\STATOR VOLT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k\AppData\Local\Microsoft\Windows\Temporary Internet Files\Content.Word\STATOR VOLTAGE.PNG"/>
                    <pic:cNvPicPr>
                      <a:picLocks noChangeAspect="1" noChangeArrowheads="1"/>
                    </pic:cNvPicPr>
                  </pic:nvPicPr>
                  <pic:blipFill>
                    <a:blip r:embed="rId16"/>
                    <a:srcRect/>
                    <a:stretch>
                      <a:fillRect/>
                    </a:stretch>
                  </pic:blipFill>
                  <pic:spPr bwMode="auto">
                    <a:xfrm>
                      <a:off x="0" y="0"/>
                      <a:ext cx="2428875" cy="298132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462E16" w:rsidRDefault="00E9579C" w:rsidP="00A36284">
      <w:pPr>
        <w:pStyle w:val="BodyText"/>
        <w:tabs>
          <w:tab w:val="left" w:pos="2160"/>
        </w:tabs>
        <w:spacing w:line="360" w:lineRule="auto"/>
        <w:ind w:right="512"/>
        <w:jc w:val="both"/>
        <w:rPr>
          <w:b/>
        </w:rPr>
      </w:pPr>
      <w:r>
        <w:rPr>
          <w:b/>
        </w:rPr>
        <w:t>Fig 9.</w:t>
      </w:r>
      <w:r w:rsidRPr="004C313F">
        <w:rPr>
          <w:b/>
        </w:rPr>
        <w:t xml:space="preserve"> Three phase stator voltage per/ secon</w:t>
      </w:r>
      <w:r>
        <w:rPr>
          <w:b/>
        </w:rPr>
        <w:t>d</w:t>
      </w:r>
    </w:p>
    <w:p w:rsidR="00E9579C" w:rsidRDefault="004A0DFA" w:rsidP="00A36284">
      <w:pPr>
        <w:pStyle w:val="BodyText"/>
        <w:tabs>
          <w:tab w:val="left" w:pos="2160"/>
        </w:tabs>
        <w:spacing w:line="360" w:lineRule="auto"/>
        <w:ind w:right="512"/>
        <w:jc w:val="both"/>
        <w:rPr>
          <w:b/>
        </w:rPr>
      </w:pPr>
      <w:r>
        <w:rPr>
          <w:b/>
          <w:noProof/>
          <w:lang w:bidi="pa-IN"/>
        </w:rPr>
        <w:drawing>
          <wp:anchor distT="0" distB="0" distL="0" distR="0" simplePos="0" relativeHeight="251661312" behindDoc="0" locked="0" layoutInCell="1" allowOverlap="1">
            <wp:simplePos x="0" y="0"/>
            <wp:positionH relativeFrom="page">
              <wp:posOffset>4048125</wp:posOffset>
            </wp:positionH>
            <wp:positionV relativeFrom="paragraph">
              <wp:posOffset>139065</wp:posOffset>
            </wp:positionV>
            <wp:extent cx="2562225" cy="3095625"/>
            <wp:effectExtent l="38100" t="57150" r="123825" b="104775"/>
            <wp:wrapTopAndBottom/>
            <wp:docPr id="22"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1.png"/>
                    <pic:cNvPicPr/>
                  </pic:nvPicPr>
                  <pic:blipFill>
                    <a:blip r:embed="rId17" cstate="print"/>
                    <a:stretch>
                      <a:fillRect/>
                    </a:stretch>
                  </pic:blipFill>
                  <pic:spPr>
                    <a:xfrm>
                      <a:off x="0" y="0"/>
                      <a:ext cx="2562225" cy="309562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p w:rsidR="00E9579C" w:rsidRDefault="00E9579C" w:rsidP="00E9579C">
      <w:pPr>
        <w:pStyle w:val="BodyText"/>
        <w:tabs>
          <w:tab w:val="left" w:pos="2160"/>
        </w:tabs>
        <w:spacing w:line="360" w:lineRule="auto"/>
        <w:ind w:right="512"/>
        <w:jc w:val="center"/>
        <w:rPr>
          <w:b/>
        </w:rPr>
      </w:pPr>
      <w:r w:rsidRPr="00E9579C">
        <w:rPr>
          <w:b/>
          <w:noProof/>
          <w:lang w:bidi="pa-IN"/>
        </w:rPr>
        <w:drawing>
          <wp:inline distT="0" distB="0" distL="0" distR="0">
            <wp:extent cx="2352675" cy="3048000"/>
            <wp:effectExtent l="38100" t="57150" r="123825" b="95250"/>
            <wp:docPr id="17"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28.png"/>
                    <pic:cNvPicPr/>
                  </pic:nvPicPr>
                  <pic:blipFill>
                    <a:blip r:embed="rId18" cstate="print"/>
                    <a:stretch>
                      <a:fillRect/>
                    </a:stretch>
                  </pic:blipFill>
                  <pic:spPr>
                    <a:xfrm>
                      <a:off x="0" y="0"/>
                      <a:ext cx="2352675" cy="30480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E9579C" w:rsidRDefault="00E9579C" w:rsidP="00E9579C">
      <w:pPr>
        <w:rPr>
          <w:rFonts w:ascii="Times New Roman" w:hAnsi="Times New Roman" w:cs="Times New Roman"/>
          <w:b/>
        </w:rPr>
      </w:pPr>
      <w:r w:rsidRPr="00BA2D80">
        <w:rPr>
          <w:rFonts w:ascii="Times New Roman" w:hAnsi="Times New Roman" w:cs="Times New Roman"/>
          <w:b/>
        </w:rPr>
        <w:t xml:space="preserve">Fig </w:t>
      </w:r>
      <w:r>
        <w:rPr>
          <w:rFonts w:ascii="Times New Roman" w:hAnsi="Times New Roman" w:cs="Times New Roman"/>
          <w:b/>
        </w:rPr>
        <w:t>10. T</w:t>
      </w:r>
      <w:r w:rsidRPr="00BA2D80">
        <w:rPr>
          <w:rFonts w:ascii="Times New Roman" w:hAnsi="Times New Roman" w:cs="Times New Roman"/>
          <w:b/>
        </w:rPr>
        <w:t>hree phase stator current speed / ampere</w:t>
      </w:r>
    </w:p>
    <w:p w:rsidR="00E9579C" w:rsidRDefault="00E9579C" w:rsidP="00E9579C">
      <w:pPr>
        <w:rPr>
          <w:rFonts w:ascii="Times New Roman" w:hAnsi="Times New Roman" w:cs="Times New Roman"/>
          <w:b/>
        </w:rPr>
      </w:pPr>
    </w:p>
    <w:p w:rsidR="00E9579C" w:rsidRDefault="00E9579C" w:rsidP="00E9579C">
      <w:pPr>
        <w:rPr>
          <w:rFonts w:ascii="Times New Roman" w:hAnsi="Times New Roman" w:cs="Times New Roman"/>
          <w:b/>
        </w:rPr>
      </w:pPr>
    </w:p>
    <w:p w:rsidR="00E9579C" w:rsidRDefault="00E9579C" w:rsidP="00E9579C">
      <w:pPr>
        <w:rPr>
          <w:rFonts w:ascii="Times New Roman" w:hAnsi="Times New Roman" w:cs="Times New Roman"/>
          <w:b/>
        </w:rPr>
      </w:pPr>
    </w:p>
    <w:p w:rsidR="00E9579C" w:rsidRDefault="005D21E1" w:rsidP="00E9579C">
      <w:pPr>
        <w:rPr>
          <w:rFonts w:ascii="Times New Roman" w:hAnsi="Times New Roman" w:cs="Times New Roman"/>
          <w:b/>
        </w:rPr>
      </w:pPr>
      <w:r w:rsidRPr="005D21E1">
        <w:rPr>
          <w:rFonts w:ascii="Times New Roman" w:hAnsi="Times New Roman" w:cs="Times New Roman"/>
          <w:b/>
          <w:noProof/>
          <w:lang w:bidi="pa-IN"/>
        </w:rPr>
        <w:lastRenderedPageBreak/>
        <w:drawing>
          <wp:inline distT="0" distB="0" distL="0" distR="0">
            <wp:extent cx="2619375" cy="2981325"/>
            <wp:effectExtent l="38100" t="57150" r="123825" b="104775"/>
            <wp:docPr id="18"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0.png"/>
                    <pic:cNvPicPr/>
                  </pic:nvPicPr>
                  <pic:blipFill>
                    <a:blip r:embed="rId19" cstate="print"/>
                    <a:stretch>
                      <a:fillRect/>
                    </a:stretch>
                  </pic:blipFill>
                  <pic:spPr>
                    <a:xfrm>
                      <a:off x="0" y="0"/>
                      <a:ext cx="2619375" cy="298132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5D21E1" w:rsidRDefault="005D21E1" w:rsidP="005D21E1">
      <w:pPr>
        <w:spacing w:line="360" w:lineRule="auto"/>
        <w:rPr>
          <w:b/>
        </w:rPr>
      </w:pPr>
      <w:r>
        <w:rPr>
          <w:b/>
        </w:rPr>
        <w:t>Fig 11.</w:t>
      </w:r>
      <w:r w:rsidRPr="00814C5C">
        <w:rPr>
          <w:b/>
        </w:rPr>
        <w:t xml:space="preserve"> Torque</w:t>
      </w:r>
      <w:r w:rsidRPr="00814C5C">
        <w:rPr>
          <w:b/>
          <w:spacing w:val="-2"/>
        </w:rPr>
        <w:t xml:space="preserve"> </w:t>
      </w:r>
      <w:r w:rsidRPr="00814C5C">
        <w:rPr>
          <w:b/>
        </w:rPr>
        <w:t>produced from the</w:t>
      </w:r>
      <w:r w:rsidRPr="00814C5C">
        <w:rPr>
          <w:b/>
          <w:spacing w:val="-2"/>
        </w:rPr>
        <w:t xml:space="preserve"> </w:t>
      </w:r>
      <w:r w:rsidRPr="00814C5C">
        <w:rPr>
          <w:b/>
        </w:rPr>
        <w:t>system</w:t>
      </w:r>
    </w:p>
    <w:p w:rsidR="004A0DFA" w:rsidRPr="004A0DFA" w:rsidRDefault="004A0DFA" w:rsidP="004A0DFA">
      <w:pPr>
        <w:spacing w:line="360" w:lineRule="auto"/>
        <w:rPr>
          <w:rFonts w:ascii="Times New Roman" w:hAnsi="Times New Roman" w:cs="Times New Roman"/>
          <w:b/>
        </w:rPr>
      </w:pPr>
      <w:r>
        <w:rPr>
          <w:rFonts w:ascii="Times New Roman" w:hAnsi="Times New Roman" w:cs="Times New Roman"/>
          <w:b/>
        </w:rPr>
        <w:t xml:space="preserve"> Fig 12.</w:t>
      </w:r>
      <w:r w:rsidRPr="00D5176C">
        <w:rPr>
          <w:rFonts w:ascii="Times New Roman" w:hAnsi="Times New Roman" w:cs="Times New Roman"/>
          <w:b/>
        </w:rPr>
        <w:t xml:space="preserve"> Mechanical power produced by the turbine</w:t>
      </w:r>
    </w:p>
    <w:p w:rsidR="005D21E1" w:rsidRDefault="005D21E1" w:rsidP="00E9579C">
      <w:pPr>
        <w:rPr>
          <w:rFonts w:ascii="Times New Roman" w:hAnsi="Times New Roman" w:cs="Times New Roman"/>
          <w:b/>
        </w:rPr>
      </w:pPr>
    </w:p>
    <w:p w:rsidR="00E9579C" w:rsidRDefault="00E9579C" w:rsidP="00A36284">
      <w:pPr>
        <w:pStyle w:val="BodyText"/>
        <w:tabs>
          <w:tab w:val="left" w:pos="2160"/>
        </w:tabs>
        <w:spacing w:line="360" w:lineRule="auto"/>
        <w:ind w:right="512"/>
        <w:jc w:val="both"/>
        <w:rPr>
          <w:b/>
        </w:rPr>
      </w:pPr>
    </w:p>
    <w:p w:rsidR="00CB2EC2" w:rsidRPr="00CB2EC2" w:rsidRDefault="00CB2EC2" w:rsidP="00CB2EC2">
      <w:pPr>
        <w:pStyle w:val="BodyText"/>
        <w:tabs>
          <w:tab w:val="left" w:pos="2160"/>
        </w:tabs>
        <w:spacing w:line="360" w:lineRule="auto"/>
        <w:ind w:right="512"/>
        <w:rPr>
          <w:b/>
        </w:rPr>
      </w:pPr>
      <w:r w:rsidRPr="00CB2EC2">
        <w:rPr>
          <w:b/>
          <w:noProof/>
          <w:lang w:bidi="pa-IN"/>
        </w:rPr>
        <w:lastRenderedPageBreak/>
        <w:drawing>
          <wp:inline distT="0" distB="0" distL="0" distR="0">
            <wp:extent cx="2200275" cy="2924175"/>
            <wp:effectExtent l="38100" t="57150" r="123825" b="104775"/>
            <wp:docPr id="44"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32.png"/>
                    <pic:cNvPicPr/>
                  </pic:nvPicPr>
                  <pic:blipFill>
                    <a:blip r:embed="rId20" cstate="print"/>
                    <a:stretch>
                      <a:fillRect/>
                    </a:stretch>
                  </pic:blipFill>
                  <pic:spPr>
                    <a:xfrm>
                      <a:off x="0" y="0"/>
                      <a:ext cx="2200275" cy="292417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CB2EC2" w:rsidRPr="00D5176C" w:rsidRDefault="00CB2EC2" w:rsidP="00CB2EC2">
      <w:pPr>
        <w:tabs>
          <w:tab w:val="left" w:pos="1485"/>
        </w:tabs>
        <w:rPr>
          <w:rFonts w:ascii="Times New Roman" w:hAnsi="Times New Roman" w:cs="Times New Roman"/>
          <w:b/>
          <w:color w:val="000000"/>
        </w:rPr>
      </w:pPr>
      <w:r>
        <w:rPr>
          <w:rFonts w:ascii="Times New Roman" w:hAnsi="Times New Roman" w:cs="Times New Roman"/>
          <w:b/>
          <w:color w:val="000000"/>
        </w:rPr>
        <w:t>Fig 13. Stator power produced</w:t>
      </w:r>
      <w:r w:rsidRPr="00D5176C">
        <w:rPr>
          <w:rFonts w:ascii="Times New Roman" w:hAnsi="Times New Roman" w:cs="Times New Roman"/>
          <w:b/>
          <w:color w:val="000000"/>
        </w:rPr>
        <w:t xml:space="preserve"> in the DFIG</w:t>
      </w:r>
    </w:p>
    <w:p w:rsidR="00CB2EC2" w:rsidRPr="00663879" w:rsidRDefault="00CB2EC2" w:rsidP="00CB2EC2">
      <w:pPr>
        <w:pStyle w:val="BodyText"/>
        <w:spacing w:before="88" w:line="360" w:lineRule="auto"/>
        <w:ind w:right="516"/>
        <w:jc w:val="both"/>
        <w:rPr>
          <w:b/>
        </w:rPr>
      </w:pPr>
      <w:r w:rsidRPr="00663879">
        <w:rPr>
          <w:b/>
        </w:rPr>
        <w:t>Rotor side controller</w:t>
      </w:r>
    </w:p>
    <w:p w:rsidR="00CB2EC2" w:rsidRDefault="00CB2EC2" w:rsidP="00CB2EC2">
      <w:pPr>
        <w:pStyle w:val="BodyText"/>
        <w:spacing w:line="360" w:lineRule="auto"/>
        <w:ind w:right="515"/>
        <w:jc w:val="both"/>
      </w:pPr>
      <w:r w:rsidRPr="008561DB">
        <w:t>The machine is operating at synchronous speed with no slip, and the simulation results show that the rotor current's fre</w:t>
      </w:r>
      <w:r>
        <w:t>quency is practically constant .r</w:t>
      </w:r>
      <w:r w:rsidRPr="008561DB">
        <w:t xml:space="preserve">otor frequency mostly depends on the slip when the rotor side current is DC. The torque is an accurate illustration of torque. The mechanical power capacity of the system is 2.4 MW. Since the system has zero slip, no power is generated at the rotor when it is moving at synchronous speed. All of the energy in the system is produced by the stator.  An illustration of the </w:t>
      </w:r>
      <w:r w:rsidR="009E7072" w:rsidRPr="008561DB">
        <w:t>currents’d</w:t>
      </w:r>
      <w:r w:rsidRPr="008561DB">
        <w:t>-q components in the controller on the rotor side may be found below.</w:t>
      </w:r>
    </w:p>
    <w:p w:rsidR="009E7072" w:rsidRDefault="009E7072" w:rsidP="00E30F2E">
      <w:pPr>
        <w:pStyle w:val="BodyText"/>
        <w:tabs>
          <w:tab w:val="left" w:pos="2160"/>
        </w:tabs>
        <w:spacing w:line="360" w:lineRule="auto"/>
        <w:ind w:right="512"/>
        <w:rPr>
          <w:b/>
        </w:rPr>
      </w:pPr>
    </w:p>
    <w:p w:rsidR="00E30F2E" w:rsidRDefault="00E30F2E" w:rsidP="00E30F2E">
      <w:pPr>
        <w:pStyle w:val="BodyText"/>
        <w:tabs>
          <w:tab w:val="left" w:pos="2160"/>
        </w:tabs>
        <w:spacing w:line="360" w:lineRule="auto"/>
        <w:ind w:right="512"/>
        <w:rPr>
          <w:b/>
          <w:sz w:val="22"/>
          <w:szCs w:val="22"/>
        </w:rPr>
      </w:pPr>
      <w:r w:rsidRPr="00E30F2E">
        <w:rPr>
          <w:noProof/>
          <w:lang w:bidi="pa-IN"/>
        </w:rPr>
        <w:lastRenderedPageBreak/>
        <w:drawing>
          <wp:inline distT="0" distB="0" distL="0" distR="0">
            <wp:extent cx="2590800" cy="3457575"/>
            <wp:effectExtent l="38100" t="57150" r="114300" b="104775"/>
            <wp:docPr id="24" name="Picture 2" descr="C:\Users\M.k\AppData\Local\Microsoft\Windows\Temporary Internet Files\Content.Word\id ampe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k\AppData\Local\Microsoft\Windows\Temporary Internet Files\Content.Word\id ampere.png"/>
                    <pic:cNvPicPr>
                      <a:picLocks noChangeAspect="1" noChangeArrowheads="1"/>
                    </pic:cNvPicPr>
                  </pic:nvPicPr>
                  <pic:blipFill>
                    <a:blip r:embed="rId21"/>
                    <a:srcRect/>
                    <a:stretch>
                      <a:fillRect/>
                    </a:stretch>
                  </pic:blipFill>
                  <pic:spPr bwMode="auto">
                    <a:xfrm>
                      <a:off x="0" y="0"/>
                      <a:ext cx="2590800" cy="345757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Pr>
          <w:b/>
          <w:sz w:val="22"/>
          <w:szCs w:val="22"/>
        </w:rPr>
        <w:t>Fig 14.</w:t>
      </w:r>
      <w:r w:rsidRPr="00526EC6">
        <w:rPr>
          <w:b/>
          <w:sz w:val="22"/>
          <w:szCs w:val="22"/>
        </w:rPr>
        <w:t xml:space="preserve"> </w:t>
      </w:r>
      <w:r>
        <w:rPr>
          <w:b/>
          <w:sz w:val="22"/>
          <w:szCs w:val="22"/>
        </w:rPr>
        <w:t>T</w:t>
      </w:r>
      <w:r w:rsidRPr="00526EC6">
        <w:rPr>
          <w:b/>
          <w:sz w:val="22"/>
          <w:szCs w:val="22"/>
        </w:rPr>
        <w:t>he</w:t>
      </w:r>
      <w:r w:rsidRPr="00526EC6">
        <w:rPr>
          <w:b/>
          <w:spacing w:val="-1"/>
          <w:sz w:val="22"/>
          <w:szCs w:val="22"/>
        </w:rPr>
        <w:t xml:space="preserve"> </w:t>
      </w:r>
      <w:r w:rsidRPr="00526EC6">
        <w:rPr>
          <w:b/>
          <w:sz w:val="22"/>
          <w:szCs w:val="22"/>
        </w:rPr>
        <w:t>direct</w:t>
      </w:r>
      <w:r w:rsidRPr="00526EC6">
        <w:rPr>
          <w:b/>
          <w:spacing w:val="-2"/>
          <w:sz w:val="22"/>
          <w:szCs w:val="22"/>
        </w:rPr>
        <w:t xml:space="preserve"> </w:t>
      </w:r>
      <w:r w:rsidRPr="00526EC6">
        <w:rPr>
          <w:b/>
          <w:sz w:val="22"/>
          <w:szCs w:val="22"/>
        </w:rPr>
        <w:t>axis</w:t>
      </w:r>
      <w:r w:rsidRPr="00526EC6">
        <w:rPr>
          <w:b/>
          <w:spacing w:val="1"/>
          <w:sz w:val="22"/>
          <w:szCs w:val="22"/>
        </w:rPr>
        <w:t xml:space="preserve"> </w:t>
      </w:r>
      <w:r w:rsidRPr="00526EC6">
        <w:rPr>
          <w:b/>
          <w:sz w:val="22"/>
          <w:szCs w:val="22"/>
        </w:rPr>
        <w:t>component of</w:t>
      </w:r>
      <w:r w:rsidRPr="00526EC6">
        <w:rPr>
          <w:b/>
          <w:spacing w:val="-2"/>
          <w:sz w:val="22"/>
          <w:szCs w:val="22"/>
        </w:rPr>
        <w:t xml:space="preserve"> </w:t>
      </w:r>
      <w:r w:rsidRPr="00526EC6">
        <w:rPr>
          <w:b/>
          <w:sz w:val="22"/>
          <w:szCs w:val="22"/>
        </w:rPr>
        <w:t>the</w:t>
      </w:r>
      <w:r w:rsidRPr="00526EC6">
        <w:rPr>
          <w:b/>
          <w:spacing w:val="-1"/>
          <w:sz w:val="22"/>
          <w:szCs w:val="22"/>
        </w:rPr>
        <w:t xml:space="preserve"> </w:t>
      </w:r>
      <w:r w:rsidRPr="00526EC6">
        <w:rPr>
          <w:b/>
          <w:sz w:val="22"/>
          <w:szCs w:val="22"/>
        </w:rPr>
        <w:t>rotor</w:t>
      </w:r>
      <w:r w:rsidRPr="00526EC6">
        <w:rPr>
          <w:b/>
          <w:spacing w:val="-2"/>
          <w:sz w:val="22"/>
          <w:szCs w:val="22"/>
        </w:rPr>
        <w:t xml:space="preserve"> </w:t>
      </w:r>
      <w:r w:rsidRPr="00526EC6">
        <w:rPr>
          <w:b/>
          <w:sz w:val="22"/>
          <w:szCs w:val="22"/>
        </w:rPr>
        <w:t>current</w:t>
      </w:r>
    </w:p>
    <w:p w:rsidR="00E30F2E" w:rsidRDefault="00E30F2E" w:rsidP="00E30F2E">
      <w:pPr>
        <w:pStyle w:val="BodyText"/>
        <w:tabs>
          <w:tab w:val="left" w:pos="2160"/>
        </w:tabs>
        <w:spacing w:line="360" w:lineRule="auto"/>
        <w:ind w:right="512"/>
      </w:pPr>
    </w:p>
    <w:p w:rsidR="00E30F2E" w:rsidRPr="00E30F2E" w:rsidRDefault="00E30F2E" w:rsidP="00E30F2E">
      <w:pPr>
        <w:pStyle w:val="BodyText"/>
        <w:tabs>
          <w:tab w:val="left" w:pos="2160"/>
        </w:tabs>
        <w:spacing w:line="360" w:lineRule="auto"/>
        <w:ind w:right="512"/>
      </w:pPr>
      <w:r w:rsidRPr="00E30F2E">
        <w:rPr>
          <w:noProof/>
          <w:lang w:bidi="pa-IN"/>
        </w:rPr>
        <w:drawing>
          <wp:inline distT="0" distB="0" distL="0" distR="0">
            <wp:extent cx="2590800" cy="3438525"/>
            <wp:effectExtent l="38100" t="57150" r="114300" b="104775"/>
            <wp:docPr id="23" name="Picture 5" descr="C:\Users\M.k\AppData\Local\Microsoft\Windows\Temporary Internet Files\Content.Word\iq ampe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k\AppData\Local\Microsoft\Windows\Temporary Internet Files\Content.Word\iq ampere.png"/>
                    <pic:cNvPicPr>
                      <a:picLocks noChangeAspect="1" noChangeArrowheads="1"/>
                    </pic:cNvPicPr>
                  </pic:nvPicPr>
                  <pic:blipFill>
                    <a:blip r:embed="rId22"/>
                    <a:srcRect/>
                    <a:stretch>
                      <a:fillRect/>
                    </a:stretch>
                  </pic:blipFill>
                  <pic:spPr bwMode="auto">
                    <a:xfrm>
                      <a:off x="0" y="0"/>
                      <a:ext cx="2590800" cy="343852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E30F2E" w:rsidRPr="00CC49FF" w:rsidRDefault="00E30F2E" w:rsidP="00E30F2E">
      <w:pPr>
        <w:pStyle w:val="BodyText"/>
        <w:tabs>
          <w:tab w:val="left" w:pos="3630"/>
        </w:tabs>
        <w:spacing w:line="360" w:lineRule="auto"/>
        <w:ind w:right="515"/>
        <w:rPr>
          <w:b/>
          <w:sz w:val="22"/>
          <w:szCs w:val="22"/>
        </w:rPr>
      </w:pPr>
      <w:r>
        <w:rPr>
          <w:b/>
          <w:sz w:val="22"/>
          <w:szCs w:val="22"/>
        </w:rPr>
        <w:t>Fig 1 . The</w:t>
      </w:r>
      <w:r w:rsidRPr="00447389">
        <w:rPr>
          <w:b/>
          <w:sz w:val="22"/>
          <w:szCs w:val="22"/>
        </w:rPr>
        <w:t xml:space="preserve"> quadrature</w:t>
      </w:r>
      <w:r>
        <w:rPr>
          <w:b/>
          <w:sz w:val="22"/>
          <w:szCs w:val="22"/>
        </w:rPr>
        <w:t xml:space="preserve"> axis</w:t>
      </w:r>
      <w:r w:rsidRPr="00447389">
        <w:rPr>
          <w:b/>
          <w:sz w:val="22"/>
          <w:szCs w:val="22"/>
        </w:rPr>
        <w:t xml:space="preserve"> </w:t>
      </w:r>
      <w:r>
        <w:rPr>
          <w:b/>
          <w:sz w:val="22"/>
          <w:szCs w:val="22"/>
        </w:rPr>
        <w:t xml:space="preserve"> component </w:t>
      </w:r>
      <w:r w:rsidRPr="00447389">
        <w:rPr>
          <w:b/>
          <w:sz w:val="22"/>
          <w:szCs w:val="22"/>
        </w:rPr>
        <w:t>rotor side current</w:t>
      </w:r>
    </w:p>
    <w:p w:rsidR="00E9579C" w:rsidRDefault="00E9579C" w:rsidP="00A36284">
      <w:pPr>
        <w:pStyle w:val="BodyText"/>
        <w:tabs>
          <w:tab w:val="left" w:pos="2160"/>
        </w:tabs>
        <w:spacing w:line="360" w:lineRule="auto"/>
        <w:ind w:right="512"/>
        <w:jc w:val="both"/>
        <w:rPr>
          <w:b/>
        </w:rPr>
      </w:pPr>
    </w:p>
    <w:p w:rsidR="009E7072" w:rsidRPr="00BD23E2" w:rsidRDefault="009E7072" w:rsidP="009E7072">
      <w:pPr>
        <w:tabs>
          <w:tab w:val="left" w:pos="1485"/>
        </w:tabs>
        <w:spacing w:after="0" w:line="360" w:lineRule="auto"/>
        <w:jc w:val="both"/>
        <w:rPr>
          <w:rFonts w:ascii="Times New Roman" w:eastAsia="Times New Roman" w:hAnsi="Times New Roman" w:cs="Times New Roman"/>
          <w:b/>
          <w:sz w:val="24"/>
          <w:szCs w:val="24"/>
          <w:lang w:bidi="hi-IN"/>
        </w:rPr>
      </w:pPr>
      <w:r w:rsidRPr="00BD23E2">
        <w:rPr>
          <w:rFonts w:ascii="Times New Roman" w:eastAsia="Times New Roman" w:hAnsi="Times New Roman" w:cs="Times New Roman"/>
          <w:b/>
          <w:sz w:val="24"/>
          <w:szCs w:val="24"/>
          <w:lang w:bidi="hi-IN"/>
        </w:rPr>
        <w:lastRenderedPageBreak/>
        <w:t>Changing the speed of how a wind turbine is operated</w:t>
      </w:r>
    </w:p>
    <w:p w:rsidR="009E7072" w:rsidRDefault="009E7072" w:rsidP="009E7072">
      <w:pPr>
        <w:tabs>
          <w:tab w:val="left" w:pos="1485"/>
        </w:tabs>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bidi="hi-IN"/>
        </w:rPr>
        <w:t>The wind turbine model</w:t>
      </w:r>
      <w:r w:rsidRPr="00BD23E2">
        <w:rPr>
          <w:rFonts w:ascii="Times New Roman" w:eastAsia="Times New Roman" w:hAnsi="Times New Roman" w:cs="Times New Roman"/>
          <w:sz w:val="24"/>
          <w:szCs w:val="24"/>
          <w:lang w:bidi="hi-IN"/>
        </w:rPr>
        <w:t xml:space="preserve"> operated with a variable speed and a variety of wind speeds. E</w:t>
      </w:r>
      <w:r>
        <w:rPr>
          <w:rFonts w:ascii="Times New Roman" w:eastAsia="Times New Roman" w:hAnsi="Times New Roman" w:cs="Times New Roman"/>
          <w:sz w:val="24"/>
          <w:szCs w:val="24"/>
          <w:lang w:bidi="hi-IN"/>
        </w:rPr>
        <w:t xml:space="preserve">very 10 seconds, the velocity </w:t>
      </w:r>
      <w:r w:rsidRPr="00BD23E2">
        <w:rPr>
          <w:rFonts w:ascii="Times New Roman" w:eastAsia="Times New Roman" w:hAnsi="Times New Roman" w:cs="Times New Roman"/>
          <w:sz w:val="24"/>
          <w:szCs w:val="24"/>
          <w:lang w:bidi="hi-IN"/>
        </w:rPr>
        <w:t>changed to account for the wind</w:t>
      </w:r>
      <w:r>
        <w:rPr>
          <w:rFonts w:ascii="Times New Roman" w:eastAsia="Times New Roman" w:hAnsi="Times New Roman" w:cs="Times New Roman"/>
          <w:sz w:val="24"/>
          <w:szCs w:val="24"/>
          <w:lang w:bidi="hi-IN"/>
        </w:rPr>
        <w:t xml:space="preserve"> speed. The machine's inertia </w:t>
      </w:r>
      <w:r w:rsidRPr="00BD23E2">
        <w:rPr>
          <w:rFonts w:ascii="Times New Roman" w:eastAsia="Times New Roman" w:hAnsi="Times New Roman" w:cs="Times New Roman"/>
          <w:sz w:val="24"/>
          <w:szCs w:val="24"/>
          <w:lang w:bidi="hi-IN"/>
        </w:rPr>
        <w:t>decreased to half its initial amount to</w:t>
      </w:r>
      <w:r>
        <w:rPr>
          <w:rFonts w:ascii="Times New Roman" w:eastAsia="Times New Roman" w:hAnsi="Times New Roman" w:cs="Times New Roman"/>
          <w:sz w:val="24"/>
          <w:szCs w:val="24"/>
          <w:lang w:bidi="hi-IN"/>
        </w:rPr>
        <w:t xml:space="preserve"> speed up simulation.</w:t>
      </w:r>
      <w:r w:rsidR="00C74D51" w:rsidRPr="00C74D51">
        <w:rPr>
          <w:rFonts w:ascii="Segoe UI" w:hAnsi="Segoe UI" w:cs="Segoe UI"/>
          <w:color w:val="374151"/>
          <w:shd w:val="clear" w:color="auto" w:fill="F7F7F8"/>
        </w:rPr>
        <w:t xml:space="preserve"> </w:t>
      </w:r>
      <w:r w:rsidR="00C74D51" w:rsidRPr="00C74D51">
        <w:rPr>
          <w:rFonts w:ascii="Times New Roman" w:eastAsia="Times New Roman" w:hAnsi="Times New Roman" w:cs="Times New Roman"/>
          <w:sz w:val="24"/>
          <w:szCs w:val="24"/>
          <w:lang w:bidi="hi-IN"/>
        </w:rPr>
        <w:t xml:space="preserve">The provided data represents wind velocity measurements at different time intervals. It appears that the wind velocity changes over four consecutive time intervals: 0-10 seconds, 10-20 seconds, 20-30 seconds, and 30-40 seconds. </w:t>
      </w:r>
      <w:r w:rsidRPr="00BD23E2">
        <w:rPr>
          <w:rFonts w:ascii="Times New Roman" w:hAnsi="Times New Roman" w:cs="Times New Roman"/>
          <w:sz w:val="24"/>
          <w:szCs w:val="24"/>
        </w:rPr>
        <w:t xml:space="preserve"> </w:t>
      </w:r>
    </w:p>
    <w:p w:rsidR="009E7072" w:rsidRDefault="009E7072" w:rsidP="009E7072">
      <w:pPr>
        <w:tabs>
          <w:tab w:val="left" w:pos="1485"/>
        </w:tabs>
        <w:spacing w:after="0" w:line="360" w:lineRule="auto"/>
        <w:jc w:val="both"/>
        <w:rPr>
          <w:rFonts w:ascii="Times New Roman" w:hAnsi="Times New Roman" w:cs="Times New Roman"/>
          <w:sz w:val="24"/>
          <w:szCs w:val="24"/>
        </w:rPr>
      </w:pPr>
    </w:p>
    <w:p w:rsidR="00E9579C" w:rsidRPr="00A36284" w:rsidRDefault="009E7072" w:rsidP="009E7072">
      <w:pPr>
        <w:tabs>
          <w:tab w:val="left" w:pos="1485"/>
        </w:tabs>
        <w:spacing w:after="0" w:line="360" w:lineRule="auto"/>
        <w:jc w:val="both"/>
        <w:rPr>
          <w:rFonts w:ascii="Times New Roman" w:hAnsi="Times New Roman" w:cs="Times New Roman"/>
          <w:sz w:val="24"/>
          <w:szCs w:val="24"/>
        </w:rPr>
      </w:pPr>
      <w:r w:rsidRPr="00BD23E2">
        <w:rPr>
          <w:rFonts w:ascii="Times New Roman" w:hAnsi="Times New Roman" w:cs="Times New Roman"/>
          <w:sz w:val="24"/>
          <w:szCs w:val="24"/>
        </w:rPr>
        <w:t>Table The following table shows the wind speed at various intervals.</w:t>
      </w:r>
    </w:p>
    <w:p w:rsidR="009E7072" w:rsidRPr="00BD23E2" w:rsidRDefault="009E7072" w:rsidP="009E7072">
      <w:pPr>
        <w:tabs>
          <w:tab w:val="left" w:pos="1485"/>
        </w:tabs>
        <w:spacing w:after="0" w:line="360" w:lineRule="auto"/>
        <w:jc w:val="both"/>
        <w:rPr>
          <w:rFonts w:ascii="Times New Roman" w:hAnsi="Times New Roman" w:cs="Times New Roman"/>
          <w:sz w:val="24"/>
          <w:szCs w:val="24"/>
        </w:rPr>
      </w:pPr>
      <w:r w:rsidRPr="00AF100E">
        <w:rPr>
          <w:b/>
        </w:rPr>
        <w:t>Table</w:t>
      </w:r>
      <w:r>
        <w:rPr>
          <w:b/>
        </w:rPr>
        <w:t xml:space="preserve"> III.</w:t>
      </w:r>
      <w:r w:rsidRPr="00AF100E">
        <w:t xml:space="preserve"> </w:t>
      </w:r>
      <w:r w:rsidRPr="00AF100E">
        <w:rPr>
          <w:b/>
        </w:rPr>
        <w:t>The following table shows the wind speed at various intervals.</w:t>
      </w:r>
    </w:p>
    <w:tbl>
      <w:tblPr>
        <w:tblStyle w:val="TableGrid"/>
        <w:tblW w:w="3889" w:type="dxa"/>
        <w:tblInd w:w="108" w:type="dxa"/>
        <w:tblLook w:val="04A0"/>
      </w:tblPr>
      <w:tblGrid>
        <w:gridCol w:w="2032"/>
        <w:gridCol w:w="1857"/>
      </w:tblGrid>
      <w:tr w:rsidR="009E7072" w:rsidRPr="00AF100E" w:rsidTr="009E7072">
        <w:trPr>
          <w:trHeight w:val="1086"/>
        </w:trPr>
        <w:tc>
          <w:tcPr>
            <w:tcW w:w="2032" w:type="dxa"/>
            <w:vAlign w:val="center"/>
          </w:tcPr>
          <w:p w:rsidR="009E7072" w:rsidRPr="00AF100E" w:rsidRDefault="009E7072" w:rsidP="004A08FC">
            <w:pPr>
              <w:spacing w:line="360" w:lineRule="auto"/>
              <w:jc w:val="center"/>
              <w:rPr>
                <w:color w:val="000000"/>
                <w:sz w:val="24"/>
              </w:rPr>
            </w:pPr>
            <w:r w:rsidRPr="00AF100E">
              <w:rPr>
                <w:color w:val="000000"/>
                <w:sz w:val="24"/>
              </w:rPr>
              <w:t>Time</w:t>
            </w:r>
          </w:p>
        </w:tc>
        <w:tc>
          <w:tcPr>
            <w:tcW w:w="1857" w:type="dxa"/>
            <w:vAlign w:val="center"/>
          </w:tcPr>
          <w:p w:rsidR="009E7072" w:rsidRPr="00AF100E" w:rsidRDefault="009E7072" w:rsidP="004A08FC">
            <w:pPr>
              <w:spacing w:line="360" w:lineRule="auto"/>
              <w:jc w:val="center"/>
              <w:rPr>
                <w:color w:val="000000"/>
                <w:sz w:val="24"/>
              </w:rPr>
            </w:pPr>
            <w:r w:rsidRPr="00AF100E">
              <w:rPr>
                <w:color w:val="000000"/>
                <w:sz w:val="24"/>
              </w:rPr>
              <w:t xml:space="preserve">Wind </w:t>
            </w:r>
            <w:r>
              <w:rPr>
                <w:color w:val="000000"/>
                <w:sz w:val="24"/>
              </w:rPr>
              <w:t>Velocity</w:t>
            </w:r>
          </w:p>
        </w:tc>
      </w:tr>
      <w:tr w:rsidR="009E7072" w:rsidRPr="00AF100E" w:rsidTr="009E7072">
        <w:trPr>
          <w:trHeight w:val="1086"/>
        </w:trPr>
        <w:tc>
          <w:tcPr>
            <w:tcW w:w="2032" w:type="dxa"/>
            <w:vAlign w:val="center"/>
          </w:tcPr>
          <w:p w:rsidR="009E7072" w:rsidRPr="00AF100E" w:rsidRDefault="009E7072" w:rsidP="004A08FC">
            <w:pPr>
              <w:spacing w:line="360" w:lineRule="auto"/>
              <w:jc w:val="center"/>
              <w:rPr>
                <w:color w:val="000000"/>
                <w:sz w:val="24"/>
              </w:rPr>
            </w:pPr>
            <w:r w:rsidRPr="00AF100E">
              <w:rPr>
                <w:color w:val="000000"/>
                <w:sz w:val="24"/>
              </w:rPr>
              <w:t>0 - 10 sec</w:t>
            </w:r>
          </w:p>
        </w:tc>
        <w:tc>
          <w:tcPr>
            <w:tcW w:w="1857" w:type="dxa"/>
            <w:vAlign w:val="center"/>
          </w:tcPr>
          <w:p w:rsidR="009E7072" w:rsidRPr="00AF100E" w:rsidRDefault="009E7072" w:rsidP="004A08FC">
            <w:pPr>
              <w:spacing w:line="360" w:lineRule="auto"/>
              <w:jc w:val="center"/>
              <w:rPr>
                <w:color w:val="000000"/>
                <w:sz w:val="24"/>
              </w:rPr>
            </w:pPr>
            <w:r w:rsidRPr="00AF100E">
              <w:rPr>
                <w:color w:val="000000"/>
                <w:sz w:val="24"/>
              </w:rPr>
              <w:t>9 M/S</w:t>
            </w:r>
          </w:p>
        </w:tc>
      </w:tr>
      <w:tr w:rsidR="009E7072" w:rsidRPr="00AF100E" w:rsidTr="009E7072">
        <w:trPr>
          <w:trHeight w:val="1131"/>
        </w:trPr>
        <w:tc>
          <w:tcPr>
            <w:tcW w:w="2032" w:type="dxa"/>
            <w:vAlign w:val="center"/>
          </w:tcPr>
          <w:p w:rsidR="009E7072" w:rsidRPr="00AF100E" w:rsidRDefault="009E7072" w:rsidP="004A08FC">
            <w:pPr>
              <w:spacing w:line="360" w:lineRule="auto"/>
              <w:jc w:val="center"/>
              <w:rPr>
                <w:color w:val="000000"/>
                <w:sz w:val="24"/>
              </w:rPr>
            </w:pPr>
            <w:r w:rsidRPr="00AF100E">
              <w:rPr>
                <w:color w:val="000000"/>
                <w:sz w:val="24"/>
              </w:rPr>
              <w:t>10 - 20 sec</w:t>
            </w:r>
          </w:p>
        </w:tc>
        <w:tc>
          <w:tcPr>
            <w:tcW w:w="1857" w:type="dxa"/>
            <w:vAlign w:val="center"/>
          </w:tcPr>
          <w:p w:rsidR="009E7072" w:rsidRPr="00AF100E" w:rsidRDefault="009E7072" w:rsidP="004A08FC">
            <w:pPr>
              <w:spacing w:line="360" w:lineRule="auto"/>
              <w:jc w:val="center"/>
              <w:rPr>
                <w:color w:val="000000"/>
                <w:sz w:val="24"/>
              </w:rPr>
            </w:pPr>
            <w:r w:rsidRPr="00AF100E">
              <w:rPr>
                <w:color w:val="000000"/>
                <w:sz w:val="24"/>
              </w:rPr>
              <w:t>12 M/S</w:t>
            </w:r>
          </w:p>
        </w:tc>
      </w:tr>
      <w:tr w:rsidR="009E7072" w:rsidRPr="00AF100E" w:rsidTr="009E7072">
        <w:trPr>
          <w:trHeight w:val="1086"/>
        </w:trPr>
        <w:tc>
          <w:tcPr>
            <w:tcW w:w="2032" w:type="dxa"/>
            <w:vAlign w:val="center"/>
          </w:tcPr>
          <w:p w:rsidR="009E7072" w:rsidRPr="00AF100E" w:rsidRDefault="009E7072" w:rsidP="004A08FC">
            <w:pPr>
              <w:spacing w:line="360" w:lineRule="auto"/>
              <w:jc w:val="center"/>
              <w:rPr>
                <w:color w:val="000000"/>
                <w:sz w:val="24"/>
              </w:rPr>
            </w:pPr>
            <w:r w:rsidRPr="00AF100E">
              <w:rPr>
                <w:color w:val="000000"/>
                <w:sz w:val="24"/>
              </w:rPr>
              <w:t>20 - 30 sec</w:t>
            </w:r>
          </w:p>
        </w:tc>
        <w:tc>
          <w:tcPr>
            <w:tcW w:w="1857" w:type="dxa"/>
            <w:vAlign w:val="center"/>
          </w:tcPr>
          <w:p w:rsidR="009E7072" w:rsidRPr="00AF100E" w:rsidRDefault="009E7072" w:rsidP="004A08FC">
            <w:pPr>
              <w:spacing w:line="360" w:lineRule="auto"/>
              <w:jc w:val="center"/>
              <w:rPr>
                <w:color w:val="000000"/>
                <w:sz w:val="24"/>
              </w:rPr>
            </w:pPr>
            <w:r w:rsidRPr="00AF100E">
              <w:rPr>
                <w:color w:val="000000"/>
                <w:sz w:val="24"/>
              </w:rPr>
              <w:t>13 M/S</w:t>
            </w:r>
          </w:p>
        </w:tc>
      </w:tr>
      <w:tr w:rsidR="009E7072" w:rsidRPr="00AF100E" w:rsidTr="009E7072">
        <w:trPr>
          <w:trHeight w:val="1086"/>
        </w:trPr>
        <w:tc>
          <w:tcPr>
            <w:tcW w:w="2032" w:type="dxa"/>
            <w:vAlign w:val="center"/>
          </w:tcPr>
          <w:p w:rsidR="009E7072" w:rsidRPr="00AF100E" w:rsidRDefault="009E7072" w:rsidP="004A08FC">
            <w:pPr>
              <w:spacing w:line="360" w:lineRule="auto"/>
              <w:jc w:val="center"/>
              <w:rPr>
                <w:color w:val="000000"/>
                <w:sz w:val="24"/>
              </w:rPr>
            </w:pPr>
            <w:r w:rsidRPr="00AF100E">
              <w:rPr>
                <w:color w:val="000000"/>
                <w:sz w:val="24"/>
              </w:rPr>
              <w:t>30 - 40 sec</w:t>
            </w:r>
          </w:p>
        </w:tc>
        <w:tc>
          <w:tcPr>
            <w:tcW w:w="1857" w:type="dxa"/>
            <w:vAlign w:val="center"/>
          </w:tcPr>
          <w:p w:rsidR="009E7072" w:rsidRPr="00AF100E" w:rsidRDefault="009E7072" w:rsidP="004A08FC">
            <w:pPr>
              <w:spacing w:line="360" w:lineRule="auto"/>
              <w:jc w:val="center"/>
              <w:rPr>
                <w:color w:val="000000"/>
                <w:sz w:val="24"/>
              </w:rPr>
            </w:pPr>
            <w:r w:rsidRPr="00AF100E">
              <w:rPr>
                <w:color w:val="000000"/>
                <w:sz w:val="24"/>
              </w:rPr>
              <w:t>12 M/S</w:t>
            </w:r>
          </w:p>
        </w:tc>
      </w:tr>
    </w:tbl>
    <w:p w:rsidR="00E9579C" w:rsidRDefault="00E9579C" w:rsidP="00E9579C">
      <w:pPr>
        <w:rPr>
          <w:rFonts w:ascii="Times New Roman" w:hAnsi="Times New Roman" w:cs="Times New Roman"/>
          <w:b/>
        </w:rPr>
      </w:pPr>
    </w:p>
    <w:p w:rsidR="00E9579C" w:rsidRDefault="00C74D51" w:rsidP="00E9579C">
      <w:pPr>
        <w:rPr>
          <w:rFonts w:ascii="Times New Roman" w:hAnsi="Times New Roman" w:cs="Times New Roman"/>
          <w:b/>
        </w:rPr>
      </w:pPr>
      <w:r w:rsidRPr="009E7072">
        <w:rPr>
          <w:rFonts w:ascii="Times New Roman" w:hAnsi="Times New Roman" w:cs="Times New Roman"/>
          <w:b/>
          <w:noProof/>
          <w:lang w:bidi="pa-IN"/>
        </w:rPr>
        <w:lastRenderedPageBreak/>
        <w:drawing>
          <wp:inline distT="0" distB="0" distL="0" distR="0">
            <wp:extent cx="2590800" cy="3362325"/>
            <wp:effectExtent l="38100" t="57150" r="114300" b="104775"/>
            <wp:docPr id="27" name="Picture 4" descr="C:\Users\M.k\Desktop\wind spe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k\Desktop\wind speed.png"/>
                    <pic:cNvPicPr>
                      <a:picLocks noChangeAspect="1" noChangeArrowheads="1"/>
                    </pic:cNvPicPr>
                  </pic:nvPicPr>
                  <pic:blipFill>
                    <a:blip r:embed="rId23"/>
                    <a:srcRect/>
                    <a:stretch>
                      <a:fillRect/>
                    </a:stretch>
                  </pic:blipFill>
                  <pic:spPr bwMode="auto">
                    <a:xfrm>
                      <a:off x="0" y="0"/>
                      <a:ext cx="2590800" cy="336232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C74D51" w:rsidRDefault="00C74D51" w:rsidP="00E9579C">
      <w:pPr>
        <w:rPr>
          <w:rFonts w:ascii="Times New Roman" w:hAnsi="Times New Roman" w:cs="Times New Roman"/>
          <w:b/>
        </w:rPr>
      </w:pPr>
    </w:p>
    <w:p w:rsidR="009E7072" w:rsidRDefault="009E7072" w:rsidP="00E9579C">
      <w:pPr>
        <w:rPr>
          <w:rFonts w:ascii="Times New Roman" w:hAnsi="Times New Roman" w:cs="Times New Roman"/>
          <w:b/>
        </w:rPr>
      </w:pPr>
      <w:r w:rsidRPr="009E7072">
        <w:rPr>
          <w:rFonts w:ascii="Times New Roman" w:hAnsi="Times New Roman" w:cs="Times New Roman"/>
          <w:b/>
          <w:noProof/>
          <w:lang w:bidi="pa-IN"/>
        </w:rPr>
        <w:drawing>
          <wp:inline distT="0" distB="0" distL="0" distR="0">
            <wp:extent cx="2714625" cy="3933825"/>
            <wp:effectExtent l="38100" t="57150" r="123825" b="104775"/>
            <wp:docPr id="68" name="Picture 9" descr="C:\Users\M.k\Desktop\speed radi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M.k\Desktop\speed radian.png"/>
                    <pic:cNvPicPr>
                      <a:picLocks noChangeAspect="1" noChangeArrowheads="1"/>
                    </pic:cNvPicPr>
                  </pic:nvPicPr>
                  <pic:blipFill>
                    <a:blip r:embed="rId24"/>
                    <a:srcRect/>
                    <a:stretch>
                      <a:fillRect/>
                    </a:stretch>
                  </pic:blipFill>
                  <pic:spPr bwMode="auto">
                    <a:xfrm>
                      <a:off x="0" y="0"/>
                      <a:ext cx="2714625" cy="393382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311AB5" w:rsidRPr="00BD23E2" w:rsidRDefault="00311AB5" w:rsidP="00311AB5">
      <w:pPr>
        <w:tabs>
          <w:tab w:val="left" w:pos="1485"/>
        </w:tabs>
        <w:spacing w:after="0" w:line="360" w:lineRule="auto"/>
        <w:jc w:val="both"/>
        <w:rPr>
          <w:rFonts w:ascii="Times New Roman" w:hAnsi="Times New Roman" w:cs="Times New Roman"/>
          <w:sz w:val="24"/>
          <w:szCs w:val="24"/>
        </w:rPr>
      </w:pPr>
      <w:r>
        <w:rPr>
          <w:b/>
        </w:rPr>
        <w:t xml:space="preserve"> Fig 1  . W</w:t>
      </w:r>
      <w:r w:rsidRPr="00AF100E">
        <w:rPr>
          <w:b/>
        </w:rPr>
        <w:t>ind speed at various intervals</w:t>
      </w:r>
    </w:p>
    <w:p w:rsidR="00E9579C" w:rsidRDefault="00E9579C" w:rsidP="00E9579C">
      <w:pPr>
        <w:rPr>
          <w:rFonts w:ascii="Times New Roman" w:hAnsi="Times New Roman" w:cs="Times New Roman"/>
          <w:b/>
        </w:rPr>
      </w:pPr>
    </w:p>
    <w:p w:rsidR="00E9579C" w:rsidRDefault="00425EC4" w:rsidP="00E9579C">
      <w:pPr>
        <w:rPr>
          <w:rFonts w:ascii="Times New Roman" w:hAnsi="Times New Roman" w:cs="Times New Roman"/>
          <w:b/>
        </w:rPr>
      </w:pPr>
      <w:r w:rsidRPr="00425EC4">
        <w:rPr>
          <w:rFonts w:ascii="Times New Roman" w:hAnsi="Times New Roman" w:cs="Times New Roman"/>
          <w:b/>
          <w:noProof/>
          <w:lang w:bidi="pa-IN"/>
        </w:rPr>
        <w:lastRenderedPageBreak/>
        <w:drawing>
          <wp:inline distT="0" distB="0" distL="0" distR="0">
            <wp:extent cx="2419350" cy="3257550"/>
            <wp:effectExtent l="38100" t="57150" r="114300" b="95250"/>
            <wp:docPr id="28" name="Picture 8" descr="C:\Users\M.k\Desktop\rotor cuu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k\Desktop\rotor cuurent.png"/>
                    <pic:cNvPicPr>
                      <a:picLocks noChangeAspect="1" noChangeArrowheads="1"/>
                    </pic:cNvPicPr>
                  </pic:nvPicPr>
                  <pic:blipFill>
                    <a:blip r:embed="rId25"/>
                    <a:srcRect/>
                    <a:stretch>
                      <a:fillRect/>
                    </a:stretch>
                  </pic:blipFill>
                  <pic:spPr bwMode="auto">
                    <a:xfrm>
                      <a:off x="0" y="0"/>
                      <a:ext cx="2419350" cy="32575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425EC4" w:rsidRDefault="00425EC4" w:rsidP="00E9579C">
      <w:pPr>
        <w:rPr>
          <w:rFonts w:ascii="Times New Roman" w:hAnsi="Times New Roman" w:cs="Times New Roman"/>
          <w:b/>
        </w:rPr>
      </w:pPr>
    </w:p>
    <w:p w:rsidR="00425EC4" w:rsidRDefault="00425EC4" w:rsidP="00E9579C">
      <w:pPr>
        <w:rPr>
          <w:rFonts w:ascii="Times New Roman" w:hAnsi="Times New Roman" w:cs="Times New Roman"/>
          <w:b/>
        </w:rPr>
      </w:pPr>
      <w:r w:rsidRPr="00425EC4">
        <w:rPr>
          <w:rFonts w:ascii="Times New Roman" w:hAnsi="Times New Roman" w:cs="Times New Roman"/>
          <w:b/>
          <w:noProof/>
          <w:lang w:bidi="pa-IN"/>
        </w:rPr>
        <w:drawing>
          <wp:inline distT="0" distB="0" distL="0" distR="0">
            <wp:extent cx="2419350" cy="4200525"/>
            <wp:effectExtent l="38100" t="57150" r="114300" b="104775"/>
            <wp:docPr id="71" name="Picture 7" descr="C:\Users\M.k\Desktop\Unstator cu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k\Desktop\Unstator curent.png"/>
                    <pic:cNvPicPr>
                      <a:picLocks noChangeAspect="1" noChangeArrowheads="1"/>
                    </pic:cNvPicPr>
                  </pic:nvPicPr>
                  <pic:blipFill>
                    <a:blip r:embed="rId26"/>
                    <a:srcRect/>
                    <a:stretch>
                      <a:fillRect/>
                    </a:stretch>
                  </pic:blipFill>
                  <pic:spPr bwMode="auto">
                    <a:xfrm>
                      <a:off x="0" y="0"/>
                      <a:ext cx="2419350" cy="420052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E9579C" w:rsidRDefault="00425EC4" w:rsidP="00E9579C">
      <w:pPr>
        <w:rPr>
          <w:rFonts w:ascii="Times New Roman" w:hAnsi="Times New Roman" w:cs="Times New Roman"/>
          <w:b/>
        </w:rPr>
      </w:pPr>
      <w:r w:rsidRPr="002F4D52">
        <w:rPr>
          <w:rFonts w:ascii="Times New Roman" w:hAnsi="Times New Roman" w:cs="Times New Roman"/>
          <w:b/>
        </w:rPr>
        <w:t>Fig 1</w:t>
      </w:r>
      <w:r>
        <w:rPr>
          <w:rFonts w:ascii="Times New Roman" w:hAnsi="Times New Roman" w:cs="Times New Roman"/>
          <w:b/>
        </w:rPr>
        <w:t>7.</w:t>
      </w:r>
      <w:r w:rsidRPr="002F4D52">
        <w:rPr>
          <w:rFonts w:ascii="Times New Roman" w:hAnsi="Times New Roman" w:cs="Times New Roman"/>
          <w:b/>
          <w:spacing w:val="-3"/>
        </w:rPr>
        <w:t xml:space="preserve"> </w:t>
      </w:r>
      <w:r w:rsidRPr="002F4D52">
        <w:rPr>
          <w:rFonts w:ascii="Times New Roman" w:hAnsi="Times New Roman" w:cs="Times New Roman"/>
          <w:b/>
          <w:spacing w:val="-1"/>
        </w:rPr>
        <w:t>Variation in rotor speed, stator current,</w:t>
      </w:r>
    </w:p>
    <w:p w:rsidR="00B20DA1" w:rsidRDefault="00B20DA1" w:rsidP="00B20DA1">
      <w:pPr>
        <w:tabs>
          <w:tab w:val="left" w:pos="2985"/>
        </w:tabs>
        <w:spacing w:line="360" w:lineRule="auto"/>
        <w:jc w:val="both"/>
        <w:rPr>
          <w:rFonts w:ascii="Times New Roman" w:hAnsi="Times New Roman" w:cs="Times New Roman"/>
          <w:sz w:val="24"/>
          <w:szCs w:val="24"/>
        </w:rPr>
      </w:pPr>
      <w:r w:rsidRPr="006B19B1">
        <w:rPr>
          <w:rFonts w:ascii="Times New Roman" w:hAnsi="Times New Roman" w:cs="Times New Roman"/>
          <w:sz w:val="24"/>
          <w:szCs w:val="24"/>
        </w:rPr>
        <w:lastRenderedPageBreak/>
        <w:t>During synchronous frequency operation, the rotor current operates as direct current. One may see how the MPPT functions by looking at the aforementioned outcome. The rotor speed adapts to a new operating point to maximize power when the wind velocity changes. Here again, the portion below illustrates how the wind speed influences the stator and rotor power produced at the stator.</w:t>
      </w:r>
      <w:r w:rsidRPr="00490E97">
        <w:t xml:space="preserve"> </w:t>
      </w:r>
      <w:r w:rsidRPr="00490E97">
        <w:rPr>
          <w:rFonts w:ascii="Times New Roman" w:hAnsi="Times New Roman" w:cs="Times New Roman"/>
          <w:sz w:val="24"/>
          <w:szCs w:val="24"/>
        </w:rPr>
        <w:t xml:space="preserve">The results shown above demonstrate that the stator and rotor powers change according on the DFIG's operating speed. </w:t>
      </w:r>
      <w:r>
        <w:rPr>
          <w:rFonts w:ascii="Times New Roman" w:hAnsi="Times New Roman" w:cs="Times New Roman"/>
          <w:sz w:val="24"/>
          <w:szCs w:val="24"/>
        </w:rPr>
        <w:t xml:space="preserve">In the </w:t>
      </w:r>
      <w:r w:rsidRPr="00490E97">
        <w:rPr>
          <w:rFonts w:ascii="Times New Roman" w:hAnsi="Times New Roman" w:cs="Times New Roman"/>
          <w:sz w:val="24"/>
          <w:szCs w:val="24"/>
        </w:rPr>
        <w:t>Every 10 to 20 and every 30 to 40 seconds, respectively, when the machine is operating at the same speed. The one and only source of the system's electrical output is the stator. The rotor power is zero since the system has zero slip at this period. The machine is operating at the sub-synchronous speed indicated in the time range of 0 to 10 seconds. The rotor and stator both supply power to the component during the 20–30 seconds when the machine is operating at super synchronous speed. The total mechanical power of the stator and rotor is equal to the system output</w:t>
      </w:r>
      <w:r>
        <w:rPr>
          <w:rFonts w:ascii="Times New Roman" w:hAnsi="Times New Roman" w:cs="Times New Roman"/>
          <w:sz w:val="24"/>
          <w:szCs w:val="24"/>
        </w:rPr>
        <w:t>.</w:t>
      </w:r>
    </w:p>
    <w:p w:rsidR="00B20DA1" w:rsidRDefault="00B20DA1" w:rsidP="00B20DA1">
      <w:pPr>
        <w:tabs>
          <w:tab w:val="left" w:pos="2985"/>
        </w:tabs>
        <w:spacing w:line="360" w:lineRule="auto"/>
        <w:jc w:val="both"/>
        <w:rPr>
          <w:rFonts w:ascii="Times New Roman" w:hAnsi="Times New Roman" w:cs="Times New Roman"/>
          <w:sz w:val="24"/>
          <w:szCs w:val="24"/>
        </w:rPr>
      </w:pPr>
      <w:r w:rsidRPr="00C622D9">
        <w:rPr>
          <w:rFonts w:ascii="Times New Roman" w:hAnsi="Times New Roman" w:cs="Times New Roman"/>
          <w:sz w:val="24"/>
          <w:szCs w:val="24"/>
        </w:rPr>
        <w:t>In this set of parameters and equations, we have outlined various key characteristics and control strategies for a Doubly Fed Induction Generator (DFIG) system used in a wind turbine application. Let us recap the important aspects:</w:t>
      </w:r>
    </w:p>
    <w:p w:rsidR="00B20DA1" w:rsidRPr="00B20DA1" w:rsidRDefault="00B20DA1" w:rsidP="00B20DA1">
      <w:pPr>
        <w:tabs>
          <w:tab w:val="left" w:pos="2985"/>
        </w:tabs>
        <w:spacing w:line="360" w:lineRule="auto"/>
        <w:jc w:val="both"/>
        <w:rPr>
          <w:rFonts w:ascii="Times New Roman" w:hAnsi="Times New Roman" w:cs="Times New Roman"/>
          <w:sz w:val="24"/>
          <w:szCs w:val="24"/>
        </w:rPr>
      </w:pPr>
      <w:r w:rsidRPr="00B20DA1">
        <w:rPr>
          <w:rFonts w:ascii="Times New Roman" w:hAnsi="Times New Roman" w:cs="Times New Roman"/>
          <w:b/>
          <w:bCs/>
          <w:color w:val="000000"/>
          <w:sz w:val="24"/>
          <w:szCs w:val="24"/>
          <w:lang w:bidi="hi-IN"/>
        </w:rPr>
        <w:lastRenderedPageBreak/>
        <w:t>CONCLUSION</w:t>
      </w:r>
    </w:p>
    <w:p w:rsidR="00B20DA1" w:rsidRPr="00C622D9" w:rsidRDefault="00B20DA1" w:rsidP="00B20DA1">
      <w:pPr>
        <w:numPr>
          <w:ilvl w:val="0"/>
          <w:numId w:val="5"/>
        </w:numPr>
        <w:tabs>
          <w:tab w:val="left" w:pos="2985"/>
        </w:tabs>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DFIG </w:t>
      </w:r>
      <w:r w:rsidRPr="00C622D9">
        <w:rPr>
          <w:rFonts w:ascii="Times New Roman" w:hAnsi="Times New Roman" w:cs="Times New Roman"/>
          <w:b/>
          <w:bCs/>
          <w:sz w:val="24"/>
          <w:szCs w:val="24"/>
        </w:rPr>
        <w:t>Parameters</w:t>
      </w:r>
      <w:r>
        <w:rPr>
          <w:rFonts w:ascii="Times New Roman" w:hAnsi="Times New Roman" w:cs="Times New Roman"/>
          <w:sz w:val="24"/>
          <w:szCs w:val="24"/>
        </w:rPr>
        <w:t>:</w:t>
      </w:r>
      <w:r w:rsidRPr="00C622D9">
        <w:rPr>
          <w:rFonts w:ascii="Times New Roman" w:hAnsi="Times New Roman" w:cs="Times New Roman"/>
          <w:sz w:val="24"/>
          <w:szCs w:val="24"/>
        </w:rPr>
        <w:t xml:space="preserve"> The parameters of the DFIG system are defined, including stator frequency, rated power, rotational speed, stator and rotor voltages, stator and rotor currents, torque, pole pair count, turns ratio, rotor resistance, inductances, and more. These parameters establish the basic operating conditions and characteristics of the generator.</w:t>
      </w:r>
    </w:p>
    <w:p w:rsidR="00B20DA1" w:rsidRPr="00C622D9" w:rsidRDefault="00B20DA1" w:rsidP="00B20DA1">
      <w:pPr>
        <w:numPr>
          <w:ilvl w:val="0"/>
          <w:numId w:val="5"/>
        </w:numPr>
        <w:tabs>
          <w:tab w:val="left" w:pos="2985"/>
        </w:tabs>
        <w:spacing w:line="360" w:lineRule="auto"/>
        <w:jc w:val="both"/>
        <w:rPr>
          <w:rFonts w:ascii="Times New Roman" w:hAnsi="Times New Roman" w:cs="Times New Roman"/>
          <w:sz w:val="24"/>
          <w:szCs w:val="24"/>
        </w:rPr>
      </w:pPr>
      <w:r w:rsidRPr="00C622D9">
        <w:rPr>
          <w:rFonts w:ascii="Times New Roman" w:hAnsi="Times New Roman" w:cs="Times New Roman"/>
          <w:b/>
          <w:bCs/>
          <w:sz w:val="24"/>
          <w:szCs w:val="24"/>
        </w:rPr>
        <w:t>Rotor-Side PI Regulators</w:t>
      </w:r>
      <w:r w:rsidRPr="00C622D9">
        <w:rPr>
          <w:rFonts w:ascii="Times New Roman" w:hAnsi="Times New Roman" w:cs="Times New Roman"/>
          <w:sz w:val="24"/>
          <w:szCs w:val="24"/>
        </w:rPr>
        <w:t>: Proportional-Integral (PI) regulators are designed for the rotor side of the DFIG system. These controllers play a crucial role in regulating the current components on the rotor side, aiding in maintaining stable performance and efficient power conversion. The controller parameters are derived from system inductances, resistances, and inertia.</w:t>
      </w:r>
    </w:p>
    <w:p w:rsidR="00B20DA1" w:rsidRPr="00C622D9" w:rsidRDefault="00B20DA1" w:rsidP="00B20DA1">
      <w:pPr>
        <w:numPr>
          <w:ilvl w:val="0"/>
          <w:numId w:val="5"/>
        </w:numPr>
        <w:tabs>
          <w:tab w:val="left" w:pos="2985"/>
        </w:tabs>
        <w:spacing w:line="360" w:lineRule="auto"/>
        <w:jc w:val="both"/>
        <w:rPr>
          <w:rFonts w:ascii="Times New Roman" w:hAnsi="Times New Roman" w:cs="Times New Roman"/>
          <w:sz w:val="24"/>
          <w:szCs w:val="24"/>
        </w:rPr>
      </w:pPr>
      <w:r w:rsidRPr="00C622D9">
        <w:rPr>
          <w:rFonts w:ascii="Times New Roman" w:hAnsi="Times New Roman" w:cs="Times New Roman"/>
          <w:b/>
          <w:bCs/>
          <w:sz w:val="24"/>
          <w:szCs w:val="24"/>
        </w:rPr>
        <w:t>Wind Turbine Modal</w:t>
      </w:r>
      <w:r w:rsidRPr="00C622D9">
        <w:rPr>
          <w:rFonts w:ascii="Times New Roman" w:hAnsi="Times New Roman" w:cs="Times New Roman"/>
          <w:sz w:val="24"/>
          <w:szCs w:val="24"/>
        </w:rPr>
        <w:t xml:space="preserve">: The parameters related to the wind turbine itself are outlined, including gearbox ratio, blade radius, and air density. These factors influence the mechanical </w:t>
      </w:r>
      <w:r w:rsidRPr="00C622D9">
        <w:rPr>
          <w:rFonts w:ascii="Times New Roman" w:hAnsi="Times New Roman" w:cs="Times New Roman"/>
          <w:sz w:val="24"/>
          <w:szCs w:val="24"/>
        </w:rPr>
        <w:lastRenderedPageBreak/>
        <w:t>behavior of the turbine and its interaction with the wind.</w:t>
      </w:r>
    </w:p>
    <w:p w:rsidR="00B20DA1" w:rsidRDefault="00B20DA1" w:rsidP="00B20DA1">
      <w:pPr>
        <w:numPr>
          <w:ilvl w:val="0"/>
          <w:numId w:val="5"/>
        </w:numPr>
        <w:tabs>
          <w:tab w:val="left" w:pos="2985"/>
        </w:tabs>
        <w:spacing w:line="360" w:lineRule="auto"/>
        <w:jc w:val="both"/>
        <w:rPr>
          <w:rFonts w:ascii="Times New Roman" w:hAnsi="Times New Roman" w:cs="Times New Roman"/>
          <w:sz w:val="24"/>
          <w:szCs w:val="24"/>
        </w:rPr>
      </w:pPr>
      <w:r w:rsidRPr="00C622D9">
        <w:rPr>
          <w:rFonts w:ascii="Times New Roman" w:hAnsi="Times New Roman" w:cs="Times New Roman"/>
          <w:b/>
          <w:bCs/>
          <w:sz w:val="24"/>
          <w:szCs w:val="24"/>
        </w:rPr>
        <w:t>Maximum Power Point Tracking (MPPT)</w:t>
      </w:r>
      <w:r w:rsidRPr="00C622D9">
        <w:rPr>
          <w:rFonts w:ascii="Times New Roman" w:hAnsi="Times New Roman" w:cs="Times New Roman"/>
          <w:sz w:val="24"/>
          <w:szCs w:val="24"/>
        </w:rPr>
        <w:t>: The concept of MPPT is mentioned, which involves optimizing the wind turbines operation to extract maximum power from the wind under varying conditions. Parameters like maximum power coefficient (cp_max) and optimal tip speed ratio (lambda opt) play a role in determining the turbine is operating point.</w:t>
      </w:r>
    </w:p>
    <w:p w:rsidR="00B20DA1" w:rsidRPr="009D6103" w:rsidRDefault="00B20DA1" w:rsidP="00B20DA1">
      <w:pPr>
        <w:spacing w:after="0" w:line="240" w:lineRule="auto"/>
        <w:rPr>
          <w:rFonts w:ascii="Times New Roman" w:eastAsia="Times New Roman" w:hAnsi="Times New Roman" w:cs="Times New Roman"/>
          <w:b/>
          <w:bCs/>
          <w:color w:val="000000" w:themeColor="text1"/>
          <w:sz w:val="24"/>
          <w:szCs w:val="24"/>
        </w:rPr>
      </w:pPr>
      <w:r w:rsidRPr="009D6103">
        <w:rPr>
          <w:rFonts w:ascii="Times New Roman" w:eastAsia="Times New Roman" w:hAnsi="Times New Roman" w:cs="Times New Roman"/>
          <w:b/>
          <w:bCs/>
          <w:color w:val="000000" w:themeColor="text1"/>
          <w:sz w:val="24"/>
          <w:szCs w:val="24"/>
        </w:rPr>
        <w:t>REFERENCES</w:t>
      </w:r>
    </w:p>
    <w:p w:rsidR="00B20DA1" w:rsidRDefault="00B20DA1" w:rsidP="00B20DA1">
      <w:pPr>
        <w:spacing w:after="0" w:line="240" w:lineRule="auto"/>
        <w:rPr>
          <w:rFonts w:ascii="MinionPro-Regular" w:eastAsia="Times New Roman" w:hAnsi="MinionPro-Regular" w:cs="Times New Roman"/>
          <w:color w:val="000000"/>
          <w:sz w:val="20"/>
          <w:szCs w:val="20"/>
        </w:rPr>
      </w:pPr>
    </w:p>
    <w:p w:rsidR="00B20DA1" w:rsidRDefault="00B20DA1" w:rsidP="00B20DA1">
      <w:pPr>
        <w:pStyle w:val="ListParagraph"/>
        <w:numPr>
          <w:ilvl w:val="0"/>
          <w:numId w:val="7"/>
        </w:numPr>
        <w:spacing w:after="0" w:line="360" w:lineRule="auto"/>
        <w:jc w:val="both"/>
        <w:rPr>
          <w:rFonts w:ascii="Times New Roman" w:eastAsia="Times New Roman" w:hAnsi="Times New Roman" w:cs="Times New Roman"/>
          <w:color w:val="000000"/>
          <w:sz w:val="24"/>
          <w:szCs w:val="24"/>
        </w:rPr>
      </w:pPr>
      <w:r w:rsidRPr="00547120">
        <w:rPr>
          <w:rFonts w:ascii="Times New Roman" w:eastAsia="Times New Roman" w:hAnsi="Times New Roman" w:cs="Times New Roman"/>
          <w:color w:val="000000"/>
          <w:sz w:val="24"/>
          <w:szCs w:val="24"/>
        </w:rPr>
        <w:t xml:space="preserve">Adefarati And T, Bansal RC. </w:t>
      </w:r>
      <w:r w:rsidRPr="005F2893">
        <w:rPr>
          <w:rFonts w:ascii="Times New Roman" w:eastAsia="Times New Roman" w:hAnsi="Times New Roman" w:cs="Times New Roman"/>
          <w:i/>
          <w:color w:val="000000"/>
          <w:sz w:val="24"/>
          <w:szCs w:val="24"/>
        </w:rPr>
        <w:t>Integration of renewable distributed generators into the distribution system: a review</w:t>
      </w:r>
      <w:r w:rsidRPr="00547120">
        <w:rPr>
          <w:rFonts w:ascii="Times New Roman" w:eastAsia="Times New Roman" w:hAnsi="Times New Roman" w:cs="Times New Roman"/>
          <w:color w:val="000000"/>
          <w:sz w:val="24"/>
          <w:szCs w:val="24"/>
        </w:rPr>
        <w:t xml:space="preserve">. IET-Renew Power Generat. </w:t>
      </w:r>
      <w:r w:rsidRPr="00547120">
        <w:rPr>
          <w:rFonts w:ascii="Times New Roman" w:eastAsia="Times New Roman" w:hAnsi="Times New Roman" w:cs="Times New Roman"/>
          <w:color w:val="000080"/>
          <w:sz w:val="24"/>
          <w:szCs w:val="24"/>
        </w:rPr>
        <w:t>2016</w:t>
      </w:r>
      <w:r w:rsidRPr="00547120">
        <w:rPr>
          <w:rFonts w:ascii="Times New Roman" w:eastAsia="Times New Roman" w:hAnsi="Times New Roman" w:cs="Times New Roman"/>
          <w:color w:val="000000"/>
          <w:sz w:val="24"/>
          <w:szCs w:val="24"/>
        </w:rPr>
        <w:t>;10 (7):873–884.</w:t>
      </w:r>
    </w:p>
    <w:p w:rsidR="00B20DA1" w:rsidRDefault="00B20DA1" w:rsidP="00B20DA1">
      <w:pPr>
        <w:pStyle w:val="ListParagraph"/>
        <w:numPr>
          <w:ilvl w:val="0"/>
          <w:numId w:val="7"/>
        </w:numPr>
        <w:spacing w:after="0" w:line="360" w:lineRule="auto"/>
        <w:jc w:val="both"/>
        <w:rPr>
          <w:rFonts w:ascii="Times New Roman" w:eastAsia="Times New Roman" w:hAnsi="Times New Roman" w:cs="Times New Roman"/>
          <w:color w:val="000000"/>
          <w:sz w:val="24"/>
          <w:szCs w:val="24"/>
        </w:rPr>
      </w:pPr>
      <w:r w:rsidRPr="00547120">
        <w:rPr>
          <w:rFonts w:ascii="Times New Roman" w:eastAsia="Times New Roman" w:hAnsi="Times New Roman" w:cs="Times New Roman"/>
          <w:color w:val="000000"/>
          <w:sz w:val="24"/>
          <w:szCs w:val="24"/>
        </w:rPr>
        <w:t xml:space="preserve"> Adefarati T, Bansal RC, Naidoo R, et al. </w:t>
      </w:r>
      <w:r w:rsidRPr="005F2893">
        <w:rPr>
          <w:rFonts w:ascii="Times New Roman" w:eastAsia="Times New Roman" w:hAnsi="Times New Roman" w:cs="Times New Roman"/>
          <w:i/>
          <w:color w:val="000000"/>
          <w:sz w:val="24"/>
          <w:szCs w:val="24"/>
        </w:rPr>
        <w:t>Optimization of PV-Wind-battery storage microgrid system utilizing a genetic algorithm</w:t>
      </w:r>
      <w:r w:rsidRPr="00547120">
        <w:rPr>
          <w:rFonts w:ascii="Times New Roman" w:eastAsia="Times New Roman" w:hAnsi="Times New Roman" w:cs="Times New Roman"/>
          <w:color w:val="000000"/>
          <w:sz w:val="24"/>
          <w:szCs w:val="24"/>
        </w:rPr>
        <w:t xml:space="preserve">. IET-Renew Power Generat. </w:t>
      </w:r>
      <w:r w:rsidRPr="00547120">
        <w:rPr>
          <w:rFonts w:ascii="Times New Roman" w:eastAsia="Times New Roman" w:hAnsi="Times New Roman" w:cs="Times New Roman"/>
          <w:color w:val="000080"/>
          <w:sz w:val="24"/>
          <w:szCs w:val="24"/>
        </w:rPr>
        <w:t>2020</w:t>
      </w:r>
      <w:r w:rsidRPr="00547120">
        <w:rPr>
          <w:rFonts w:ascii="Times New Roman" w:eastAsia="Times New Roman" w:hAnsi="Times New Roman" w:cs="Times New Roman"/>
          <w:color w:val="000000"/>
          <w:sz w:val="24"/>
          <w:szCs w:val="24"/>
        </w:rPr>
        <w:t>;14(19):4053–4062.</w:t>
      </w:r>
    </w:p>
    <w:p w:rsidR="00B20DA1" w:rsidRDefault="00B20DA1" w:rsidP="00B20DA1">
      <w:pPr>
        <w:pStyle w:val="ListParagraph"/>
        <w:numPr>
          <w:ilvl w:val="0"/>
          <w:numId w:val="7"/>
        </w:numPr>
        <w:spacing w:after="0" w:line="360" w:lineRule="auto"/>
        <w:jc w:val="both"/>
        <w:rPr>
          <w:rFonts w:ascii="Times New Roman" w:eastAsia="Times New Roman" w:hAnsi="Times New Roman" w:cs="Times New Roman"/>
          <w:color w:val="000000"/>
          <w:sz w:val="24"/>
          <w:szCs w:val="24"/>
        </w:rPr>
      </w:pPr>
      <w:r w:rsidRPr="00547120">
        <w:rPr>
          <w:rFonts w:ascii="Times New Roman" w:eastAsia="Times New Roman" w:hAnsi="Times New Roman" w:cs="Times New Roman"/>
          <w:color w:val="000000"/>
          <w:sz w:val="24"/>
          <w:szCs w:val="24"/>
        </w:rPr>
        <w:t xml:space="preserve">Liu X, Bansal RC. </w:t>
      </w:r>
      <w:r w:rsidRPr="005F2893">
        <w:rPr>
          <w:rFonts w:ascii="Times New Roman" w:eastAsia="Times New Roman" w:hAnsi="Times New Roman" w:cs="Times New Roman"/>
          <w:i/>
          <w:color w:val="000000"/>
          <w:sz w:val="24"/>
          <w:szCs w:val="24"/>
        </w:rPr>
        <w:t xml:space="preserve">Integrating multi-objective optimization with computational fluid dynamics to optimize boiler combustion process of a coal fired power </w:t>
      </w:r>
      <w:r w:rsidRPr="005F2893">
        <w:rPr>
          <w:rFonts w:ascii="Times New Roman" w:eastAsia="Times New Roman" w:hAnsi="Times New Roman" w:cs="Times New Roman"/>
          <w:i/>
          <w:color w:val="000000"/>
          <w:sz w:val="24"/>
          <w:szCs w:val="24"/>
        </w:rPr>
        <w:lastRenderedPageBreak/>
        <w:t>plant.</w:t>
      </w:r>
      <w:r w:rsidRPr="00547120">
        <w:rPr>
          <w:rFonts w:ascii="Times New Roman" w:eastAsia="Times New Roman" w:hAnsi="Times New Roman" w:cs="Times New Roman"/>
          <w:color w:val="000000"/>
          <w:sz w:val="24"/>
          <w:szCs w:val="24"/>
        </w:rPr>
        <w:t xml:space="preserve"> Appl Energy. </w:t>
      </w:r>
      <w:r w:rsidRPr="00547120">
        <w:rPr>
          <w:rFonts w:ascii="Times New Roman" w:eastAsia="Times New Roman" w:hAnsi="Times New Roman" w:cs="Times New Roman"/>
          <w:color w:val="000080"/>
          <w:sz w:val="24"/>
          <w:szCs w:val="24"/>
        </w:rPr>
        <w:t>2014</w:t>
      </w:r>
      <w:r w:rsidRPr="00547120">
        <w:rPr>
          <w:rFonts w:ascii="Times New Roman" w:eastAsia="Times New Roman" w:hAnsi="Times New Roman" w:cs="Times New Roman"/>
          <w:color w:val="000000"/>
          <w:sz w:val="24"/>
          <w:szCs w:val="24"/>
        </w:rPr>
        <w:t>;130:658–669.</w:t>
      </w:r>
    </w:p>
    <w:p w:rsidR="00B20DA1" w:rsidRPr="005F2893" w:rsidRDefault="00B20DA1" w:rsidP="00B20DA1">
      <w:pPr>
        <w:pStyle w:val="ListParagraph"/>
        <w:numPr>
          <w:ilvl w:val="0"/>
          <w:numId w:val="7"/>
        </w:numPr>
        <w:spacing w:after="0" w:line="360" w:lineRule="auto"/>
        <w:jc w:val="both"/>
        <w:rPr>
          <w:rFonts w:ascii="Times New Roman" w:eastAsia="Times New Roman" w:hAnsi="Times New Roman" w:cs="Times New Roman"/>
          <w:color w:val="000000" w:themeColor="text1"/>
          <w:sz w:val="24"/>
          <w:szCs w:val="24"/>
        </w:rPr>
      </w:pPr>
      <w:r w:rsidRPr="00547120">
        <w:rPr>
          <w:rFonts w:ascii="Times New Roman" w:eastAsia="Times New Roman" w:hAnsi="Times New Roman" w:cs="Times New Roman"/>
          <w:color w:val="000000"/>
          <w:sz w:val="24"/>
          <w:szCs w:val="24"/>
        </w:rPr>
        <w:t xml:space="preserve"> “</w:t>
      </w:r>
      <w:r w:rsidRPr="005F2893">
        <w:rPr>
          <w:rFonts w:ascii="Times New Roman" w:eastAsia="Times New Roman" w:hAnsi="Times New Roman" w:cs="Times New Roman"/>
          <w:i/>
          <w:color w:val="000000"/>
          <w:sz w:val="24"/>
          <w:szCs w:val="24"/>
        </w:rPr>
        <w:t xml:space="preserve">Future of wind deployment, investment, technology, grid integration and socio-economic aspects,” </w:t>
      </w:r>
      <w:r w:rsidRPr="00547120">
        <w:rPr>
          <w:rFonts w:ascii="Times New Roman" w:eastAsia="Times New Roman" w:hAnsi="Times New Roman" w:cs="Times New Roman"/>
          <w:color w:val="000000"/>
          <w:sz w:val="24"/>
          <w:szCs w:val="24"/>
        </w:rPr>
        <w:t xml:space="preserve">Available online: </w:t>
      </w:r>
      <w:r w:rsidRPr="005F2893">
        <w:rPr>
          <w:rFonts w:ascii="Times New Roman" w:eastAsia="Times New Roman" w:hAnsi="Times New Roman" w:cs="Times New Roman"/>
          <w:color w:val="000000" w:themeColor="text1"/>
          <w:sz w:val="24"/>
          <w:szCs w:val="24"/>
        </w:rPr>
        <w:t>https://irena.org/-/media/Files/IRENA/Agency/ Publication/2019/Oct/IRENA_Future_of_wind_2019_ summ_EN.PDF, accessed: Jan, 2022</w:t>
      </w:r>
    </w:p>
    <w:p w:rsidR="00B20DA1" w:rsidRDefault="00B20DA1" w:rsidP="00B20DA1">
      <w:pPr>
        <w:pStyle w:val="ListParagraph"/>
        <w:numPr>
          <w:ilvl w:val="0"/>
          <w:numId w:val="7"/>
        </w:numPr>
        <w:spacing w:after="0" w:line="360" w:lineRule="auto"/>
        <w:jc w:val="both"/>
        <w:rPr>
          <w:rFonts w:ascii="Times New Roman" w:eastAsia="Times New Roman" w:hAnsi="Times New Roman" w:cs="Times New Roman"/>
          <w:color w:val="000000"/>
          <w:sz w:val="24"/>
          <w:szCs w:val="24"/>
        </w:rPr>
      </w:pPr>
      <w:r w:rsidRPr="00547120">
        <w:rPr>
          <w:rFonts w:ascii="Times New Roman" w:eastAsia="Times New Roman" w:hAnsi="Times New Roman" w:cs="Times New Roman"/>
          <w:color w:val="000000"/>
          <w:sz w:val="24"/>
          <w:szCs w:val="24"/>
        </w:rPr>
        <w:t xml:space="preserve">.N. R. NKOSI ET AL.Adefarati T, Bansal RC. </w:t>
      </w:r>
      <w:r w:rsidRPr="005F2893">
        <w:rPr>
          <w:rFonts w:ascii="Times New Roman" w:eastAsia="Times New Roman" w:hAnsi="Times New Roman" w:cs="Times New Roman"/>
          <w:i/>
          <w:color w:val="000000"/>
          <w:sz w:val="24"/>
          <w:szCs w:val="24"/>
        </w:rPr>
        <w:t>Reliability assessment of distribution system with the integration of renewable distributed generation</w:t>
      </w:r>
      <w:r w:rsidRPr="00547120">
        <w:rPr>
          <w:rFonts w:ascii="Times New Roman" w:eastAsia="Times New Roman" w:hAnsi="Times New Roman" w:cs="Times New Roman"/>
          <w:color w:val="000000"/>
          <w:sz w:val="24"/>
          <w:szCs w:val="24"/>
        </w:rPr>
        <w:t xml:space="preserve">. Appl Energy. </w:t>
      </w:r>
      <w:r w:rsidRPr="00547120">
        <w:rPr>
          <w:rFonts w:ascii="Times New Roman" w:eastAsia="Times New Roman" w:hAnsi="Times New Roman" w:cs="Times New Roman"/>
          <w:color w:val="000080"/>
          <w:sz w:val="24"/>
          <w:szCs w:val="24"/>
        </w:rPr>
        <w:t>2017</w:t>
      </w:r>
      <w:r w:rsidRPr="00547120">
        <w:rPr>
          <w:rFonts w:ascii="Times New Roman" w:eastAsia="Times New Roman" w:hAnsi="Times New Roman" w:cs="Times New Roman"/>
          <w:color w:val="000000"/>
          <w:sz w:val="24"/>
          <w:szCs w:val="24"/>
        </w:rPr>
        <w:t>;185:158–171. part 1.</w:t>
      </w:r>
    </w:p>
    <w:p w:rsidR="00B20DA1" w:rsidRDefault="00B20DA1" w:rsidP="00B20DA1">
      <w:pPr>
        <w:pStyle w:val="ListParagraph"/>
        <w:numPr>
          <w:ilvl w:val="0"/>
          <w:numId w:val="7"/>
        </w:numPr>
        <w:spacing w:after="0" w:line="360" w:lineRule="auto"/>
        <w:jc w:val="both"/>
        <w:rPr>
          <w:rFonts w:ascii="Times New Roman" w:eastAsia="Times New Roman" w:hAnsi="Times New Roman" w:cs="Times New Roman"/>
          <w:color w:val="000000"/>
          <w:sz w:val="24"/>
          <w:szCs w:val="24"/>
        </w:rPr>
      </w:pPr>
      <w:r w:rsidRPr="00547120">
        <w:rPr>
          <w:rFonts w:ascii="Times New Roman" w:eastAsia="Times New Roman" w:hAnsi="Times New Roman" w:cs="Times New Roman"/>
          <w:color w:val="000000"/>
          <w:sz w:val="24"/>
          <w:szCs w:val="24"/>
        </w:rPr>
        <w:t xml:space="preserve"> Adefarati T, Bansal RC. </w:t>
      </w:r>
      <w:r w:rsidRPr="005F2893">
        <w:rPr>
          <w:rFonts w:ascii="Times New Roman" w:eastAsia="Times New Roman" w:hAnsi="Times New Roman" w:cs="Times New Roman"/>
          <w:i/>
          <w:color w:val="000000"/>
          <w:sz w:val="24"/>
          <w:szCs w:val="24"/>
        </w:rPr>
        <w:t>Reliability, economic and environmental analysis of a microgrid system in the presence of renewable energy resources.</w:t>
      </w:r>
      <w:r w:rsidRPr="00547120">
        <w:rPr>
          <w:rFonts w:ascii="Times New Roman" w:eastAsia="Times New Roman" w:hAnsi="Times New Roman" w:cs="Times New Roman"/>
          <w:color w:val="000000"/>
          <w:sz w:val="24"/>
          <w:szCs w:val="24"/>
        </w:rPr>
        <w:t xml:space="preserve"> Appl Energy. </w:t>
      </w:r>
      <w:r w:rsidRPr="00547120">
        <w:rPr>
          <w:rFonts w:ascii="Times New Roman" w:eastAsia="Times New Roman" w:hAnsi="Times New Roman" w:cs="Times New Roman"/>
          <w:color w:val="000080"/>
          <w:sz w:val="24"/>
          <w:szCs w:val="24"/>
        </w:rPr>
        <w:t>2019</w:t>
      </w:r>
      <w:r w:rsidRPr="00547120">
        <w:rPr>
          <w:rFonts w:ascii="Times New Roman" w:eastAsia="Times New Roman" w:hAnsi="Times New Roman" w:cs="Times New Roman"/>
          <w:color w:val="000000"/>
          <w:sz w:val="24"/>
          <w:szCs w:val="24"/>
        </w:rPr>
        <w:t>;236:1089–1114.</w:t>
      </w:r>
    </w:p>
    <w:p w:rsidR="00B20DA1" w:rsidRDefault="00B20DA1" w:rsidP="00B20DA1">
      <w:pPr>
        <w:pStyle w:val="ListParagraph"/>
        <w:numPr>
          <w:ilvl w:val="0"/>
          <w:numId w:val="7"/>
        </w:numPr>
        <w:spacing w:after="0" w:line="360" w:lineRule="auto"/>
        <w:jc w:val="both"/>
        <w:rPr>
          <w:rFonts w:ascii="Times New Roman" w:eastAsia="Times New Roman" w:hAnsi="Times New Roman" w:cs="Times New Roman"/>
          <w:color w:val="000000"/>
          <w:sz w:val="24"/>
          <w:szCs w:val="24"/>
        </w:rPr>
      </w:pPr>
      <w:r w:rsidRPr="00547120">
        <w:rPr>
          <w:rFonts w:ascii="Times New Roman" w:eastAsia="Times New Roman" w:hAnsi="Times New Roman" w:cs="Times New Roman"/>
          <w:color w:val="000000"/>
          <w:sz w:val="24"/>
          <w:szCs w:val="24"/>
        </w:rPr>
        <w:t xml:space="preserve"> Gautam D, Vittal V, Harbour T. </w:t>
      </w:r>
      <w:r w:rsidRPr="005F2893">
        <w:rPr>
          <w:rFonts w:ascii="Times New Roman" w:eastAsia="Times New Roman" w:hAnsi="Times New Roman" w:cs="Times New Roman"/>
          <w:i/>
          <w:color w:val="000000"/>
          <w:sz w:val="24"/>
          <w:szCs w:val="24"/>
        </w:rPr>
        <w:t>Impact of increased penetration of DFIG-based wind turbine generators on transient and small signal stability of power systems.</w:t>
      </w:r>
      <w:r w:rsidRPr="00547120">
        <w:rPr>
          <w:rFonts w:ascii="Times New Roman" w:eastAsia="Times New Roman" w:hAnsi="Times New Roman" w:cs="Times New Roman"/>
          <w:color w:val="000000"/>
          <w:sz w:val="24"/>
          <w:szCs w:val="24"/>
        </w:rPr>
        <w:t xml:space="preserve"> IEEE Trans Power Syst. </w:t>
      </w:r>
      <w:r w:rsidRPr="00547120">
        <w:rPr>
          <w:rFonts w:ascii="Times New Roman" w:eastAsia="Times New Roman" w:hAnsi="Times New Roman" w:cs="Times New Roman"/>
          <w:color w:val="000080"/>
          <w:sz w:val="24"/>
          <w:szCs w:val="24"/>
        </w:rPr>
        <w:t xml:space="preserve">2009 </w:t>
      </w:r>
      <w:r w:rsidRPr="00547120">
        <w:rPr>
          <w:rFonts w:ascii="Times New Roman" w:eastAsia="Times New Roman" w:hAnsi="Times New Roman" w:cs="Times New Roman"/>
          <w:color w:val="000000"/>
          <w:sz w:val="24"/>
          <w:szCs w:val="24"/>
        </w:rPr>
        <w:t>Aug;24(3):1426–1434.</w:t>
      </w:r>
    </w:p>
    <w:p w:rsidR="00B20DA1" w:rsidRDefault="00B20DA1" w:rsidP="00B20DA1">
      <w:pPr>
        <w:pStyle w:val="ListParagraph"/>
        <w:numPr>
          <w:ilvl w:val="0"/>
          <w:numId w:val="7"/>
        </w:numPr>
        <w:spacing w:after="0" w:line="360" w:lineRule="auto"/>
        <w:jc w:val="both"/>
        <w:rPr>
          <w:rFonts w:ascii="Times New Roman" w:eastAsia="Times New Roman" w:hAnsi="Times New Roman" w:cs="Times New Roman"/>
          <w:color w:val="000000"/>
          <w:sz w:val="24"/>
          <w:szCs w:val="24"/>
        </w:rPr>
      </w:pPr>
      <w:r w:rsidRPr="00547120">
        <w:rPr>
          <w:rFonts w:ascii="Times New Roman" w:eastAsia="Times New Roman" w:hAnsi="Times New Roman" w:cs="Times New Roman"/>
          <w:color w:val="000000"/>
          <w:sz w:val="24"/>
          <w:szCs w:val="24"/>
        </w:rPr>
        <w:t xml:space="preserve"> Kundur P, Balu NJ, Lauby MG. </w:t>
      </w:r>
      <w:r w:rsidRPr="005F2893">
        <w:rPr>
          <w:rFonts w:ascii="Times New Roman" w:eastAsia="Times New Roman" w:hAnsi="Times New Roman" w:cs="Times New Roman"/>
          <w:i/>
          <w:color w:val="000000"/>
          <w:sz w:val="24"/>
          <w:szCs w:val="24"/>
        </w:rPr>
        <w:t xml:space="preserve">Power system stability and </w:t>
      </w:r>
      <w:r w:rsidRPr="005F2893">
        <w:rPr>
          <w:rFonts w:ascii="Times New Roman" w:eastAsia="Times New Roman" w:hAnsi="Times New Roman" w:cs="Times New Roman"/>
          <w:i/>
          <w:color w:val="000000"/>
          <w:sz w:val="24"/>
          <w:szCs w:val="24"/>
        </w:rPr>
        <w:lastRenderedPageBreak/>
        <w:t>control.</w:t>
      </w:r>
      <w:r w:rsidRPr="00547120">
        <w:rPr>
          <w:rFonts w:ascii="Times New Roman" w:eastAsia="Times New Roman" w:hAnsi="Times New Roman" w:cs="Times New Roman"/>
          <w:color w:val="000000"/>
          <w:sz w:val="24"/>
          <w:szCs w:val="24"/>
        </w:rPr>
        <w:t xml:space="preserve"> New York: McGraw-hill; </w:t>
      </w:r>
      <w:r w:rsidRPr="00547120">
        <w:rPr>
          <w:rFonts w:ascii="Times New Roman" w:eastAsia="Times New Roman" w:hAnsi="Times New Roman" w:cs="Times New Roman"/>
          <w:color w:val="000080"/>
          <w:sz w:val="24"/>
          <w:szCs w:val="24"/>
        </w:rPr>
        <w:t>1994</w:t>
      </w:r>
      <w:r w:rsidRPr="00547120">
        <w:rPr>
          <w:rFonts w:ascii="Times New Roman" w:eastAsia="Times New Roman" w:hAnsi="Times New Roman" w:cs="Times New Roman"/>
          <w:color w:val="000000"/>
          <w:sz w:val="24"/>
          <w:szCs w:val="24"/>
        </w:rPr>
        <w:t>.</w:t>
      </w:r>
    </w:p>
    <w:p w:rsidR="00B20DA1" w:rsidRDefault="00B20DA1" w:rsidP="00B20DA1">
      <w:pPr>
        <w:pStyle w:val="ListParagraph"/>
        <w:numPr>
          <w:ilvl w:val="0"/>
          <w:numId w:val="7"/>
        </w:numPr>
        <w:spacing w:after="0" w:line="360" w:lineRule="auto"/>
        <w:jc w:val="both"/>
        <w:rPr>
          <w:rFonts w:ascii="Times New Roman" w:eastAsia="Times New Roman" w:hAnsi="Times New Roman" w:cs="Times New Roman"/>
          <w:color w:val="000000"/>
          <w:sz w:val="24"/>
          <w:szCs w:val="24"/>
        </w:rPr>
      </w:pPr>
      <w:r w:rsidRPr="00547120">
        <w:rPr>
          <w:rFonts w:ascii="Times New Roman" w:eastAsia="Times New Roman" w:hAnsi="Times New Roman" w:cs="Times New Roman"/>
          <w:color w:val="000000"/>
          <w:sz w:val="24"/>
          <w:szCs w:val="24"/>
        </w:rPr>
        <w:t xml:space="preserve"> Li J, Yu T, Yang B</w:t>
      </w:r>
      <w:r w:rsidRPr="005F2893">
        <w:rPr>
          <w:rFonts w:ascii="Times New Roman" w:eastAsia="Times New Roman" w:hAnsi="Times New Roman" w:cs="Times New Roman"/>
          <w:i/>
          <w:color w:val="000000"/>
          <w:sz w:val="24"/>
          <w:szCs w:val="24"/>
        </w:rPr>
        <w:t>. A data-driven output voltage control of solid oxide fuel cell using multi-agent deep reinforcement learning</w:t>
      </w:r>
      <w:r w:rsidRPr="00547120">
        <w:rPr>
          <w:rFonts w:ascii="Times New Roman" w:eastAsia="Times New Roman" w:hAnsi="Times New Roman" w:cs="Times New Roman"/>
          <w:color w:val="000000"/>
          <w:sz w:val="24"/>
          <w:szCs w:val="24"/>
        </w:rPr>
        <w:t xml:space="preserve">. Appl Energy. </w:t>
      </w:r>
      <w:r w:rsidRPr="00547120">
        <w:rPr>
          <w:rFonts w:ascii="Times New Roman" w:eastAsia="Times New Roman" w:hAnsi="Times New Roman" w:cs="Times New Roman"/>
          <w:color w:val="000080"/>
          <w:sz w:val="24"/>
          <w:szCs w:val="24"/>
        </w:rPr>
        <w:t>2021</w:t>
      </w:r>
      <w:r w:rsidRPr="00547120">
        <w:rPr>
          <w:rFonts w:ascii="Times New Roman" w:eastAsia="Times New Roman" w:hAnsi="Times New Roman" w:cs="Times New Roman"/>
          <w:color w:val="000000"/>
          <w:sz w:val="24"/>
          <w:szCs w:val="24"/>
        </w:rPr>
        <w:t>;304(117541):1–17.</w:t>
      </w:r>
    </w:p>
    <w:p w:rsidR="00B20DA1" w:rsidRDefault="00B20DA1" w:rsidP="00B20DA1">
      <w:pPr>
        <w:pStyle w:val="ListParagraph"/>
        <w:numPr>
          <w:ilvl w:val="0"/>
          <w:numId w:val="7"/>
        </w:numPr>
        <w:spacing w:after="0" w:line="360" w:lineRule="auto"/>
        <w:jc w:val="both"/>
        <w:rPr>
          <w:rFonts w:ascii="Times New Roman" w:eastAsia="Times New Roman" w:hAnsi="Times New Roman" w:cs="Times New Roman"/>
          <w:color w:val="000000"/>
          <w:sz w:val="24"/>
          <w:szCs w:val="24"/>
        </w:rPr>
      </w:pPr>
      <w:r w:rsidRPr="00547120">
        <w:rPr>
          <w:rFonts w:ascii="Times New Roman" w:eastAsia="Times New Roman" w:hAnsi="Times New Roman" w:cs="Times New Roman"/>
          <w:color w:val="000000"/>
          <w:sz w:val="24"/>
          <w:szCs w:val="24"/>
        </w:rPr>
        <w:t xml:space="preserve">Li J, Yu T, Zhang X. </w:t>
      </w:r>
      <w:r w:rsidRPr="005F2893">
        <w:rPr>
          <w:rFonts w:ascii="Times New Roman" w:eastAsia="Times New Roman" w:hAnsi="Times New Roman" w:cs="Times New Roman"/>
          <w:i/>
          <w:color w:val="000000"/>
          <w:sz w:val="24"/>
          <w:szCs w:val="24"/>
        </w:rPr>
        <w:t>Coordinated load frequency control of multi-area integrated energy system using multi-agent deep reinforcement learning</w:t>
      </w:r>
      <w:r w:rsidRPr="00547120">
        <w:rPr>
          <w:rFonts w:ascii="Times New Roman" w:eastAsia="Times New Roman" w:hAnsi="Times New Roman" w:cs="Times New Roman"/>
          <w:color w:val="000000"/>
          <w:sz w:val="24"/>
          <w:szCs w:val="24"/>
        </w:rPr>
        <w:t xml:space="preserve">. Appl Energy. </w:t>
      </w:r>
      <w:r w:rsidRPr="00547120">
        <w:rPr>
          <w:rFonts w:ascii="Times New Roman" w:eastAsia="Times New Roman" w:hAnsi="Times New Roman" w:cs="Times New Roman"/>
          <w:color w:val="000080"/>
          <w:sz w:val="24"/>
          <w:szCs w:val="24"/>
        </w:rPr>
        <w:t>2022</w:t>
      </w:r>
      <w:r w:rsidRPr="00547120">
        <w:rPr>
          <w:rFonts w:ascii="Times New Roman" w:eastAsia="Times New Roman" w:hAnsi="Times New Roman" w:cs="Times New Roman"/>
          <w:color w:val="000000"/>
          <w:sz w:val="24"/>
          <w:szCs w:val="24"/>
        </w:rPr>
        <w:t>;306(117900):1–21.</w:t>
      </w:r>
    </w:p>
    <w:p w:rsidR="00B20DA1" w:rsidRDefault="00B20DA1" w:rsidP="00B20DA1">
      <w:pPr>
        <w:pStyle w:val="ListParagraph"/>
        <w:numPr>
          <w:ilvl w:val="0"/>
          <w:numId w:val="7"/>
        </w:numPr>
        <w:spacing w:after="0" w:line="360" w:lineRule="auto"/>
        <w:jc w:val="both"/>
        <w:rPr>
          <w:rFonts w:ascii="Times New Roman" w:eastAsia="Times New Roman" w:hAnsi="Times New Roman" w:cs="Times New Roman"/>
          <w:color w:val="000000"/>
          <w:sz w:val="24"/>
          <w:szCs w:val="24"/>
        </w:rPr>
      </w:pPr>
      <w:r w:rsidRPr="00547120">
        <w:rPr>
          <w:rFonts w:ascii="Times New Roman" w:eastAsia="Times New Roman" w:hAnsi="Times New Roman" w:cs="Times New Roman"/>
          <w:color w:val="000000"/>
          <w:sz w:val="24"/>
          <w:szCs w:val="24"/>
        </w:rPr>
        <w:t xml:space="preserve"> Bansal RC, Editor. </w:t>
      </w:r>
      <w:r w:rsidRPr="000B672E">
        <w:rPr>
          <w:rFonts w:ascii="Times New Roman" w:eastAsia="Times New Roman" w:hAnsi="Times New Roman" w:cs="Times New Roman"/>
          <w:i/>
          <w:color w:val="000000"/>
          <w:sz w:val="24"/>
          <w:szCs w:val="24"/>
        </w:rPr>
        <w:t>Handbook of distributed generation: electric power technologies, economics and environmental impacts</w:t>
      </w:r>
      <w:r w:rsidRPr="00547120">
        <w:rPr>
          <w:rFonts w:ascii="Times New Roman" w:eastAsia="Times New Roman" w:hAnsi="Times New Roman" w:cs="Times New Roman"/>
          <w:color w:val="000000"/>
          <w:sz w:val="24"/>
          <w:szCs w:val="24"/>
        </w:rPr>
        <w:t xml:space="preserve">. Cham Switzerland: Springer; </w:t>
      </w:r>
      <w:r w:rsidRPr="00547120">
        <w:rPr>
          <w:rFonts w:ascii="Times New Roman" w:eastAsia="Times New Roman" w:hAnsi="Times New Roman" w:cs="Times New Roman"/>
          <w:color w:val="000080"/>
          <w:sz w:val="24"/>
          <w:szCs w:val="24"/>
        </w:rPr>
        <w:t>2017</w:t>
      </w:r>
      <w:r w:rsidRPr="00547120">
        <w:rPr>
          <w:rFonts w:ascii="Times New Roman" w:eastAsia="Times New Roman" w:hAnsi="Times New Roman" w:cs="Times New Roman"/>
          <w:color w:val="000000"/>
          <w:sz w:val="24"/>
          <w:szCs w:val="24"/>
        </w:rPr>
        <w:t>.</w:t>
      </w:r>
    </w:p>
    <w:p w:rsidR="00B20DA1" w:rsidRPr="00B20DA1" w:rsidRDefault="00B20DA1" w:rsidP="00B20DA1">
      <w:pPr>
        <w:pStyle w:val="ListParagraph"/>
        <w:numPr>
          <w:ilvl w:val="0"/>
          <w:numId w:val="7"/>
        </w:numPr>
        <w:spacing w:after="0" w:line="360" w:lineRule="auto"/>
        <w:jc w:val="both"/>
        <w:rPr>
          <w:rFonts w:ascii="Times New Roman" w:eastAsia="Times New Roman" w:hAnsi="Times New Roman" w:cs="Times New Roman"/>
          <w:color w:val="000000" w:themeColor="text1"/>
          <w:sz w:val="24"/>
          <w:szCs w:val="24"/>
        </w:rPr>
      </w:pPr>
      <w:r w:rsidRPr="00547120">
        <w:rPr>
          <w:rFonts w:ascii="Times New Roman" w:eastAsia="Times New Roman" w:hAnsi="Times New Roman" w:cs="Times New Roman"/>
          <w:color w:val="000000"/>
          <w:sz w:val="24"/>
          <w:szCs w:val="24"/>
        </w:rPr>
        <w:t xml:space="preserve">Yang B, Yu T, Shu H, et al. </w:t>
      </w:r>
      <w:r w:rsidRPr="000B672E">
        <w:rPr>
          <w:rFonts w:ascii="Times New Roman" w:eastAsia="Times New Roman" w:hAnsi="Times New Roman" w:cs="Times New Roman"/>
          <w:i/>
          <w:color w:val="000000"/>
          <w:sz w:val="24"/>
          <w:szCs w:val="24"/>
        </w:rPr>
        <w:t>Adaptive fractional-order PID control of PMSG-based wind energy conversion system for MPPT using linear observers.</w:t>
      </w:r>
      <w:r>
        <w:rPr>
          <w:rFonts w:ascii="Times New Roman" w:eastAsia="Times New Roman" w:hAnsi="Times New Roman" w:cs="Times New Roman"/>
          <w:color w:val="000000"/>
          <w:sz w:val="24"/>
          <w:szCs w:val="24"/>
        </w:rPr>
        <w:t xml:space="preserve"> I</w:t>
      </w:r>
      <w:r w:rsidRPr="00547120">
        <w:rPr>
          <w:rFonts w:ascii="Times New Roman" w:eastAsia="Times New Roman" w:hAnsi="Times New Roman" w:cs="Times New Roman"/>
          <w:color w:val="000000"/>
          <w:sz w:val="24"/>
          <w:szCs w:val="24"/>
        </w:rPr>
        <w:t>t Trans Electr</w:t>
      </w:r>
      <w:r>
        <w:rPr>
          <w:rFonts w:ascii="Times New Roman" w:eastAsia="Times New Roman" w:hAnsi="Times New Roman" w:cs="Times New Roman"/>
          <w:color w:val="000000"/>
          <w:sz w:val="24"/>
          <w:szCs w:val="24"/>
        </w:rPr>
        <w:t>o</w:t>
      </w:r>
      <w:r w:rsidRPr="00547120">
        <w:rPr>
          <w:rFonts w:ascii="Times New Roman" w:eastAsia="Times New Roman" w:hAnsi="Times New Roman" w:cs="Times New Roman"/>
          <w:color w:val="000000"/>
          <w:sz w:val="24"/>
          <w:szCs w:val="24"/>
        </w:rPr>
        <w:t xml:space="preserve"> Energy Syst. </w:t>
      </w:r>
      <w:r w:rsidRPr="00547120">
        <w:rPr>
          <w:rFonts w:ascii="Times New Roman" w:eastAsia="Times New Roman" w:hAnsi="Times New Roman" w:cs="Times New Roman"/>
          <w:color w:val="000080"/>
          <w:sz w:val="24"/>
          <w:szCs w:val="24"/>
        </w:rPr>
        <w:t>2018</w:t>
      </w:r>
      <w:r w:rsidRPr="00547120">
        <w:rPr>
          <w:rFonts w:ascii="Times New Roman" w:eastAsia="Times New Roman" w:hAnsi="Times New Roman" w:cs="Times New Roman"/>
          <w:color w:val="000000"/>
          <w:sz w:val="24"/>
          <w:szCs w:val="24"/>
        </w:rPr>
        <w:t xml:space="preserve">;29 1:1–18. December 2021. </w:t>
      </w:r>
      <w:hyperlink r:id="rId27" w:history="1">
        <w:r w:rsidRPr="00B20DA1">
          <w:rPr>
            <w:rStyle w:val="Hyperlink"/>
            <w:rFonts w:ascii="Times New Roman" w:eastAsia="Times New Roman" w:hAnsi="Times New Roman" w:cs="Times New Roman"/>
            <w:color w:val="000000" w:themeColor="text1"/>
            <w:sz w:val="24"/>
            <w:szCs w:val="24"/>
          </w:rPr>
          <w:t>https://doi.org/10.1002/etep.2697</w:t>
        </w:r>
      </w:hyperlink>
    </w:p>
    <w:p w:rsidR="00B20DA1" w:rsidRPr="00AF100E" w:rsidRDefault="00B20DA1" w:rsidP="00B20DA1">
      <w:pPr>
        <w:pStyle w:val="NormalWeb"/>
        <w:numPr>
          <w:ilvl w:val="0"/>
          <w:numId w:val="7"/>
        </w:numPr>
        <w:spacing w:before="0" w:beforeAutospacing="0" w:after="0" w:afterAutospacing="0" w:line="480" w:lineRule="auto"/>
        <w:jc w:val="both"/>
        <w:rPr>
          <w:i/>
          <w:iCs/>
        </w:rPr>
      </w:pPr>
      <w:r w:rsidRPr="00AF100E">
        <w:t>T.</w:t>
      </w:r>
      <w:r w:rsidRPr="00AF100E">
        <w:rPr>
          <w:spacing w:val="-12"/>
        </w:rPr>
        <w:t xml:space="preserve"> </w:t>
      </w:r>
      <w:r w:rsidRPr="00AF100E">
        <w:t>Ackermann</w:t>
      </w:r>
      <w:r w:rsidRPr="00AF100E">
        <w:rPr>
          <w:spacing w:val="-9"/>
        </w:rPr>
        <w:t xml:space="preserve"> </w:t>
      </w:r>
      <w:r w:rsidRPr="00AF100E">
        <w:t>and</w:t>
      </w:r>
      <w:r w:rsidRPr="00AF100E">
        <w:rPr>
          <w:spacing w:val="-11"/>
        </w:rPr>
        <w:t xml:space="preserve"> </w:t>
      </w:r>
      <w:r w:rsidRPr="00AF100E">
        <w:t>L.</w:t>
      </w:r>
      <w:r w:rsidRPr="00AF100E">
        <w:rPr>
          <w:spacing w:val="-12"/>
        </w:rPr>
        <w:t xml:space="preserve"> </w:t>
      </w:r>
      <w:r w:rsidRPr="00AF100E">
        <w:t>So,</w:t>
      </w:r>
      <w:r w:rsidRPr="00AF100E">
        <w:rPr>
          <w:spacing w:val="-11"/>
        </w:rPr>
        <w:t xml:space="preserve"> </w:t>
      </w:r>
      <w:r w:rsidRPr="00AF100E">
        <w:t>“</w:t>
      </w:r>
      <w:r w:rsidRPr="00AF100E">
        <w:rPr>
          <w:i/>
          <w:iCs/>
        </w:rPr>
        <w:t>An</w:t>
      </w:r>
      <w:r w:rsidRPr="00AF100E">
        <w:rPr>
          <w:i/>
          <w:iCs/>
          <w:spacing w:val="-12"/>
        </w:rPr>
        <w:t xml:space="preserve"> </w:t>
      </w:r>
      <w:r w:rsidRPr="00AF100E">
        <w:rPr>
          <w:i/>
          <w:iCs/>
        </w:rPr>
        <w:t>overview</w:t>
      </w:r>
      <w:r w:rsidRPr="00AF100E">
        <w:rPr>
          <w:i/>
          <w:iCs/>
          <w:spacing w:val="-12"/>
        </w:rPr>
        <w:t xml:space="preserve"> </w:t>
      </w:r>
      <w:r w:rsidRPr="00AF100E">
        <w:rPr>
          <w:i/>
          <w:iCs/>
        </w:rPr>
        <w:t>of</w:t>
      </w:r>
      <w:r w:rsidRPr="00AF100E">
        <w:rPr>
          <w:i/>
          <w:iCs/>
          <w:spacing w:val="-12"/>
        </w:rPr>
        <w:t xml:space="preserve"> </w:t>
      </w:r>
      <w:r w:rsidRPr="00AF100E">
        <w:rPr>
          <w:i/>
          <w:iCs/>
        </w:rPr>
        <w:t>wind</w:t>
      </w:r>
      <w:r w:rsidRPr="00AF100E">
        <w:rPr>
          <w:i/>
          <w:iCs/>
          <w:spacing w:val="-12"/>
        </w:rPr>
        <w:t xml:space="preserve"> </w:t>
      </w:r>
      <w:r w:rsidRPr="00AF100E">
        <w:rPr>
          <w:i/>
          <w:iCs/>
        </w:rPr>
        <w:t>energy-status</w:t>
      </w:r>
      <w:r w:rsidRPr="00AF100E">
        <w:rPr>
          <w:i/>
          <w:iCs/>
          <w:spacing w:val="-11"/>
        </w:rPr>
        <w:t xml:space="preserve"> </w:t>
      </w:r>
      <w:r w:rsidRPr="00AF100E">
        <w:rPr>
          <w:i/>
          <w:iCs/>
        </w:rPr>
        <w:t>2002,”</w:t>
      </w:r>
      <w:r w:rsidRPr="00AF100E">
        <w:rPr>
          <w:i/>
          <w:iCs/>
          <w:spacing w:val="-12"/>
        </w:rPr>
        <w:t xml:space="preserve"> </w:t>
      </w:r>
      <w:r w:rsidRPr="00AF100E">
        <w:rPr>
          <w:i/>
          <w:iCs/>
        </w:rPr>
        <w:t>vol.</w:t>
      </w:r>
      <w:r w:rsidRPr="00AF100E">
        <w:rPr>
          <w:i/>
          <w:iCs/>
          <w:spacing w:val="-11"/>
        </w:rPr>
        <w:t xml:space="preserve"> </w:t>
      </w:r>
      <w:r w:rsidRPr="00AF100E">
        <w:rPr>
          <w:i/>
          <w:iCs/>
        </w:rPr>
        <w:t>6,</w:t>
      </w:r>
      <w:r w:rsidRPr="00AF100E">
        <w:rPr>
          <w:i/>
          <w:iCs/>
          <w:spacing w:val="-9"/>
        </w:rPr>
        <w:t xml:space="preserve"> </w:t>
      </w:r>
      <w:r w:rsidRPr="00AF100E">
        <w:rPr>
          <w:i/>
          <w:iCs/>
        </w:rPr>
        <w:t>pp.</w:t>
      </w:r>
      <w:r w:rsidRPr="00AF100E">
        <w:rPr>
          <w:i/>
          <w:iCs/>
          <w:spacing w:val="-11"/>
        </w:rPr>
        <w:t xml:space="preserve"> </w:t>
      </w:r>
      <w:r w:rsidRPr="00AF100E">
        <w:rPr>
          <w:i/>
          <w:iCs/>
        </w:rPr>
        <w:t>67–</w:t>
      </w:r>
      <w:r w:rsidRPr="00AF100E">
        <w:rPr>
          <w:i/>
          <w:iCs/>
          <w:spacing w:val="-58"/>
        </w:rPr>
        <w:t xml:space="preserve"> </w:t>
      </w:r>
      <w:r w:rsidRPr="00AF100E">
        <w:rPr>
          <w:i/>
          <w:iCs/>
        </w:rPr>
        <w:t>128, 2002.</w:t>
      </w:r>
    </w:p>
    <w:p w:rsidR="00B20DA1" w:rsidRPr="00AF100E" w:rsidRDefault="00B20DA1" w:rsidP="00B20DA1">
      <w:pPr>
        <w:pStyle w:val="NormalWeb"/>
        <w:numPr>
          <w:ilvl w:val="0"/>
          <w:numId w:val="7"/>
        </w:numPr>
        <w:spacing w:before="0" w:beforeAutospacing="0" w:after="0" w:afterAutospacing="0" w:line="480" w:lineRule="auto"/>
        <w:jc w:val="both"/>
      </w:pPr>
      <w:r w:rsidRPr="00AF100E">
        <w:t>M. K. Johari, M. A. A. Jalil, M. Faizal, and M. Shariff, “</w:t>
      </w:r>
      <w:r w:rsidRPr="00AF100E">
        <w:rPr>
          <w:i/>
          <w:iCs/>
        </w:rPr>
        <w:t>Comparison of horizontal</w:t>
      </w:r>
      <w:r w:rsidRPr="00AF100E">
        <w:rPr>
          <w:i/>
          <w:iCs/>
          <w:spacing w:val="1"/>
        </w:rPr>
        <w:t xml:space="preserve"> </w:t>
      </w:r>
      <w:r w:rsidRPr="00AF100E">
        <w:rPr>
          <w:i/>
          <w:iCs/>
        </w:rPr>
        <w:t>axis</w:t>
      </w:r>
      <w:r w:rsidRPr="00AF100E">
        <w:rPr>
          <w:i/>
          <w:iCs/>
          <w:spacing w:val="-9"/>
        </w:rPr>
        <w:t xml:space="preserve"> </w:t>
      </w:r>
      <w:r w:rsidRPr="00AF100E">
        <w:rPr>
          <w:i/>
          <w:iCs/>
        </w:rPr>
        <w:lastRenderedPageBreak/>
        <w:t>wind</w:t>
      </w:r>
      <w:r w:rsidRPr="00AF100E">
        <w:rPr>
          <w:i/>
          <w:iCs/>
          <w:spacing w:val="-9"/>
        </w:rPr>
        <w:t xml:space="preserve"> </w:t>
      </w:r>
      <w:r w:rsidRPr="00AF100E">
        <w:rPr>
          <w:i/>
          <w:iCs/>
        </w:rPr>
        <w:t>turbine</w:t>
      </w:r>
      <w:r w:rsidRPr="00AF100E">
        <w:rPr>
          <w:i/>
          <w:iCs/>
          <w:spacing w:val="-9"/>
        </w:rPr>
        <w:t xml:space="preserve"> </w:t>
      </w:r>
      <w:r w:rsidRPr="00AF100E">
        <w:rPr>
          <w:i/>
          <w:iCs/>
        </w:rPr>
        <w:t>(</w:t>
      </w:r>
      <w:r w:rsidRPr="00AF100E">
        <w:rPr>
          <w:i/>
          <w:iCs/>
          <w:spacing w:val="-10"/>
        </w:rPr>
        <w:t xml:space="preserve"> </w:t>
      </w:r>
      <w:r w:rsidRPr="00AF100E">
        <w:rPr>
          <w:i/>
          <w:iCs/>
        </w:rPr>
        <w:t>HAWT</w:t>
      </w:r>
      <w:r w:rsidRPr="00AF100E">
        <w:rPr>
          <w:i/>
          <w:iCs/>
          <w:spacing w:val="-9"/>
        </w:rPr>
        <w:t xml:space="preserve"> </w:t>
      </w:r>
      <w:r w:rsidRPr="00AF100E">
        <w:rPr>
          <w:i/>
          <w:iCs/>
        </w:rPr>
        <w:t>)</w:t>
      </w:r>
      <w:r w:rsidRPr="00AF100E">
        <w:rPr>
          <w:i/>
          <w:iCs/>
          <w:spacing w:val="-9"/>
        </w:rPr>
        <w:t xml:space="preserve"> </w:t>
      </w:r>
      <w:r w:rsidRPr="00AF100E">
        <w:rPr>
          <w:i/>
          <w:iCs/>
        </w:rPr>
        <w:t>and</w:t>
      </w:r>
      <w:r w:rsidRPr="00AF100E">
        <w:rPr>
          <w:i/>
          <w:iCs/>
          <w:spacing w:val="-10"/>
        </w:rPr>
        <w:t xml:space="preserve"> </w:t>
      </w:r>
      <w:r w:rsidRPr="00AF100E">
        <w:rPr>
          <w:i/>
          <w:iCs/>
        </w:rPr>
        <w:t>vertical</w:t>
      </w:r>
      <w:r w:rsidRPr="00AF100E">
        <w:rPr>
          <w:i/>
          <w:iCs/>
          <w:spacing w:val="-8"/>
        </w:rPr>
        <w:t xml:space="preserve"> </w:t>
      </w:r>
      <w:r w:rsidRPr="00AF100E">
        <w:rPr>
          <w:i/>
          <w:iCs/>
        </w:rPr>
        <w:t>axis</w:t>
      </w:r>
      <w:r w:rsidRPr="00AF100E">
        <w:rPr>
          <w:i/>
          <w:iCs/>
          <w:spacing w:val="-8"/>
        </w:rPr>
        <w:t xml:space="preserve"> </w:t>
      </w:r>
      <w:r w:rsidRPr="00AF100E">
        <w:rPr>
          <w:i/>
          <w:iCs/>
        </w:rPr>
        <w:t>wind</w:t>
      </w:r>
      <w:r w:rsidRPr="00AF100E">
        <w:rPr>
          <w:i/>
          <w:iCs/>
          <w:spacing w:val="-10"/>
        </w:rPr>
        <w:t xml:space="preserve"> </w:t>
      </w:r>
      <w:r w:rsidRPr="00AF100E">
        <w:rPr>
          <w:i/>
          <w:iCs/>
        </w:rPr>
        <w:t>turbine</w:t>
      </w:r>
      <w:r w:rsidRPr="00AF100E">
        <w:rPr>
          <w:i/>
          <w:iCs/>
          <w:spacing w:val="-9"/>
        </w:rPr>
        <w:t xml:space="preserve"> </w:t>
      </w:r>
      <w:r w:rsidRPr="00AF100E">
        <w:rPr>
          <w:i/>
          <w:iCs/>
        </w:rPr>
        <w:t>(</w:t>
      </w:r>
      <w:r w:rsidRPr="00AF100E">
        <w:rPr>
          <w:i/>
          <w:iCs/>
          <w:spacing w:val="-9"/>
        </w:rPr>
        <w:t xml:space="preserve"> </w:t>
      </w:r>
      <w:r w:rsidRPr="00AF100E">
        <w:rPr>
          <w:i/>
          <w:iCs/>
        </w:rPr>
        <w:t>VAWT</w:t>
      </w:r>
      <w:r w:rsidRPr="00AF100E">
        <w:rPr>
          <w:i/>
          <w:iCs/>
          <w:spacing w:val="-9"/>
        </w:rPr>
        <w:t xml:space="preserve"> </w:t>
      </w:r>
      <w:r w:rsidRPr="00AF100E">
        <w:rPr>
          <w:i/>
          <w:iCs/>
        </w:rPr>
        <w:t>),”</w:t>
      </w:r>
      <w:r w:rsidRPr="00AF100E">
        <w:rPr>
          <w:i/>
          <w:iCs/>
          <w:spacing w:val="-11"/>
        </w:rPr>
        <w:t xml:space="preserve"> </w:t>
      </w:r>
      <w:r w:rsidRPr="00AF100E">
        <w:t>no.</w:t>
      </w:r>
      <w:r w:rsidRPr="00AF100E">
        <w:rPr>
          <w:spacing w:val="-6"/>
        </w:rPr>
        <w:t xml:space="preserve"> </w:t>
      </w:r>
      <w:r w:rsidRPr="00AF100E">
        <w:t>October,</w:t>
      </w:r>
      <w:r w:rsidRPr="00AF100E">
        <w:rPr>
          <w:spacing w:val="-58"/>
        </w:rPr>
        <w:t xml:space="preserve"> </w:t>
      </w:r>
      <w:r w:rsidRPr="00AF100E">
        <w:t>2018.</w:t>
      </w:r>
    </w:p>
    <w:p w:rsidR="00B20DA1" w:rsidRPr="00AF100E" w:rsidRDefault="00B20DA1" w:rsidP="00B20DA1">
      <w:pPr>
        <w:pStyle w:val="NormalWeb"/>
        <w:numPr>
          <w:ilvl w:val="0"/>
          <w:numId w:val="7"/>
        </w:numPr>
        <w:spacing w:before="0" w:beforeAutospacing="0" w:after="0" w:afterAutospacing="0" w:line="480" w:lineRule="auto"/>
        <w:jc w:val="both"/>
        <w:rPr>
          <w:i/>
          <w:iCs/>
        </w:rPr>
      </w:pPr>
      <w:r w:rsidRPr="00AF100E">
        <w:t>T. M. Letcher, “</w:t>
      </w:r>
      <w:r w:rsidRPr="00AF100E">
        <w:rPr>
          <w:i/>
          <w:iCs/>
        </w:rPr>
        <w:t>Wind Energy Engineering-A Handbook for Onshore and Offshore</w:t>
      </w:r>
      <w:r w:rsidRPr="00AF100E">
        <w:rPr>
          <w:i/>
          <w:iCs/>
          <w:spacing w:val="1"/>
        </w:rPr>
        <w:t xml:space="preserve"> </w:t>
      </w:r>
      <w:r w:rsidRPr="00AF100E">
        <w:rPr>
          <w:i/>
          <w:iCs/>
        </w:rPr>
        <w:t>Wind</w:t>
      </w:r>
      <w:r w:rsidRPr="00AF100E">
        <w:rPr>
          <w:i/>
          <w:iCs/>
          <w:spacing w:val="-1"/>
        </w:rPr>
        <w:t xml:space="preserve"> </w:t>
      </w:r>
      <w:r w:rsidRPr="00AF100E">
        <w:rPr>
          <w:i/>
          <w:iCs/>
        </w:rPr>
        <w:t>Turbines.”</w:t>
      </w:r>
      <w:r w:rsidRPr="00AF100E">
        <w:rPr>
          <w:i/>
          <w:iCs/>
          <w:spacing w:val="-2"/>
        </w:rPr>
        <w:t xml:space="preserve"> </w:t>
      </w:r>
    </w:p>
    <w:p w:rsidR="00B20DA1" w:rsidRPr="005F2893" w:rsidRDefault="00B20DA1" w:rsidP="00B20DA1">
      <w:pPr>
        <w:spacing w:after="0" w:line="360" w:lineRule="auto"/>
        <w:ind w:left="420"/>
        <w:jc w:val="both"/>
        <w:rPr>
          <w:rFonts w:ascii="Times New Roman" w:eastAsia="Times New Roman" w:hAnsi="Times New Roman" w:cs="Times New Roman"/>
          <w:color w:val="000000"/>
          <w:sz w:val="24"/>
          <w:szCs w:val="24"/>
        </w:rPr>
      </w:pPr>
    </w:p>
    <w:p w:rsidR="00B20DA1" w:rsidRDefault="00B20DA1" w:rsidP="00B20DA1">
      <w:pPr>
        <w:tabs>
          <w:tab w:val="left" w:pos="2985"/>
        </w:tabs>
        <w:spacing w:line="360" w:lineRule="auto"/>
        <w:ind w:left="720"/>
        <w:jc w:val="both"/>
        <w:rPr>
          <w:rFonts w:ascii="Times New Roman" w:hAnsi="Times New Roman" w:cs="Times New Roman"/>
          <w:sz w:val="24"/>
          <w:szCs w:val="24"/>
        </w:rPr>
      </w:pPr>
    </w:p>
    <w:p w:rsidR="00B20DA1" w:rsidRPr="00C622D9" w:rsidRDefault="00B20DA1" w:rsidP="00B20DA1">
      <w:pPr>
        <w:tabs>
          <w:tab w:val="left" w:pos="2985"/>
        </w:tabs>
        <w:spacing w:line="360" w:lineRule="auto"/>
        <w:ind w:left="720"/>
        <w:jc w:val="both"/>
        <w:rPr>
          <w:rFonts w:ascii="Times New Roman" w:hAnsi="Times New Roman" w:cs="Times New Roman"/>
          <w:sz w:val="24"/>
          <w:szCs w:val="24"/>
        </w:rPr>
      </w:pPr>
    </w:p>
    <w:p w:rsidR="00B20DA1" w:rsidRDefault="00B20DA1" w:rsidP="00B20DA1">
      <w:pPr>
        <w:tabs>
          <w:tab w:val="left" w:pos="2985"/>
        </w:tabs>
        <w:spacing w:line="360" w:lineRule="auto"/>
        <w:jc w:val="both"/>
        <w:rPr>
          <w:rFonts w:ascii="Times New Roman" w:hAnsi="Times New Roman" w:cs="Times New Roman"/>
          <w:sz w:val="24"/>
          <w:szCs w:val="24"/>
        </w:rPr>
      </w:pPr>
    </w:p>
    <w:p w:rsidR="00B20DA1" w:rsidRDefault="00B20DA1" w:rsidP="00B20DA1">
      <w:pPr>
        <w:tabs>
          <w:tab w:val="left" w:pos="2985"/>
        </w:tabs>
        <w:spacing w:line="360" w:lineRule="auto"/>
        <w:jc w:val="both"/>
        <w:rPr>
          <w:rFonts w:ascii="Times New Roman" w:hAnsi="Times New Roman" w:cs="Times New Roman"/>
          <w:sz w:val="24"/>
          <w:szCs w:val="24"/>
        </w:rPr>
      </w:pPr>
    </w:p>
    <w:p w:rsidR="00E9579C" w:rsidRDefault="00E9579C" w:rsidP="00E9579C">
      <w:pPr>
        <w:rPr>
          <w:rFonts w:ascii="Times New Roman" w:hAnsi="Times New Roman" w:cs="Times New Roman"/>
          <w:b/>
        </w:rPr>
      </w:pPr>
    </w:p>
    <w:p w:rsidR="00E9579C" w:rsidRDefault="00E9579C" w:rsidP="00E9579C">
      <w:pPr>
        <w:rPr>
          <w:rFonts w:ascii="Times New Roman" w:hAnsi="Times New Roman" w:cs="Times New Roman"/>
          <w:b/>
        </w:rPr>
      </w:pPr>
    </w:p>
    <w:p w:rsidR="00E9579C" w:rsidRDefault="00E9579C" w:rsidP="00E9579C">
      <w:pPr>
        <w:rPr>
          <w:rFonts w:ascii="Times New Roman" w:hAnsi="Times New Roman" w:cs="Times New Roman"/>
          <w:b/>
        </w:rPr>
      </w:pPr>
    </w:p>
    <w:p w:rsidR="00E9579C" w:rsidRDefault="00E9579C" w:rsidP="00E9579C">
      <w:pPr>
        <w:rPr>
          <w:rFonts w:ascii="Times New Roman" w:hAnsi="Times New Roman" w:cs="Times New Roman"/>
          <w:b/>
        </w:rPr>
      </w:pPr>
    </w:p>
    <w:p w:rsidR="00E9579C" w:rsidRDefault="00E9579C" w:rsidP="00E9579C">
      <w:pPr>
        <w:rPr>
          <w:rFonts w:ascii="Times New Roman" w:hAnsi="Times New Roman" w:cs="Times New Roman"/>
          <w:b/>
        </w:rPr>
      </w:pPr>
    </w:p>
    <w:p w:rsidR="00E9579C" w:rsidRDefault="00E9579C" w:rsidP="00E9579C">
      <w:pPr>
        <w:rPr>
          <w:rFonts w:ascii="Times New Roman" w:hAnsi="Times New Roman" w:cs="Times New Roman"/>
          <w:b/>
        </w:rPr>
      </w:pPr>
    </w:p>
    <w:p w:rsidR="00E9579C" w:rsidRDefault="00E9579C" w:rsidP="00E9579C">
      <w:pPr>
        <w:rPr>
          <w:rFonts w:ascii="Times New Roman" w:hAnsi="Times New Roman" w:cs="Times New Roman"/>
          <w:b/>
        </w:rPr>
      </w:pPr>
    </w:p>
    <w:p w:rsidR="00E9579C" w:rsidRDefault="00E9579C" w:rsidP="00E9579C">
      <w:pPr>
        <w:rPr>
          <w:rFonts w:ascii="Times New Roman" w:hAnsi="Times New Roman" w:cs="Times New Roman"/>
          <w:b/>
        </w:rPr>
      </w:pPr>
      <w:r>
        <w:rPr>
          <w:rFonts w:ascii="Times New Roman" w:hAnsi="Times New Roman" w:cs="Times New Roman"/>
          <w:b/>
        </w:rPr>
        <w:t xml:space="preserve">  </w:t>
      </w:r>
    </w:p>
    <w:p w:rsidR="00E9579C" w:rsidRDefault="00E9579C" w:rsidP="00E9579C">
      <w:pPr>
        <w:rPr>
          <w:rFonts w:ascii="Times New Roman" w:hAnsi="Times New Roman" w:cs="Times New Roman"/>
          <w:b/>
        </w:rPr>
      </w:pPr>
    </w:p>
    <w:p w:rsidR="00E9579C" w:rsidRDefault="00E9579C" w:rsidP="00E9579C">
      <w:pPr>
        <w:rPr>
          <w:rFonts w:ascii="Times New Roman" w:hAnsi="Times New Roman" w:cs="Times New Roman"/>
          <w:b/>
        </w:rPr>
      </w:pPr>
      <w:r>
        <w:rPr>
          <w:rFonts w:ascii="Times New Roman" w:hAnsi="Times New Roman" w:cs="Times New Roman"/>
          <w:b/>
        </w:rPr>
        <w:t xml:space="preserve">                                                                              </w:t>
      </w:r>
    </w:p>
    <w:p w:rsidR="00E9579C" w:rsidRPr="00E9579C" w:rsidRDefault="00E9579C" w:rsidP="00E9579C">
      <w:pPr>
        <w:rPr>
          <w:rFonts w:ascii="Times New Roman" w:hAnsi="Times New Roman" w:cs="Times New Roman"/>
          <w:b/>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8B7200">
      <w:pPr>
        <w:spacing w:after="0" w:line="240" w:lineRule="auto"/>
        <w:jc w:val="center"/>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A36284" w:rsidRDefault="00A36284" w:rsidP="00570021">
      <w:pPr>
        <w:spacing w:after="0" w:line="240" w:lineRule="auto"/>
        <w:rPr>
          <w:rFonts w:ascii="Times New Roman" w:eastAsia="Times New Roman" w:hAnsi="Times New Roman" w:cs="Times New Roman"/>
          <w:b/>
          <w:bCs/>
          <w:color w:val="000000" w:themeColor="text1"/>
          <w:sz w:val="24"/>
          <w:szCs w:val="24"/>
        </w:rPr>
      </w:pPr>
    </w:p>
    <w:p w:rsidR="00570021" w:rsidRPr="009D6103" w:rsidRDefault="00570021" w:rsidP="00570021">
      <w:pPr>
        <w:spacing w:after="0" w:line="240" w:lineRule="auto"/>
        <w:rPr>
          <w:rFonts w:ascii="Times New Roman" w:eastAsia="Times New Roman" w:hAnsi="Times New Roman" w:cs="Times New Roman"/>
          <w:b/>
          <w:bCs/>
          <w:color w:val="000000" w:themeColor="text1"/>
          <w:sz w:val="24"/>
          <w:szCs w:val="24"/>
        </w:rPr>
      </w:pPr>
      <w:r w:rsidRPr="009D6103">
        <w:rPr>
          <w:rFonts w:ascii="Times New Roman" w:eastAsia="Times New Roman" w:hAnsi="Times New Roman" w:cs="Times New Roman"/>
          <w:b/>
          <w:bCs/>
          <w:color w:val="000000" w:themeColor="text1"/>
          <w:sz w:val="24"/>
          <w:szCs w:val="24"/>
        </w:rPr>
        <w:t>REFERENCES</w:t>
      </w:r>
    </w:p>
    <w:p w:rsidR="00570021" w:rsidRDefault="00570021" w:rsidP="00570021">
      <w:pPr>
        <w:spacing w:after="0" w:line="240" w:lineRule="auto"/>
        <w:rPr>
          <w:rFonts w:ascii="MinionPro-Regular" w:eastAsia="Times New Roman" w:hAnsi="MinionPro-Regular" w:cs="Times New Roman"/>
          <w:color w:val="000000"/>
          <w:sz w:val="20"/>
          <w:szCs w:val="20"/>
        </w:rPr>
      </w:pPr>
    </w:p>
    <w:p w:rsidR="00570021" w:rsidRDefault="00570021" w:rsidP="00570021">
      <w:pPr>
        <w:pStyle w:val="ListParagraph"/>
        <w:numPr>
          <w:ilvl w:val="0"/>
          <w:numId w:val="7"/>
        </w:numPr>
        <w:spacing w:after="0" w:line="360" w:lineRule="auto"/>
        <w:jc w:val="both"/>
        <w:rPr>
          <w:rFonts w:ascii="Times New Roman" w:eastAsia="Times New Roman" w:hAnsi="Times New Roman" w:cs="Times New Roman"/>
          <w:color w:val="000000"/>
          <w:sz w:val="24"/>
          <w:szCs w:val="24"/>
        </w:rPr>
      </w:pPr>
      <w:r w:rsidRPr="00547120">
        <w:rPr>
          <w:rFonts w:ascii="Times New Roman" w:eastAsia="Times New Roman" w:hAnsi="Times New Roman" w:cs="Times New Roman"/>
          <w:color w:val="000000"/>
          <w:sz w:val="24"/>
          <w:szCs w:val="24"/>
        </w:rPr>
        <w:t xml:space="preserve">Adefarati And T, Bansal RC. </w:t>
      </w:r>
      <w:r w:rsidRPr="005F2893">
        <w:rPr>
          <w:rFonts w:ascii="Times New Roman" w:eastAsia="Times New Roman" w:hAnsi="Times New Roman" w:cs="Times New Roman"/>
          <w:i/>
          <w:color w:val="000000"/>
          <w:sz w:val="24"/>
          <w:szCs w:val="24"/>
        </w:rPr>
        <w:t>Integration of renewable distributed generators into the distribution system: a review</w:t>
      </w:r>
      <w:r w:rsidRPr="00547120">
        <w:rPr>
          <w:rFonts w:ascii="Times New Roman" w:eastAsia="Times New Roman" w:hAnsi="Times New Roman" w:cs="Times New Roman"/>
          <w:color w:val="000000"/>
          <w:sz w:val="24"/>
          <w:szCs w:val="24"/>
        </w:rPr>
        <w:t xml:space="preserve">. IET-Renew Power Generat. </w:t>
      </w:r>
      <w:r w:rsidRPr="00547120">
        <w:rPr>
          <w:rFonts w:ascii="Times New Roman" w:eastAsia="Times New Roman" w:hAnsi="Times New Roman" w:cs="Times New Roman"/>
          <w:color w:val="000080"/>
          <w:sz w:val="24"/>
          <w:szCs w:val="24"/>
        </w:rPr>
        <w:t>2016</w:t>
      </w:r>
      <w:r w:rsidRPr="00547120">
        <w:rPr>
          <w:rFonts w:ascii="Times New Roman" w:eastAsia="Times New Roman" w:hAnsi="Times New Roman" w:cs="Times New Roman"/>
          <w:color w:val="000000"/>
          <w:sz w:val="24"/>
          <w:szCs w:val="24"/>
        </w:rPr>
        <w:t>;10 (7):873–884.</w:t>
      </w:r>
    </w:p>
    <w:p w:rsidR="00570021" w:rsidRDefault="00570021" w:rsidP="00570021">
      <w:pPr>
        <w:pStyle w:val="ListParagraph"/>
        <w:numPr>
          <w:ilvl w:val="0"/>
          <w:numId w:val="7"/>
        </w:numPr>
        <w:spacing w:after="0" w:line="360" w:lineRule="auto"/>
        <w:jc w:val="both"/>
        <w:rPr>
          <w:rFonts w:ascii="Times New Roman" w:eastAsia="Times New Roman" w:hAnsi="Times New Roman" w:cs="Times New Roman"/>
          <w:color w:val="000000"/>
          <w:sz w:val="24"/>
          <w:szCs w:val="24"/>
        </w:rPr>
      </w:pPr>
      <w:r w:rsidRPr="00547120">
        <w:rPr>
          <w:rFonts w:ascii="Times New Roman" w:eastAsia="Times New Roman" w:hAnsi="Times New Roman" w:cs="Times New Roman"/>
          <w:color w:val="000000"/>
          <w:sz w:val="24"/>
          <w:szCs w:val="24"/>
        </w:rPr>
        <w:t xml:space="preserve"> Adefarati T, Bansal RC, Naidoo R, et al. </w:t>
      </w:r>
      <w:r w:rsidRPr="005F2893">
        <w:rPr>
          <w:rFonts w:ascii="Times New Roman" w:eastAsia="Times New Roman" w:hAnsi="Times New Roman" w:cs="Times New Roman"/>
          <w:i/>
          <w:color w:val="000000"/>
          <w:sz w:val="24"/>
          <w:szCs w:val="24"/>
        </w:rPr>
        <w:t>Optimization of PV-Wind-battery storage microgrid system utilizing a genetic algorithm</w:t>
      </w:r>
      <w:r w:rsidRPr="00547120">
        <w:rPr>
          <w:rFonts w:ascii="Times New Roman" w:eastAsia="Times New Roman" w:hAnsi="Times New Roman" w:cs="Times New Roman"/>
          <w:color w:val="000000"/>
          <w:sz w:val="24"/>
          <w:szCs w:val="24"/>
        </w:rPr>
        <w:t xml:space="preserve">. IET-Renew Power Generat. </w:t>
      </w:r>
      <w:r w:rsidRPr="00547120">
        <w:rPr>
          <w:rFonts w:ascii="Times New Roman" w:eastAsia="Times New Roman" w:hAnsi="Times New Roman" w:cs="Times New Roman"/>
          <w:color w:val="000080"/>
          <w:sz w:val="24"/>
          <w:szCs w:val="24"/>
        </w:rPr>
        <w:t>2020</w:t>
      </w:r>
      <w:r w:rsidRPr="00547120">
        <w:rPr>
          <w:rFonts w:ascii="Times New Roman" w:eastAsia="Times New Roman" w:hAnsi="Times New Roman" w:cs="Times New Roman"/>
          <w:color w:val="000000"/>
          <w:sz w:val="24"/>
          <w:szCs w:val="24"/>
        </w:rPr>
        <w:t>;14(19):4053–4062.</w:t>
      </w:r>
    </w:p>
    <w:p w:rsidR="00570021" w:rsidRDefault="00570021" w:rsidP="00570021">
      <w:pPr>
        <w:pStyle w:val="ListParagraph"/>
        <w:numPr>
          <w:ilvl w:val="0"/>
          <w:numId w:val="7"/>
        </w:numPr>
        <w:spacing w:after="0" w:line="360" w:lineRule="auto"/>
        <w:jc w:val="both"/>
        <w:rPr>
          <w:rFonts w:ascii="Times New Roman" w:eastAsia="Times New Roman" w:hAnsi="Times New Roman" w:cs="Times New Roman"/>
          <w:color w:val="000000"/>
          <w:sz w:val="24"/>
          <w:szCs w:val="24"/>
        </w:rPr>
      </w:pPr>
      <w:r w:rsidRPr="00547120">
        <w:rPr>
          <w:rFonts w:ascii="Times New Roman" w:eastAsia="Times New Roman" w:hAnsi="Times New Roman" w:cs="Times New Roman"/>
          <w:color w:val="000000"/>
          <w:sz w:val="24"/>
          <w:szCs w:val="24"/>
        </w:rPr>
        <w:t xml:space="preserve">Liu X, Bansal RC. </w:t>
      </w:r>
      <w:r w:rsidRPr="005F2893">
        <w:rPr>
          <w:rFonts w:ascii="Times New Roman" w:eastAsia="Times New Roman" w:hAnsi="Times New Roman" w:cs="Times New Roman"/>
          <w:i/>
          <w:color w:val="000000"/>
          <w:sz w:val="24"/>
          <w:szCs w:val="24"/>
        </w:rPr>
        <w:t>Integrating multi-objective optimization with computational fluid dynamics to optimize boiler combustion process of a coal fired power plant.</w:t>
      </w:r>
      <w:r w:rsidRPr="00547120">
        <w:rPr>
          <w:rFonts w:ascii="Times New Roman" w:eastAsia="Times New Roman" w:hAnsi="Times New Roman" w:cs="Times New Roman"/>
          <w:color w:val="000000"/>
          <w:sz w:val="24"/>
          <w:szCs w:val="24"/>
        </w:rPr>
        <w:t xml:space="preserve"> Appl Energy. </w:t>
      </w:r>
      <w:r w:rsidRPr="00547120">
        <w:rPr>
          <w:rFonts w:ascii="Times New Roman" w:eastAsia="Times New Roman" w:hAnsi="Times New Roman" w:cs="Times New Roman"/>
          <w:color w:val="000080"/>
          <w:sz w:val="24"/>
          <w:szCs w:val="24"/>
        </w:rPr>
        <w:t>2014</w:t>
      </w:r>
      <w:r w:rsidRPr="00547120">
        <w:rPr>
          <w:rFonts w:ascii="Times New Roman" w:eastAsia="Times New Roman" w:hAnsi="Times New Roman" w:cs="Times New Roman"/>
          <w:color w:val="000000"/>
          <w:sz w:val="24"/>
          <w:szCs w:val="24"/>
        </w:rPr>
        <w:t>;130:658–669.</w:t>
      </w:r>
    </w:p>
    <w:p w:rsidR="00570021" w:rsidRPr="005F2893" w:rsidRDefault="00570021" w:rsidP="00570021">
      <w:pPr>
        <w:pStyle w:val="ListParagraph"/>
        <w:numPr>
          <w:ilvl w:val="0"/>
          <w:numId w:val="7"/>
        </w:numPr>
        <w:spacing w:after="0" w:line="360" w:lineRule="auto"/>
        <w:jc w:val="both"/>
        <w:rPr>
          <w:rFonts w:ascii="Times New Roman" w:eastAsia="Times New Roman" w:hAnsi="Times New Roman" w:cs="Times New Roman"/>
          <w:color w:val="000000" w:themeColor="text1"/>
          <w:sz w:val="24"/>
          <w:szCs w:val="24"/>
        </w:rPr>
      </w:pPr>
      <w:r w:rsidRPr="00547120">
        <w:rPr>
          <w:rFonts w:ascii="Times New Roman" w:eastAsia="Times New Roman" w:hAnsi="Times New Roman" w:cs="Times New Roman"/>
          <w:color w:val="000000"/>
          <w:sz w:val="24"/>
          <w:szCs w:val="24"/>
        </w:rPr>
        <w:lastRenderedPageBreak/>
        <w:t xml:space="preserve"> “</w:t>
      </w:r>
      <w:r w:rsidRPr="005F2893">
        <w:rPr>
          <w:rFonts w:ascii="Times New Roman" w:eastAsia="Times New Roman" w:hAnsi="Times New Roman" w:cs="Times New Roman"/>
          <w:i/>
          <w:color w:val="000000"/>
          <w:sz w:val="24"/>
          <w:szCs w:val="24"/>
        </w:rPr>
        <w:t xml:space="preserve">Future of wind deployment, investment, technology, grid integration and socio-economic aspects,” </w:t>
      </w:r>
      <w:r w:rsidRPr="00547120">
        <w:rPr>
          <w:rFonts w:ascii="Times New Roman" w:eastAsia="Times New Roman" w:hAnsi="Times New Roman" w:cs="Times New Roman"/>
          <w:color w:val="000000"/>
          <w:sz w:val="24"/>
          <w:szCs w:val="24"/>
        </w:rPr>
        <w:t xml:space="preserve">Available online: </w:t>
      </w:r>
      <w:r w:rsidRPr="005F2893">
        <w:rPr>
          <w:rFonts w:ascii="Times New Roman" w:eastAsia="Times New Roman" w:hAnsi="Times New Roman" w:cs="Times New Roman"/>
          <w:color w:val="000000" w:themeColor="text1"/>
          <w:sz w:val="24"/>
          <w:szCs w:val="24"/>
        </w:rPr>
        <w:t>https://irena.org/-/media/Files/IRENA/Agency/ Publication/2019/Oct/IRENA_Future_of_wind_2019_ summ_EN.PDF, accessed: Jan, 2022</w:t>
      </w:r>
    </w:p>
    <w:p w:rsidR="00570021" w:rsidRDefault="00570021" w:rsidP="00570021">
      <w:pPr>
        <w:pStyle w:val="ListParagraph"/>
        <w:numPr>
          <w:ilvl w:val="0"/>
          <w:numId w:val="7"/>
        </w:numPr>
        <w:spacing w:after="0" w:line="360" w:lineRule="auto"/>
        <w:jc w:val="both"/>
        <w:rPr>
          <w:rFonts w:ascii="Times New Roman" w:eastAsia="Times New Roman" w:hAnsi="Times New Roman" w:cs="Times New Roman"/>
          <w:color w:val="000000"/>
          <w:sz w:val="24"/>
          <w:szCs w:val="24"/>
        </w:rPr>
      </w:pPr>
      <w:r w:rsidRPr="00547120">
        <w:rPr>
          <w:rFonts w:ascii="Times New Roman" w:eastAsia="Times New Roman" w:hAnsi="Times New Roman" w:cs="Times New Roman"/>
          <w:color w:val="000000"/>
          <w:sz w:val="24"/>
          <w:szCs w:val="24"/>
        </w:rPr>
        <w:t xml:space="preserve">.N. R. NKOSI ET AL.Adefarati T, Bansal RC. </w:t>
      </w:r>
      <w:r w:rsidRPr="005F2893">
        <w:rPr>
          <w:rFonts w:ascii="Times New Roman" w:eastAsia="Times New Roman" w:hAnsi="Times New Roman" w:cs="Times New Roman"/>
          <w:i/>
          <w:color w:val="000000"/>
          <w:sz w:val="24"/>
          <w:szCs w:val="24"/>
        </w:rPr>
        <w:t>Reliability assessment of distribution system with the integration of renewable distributed generation</w:t>
      </w:r>
      <w:r w:rsidRPr="00547120">
        <w:rPr>
          <w:rFonts w:ascii="Times New Roman" w:eastAsia="Times New Roman" w:hAnsi="Times New Roman" w:cs="Times New Roman"/>
          <w:color w:val="000000"/>
          <w:sz w:val="24"/>
          <w:szCs w:val="24"/>
        </w:rPr>
        <w:t xml:space="preserve">. Appl Energy. </w:t>
      </w:r>
      <w:r w:rsidRPr="00547120">
        <w:rPr>
          <w:rFonts w:ascii="Times New Roman" w:eastAsia="Times New Roman" w:hAnsi="Times New Roman" w:cs="Times New Roman"/>
          <w:color w:val="000080"/>
          <w:sz w:val="24"/>
          <w:szCs w:val="24"/>
        </w:rPr>
        <w:t>2017</w:t>
      </w:r>
      <w:r w:rsidRPr="00547120">
        <w:rPr>
          <w:rFonts w:ascii="Times New Roman" w:eastAsia="Times New Roman" w:hAnsi="Times New Roman" w:cs="Times New Roman"/>
          <w:color w:val="000000"/>
          <w:sz w:val="24"/>
          <w:szCs w:val="24"/>
        </w:rPr>
        <w:t>;185:158–171. part 1.</w:t>
      </w:r>
    </w:p>
    <w:p w:rsidR="00570021" w:rsidRDefault="00570021" w:rsidP="00570021">
      <w:pPr>
        <w:pStyle w:val="ListParagraph"/>
        <w:numPr>
          <w:ilvl w:val="0"/>
          <w:numId w:val="7"/>
        </w:numPr>
        <w:spacing w:after="0" w:line="360" w:lineRule="auto"/>
        <w:jc w:val="both"/>
        <w:rPr>
          <w:rFonts w:ascii="Times New Roman" w:eastAsia="Times New Roman" w:hAnsi="Times New Roman" w:cs="Times New Roman"/>
          <w:color w:val="000000"/>
          <w:sz w:val="24"/>
          <w:szCs w:val="24"/>
        </w:rPr>
      </w:pPr>
      <w:r w:rsidRPr="00547120">
        <w:rPr>
          <w:rFonts w:ascii="Times New Roman" w:eastAsia="Times New Roman" w:hAnsi="Times New Roman" w:cs="Times New Roman"/>
          <w:color w:val="000000"/>
          <w:sz w:val="24"/>
          <w:szCs w:val="24"/>
        </w:rPr>
        <w:t xml:space="preserve"> Adefarati T, Bansal RC. </w:t>
      </w:r>
      <w:r w:rsidRPr="005F2893">
        <w:rPr>
          <w:rFonts w:ascii="Times New Roman" w:eastAsia="Times New Roman" w:hAnsi="Times New Roman" w:cs="Times New Roman"/>
          <w:i/>
          <w:color w:val="000000"/>
          <w:sz w:val="24"/>
          <w:szCs w:val="24"/>
        </w:rPr>
        <w:t>Reliability, economic and environmental analysis of a microgrid system in the presence of renewable energy resources.</w:t>
      </w:r>
      <w:r w:rsidRPr="00547120">
        <w:rPr>
          <w:rFonts w:ascii="Times New Roman" w:eastAsia="Times New Roman" w:hAnsi="Times New Roman" w:cs="Times New Roman"/>
          <w:color w:val="000000"/>
          <w:sz w:val="24"/>
          <w:szCs w:val="24"/>
        </w:rPr>
        <w:t xml:space="preserve"> Appl Energy. </w:t>
      </w:r>
      <w:r w:rsidRPr="00547120">
        <w:rPr>
          <w:rFonts w:ascii="Times New Roman" w:eastAsia="Times New Roman" w:hAnsi="Times New Roman" w:cs="Times New Roman"/>
          <w:color w:val="000080"/>
          <w:sz w:val="24"/>
          <w:szCs w:val="24"/>
        </w:rPr>
        <w:t>2019</w:t>
      </w:r>
      <w:r w:rsidRPr="00547120">
        <w:rPr>
          <w:rFonts w:ascii="Times New Roman" w:eastAsia="Times New Roman" w:hAnsi="Times New Roman" w:cs="Times New Roman"/>
          <w:color w:val="000000"/>
          <w:sz w:val="24"/>
          <w:szCs w:val="24"/>
        </w:rPr>
        <w:t>;236:1089–1114.</w:t>
      </w:r>
    </w:p>
    <w:p w:rsidR="00570021" w:rsidRDefault="00570021" w:rsidP="00570021">
      <w:pPr>
        <w:pStyle w:val="ListParagraph"/>
        <w:numPr>
          <w:ilvl w:val="0"/>
          <w:numId w:val="7"/>
        </w:numPr>
        <w:spacing w:after="0" w:line="360" w:lineRule="auto"/>
        <w:jc w:val="both"/>
        <w:rPr>
          <w:rFonts w:ascii="Times New Roman" w:eastAsia="Times New Roman" w:hAnsi="Times New Roman" w:cs="Times New Roman"/>
          <w:color w:val="000000"/>
          <w:sz w:val="24"/>
          <w:szCs w:val="24"/>
        </w:rPr>
      </w:pPr>
      <w:r w:rsidRPr="00547120">
        <w:rPr>
          <w:rFonts w:ascii="Times New Roman" w:eastAsia="Times New Roman" w:hAnsi="Times New Roman" w:cs="Times New Roman"/>
          <w:color w:val="000000"/>
          <w:sz w:val="24"/>
          <w:szCs w:val="24"/>
        </w:rPr>
        <w:t xml:space="preserve"> Gautam D, Vittal V, Harbour T. </w:t>
      </w:r>
      <w:r w:rsidRPr="005F2893">
        <w:rPr>
          <w:rFonts w:ascii="Times New Roman" w:eastAsia="Times New Roman" w:hAnsi="Times New Roman" w:cs="Times New Roman"/>
          <w:i/>
          <w:color w:val="000000"/>
          <w:sz w:val="24"/>
          <w:szCs w:val="24"/>
        </w:rPr>
        <w:t>Impact of increased penetration of DFIG-based wind turbine generators on transient and small signal stability of power systems.</w:t>
      </w:r>
      <w:r w:rsidRPr="00547120">
        <w:rPr>
          <w:rFonts w:ascii="Times New Roman" w:eastAsia="Times New Roman" w:hAnsi="Times New Roman" w:cs="Times New Roman"/>
          <w:color w:val="000000"/>
          <w:sz w:val="24"/>
          <w:szCs w:val="24"/>
        </w:rPr>
        <w:t xml:space="preserve"> IEEE Trans Power Syst. </w:t>
      </w:r>
      <w:r w:rsidRPr="00547120">
        <w:rPr>
          <w:rFonts w:ascii="Times New Roman" w:eastAsia="Times New Roman" w:hAnsi="Times New Roman" w:cs="Times New Roman"/>
          <w:color w:val="000080"/>
          <w:sz w:val="24"/>
          <w:szCs w:val="24"/>
        </w:rPr>
        <w:t xml:space="preserve">2009 </w:t>
      </w:r>
      <w:r w:rsidRPr="00547120">
        <w:rPr>
          <w:rFonts w:ascii="Times New Roman" w:eastAsia="Times New Roman" w:hAnsi="Times New Roman" w:cs="Times New Roman"/>
          <w:color w:val="000000"/>
          <w:sz w:val="24"/>
          <w:szCs w:val="24"/>
        </w:rPr>
        <w:t>Aug;24(3):1426–1434.</w:t>
      </w:r>
    </w:p>
    <w:p w:rsidR="00570021" w:rsidRDefault="00570021" w:rsidP="00570021">
      <w:pPr>
        <w:pStyle w:val="ListParagraph"/>
        <w:numPr>
          <w:ilvl w:val="0"/>
          <w:numId w:val="7"/>
        </w:numPr>
        <w:spacing w:after="0" w:line="360" w:lineRule="auto"/>
        <w:jc w:val="both"/>
        <w:rPr>
          <w:rFonts w:ascii="Times New Roman" w:eastAsia="Times New Roman" w:hAnsi="Times New Roman" w:cs="Times New Roman"/>
          <w:color w:val="000000"/>
          <w:sz w:val="24"/>
          <w:szCs w:val="24"/>
        </w:rPr>
      </w:pPr>
      <w:r w:rsidRPr="00547120">
        <w:rPr>
          <w:rFonts w:ascii="Times New Roman" w:eastAsia="Times New Roman" w:hAnsi="Times New Roman" w:cs="Times New Roman"/>
          <w:color w:val="000000"/>
          <w:sz w:val="24"/>
          <w:szCs w:val="24"/>
        </w:rPr>
        <w:t xml:space="preserve"> Kundur P, Balu NJ, Lauby MG. </w:t>
      </w:r>
      <w:r w:rsidRPr="005F2893">
        <w:rPr>
          <w:rFonts w:ascii="Times New Roman" w:eastAsia="Times New Roman" w:hAnsi="Times New Roman" w:cs="Times New Roman"/>
          <w:i/>
          <w:color w:val="000000"/>
          <w:sz w:val="24"/>
          <w:szCs w:val="24"/>
        </w:rPr>
        <w:t>Power system stability and control.</w:t>
      </w:r>
      <w:r w:rsidRPr="00547120">
        <w:rPr>
          <w:rFonts w:ascii="Times New Roman" w:eastAsia="Times New Roman" w:hAnsi="Times New Roman" w:cs="Times New Roman"/>
          <w:color w:val="000000"/>
          <w:sz w:val="24"/>
          <w:szCs w:val="24"/>
        </w:rPr>
        <w:t xml:space="preserve"> New York: McGraw-hill; </w:t>
      </w:r>
      <w:r w:rsidRPr="00547120">
        <w:rPr>
          <w:rFonts w:ascii="Times New Roman" w:eastAsia="Times New Roman" w:hAnsi="Times New Roman" w:cs="Times New Roman"/>
          <w:color w:val="000080"/>
          <w:sz w:val="24"/>
          <w:szCs w:val="24"/>
        </w:rPr>
        <w:t>1994</w:t>
      </w:r>
      <w:r w:rsidRPr="00547120">
        <w:rPr>
          <w:rFonts w:ascii="Times New Roman" w:eastAsia="Times New Roman" w:hAnsi="Times New Roman" w:cs="Times New Roman"/>
          <w:color w:val="000000"/>
          <w:sz w:val="24"/>
          <w:szCs w:val="24"/>
        </w:rPr>
        <w:t>.</w:t>
      </w:r>
    </w:p>
    <w:p w:rsidR="00570021" w:rsidRDefault="00570021" w:rsidP="00570021">
      <w:pPr>
        <w:pStyle w:val="ListParagraph"/>
        <w:numPr>
          <w:ilvl w:val="0"/>
          <w:numId w:val="7"/>
        </w:numPr>
        <w:spacing w:after="0" w:line="360" w:lineRule="auto"/>
        <w:jc w:val="both"/>
        <w:rPr>
          <w:rFonts w:ascii="Times New Roman" w:eastAsia="Times New Roman" w:hAnsi="Times New Roman" w:cs="Times New Roman"/>
          <w:color w:val="000000"/>
          <w:sz w:val="24"/>
          <w:szCs w:val="24"/>
        </w:rPr>
      </w:pPr>
      <w:r w:rsidRPr="00547120">
        <w:rPr>
          <w:rFonts w:ascii="Times New Roman" w:eastAsia="Times New Roman" w:hAnsi="Times New Roman" w:cs="Times New Roman"/>
          <w:color w:val="000000"/>
          <w:sz w:val="24"/>
          <w:szCs w:val="24"/>
        </w:rPr>
        <w:lastRenderedPageBreak/>
        <w:t xml:space="preserve"> Li J, Yu T, Yang B</w:t>
      </w:r>
      <w:r w:rsidRPr="005F2893">
        <w:rPr>
          <w:rFonts w:ascii="Times New Roman" w:eastAsia="Times New Roman" w:hAnsi="Times New Roman" w:cs="Times New Roman"/>
          <w:i/>
          <w:color w:val="000000"/>
          <w:sz w:val="24"/>
          <w:szCs w:val="24"/>
        </w:rPr>
        <w:t>. A data-driven output voltage control of solid oxide fuel cell using multi-agent deep reinforcement learning</w:t>
      </w:r>
      <w:r w:rsidRPr="00547120">
        <w:rPr>
          <w:rFonts w:ascii="Times New Roman" w:eastAsia="Times New Roman" w:hAnsi="Times New Roman" w:cs="Times New Roman"/>
          <w:color w:val="000000"/>
          <w:sz w:val="24"/>
          <w:szCs w:val="24"/>
        </w:rPr>
        <w:t xml:space="preserve">. Appl Energy. </w:t>
      </w:r>
      <w:r w:rsidRPr="00547120">
        <w:rPr>
          <w:rFonts w:ascii="Times New Roman" w:eastAsia="Times New Roman" w:hAnsi="Times New Roman" w:cs="Times New Roman"/>
          <w:color w:val="000080"/>
          <w:sz w:val="24"/>
          <w:szCs w:val="24"/>
        </w:rPr>
        <w:t>2021</w:t>
      </w:r>
      <w:r w:rsidRPr="00547120">
        <w:rPr>
          <w:rFonts w:ascii="Times New Roman" w:eastAsia="Times New Roman" w:hAnsi="Times New Roman" w:cs="Times New Roman"/>
          <w:color w:val="000000"/>
          <w:sz w:val="24"/>
          <w:szCs w:val="24"/>
        </w:rPr>
        <w:t>;304(117541):1–17.</w:t>
      </w:r>
    </w:p>
    <w:p w:rsidR="00570021" w:rsidRDefault="00570021" w:rsidP="00570021">
      <w:pPr>
        <w:pStyle w:val="ListParagraph"/>
        <w:numPr>
          <w:ilvl w:val="0"/>
          <w:numId w:val="7"/>
        </w:numPr>
        <w:spacing w:after="0" w:line="360" w:lineRule="auto"/>
        <w:jc w:val="both"/>
        <w:rPr>
          <w:rFonts w:ascii="Times New Roman" w:eastAsia="Times New Roman" w:hAnsi="Times New Roman" w:cs="Times New Roman"/>
          <w:color w:val="000000"/>
          <w:sz w:val="24"/>
          <w:szCs w:val="24"/>
        </w:rPr>
      </w:pPr>
      <w:r w:rsidRPr="00547120">
        <w:rPr>
          <w:rFonts w:ascii="Times New Roman" w:eastAsia="Times New Roman" w:hAnsi="Times New Roman" w:cs="Times New Roman"/>
          <w:color w:val="000000"/>
          <w:sz w:val="24"/>
          <w:szCs w:val="24"/>
        </w:rPr>
        <w:t xml:space="preserve">Li J, Yu T, Zhang X. </w:t>
      </w:r>
      <w:r w:rsidRPr="005F2893">
        <w:rPr>
          <w:rFonts w:ascii="Times New Roman" w:eastAsia="Times New Roman" w:hAnsi="Times New Roman" w:cs="Times New Roman"/>
          <w:i/>
          <w:color w:val="000000"/>
          <w:sz w:val="24"/>
          <w:szCs w:val="24"/>
        </w:rPr>
        <w:t>Coordinated load frequency control of multi-area integrated energy system using multi-agent deep reinforcement learning</w:t>
      </w:r>
      <w:r w:rsidRPr="00547120">
        <w:rPr>
          <w:rFonts w:ascii="Times New Roman" w:eastAsia="Times New Roman" w:hAnsi="Times New Roman" w:cs="Times New Roman"/>
          <w:color w:val="000000"/>
          <w:sz w:val="24"/>
          <w:szCs w:val="24"/>
        </w:rPr>
        <w:t xml:space="preserve">. Appl Energy. </w:t>
      </w:r>
      <w:r w:rsidRPr="00547120">
        <w:rPr>
          <w:rFonts w:ascii="Times New Roman" w:eastAsia="Times New Roman" w:hAnsi="Times New Roman" w:cs="Times New Roman"/>
          <w:color w:val="000080"/>
          <w:sz w:val="24"/>
          <w:szCs w:val="24"/>
        </w:rPr>
        <w:t>2022</w:t>
      </w:r>
      <w:r w:rsidRPr="00547120">
        <w:rPr>
          <w:rFonts w:ascii="Times New Roman" w:eastAsia="Times New Roman" w:hAnsi="Times New Roman" w:cs="Times New Roman"/>
          <w:color w:val="000000"/>
          <w:sz w:val="24"/>
          <w:szCs w:val="24"/>
        </w:rPr>
        <w:t>;306(117900):1–21.</w:t>
      </w:r>
    </w:p>
    <w:p w:rsidR="00570021" w:rsidRDefault="00570021" w:rsidP="00570021">
      <w:pPr>
        <w:pStyle w:val="ListParagraph"/>
        <w:numPr>
          <w:ilvl w:val="0"/>
          <w:numId w:val="7"/>
        </w:numPr>
        <w:spacing w:after="0" w:line="360" w:lineRule="auto"/>
        <w:jc w:val="both"/>
        <w:rPr>
          <w:rFonts w:ascii="Times New Roman" w:eastAsia="Times New Roman" w:hAnsi="Times New Roman" w:cs="Times New Roman"/>
          <w:color w:val="000000"/>
          <w:sz w:val="24"/>
          <w:szCs w:val="24"/>
        </w:rPr>
      </w:pPr>
      <w:r w:rsidRPr="00547120">
        <w:rPr>
          <w:rFonts w:ascii="Times New Roman" w:eastAsia="Times New Roman" w:hAnsi="Times New Roman" w:cs="Times New Roman"/>
          <w:color w:val="000000"/>
          <w:sz w:val="24"/>
          <w:szCs w:val="24"/>
        </w:rPr>
        <w:t xml:space="preserve"> Bansal RC, Editor. </w:t>
      </w:r>
      <w:r w:rsidRPr="000B672E">
        <w:rPr>
          <w:rFonts w:ascii="Times New Roman" w:eastAsia="Times New Roman" w:hAnsi="Times New Roman" w:cs="Times New Roman"/>
          <w:i/>
          <w:color w:val="000000"/>
          <w:sz w:val="24"/>
          <w:szCs w:val="24"/>
        </w:rPr>
        <w:t>Handbook of distributed generation: electric power technologies, economics and environmental impacts</w:t>
      </w:r>
      <w:r w:rsidRPr="00547120">
        <w:rPr>
          <w:rFonts w:ascii="Times New Roman" w:eastAsia="Times New Roman" w:hAnsi="Times New Roman" w:cs="Times New Roman"/>
          <w:color w:val="000000"/>
          <w:sz w:val="24"/>
          <w:szCs w:val="24"/>
        </w:rPr>
        <w:t xml:space="preserve">. Cham Switzerland: Springer; </w:t>
      </w:r>
      <w:r w:rsidRPr="00547120">
        <w:rPr>
          <w:rFonts w:ascii="Times New Roman" w:eastAsia="Times New Roman" w:hAnsi="Times New Roman" w:cs="Times New Roman"/>
          <w:color w:val="000080"/>
          <w:sz w:val="24"/>
          <w:szCs w:val="24"/>
        </w:rPr>
        <w:t>2017</w:t>
      </w:r>
      <w:r w:rsidRPr="00547120">
        <w:rPr>
          <w:rFonts w:ascii="Times New Roman" w:eastAsia="Times New Roman" w:hAnsi="Times New Roman" w:cs="Times New Roman"/>
          <w:color w:val="000000"/>
          <w:sz w:val="24"/>
          <w:szCs w:val="24"/>
        </w:rPr>
        <w:t>.</w:t>
      </w:r>
    </w:p>
    <w:p w:rsidR="00570021" w:rsidRPr="005F2893" w:rsidRDefault="00570021" w:rsidP="00570021">
      <w:pPr>
        <w:pStyle w:val="ListParagraph"/>
        <w:numPr>
          <w:ilvl w:val="0"/>
          <w:numId w:val="7"/>
        </w:numPr>
        <w:spacing w:after="0" w:line="360" w:lineRule="auto"/>
        <w:jc w:val="both"/>
        <w:rPr>
          <w:rFonts w:ascii="Times New Roman" w:eastAsia="Times New Roman" w:hAnsi="Times New Roman" w:cs="Times New Roman"/>
          <w:color w:val="000000"/>
          <w:sz w:val="24"/>
          <w:szCs w:val="24"/>
        </w:rPr>
      </w:pPr>
      <w:r w:rsidRPr="00547120">
        <w:rPr>
          <w:rFonts w:ascii="Times New Roman" w:eastAsia="Times New Roman" w:hAnsi="Times New Roman" w:cs="Times New Roman"/>
          <w:color w:val="000000"/>
          <w:sz w:val="24"/>
          <w:szCs w:val="24"/>
        </w:rPr>
        <w:t xml:space="preserve">Yang B, Yu T, Shu H, et al. </w:t>
      </w:r>
      <w:r w:rsidRPr="000B672E">
        <w:rPr>
          <w:rFonts w:ascii="Times New Roman" w:eastAsia="Times New Roman" w:hAnsi="Times New Roman" w:cs="Times New Roman"/>
          <w:i/>
          <w:color w:val="000000"/>
          <w:sz w:val="24"/>
          <w:szCs w:val="24"/>
        </w:rPr>
        <w:t>Adaptive fractional-order PID control of PMSG-based wind energy conversion system for MPPT using linear observers.</w:t>
      </w:r>
      <w:r>
        <w:rPr>
          <w:rFonts w:ascii="Times New Roman" w:eastAsia="Times New Roman" w:hAnsi="Times New Roman" w:cs="Times New Roman"/>
          <w:color w:val="000000"/>
          <w:sz w:val="24"/>
          <w:szCs w:val="24"/>
        </w:rPr>
        <w:t xml:space="preserve"> I</w:t>
      </w:r>
      <w:r w:rsidRPr="00547120">
        <w:rPr>
          <w:rFonts w:ascii="Times New Roman" w:eastAsia="Times New Roman" w:hAnsi="Times New Roman" w:cs="Times New Roman"/>
          <w:color w:val="000000"/>
          <w:sz w:val="24"/>
          <w:szCs w:val="24"/>
        </w:rPr>
        <w:t>t Trans Electr</w:t>
      </w:r>
      <w:r>
        <w:rPr>
          <w:rFonts w:ascii="Times New Roman" w:eastAsia="Times New Roman" w:hAnsi="Times New Roman" w:cs="Times New Roman"/>
          <w:color w:val="000000"/>
          <w:sz w:val="24"/>
          <w:szCs w:val="24"/>
        </w:rPr>
        <w:t>o</w:t>
      </w:r>
      <w:r w:rsidRPr="00547120">
        <w:rPr>
          <w:rFonts w:ascii="Times New Roman" w:eastAsia="Times New Roman" w:hAnsi="Times New Roman" w:cs="Times New Roman"/>
          <w:color w:val="000000"/>
          <w:sz w:val="24"/>
          <w:szCs w:val="24"/>
        </w:rPr>
        <w:t xml:space="preserve"> Energy Syst. </w:t>
      </w:r>
      <w:r w:rsidRPr="00547120">
        <w:rPr>
          <w:rFonts w:ascii="Times New Roman" w:eastAsia="Times New Roman" w:hAnsi="Times New Roman" w:cs="Times New Roman"/>
          <w:color w:val="000080"/>
          <w:sz w:val="24"/>
          <w:szCs w:val="24"/>
        </w:rPr>
        <w:t>2018</w:t>
      </w:r>
      <w:r w:rsidRPr="00547120">
        <w:rPr>
          <w:rFonts w:ascii="Times New Roman" w:eastAsia="Times New Roman" w:hAnsi="Times New Roman" w:cs="Times New Roman"/>
          <w:color w:val="000000"/>
          <w:sz w:val="24"/>
          <w:szCs w:val="24"/>
        </w:rPr>
        <w:t xml:space="preserve">;29 1:1–18. December 2021. </w:t>
      </w:r>
      <w:hyperlink r:id="rId28" w:history="1">
        <w:r w:rsidRPr="006A28AB">
          <w:rPr>
            <w:rStyle w:val="Hyperlink"/>
            <w:rFonts w:ascii="Times New Roman" w:eastAsia="Times New Roman" w:hAnsi="Times New Roman" w:cs="Times New Roman"/>
            <w:sz w:val="24"/>
            <w:szCs w:val="24"/>
          </w:rPr>
          <w:t>https://doi.org/10.1002/etep.2697</w:t>
        </w:r>
      </w:hyperlink>
    </w:p>
    <w:p w:rsidR="00570021" w:rsidRPr="00AF100E" w:rsidRDefault="00570021" w:rsidP="00570021">
      <w:pPr>
        <w:pStyle w:val="NormalWeb"/>
        <w:numPr>
          <w:ilvl w:val="0"/>
          <w:numId w:val="7"/>
        </w:numPr>
        <w:spacing w:before="0" w:beforeAutospacing="0" w:after="0" w:afterAutospacing="0" w:line="480" w:lineRule="auto"/>
        <w:jc w:val="both"/>
        <w:rPr>
          <w:i/>
          <w:iCs/>
        </w:rPr>
      </w:pPr>
      <w:r w:rsidRPr="00AF100E">
        <w:t>T.</w:t>
      </w:r>
      <w:r w:rsidRPr="00AF100E">
        <w:rPr>
          <w:spacing w:val="-12"/>
        </w:rPr>
        <w:t xml:space="preserve"> </w:t>
      </w:r>
      <w:r w:rsidRPr="00AF100E">
        <w:t>Ackermann</w:t>
      </w:r>
      <w:r w:rsidRPr="00AF100E">
        <w:rPr>
          <w:spacing w:val="-9"/>
        </w:rPr>
        <w:t xml:space="preserve"> </w:t>
      </w:r>
      <w:r w:rsidRPr="00AF100E">
        <w:t>and</w:t>
      </w:r>
      <w:r w:rsidRPr="00AF100E">
        <w:rPr>
          <w:spacing w:val="-11"/>
        </w:rPr>
        <w:t xml:space="preserve"> </w:t>
      </w:r>
      <w:r w:rsidRPr="00AF100E">
        <w:t>L.</w:t>
      </w:r>
      <w:r w:rsidRPr="00AF100E">
        <w:rPr>
          <w:spacing w:val="-12"/>
        </w:rPr>
        <w:t xml:space="preserve"> </w:t>
      </w:r>
      <w:r w:rsidRPr="00AF100E">
        <w:t>So,</w:t>
      </w:r>
      <w:r w:rsidRPr="00AF100E">
        <w:rPr>
          <w:spacing w:val="-11"/>
        </w:rPr>
        <w:t xml:space="preserve"> </w:t>
      </w:r>
      <w:r w:rsidRPr="00AF100E">
        <w:t>“</w:t>
      </w:r>
      <w:r w:rsidRPr="00AF100E">
        <w:rPr>
          <w:i/>
          <w:iCs/>
        </w:rPr>
        <w:t>An</w:t>
      </w:r>
      <w:r w:rsidRPr="00AF100E">
        <w:rPr>
          <w:i/>
          <w:iCs/>
          <w:spacing w:val="-12"/>
        </w:rPr>
        <w:t xml:space="preserve"> </w:t>
      </w:r>
      <w:r w:rsidRPr="00AF100E">
        <w:rPr>
          <w:i/>
          <w:iCs/>
        </w:rPr>
        <w:t>overview</w:t>
      </w:r>
      <w:r w:rsidRPr="00AF100E">
        <w:rPr>
          <w:i/>
          <w:iCs/>
          <w:spacing w:val="-12"/>
        </w:rPr>
        <w:t xml:space="preserve"> </w:t>
      </w:r>
      <w:r w:rsidRPr="00AF100E">
        <w:rPr>
          <w:i/>
          <w:iCs/>
        </w:rPr>
        <w:t>of</w:t>
      </w:r>
      <w:r w:rsidRPr="00AF100E">
        <w:rPr>
          <w:i/>
          <w:iCs/>
          <w:spacing w:val="-12"/>
        </w:rPr>
        <w:t xml:space="preserve"> </w:t>
      </w:r>
      <w:r w:rsidRPr="00AF100E">
        <w:rPr>
          <w:i/>
          <w:iCs/>
        </w:rPr>
        <w:t>wind</w:t>
      </w:r>
      <w:r w:rsidRPr="00AF100E">
        <w:rPr>
          <w:i/>
          <w:iCs/>
          <w:spacing w:val="-12"/>
        </w:rPr>
        <w:t xml:space="preserve"> </w:t>
      </w:r>
      <w:r w:rsidRPr="00AF100E">
        <w:rPr>
          <w:i/>
          <w:iCs/>
        </w:rPr>
        <w:t>energy-status</w:t>
      </w:r>
      <w:r w:rsidRPr="00AF100E">
        <w:rPr>
          <w:i/>
          <w:iCs/>
          <w:spacing w:val="-11"/>
        </w:rPr>
        <w:t xml:space="preserve"> </w:t>
      </w:r>
      <w:r w:rsidRPr="00AF100E">
        <w:rPr>
          <w:i/>
          <w:iCs/>
        </w:rPr>
        <w:t>2002,”</w:t>
      </w:r>
      <w:r w:rsidRPr="00AF100E">
        <w:rPr>
          <w:i/>
          <w:iCs/>
          <w:spacing w:val="-12"/>
        </w:rPr>
        <w:t xml:space="preserve"> </w:t>
      </w:r>
      <w:r w:rsidRPr="00AF100E">
        <w:rPr>
          <w:i/>
          <w:iCs/>
        </w:rPr>
        <w:t>vol.</w:t>
      </w:r>
      <w:r w:rsidRPr="00AF100E">
        <w:rPr>
          <w:i/>
          <w:iCs/>
          <w:spacing w:val="-11"/>
        </w:rPr>
        <w:t xml:space="preserve"> </w:t>
      </w:r>
      <w:r w:rsidRPr="00AF100E">
        <w:rPr>
          <w:i/>
          <w:iCs/>
        </w:rPr>
        <w:t>6,</w:t>
      </w:r>
      <w:r w:rsidRPr="00AF100E">
        <w:rPr>
          <w:i/>
          <w:iCs/>
          <w:spacing w:val="-9"/>
        </w:rPr>
        <w:t xml:space="preserve"> </w:t>
      </w:r>
      <w:r w:rsidRPr="00AF100E">
        <w:rPr>
          <w:i/>
          <w:iCs/>
        </w:rPr>
        <w:t>pp.</w:t>
      </w:r>
      <w:r w:rsidRPr="00AF100E">
        <w:rPr>
          <w:i/>
          <w:iCs/>
          <w:spacing w:val="-11"/>
        </w:rPr>
        <w:t xml:space="preserve"> </w:t>
      </w:r>
      <w:r w:rsidRPr="00AF100E">
        <w:rPr>
          <w:i/>
          <w:iCs/>
        </w:rPr>
        <w:t>67–</w:t>
      </w:r>
      <w:r w:rsidRPr="00AF100E">
        <w:rPr>
          <w:i/>
          <w:iCs/>
          <w:spacing w:val="-58"/>
        </w:rPr>
        <w:t xml:space="preserve"> </w:t>
      </w:r>
      <w:r w:rsidRPr="00AF100E">
        <w:rPr>
          <w:i/>
          <w:iCs/>
        </w:rPr>
        <w:t>128, 2002.</w:t>
      </w:r>
    </w:p>
    <w:p w:rsidR="00570021" w:rsidRPr="00AF100E" w:rsidRDefault="00570021" w:rsidP="00570021">
      <w:pPr>
        <w:pStyle w:val="NormalWeb"/>
        <w:numPr>
          <w:ilvl w:val="0"/>
          <w:numId w:val="7"/>
        </w:numPr>
        <w:spacing w:before="0" w:beforeAutospacing="0" w:after="0" w:afterAutospacing="0" w:line="480" w:lineRule="auto"/>
        <w:jc w:val="both"/>
      </w:pPr>
      <w:r w:rsidRPr="00AF100E">
        <w:t>M. K. Johari, M. A. A. Jalil, M. Faizal, and M. Shariff, “</w:t>
      </w:r>
      <w:r w:rsidRPr="00AF100E">
        <w:rPr>
          <w:i/>
          <w:iCs/>
        </w:rPr>
        <w:t>Comparison of horizontal</w:t>
      </w:r>
      <w:r w:rsidRPr="00AF100E">
        <w:rPr>
          <w:i/>
          <w:iCs/>
          <w:spacing w:val="1"/>
        </w:rPr>
        <w:t xml:space="preserve"> </w:t>
      </w:r>
      <w:r w:rsidRPr="00AF100E">
        <w:rPr>
          <w:i/>
          <w:iCs/>
        </w:rPr>
        <w:t>axis</w:t>
      </w:r>
      <w:r w:rsidRPr="00AF100E">
        <w:rPr>
          <w:i/>
          <w:iCs/>
          <w:spacing w:val="-9"/>
        </w:rPr>
        <w:t xml:space="preserve"> </w:t>
      </w:r>
      <w:r w:rsidRPr="00AF100E">
        <w:rPr>
          <w:i/>
          <w:iCs/>
        </w:rPr>
        <w:t>wind</w:t>
      </w:r>
      <w:r w:rsidRPr="00AF100E">
        <w:rPr>
          <w:i/>
          <w:iCs/>
          <w:spacing w:val="-9"/>
        </w:rPr>
        <w:t xml:space="preserve"> </w:t>
      </w:r>
      <w:r w:rsidRPr="00AF100E">
        <w:rPr>
          <w:i/>
          <w:iCs/>
        </w:rPr>
        <w:t>turbine</w:t>
      </w:r>
      <w:r w:rsidRPr="00AF100E">
        <w:rPr>
          <w:i/>
          <w:iCs/>
          <w:spacing w:val="-9"/>
        </w:rPr>
        <w:t xml:space="preserve"> </w:t>
      </w:r>
      <w:r w:rsidRPr="00AF100E">
        <w:rPr>
          <w:i/>
          <w:iCs/>
        </w:rPr>
        <w:t>(</w:t>
      </w:r>
      <w:r w:rsidRPr="00AF100E">
        <w:rPr>
          <w:i/>
          <w:iCs/>
          <w:spacing w:val="-10"/>
        </w:rPr>
        <w:t xml:space="preserve"> </w:t>
      </w:r>
      <w:r w:rsidRPr="00AF100E">
        <w:rPr>
          <w:i/>
          <w:iCs/>
        </w:rPr>
        <w:t>HAWT</w:t>
      </w:r>
      <w:r w:rsidRPr="00AF100E">
        <w:rPr>
          <w:i/>
          <w:iCs/>
          <w:spacing w:val="-9"/>
        </w:rPr>
        <w:t xml:space="preserve"> </w:t>
      </w:r>
      <w:r w:rsidRPr="00AF100E">
        <w:rPr>
          <w:i/>
          <w:iCs/>
        </w:rPr>
        <w:t>)</w:t>
      </w:r>
      <w:r w:rsidRPr="00AF100E">
        <w:rPr>
          <w:i/>
          <w:iCs/>
          <w:spacing w:val="-9"/>
        </w:rPr>
        <w:t xml:space="preserve"> </w:t>
      </w:r>
      <w:r w:rsidRPr="00AF100E">
        <w:rPr>
          <w:i/>
          <w:iCs/>
        </w:rPr>
        <w:t>and</w:t>
      </w:r>
      <w:r w:rsidRPr="00AF100E">
        <w:rPr>
          <w:i/>
          <w:iCs/>
          <w:spacing w:val="-10"/>
        </w:rPr>
        <w:t xml:space="preserve"> </w:t>
      </w:r>
      <w:r w:rsidRPr="00AF100E">
        <w:rPr>
          <w:i/>
          <w:iCs/>
        </w:rPr>
        <w:t>vertical</w:t>
      </w:r>
      <w:r w:rsidRPr="00AF100E">
        <w:rPr>
          <w:i/>
          <w:iCs/>
          <w:spacing w:val="-8"/>
        </w:rPr>
        <w:t xml:space="preserve"> </w:t>
      </w:r>
      <w:r w:rsidRPr="00AF100E">
        <w:rPr>
          <w:i/>
          <w:iCs/>
        </w:rPr>
        <w:lastRenderedPageBreak/>
        <w:t>axis</w:t>
      </w:r>
      <w:r w:rsidRPr="00AF100E">
        <w:rPr>
          <w:i/>
          <w:iCs/>
          <w:spacing w:val="-8"/>
        </w:rPr>
        <w:t xml:space="preserve"> </w:t>
      </w:r>
      <w:r w:rsidRPr="00AF100E">
        <w:rPr>
          <w:i/>
          <w:iCs/>
        </w:rPr>
        <w:t>wind</w:t>
      </w:r>
      <w:r w:rsidRPr="00AF100E">
        <w:rPr>
          <w:i/>
          <w:iCs/>
          <w:spacing w:val="-10"/>
        </w:rPr>
        <w:t xml:space="preserve"> </w:t>
      </w:r>
      <w:r w:rsidRPr="00AF100E">
        <w:rPr>
          <w:i/>
          <w:iCs/>
        </w:rPr>
        <w:t>turbine</w:t>
      </w:r>
      <w:r w:rsidRPr="00AF100E">
        <w:rPr>
          <w:i/>
          <w:iCs/>
          <w:spacing w:val="-9"/>
        </w:rPr>
        <w:t xml:space="preserve"> </w:t>
      </w:r>
      <w:r w:rsidRPr="00AF100E">
        <w:rPr>
          <w:i/>
          <w:iCs/>
        </w:rPr>
        <w:t>(</w:t>
      </w:r>
      <w:r w:rsidRPr="00AF100E">
        <w:rPr>
          <w:i/>
          <w:iCs/>
          <w:spacing w:val="-9"/>
        </w:rPr>
        <w:t xml:space="preserve"> </w:t>
      </w:r>
      <w:r w:rsidRPr="00AF100E">
        <w:rPr>
          <w:i/>
          <w:iCs/>
        </w:rPr>
        <w:t>VAWT</w:t>
      </w:r>
      <w:r w:rsidRPr="00AF100E">
        <w:rPr>
          <w:i/>
          <w:iCs/>
          <w:spacing w:val="-9"/>
        </w:rPr>
        <w:t xml:space="preserve"> </w:t>
      </w:r>
      <w:r w:rsidRPr="00AF100E">
        <w:rPr>
          <w:i/>
          <w:iCs/>
        </w:rPr>
        <w:t>),”</w:t>
      </w:r>
      <w:r w:rsidRPr="00AF100E">
        <w:rPr>
          <w:i/>
          <w:iCs/>
          <w:spacing w:val="-11"/>
        </w:rPr>
        <w:t xml:space="preserve"> </w:t>
      </w:r>
      <w:r w:rsidRPr="00AF100E">
        <w:t>no.</w:t>
      </w:r>
      <w:r w:rsidRPr="00AF100E">
        <w:rPr>
          <w:spacing w:val="-6"/>
        </w:rPr>
        <w:t xml:space="preserve"> </w:t>
      </w:r>
      <w:r w:rsidRPr="00AF100E">
        <w:t>October,</w:t>
      </w:r>
      <w:r w:rsidRPr="00AF100E">
        <w:rPr>
          <w:spacing w:val="-58"/>
        </w:rPr>
        <w:t xml:space="preserve"> </w:t>
      </w:r>
      <w:r w:rsidRPr="00AF100E">
        <w:t>2018.</w:t>
      </w:r>
    </w:p>
    <w:p w:rsidR="00570021" w:rsidRPr="00AF100E" w:rsidRDefault="00570021" w:rsidP="00570021">
      <w:pPr>
        <w:pStyle w:val="NormalWeb"/>
        <w:numPr>
          <w:ilvl w:val="0"/>
          <w:numId w:val="7"/>
        </w:numPr>
        <w:spacing w:before="0" w:beforeAutospacing="0" w:after="0" w:afterAutospacing="0" w:line="480" w:lineRule="auto"/>
        <w:jc w:val="both"/>
        <w:rPr>
          <w:i/>
          <w:iCs/>
        </w:rPr>
      </w:pPr>
      <w:r w:rsidRPr="00AF100E">
        <w:t>T. M. Letcher, “</w:t>
      </w:r>
      <w:r w:rsidRPr="00AF100E">
        <w:rPr>
          <w:i/>
          <w:iCs/>
        </w:rPr>
        <w:t>Wind Energy Engineering-A Handbook for Onshore and Offshore</w:t>
      </w:r>
      <w:r w:rsidRPr="00AF100E">
        <w:rPr>
          <w:i/>
          <w:iCs/>
          <w:spacing w:val="1"/>
        </w:rPr>
        <w:t xml:space="preserve"> </w:t>
      </w:r>
      <w:r w:rsidRPr="00AF100E">
        <w:rPr>
          <w:i/>
          <w:iCs/>
        </w:rPr>
        <w:t>Wind</w:t>
      </w:r>
      <w:r w:rsidRPr="00AF100E">
        <w:rPr>
          <w:i/>
          <w:iCs/>
          <w:spacing w:val="-1"/>
        </w:rPr>
        <w:t xml:space="preserve"> </w:t>
      </w:r>
      <w:r w:rsidRPr="00AF100E">
        <w:rPr>
          <w:i/>
          <w:iCs/>
        </w:rPr>
        <w:t>Turbines.”</w:t>
      </w:r>
      <w:r w:rsidRPr="00AF100E">
        <w:rPr>
          <w:i/>
          <w:iCs/>
          <w:spacing w:val="-2"/>
        </w:rPr>
        <w:t xml:space="preserve"> </w:t>
      </w:r>
    </w:p>
    <w:p w:rsidR="00570021" w:rsidRPr="005F2893" w:rsidRDefault="00570021" w:rsidP="00570021">
      <w:pPr>
        <w:spacing w:after="0" w:line="360" w:lineRule="auto"/>
        <w:ind w:left="420"/>
        <w:jc w:val="both"/>
        <w:rPr>
          <w:rFonts w:ascii="Times New Roman" w:eastAsia="Times New Roman" w:hAnsi="Times New Roman" w:cs="Times New Roman"/>
          <w:color w:val="000000"/>
          <w:sz w:val="24"/>
          <w:szCs w:val="24"/>
        </w:rPr>
      </w:pPr>
    </w:p>
    <w:p w:rsidR="00570021" w:rsidRDefault="00570021" w:rsidP="00570021">
      <w:pPr>
        <w:tabs>
          <w:tab w:val="left" w:pos="2985"/>
        </w:tabs>
        <w:spacing w:line="360" w:lineRule="auto"/>
        <w:jc w:val="both"/>
        <w:rPr>
          <w:rFonts w:ascii="Times New Roman" w:hAnsi="Times New Roman" w:cs="Times New Roman"/>
          <w:sz w:val="24"/>
          <w:szCs w:val="24"/>
        </w:rPr>
      </w:pPr>
    </w:p>
    <w:p w:rsidR="000A6E94" w:rsidRDefault="000A6E94" w:rsidP="000A6E94">
      <w:pPr>
        <w:tabs>
          <w:tab w:val="left" w:pos="4253"/>
        </w:tabs>
        <w:spacing w:after="0" w:line="360" w:lineRule="auto"/>
        <w:jc w:val="center"/>
        <w:rPr>
          <w:rFonts w:ascii="Times New Roman" w:hAnsi="Times New Roman" w:cs="Times New Roman"/>
          <w:sz w:val="24"/>
          <w:szCs w:val="24"/>
          <w:lang w:val="en-IN" w:bidi="pa-IN"/>
        </w:rPr>
      </w:pPr>
    </w:p>
    <w:p w:rsidR="000A6E94" w:rsidRDefault="000A6E94" w:rsidP="000A6E94">
      <w:pPr>
        <w:tabs>
          <w:tab w:val="left" w:pos="4253"/>
        </w:tabs>
        <w:spacing w:after="0" w:line="360" w:lineRule="auto"/>
        <w:jc w:val="center"/>
        <w:rPr>
          <w:rFonts w:ascii="Times New Roman" w:hAnsi="Times New Roman" w:cs="Times New Roman"/>
          <w:sz w:val="24"/>
          <w:szCs w:val="24"/>
          <w:lang w:val="en-IN" w:bidi="pa-IN"/>
        </w:rPr>
      </w:pPr>
    </w:p>
    <w:p w:rsidR="000A6E94" w:rsidRDefault="000A6E94" w:rsidP="000A6E94">
      <w:pPr>
        <w:tabs>
          <w:tab w:val="left" w:pos="4253"/>
        </w:tabs>
        <w:spacing w:after="0" w:line="360" w:lineRule="auto"/>
        <w:jc w:val="center"/>
        <w:rPr>
          <w:rFonts w:ascii="Times New Roman" w:hAnsi="Times New Roman" w:cs="Times New Roman"/>
          <w:sz w:val="24"/>
          <w:szCs w:val="24"/>
          <w:lang w:val="en-IN" w:bidi="pa-IN"/>
        </w:rPr>
      </w:pPr>
    </w:p>
    <w:p w:rsidR="000A6E94" w:rsidRDefault="000A6E94" w:rsidP="000A6E94">
      <w:pPr>
        <w:tabs>
          <w:tab w:val="left" w:pos="4253"/>
        </w:tabs>
        <w:spacing w:after="0" w:line="360" w:lineRule="auto"/>
        <w:jc w:val="center"/>
        <w:rPr>
          <w:rFonts w:ascii="Times New Roman" w:hAnsi="Times New Roman" w:cs="Times New Roman"/>
          <w:sz w:val="24"/>
          <w:szCs w:val="24"/>
          <w:lang w:val="en-IN" w:bidi="pa-IN"/>
        </w:rPr>
      </w:pPr>
    </w:p>
    <w:p w:rsidR="000A6E94" w:rsidRDefault="000A6E94" w:rsidP="000A6E94">
      <w:pPr>
        <w:tabs>
          <w:tab w:val="left" w:pos="4253"/>
        </w:tabs>
        <w:spacing w:after="0" w:line="360" w:lineRule="auto"/>
        <w:jc w:val="center"/>
        <w:rPr>
          <w:rFonts w:ascii="Times New Roman" w:hAnsi="Times New Roman" w:cs="Times New Roman"/>
          <w:sz w:val="24"/>
          <w:szCs w:val="24"/>
          <w:lang w:val="en-IN" w:bidi="pa-IN"/>
        </w:rPr>
      </w:pPr>
    </w:p>
    <w:p w:rsidR="000A6E94" w:rsidRDefault="000A6E94" w:rsidP="000A6E94">
      <w:pPr>
        <w:tabs>
          <w:tab w:val="left" w:pos="4253"/>
        </w:tabs>
        <w:spacing w:after="0" w:line="360" w:lineRule="auto"/>
        <w:jc w:val="center"/>
        <w:rPr>
          <w:rFonts w:ascii="Times New Roman" w:hAnsi="Times New Roman" w:cs="Times New Roman"/>
          <w:sz w:val="24"/>
          <w:szCs w:val="24"/>
          <w:lang w:val="en-IN" w:bidi="pa-IN"/>
        </w:rPr>
      </w:pPr>
    </w:p>
    <w:p w:rsidR="000A6E94" w:rsidRDefault="000A6E94" w:rsidP="000A6E94">
      <w:pPr>
        <w:tabs>
          <w:tab w:val="left" w:pos="4253"/>
        </w:tabs>
        <w:spacing w:after="0" w:line="360" w:lineRule="auto"/>
        <w:jc w:val="center"/>
        <w:rPr>
          <w:rFonts w:ascii="Times New Roman" w:hAnsi="Times New Roman" w:cs="Times New Roman"/>
          <w:sz w:val="24"/>
          <w:szCs w:val="24"/>
          <w:lang w:val="en-IN" w:bidi="pa-IN"/>
        </w:rPr>
      </w:pPr>
    </w:p>
    <w:p w:rsidR="000A6E94" w:rsidRDefault="000A6E94" w:rsidP="000A6E94">
      <w:pPr>
        <w:tabs>
          <w:tab w:val="left" w:pos="4253"/>
        </w:tabs>
        <w:spacing w:after="0" w:line="360" w:lineRule="auto"/>
        <w:jc w:val="center"/>
        <w:rPr>
          <w:rFonts w:ascii="Times New Roman" w:hAnsi="Times New Roman" w:cs="Times New Roman"/>
          <w:sz w:val="24"/>
          <w:szCs w:val="24"/>
          <w:lang w:val="en-IN" w:bidi="pa-IN"/>
        </w:rPr>
      </w:pPr>
    </w:p>
    <w:p w:rsidR="000A6E94" w:rsidRDefault="000A6E94" w:rsidP="000A6E94">
      <w:pPr>
        <w:tabs>
          <w:tab w:val="left" w:pos="4253"/>
        </w:tabs>
        <w:spacing w:after="0" w:line="360" w:lineRule="auto"/>
        <w:jc w:val="center"/>
        <w:rPr>
          <w:rFonts w:ascii="Times New Roman" w:hAnsi="Times New Roman" w:cs="Times New Roman"/>
          <w:sz w:val="24"/>
          <w:szCs w:val="24"/>
          <w:lang w:val="en-IN" w:bidi="pa-IN"/>
        </w:rPr>
      </w:pPr>
    </w:p>
    <w:p w:rsidR="000A6E94" w:rsidRDefault="000A6E94" w:rsidP="000A6E94">
      <w:pPr>
        <w:tabs>
          <w:tab w:val="left" w:pos="4253"/>
        </w:tabs>
        <w:spacing w:after="0" w:line="360" w:lineRule="auto"/>
        <w:jc w:val="center"/>
        <w:rPr>
          <w:rFonts w:ascii="Times New Roman" w:hAnsi="Times New Roman" w:cs="Times New Roman"/>
          <w:sz w:val="24"/>
          <w:szCs w:val="24"/>
          <w:lang w:val="en-IN" w:bidi="pa-IN"/>
        </w:rPr>
      </w:pPr>
    </w:p>
    <w:p w:rsidR="000A6E94" w:rsidRDefault="000A6E94" w:rsidP="000A6E94">
      <w:pPr>
        <w:tabs>
          <w:tab w:val="left" w:pos="4253"/>
        </w:tabs>
        <w:spacing w:after="0" w:line="360" w:lineRule="auto"/>
        <w:jc w:val="center"/>
        <w:rPr>
          <w:rFonts w:ascii="Times New Roman" w:hAnsi="Times New Roman" w:cs="Times New Roman"/>
          <w:sz w:val="24"/>
          <w:szCs w:val="24"/>
          <w:lang w:val="en-IN" w:bidi="pa-IN"/>
        </w:rPr>
      </w:pPr>
    </w:p>
    <w:p w:rsidR="000A6E94" w:rsidRDefault="000A6E94" w:rsidP="000A6E94">
      <w:pPr>
        <w:tabs>
          <w:tab w:val="left" w:pos="4253"/>
        </w:tabs>
        <w:spacing w:after="0" w:line="360" w:lineRule="auto"/>
        <w:jc w:val="center"/>
        <w:rPr>
          <w:rFonts w:ascii="Times New Roman" w:hAnsi="Times New Roman" w:cs="Times New Roman"/>
          <w:sz w:val="24"/>
          <w:szCs w:val="24"/>
          <w:lang w:val="en-IN" w:bidi="pa-IN"/>
        </w:rPr>
      </w:pPr>
    </w:p>
    <w:p w:rsidR="000A6E94" w:rsidRDefault="000A6E94" w:rsidP="000A6E94">
      <w:pPr>
        <w:tabs>
          <w:tab w:val="left" w:pos="4253"/>
        </w:tabs>
        <w:spacing w:after="0" w:line="360" w:lineRule="auto"/>
        <w:jc w:val="center"/>
        <w:rPr>
          <w:rFonts w:ascii="Times New Roman" w:hAnsi="Times New Roman" w:cs="Times New Roman"/>
          <w:sz w:val="24"/>
          <w:szCs w:val="24"/>
          <w:lang w:val="en-IN" w:bidi="pa-IN"/>
        </w:rPr>
      </w:pPr>
    </w:p>
    <w:p w:rsidR="000A6E94" w:rsidRDefault="000A6E94" w:rsidP="000A6E94">
      <w:pPr>
        <w:tabs>
          <w:tab w:val="left" w:pos="4253"/>
        </w:tabs>
        <w:spacing w:after="0" w:line="360" w:lineRule="auto"/>
        <w:jc w:val="center"/>
        <w:rPr>
          <w:rFonts w:ascii="Times New Roman" w:hAnsi="Times New Roman" w:cs="Times New Roman"/>
          <w:sz w:val="24"/>
          <w:szCs w:val="24"/>
          <w:lang w:val="en-IN" w:bidi="pa-IN"/>
        </w:rPr>
      </w:pPr>
    </w:p>
    <w:p w:rsidR="000A6E94" w:rsidRDefault="000A6E94" w:rsidP="000A6E94">
      <w:pPr>
        <w:tabs>
          <w:tab w:val="left" w:pos="4253"/>
        </w:tabs>
        <w:spacing w:after="0" w:line="360" w:lineRule="auto"/>
        <w:jc w:val="center"/>
        <w:rPr>
          <w:rFonts w:ascii="Times New Roman" w:hAnsi="Times New Roman" w:cs="Times New Roman"/>
          <w:sz w:val="24"/>
          <w:szCs w:val="24"/>
          <w:lang w:val="en-IN" w:bidi="pa-IN"/>
        </w:rPr>
      </w:pPr>
    </w:p>
    <w:p w:rsidR="000A6E94" w:rsidRDefault="000A6E94" w:rsidP="000A6E94">
      <w:pPr>
        <w:tabs>
          <w:tab w:val="left" w:pos="4253"/>
        </w:tabs>
        <w:spacing w:after="0" w:line="360" w:lineRule="auto"/>
        <w:jc w:val="center"/>
        <w:rPr>
          <w:rFonts w:ascii="Times New Roman" w:hAnsi="Times New Roman" w:cs="Times New Roman"/>
          <w:sz w:val="24"/>
          <w:szCs w:val="24"/>
          <w:lang w:val="en-IN" w:bidi="pa-IN"/>
        </w:rPr>
      </w:pPr>
    </w:p>
    <w:p w:rsidR="000A6E94" w:rsidRDefault="000A6E94" w:rsidP="000A6E94">
      <w:pPr>
        <w:tabs>
          <w:tab w:val="left" w:pos="4253"/>
        </w:tabs>
        <w:spacing w:after="0" w:line="360" w:lineRule="auto"/>
        <w:jc w:val="center"/>
        <w:rPr>
          <w:rFonts w:ascii="Times New Roman" w:hAnsi="Times New Roman" w:cs="Times New Roman"/>
          <w:sz w:val="24"/>
          <w:szCs w:val="24"/>
          <w:lang w:val="en-IN" w:bidi="pa-IN"/>
        </w:rPr>
      </w:pPr>
    </w:p>
    <w:p w:rsidR="000A6E94" w:rsidRDefault="000A6E94" w:rsidP="000A6E94">
      <w:pPr>
        <w:tabs>
          <w:tab w:val="left" w:pos="4253"/>
        </w:tabs>
        <w:spacing w:after="0" w:line="360" w:lineRule="auto"/>
        <w:jc w:val="center"/>
        <w:rPr>
          <w:rFonts w:ascii="Times New Roman" w:hAnsi="Times New Roman" w:cs="Times New Roman"/>
          <w:sz w:val="24"/>
          <w:szCs w:val="24"/>
          <w:lang w:val="en-IN" w:bidi="pa-IN"/>
        </w:rPr>
      </w:pPr>
    </w:p>
    <w:p w:rsidR="000A6E94" w:rsidRDefault="000A6E94" w:rsidP="000A6E94">
      <w:pPr>
        <w:tabs>
          <w:tab w:val="left" w:pos="4253"/>
        </w:tabs>
        <w:spacing w:after="0" w:line="360" w:lineRule="auto"/>
        <w:jc w:val="center"/>
        <w:rPr>
          <w:rFonts w:ascii="Times New Roman" w:hAnsi="Times New Roman" w:cs="Times New Roman"/>
          <w:sz w:val="24"/>
          <w:szCs w:val="24"/>
          <w:lang w:val="en-IN" w:bidi="pa-IN"/>
        </w:rPr>
      </w:pPr>
    </w:p>
    <w:p w:rsidR="000A6E94" w:rsidRDefault="000A6E94" w:rsidP="000A6E94">
      <w:pPr>
        <w:tabs>
          <w:tab w:val="left" w:pos="4253"/>
        </w:tabs>
        <w:spacing w:after="0" w:line="360" w:lineRule="auto"/>
        <w:jc w:val="center"/>
        <w:rPr>
          <w:rFonts w:ascii="Times New Roman" w:hAnsi="Times New Roman" w:cs="Times New Roman"/>
          <w:sz w:val="24"/>
          <w:szCs w:val="24"/>
          <w:lang w:val="en-IN" w:bidi="pa-IN"/>
        </w:rPr>
      </w:pPr>
    </w:p>
    <w:p w:rsidR="000A6E94" w:rsidRDefault="000A6E94" w:rsidP="000A6E94">
      <w:pPr>
        <w:tabs>
          <w:tab w:val="left" w:pos="4253"/>
        </w:tabs>
        <w:spacing w:after="0" w:line="360" w:lineRule="auto"/>
        <w:jc w:val="center"/>
        <w:rPr>
          <w:rFonts w:ascii="Times New Roman" w:hAnsi="Times New Roman" w:cs="Times New Roman"/>
          <w:sz w:val="24"/>
          <w:szCs w:val="24"/>
          <w:lang w:val="en-IN" w:bidi="pa-IN"/>
        </w:rPr>
      </w:pPr>
    </w:p>
    <w:p w:rsidR="000A6E94" w:rsidRDefault="000A6E94" w:rsidP="000A6E94">
      <w:pPr>
        <w:tabs>
          <w:tab w:val="left" w:pos="4253"/>
        </w:tabs>
        <w:spacing w:after="0" w:line="360" w:lineRule="auto"/>
        <w:jc w:val="center"/>
        <w:rPr>
          <w:rFonts w:ascii="Times New Roman" w:hAnsi="Times New Roman" w:cs="Times New Roman"/>
          <w:sz w:val="24"/>
          <w:szCs w:val="24"/>
          <w:lang w:val="en-IN" w:bidi="pa-IN"/>
        </w:rPr>
      </w:pPr>
    </w:p>
    <w:p w:rsidR="000A6E94" w:rsidRDefault="000A6E94" w:rsidP="000A6E94">
      <w:pPr>
        <w:tabs>
          <w:tab w:val="left" w:pos="4253"/>
        </w:tabs>
        <w:spacing w:after="0" w:line="360" w:lineRule="auto"/>
        <w:jc w:val="center"/>
        <w:rPr>
          <w:rFonts w:ascii="Times New Roman" w:hAnsi="Times New Roman" w:cs="Times New Roman"/>
          <w:sz w:val="24"/>
          <w:szCs w:val="24"/>
          <w:lang w:val="en-IN" w:bidi="pa-IN"/>
        </w:rPr>
      </w:pPr>
    </w:p>
    <w:p w:rsidR="000A6E94" w:rsidRDefault="000A6E94" w:rsidP="000A6E94">
      <w:pPr>
        <w:tabs>
          <w:tab w:val="left" w:pos="4253"/>
        </w:tabs>
        <w:spacing w:after="0" w:line="360" w:lineRule="auto"/>
        <w:jc w:val="center"/>
        <w:rPr>
          <w:rFonts w:ascii="Times New Roman" w:hAnsi="Times New Roman" w:cs="Times New Roman"/>
          <w:sz w:val="24"/>
          <w:szCs w:val="24"/>
          <w:lang w:val="en-IN" w:bidi="pa-IN"/>
        </w:rPr>
      </w:pPr>
    </w:p>
    <w:p w:rsidR="000A6E94" w:rsidRDefault="000A6E94" w:rsidP="000A6E94">
      <w:pPr>
        <w:tabs>
          <w:tab w:val="left" w:pos="4253"/>
        </w:tabs>
        <w:spacing w:after="0" w:line="360" w:lineRule="auto"/>
        <w:jc w:val="center"/>
        <w:rPr>
          <w:rFonts w:ascii="Times New Roman" w:hAnsi="Times New Roman" w:cs="Times New Roman"/>
          <w:sz w:val="24"/>
          <w:szCs w:val="24"/>
          <w:lang w:val="en-IN" w:bidi="pa-IN"/>
        </w:rPr>
      </w:pPr>
    </w:p>
    <w:p w:rsidR="000A6E94" w:rsidRDefault="000A6E94" w:rsidP="000A6E94">
      <w:pPr>
        <w:tabs>
          <w:tab w:val="left" w:pos="4253"/>
        </w:tabs>
        <w:spacing w:after="0" w:line="360" w:lineRule="auto"/>
        <w:jc w:val="center"/>
        <w:rPr>
          <w:rFonts w:ascii="Times New Roman" w:hAnsi="Times New Roman" w:cs="Times New Roman"/>
          <w:sz w:val="24"/>
          <w:szCs w:val="24"/>
          <w:lang w:val="en-IN" w:bidi="pa-IN"/>
        </w:rPr>
      </w:pPr>
    </w:p>
    <w:p w:rsidR="000A6E94" w:rsidRDefault="000A6E94" w:rsidP="000A6E94">
      <w:pPr>
        <w:tabs>
          <w:tab w:val="left" w:pos="4253"/>
        </w:tabs>
        <w:spacing w:after="0" w:line="360" w:lineRule="auto"/>
        <w:jc w:val="center"/>
        <w:rPr>
          <w:rFonts w:ascii="Times New Roman" w:hAnsi="Times New Roman" w:cs="Times New Roman"/>
          <w:sz w:val="24"/>
          <w:szCs w:val="24"/>
          <w:lang w:val="en-IN" w:bidi="pa-IN"/>
        </w:rPr>
      </w:pPr>
    </w:p>
    <w:p w:rsidR="000A6E94" w:rsidRDefault="000A6E94" w:rsidP="000A6E94">
      <w:pPr>
        <w:tabs>
          <w:tab w:val="left" w:pos="4253"/>
        </w:tabs>
        <w:spacing w:after="0" w:line="360" w:lineRule="auto"/>
        <w:jc w:val="center"/>
        <w:rPr>
          <w:rFonts w:ascii="Times New Roman" w:hAnsi="Times New Roman" w:cs="Times New Roman"/>
          <w:sz w:val="24"/>
          <w:szCs w:val="24"/>
          <w:lang w:val="en-IN" w:bidi="pa-IN"/>
        </w:rPr>
      </w:pPr>
    </w:p>
    <w:p w:rsidR="000A6E94" w:rsidRDefault="000A6E94" w:rsidP="000A6E94">
      <w:pPr>
        <w:tabs>
          <w:tab w:val="left" w:pos="4253"/>
        </w:tabs>
        <w:spacing w:after="0" w:line="360" w:lineRule="auto"/>
        <w:jc w:val="center"/>
        <w:rPr>
          <w:rFonts w:ascii="Times New Roman" w:hAnsi="Times New Roman" w:cs="Times New Roman"/>
          <w:sz w:val="24"/>
          <w:szCs w:val="24"/>
          <w:lang w:val="en-IN" w:bidi="pa-IN"/>
        </w:rPr>
      </w:pPr>
    </w:p>
    <w:p w:rsidR="000A6E94" w:rsidRDefault="000A6E94" w:rsidP="000A6E94">
      <w:pPr>
        <w:tabs>
          <w:tab w:val="left" w:pos="4253"/>
        </w:tabs>
        <w:spacing w:after="0" w:line="360" w:lineRule="auto"/>
        <w:jc w:val="center"/>
        <w:rPr>
          <w:rFonts w:ascii="Times New Roman" w:hAnsi="Times New Roman" w:cs="Times New Roman"/>
          <w:sz w:val="24"/>
          <w:szCs w:val="24"/>
          <w:lang w:val="en-IN" w:bidi="pa-IN"/>
        </w:rPr>
      </w:pPr>
    </w:p>
    <w:p w:rsidR="000A6E94" w:rsidRDefault="000A6E94" w:rsidP="000A6E94">
      <w:pPr>
        <w:tabs>
          <w:tab w:val="left" w:pos="4253"/>
        </w:tabs>
        <w:spacing w:after="0" w:line="360" w:lineRule="auto"/>
        <w:jc w:val="center"/>
        <w:rPr>
          <w:rFonts w:ascii="Times New Roman" w:hAnsi="Times New Roman" w:cs="Times New Roman"/>
          <w:sz w:val="24"/>
          <w:szCs w:val="24"/>
          <w:lang w:val="en-IN" w:bidi="pa-IN"/>
        </w:rPr>
      </w:pPr>
    </w:p>
    <w:p w:rsidR="000A6E94" w:rsidRDefault="000A6E94" w:rsidP="000A6E94">
      <w:pPr>
        <w:tabs>
          <w:tab w:val="left" w:pos="4253"/>
        </w:tabs>
        <w:spacing w:after="0" w:line="360" w:lineRule="auto"/>
        <w:jc w:val="center"/>
        <w:rPr>
          <w:rFonts w:ascii="Times New Roman" w:hAnsi="Times New Roman" w:cs="Times New Roman"/>
          <w:sz w:val="24"/>
          <w:szCs w:val="24"/>
          <w:lang w:val="en-IN" w:bidi="pa-IN"/>
        </w:rPr>
      </w:pPr>
    </w:p>
    <w:p w:rsidR="000A6E94" w:rsidRDefault="000A6E94" w:rsidP="000A6E94">
      <w:pPr>
        <w:tabs>
          <w:tab w:val="left" w:pos="4253"/>
        </w:tabs>
        <w:spacing w:after="0" w:line="360" w:lineRule="auto"/>
        <w:jc w:val="center"/>
        <w:rPr>
          <w:rFonts w:ascii="Times New Roman" w:hAnsi="Times New Roman" w:cs="Times New Roman"/>
          <w:sz w:val="24"/>
          <w:szCs w:val="24"/>
          <w:lang w:val="en-IN" w:bidi="pa-IN"/>
        </w:rPr>
      </w:pPr>
    </w:p>
    <w:p w:rsidR="000A6E94" w:rsidRDefault="000A6E94" w:rsidP="000A6E94">
      <w:pPr>
        <w:tabs>
          <w:tab w:val="left" w:pos="4253"/>
        </w:tabs>
        <w:spacing w:after="0" w:line="360" w:lineRule="auto"/>
        <w:jc w:val="center"/>
        <w:rPr>
          <w:rFonts w:ascii="Times New Roman" w:hAnsi="Times New Roman" w:cs="Times New Roman"/>
          <w:sz w:val="24"/>
          <w:szCs w:val="24"/>
          <w:lang w:val="en-IN" w:bidi="pa-IN"/>
        </w:rPr>
      </w:pPr>
    </w:p>
    <w:p w:rsidR="000A6E94" w:rsidRDefault="000A6E94" w:rsidP="000A6E94">
      <w:pPr>
        <w:tabs>
          <w:tab w:val="left" w:pos="4253"/>
        </w:tabs>
        <w:spacing w:after="0" w:line="360" w:lineRule="auto"/>
        <w:jc w:val="center"/>
        <w:rPr>
          <w:rFonts w:ascii="Times New Roman" w:hAnsi="Times New Roman" w:cs="Times New Roman"/>
          <w:sz w:val="24"/>
          <w:szCs w:val="24"/>
          <w:lang w:val="en-IN" w:bidi="pa-IN"/>
        </w:rPr>
      </w:pPr>
    </w:p>
    <w:p w:rsidR="000A6E94" w:rsidRDefault="000A6E94" w:rsidP="000A6E94">
      <w:pPr>
        <w:tabs>
          <w:tab w:val="left" w:pos="4253"/>
        </w:tabs>
        <w:spacing w:after="0" w:line="360" w:lineRule="auto"/>
        <w:jc w:val="center"/>
        <w:rPr>
          <w:rFonts w:ascii="Times New Roman" w:hAnsi="Times New Roman" w:cs="Times New Roman"/>
          <w:sz w:val="24"/>
          <w:szCs w:val="24"/>
          <w:lang w:val="en-IN" w:bidi="pa-IN"/>
        </w:rPr>
      </w:pPr>
    </w:p>
    <w:p w:rsidR="000A6E94" w:rsidRDefault="000A6E94" w:rsidP="000A6E94">
      <w:pPr>
        <w:tabs>
          <w:tab w:val="left" w:pos="4253"/>
        </w:tabs>
        <w:spacing w:after="0" w:line="360" w:lineRule="auto"/>
        <w:jc w:val="center"/>
        <w:rPr>
          <w:rFonts w:ascii="Times New Roman" w:hAnsi="Times New Roman" w:cs="Times New Roman"/>
          <w:sz w:val="24"/>
          <w:szCs w:val="24"/>
          <w:lang w:val="en-IN" w:bidi="pa-IN"/>
        </w:rPr>
      </w:pPr>
    </w:p>
    <w:p w:rsidR="000A6E94" w:rsidRDefault="000A6E94" w:rsidP="000A6E94">
      <w:pPr>
        <w:tabs>
          <w:tab w:val="left" w:pos="4253"/>
        </w:tabs>
        <w:spacing w:after="0" w:line="360" w:lineRule="auto"/>
        <w:jc w:val="center"/>
        <w:rPr>
          <w:rFonts w:ascii="Times New Roman" w:hAnsi="Times New Roman" w:cs="Times New Roman"/>
          <w:sz w:val="24"/>
          <w:szCs w:val="24"/>
          <w:lang w:val="en-IN" w:bidi="pa-IN"/>
        </w:rPr>
      </w:pPr>
    </w:p>
    <w:p w:rsidR="000A6E94" w:rsidRDefault="000A6E94" w:rsidP="000A6E94">
      <w:pPr>
        <w:tabs>
          <w:tab w:val="left" w:pos="4253"/>
        </w:tabs>
        <w:spacing w:after="0" w:line="360" w:lineRule="auto"/>
        <w:jc w:val="center"/>
        <w:rPr>
          <w:rFonts w:ascii="Times New Roman" w:hAnsi="Times New Roman" w:cs="Times New Roman"/>
          <w:sz w:val="24"/>
          <w:szCs w:val="24"/>
          <w:lang w:val="en-IN" w:bidi="pa-IN"/>
        </w:rPr>
      </w:pPr>
    </w:p>
    <w:p w:rsidR="000A6E94" w:rsidRDefault="000A6E94" w:rsidP="000A6E94">
      <w:pPr>
        <w:tabs>
          <w:tab w:val="left" w:pos="4253"/>
        </w:tabs>
        <w:spacing w:after="0" w:line="360" w:lineRule="auto"/>
        <w:jc w:val="center"/>
        <w:rPr>
          <w:rFonts w:ascii="Times New Roman" w:hAnsi="Times New Roman" w:cs="Times New Roman"/>
          <w:sz w:val="24"/>
          <w:szCs w:val="24"/>
          <w:lang w:val="en-IN" w:bidi="pa-IN"/>
        </w:rPr>
      </w:pPr>
    </w:p>
    <w:p w:rsidR="000A6E94" w:rsidRDefault="000A6E94" w:rsidP="000A6E94">
      <w:pPr>
        <w:tabs>
          <w:tab w:val="left" w:pos="4253"/>
        </w:tabs>
        <w:spacing w:after="0" w:line="360" w:lineRule="auto"/>
        <w:jc w:val="center"/>
        <w:rPr>
          <w:rFonts w:ascii="Times New Roman" w:hAnsi="Times New Roman" w:cs="Times New Roman"/>
          <w:sz w:val="24"/>
          <w:szCs w:val="24"/>
          <w:lang w:val="en-IN" w:bidi="pa-IN"/>
        </w:rPr>
      </w:pPr>
    </w:p>
    <w:p w:rsidR="000A6E94" w:rsidRDefault="000A6E94" w:rsidP="000A6E94">
      <w:pPr>
        <w:tabs>
          <w:tab w:val="left" w:pos="4253"/>
        </w:tabs>
        <w:spacing w:after="0" w:line="360" w:lineRule="auto"/>
        <w:jc w:val="center"/>
        <w:rPr>
          <w:rFonts w:ascii="Times New Roman" w:hAnsi="Times New Roman" w:cs="Times New Roman"/>
          <w:sz w:val="24"/>
          <w:szCs w:val="24"/>
          <w:lang w:val="en-IN" w:bidi="pa-IN"/>
        </w:rPr>
      </w:pPr>
    </w:p>
    <w:p w:rsidR="000A6E94" w:rsidRDefault="000A6E94" w:rsidP="000A6E94">
      <w:pPr>
        <w:tabs>
          <w:tab w:val="left" w:pos="4253"/>
        </w:tabs>
        <w:spacing w:after="0" w:line="360" w:lineRule="auto"/>
        <w:jc w:val="center"/>
        <w:rPr>
          <w:rFonts w:ascii="Times New Roman" w:hAnsi="Times New Roman" w:cs="Times New Roman"/>
          <w:sz w:val="24"/>
          <w:szCs w:val="24"/>
          <w:lang w:val="en-IN" w:bidi="pa-IN"/>
        </w:rPr>
      </w:pPr>
    </w:p>
    <w:p w:rsidR="000A6E94" w:rsidRDefault="000A6E94" w:rsidP="000A6E94">
      <w:pPr>
        <w:tabs>
          <w:tab w:val="left" w:pos="4253"/>
        </w:tabs>
        <w:spacing w:after="0" w:line="360" w:lineRule="auto"/>
        <w:jc w:val="center"/>
        <w:rPr>
          <w:rFonts w:ascii="Times New Roman" w:hAnsi="Times New Roman" w:cs="Times New Roman"/>
          <w:sz w:val="24"/>
          <w:szCs w:val="24"/>
          <w:lang w:val="en-IN" w:bidi="pa-IN"/>
        </w:rPr>
      </w:pPr>
    </w:p>
    <w:p w:rsidR="000A6E94" w:rsidRDefault="000A6E94" w:rsidP="000A6E94">
      <w:pPr>
        <w:tabs>
          <w:tab w:val="left" w:pos="4253"/>
        </w:tabs>
        <w:spacing w:after="0" w:line="360" w:lineRule="auto"/>
        <w:jc w:val="center"/>
        <w:rPr>
          <w:rFonts w:ascii="Times New Roman" w:hAnsi="Times New Roman" w:cs="Times New Roman"/>
          <w:sz w:val="24"/>
          <w:szCs w:val="24"/>
          <w:lang w:val="en-IN" w:bidi="pa-IN"/>
        </w:rPr>
      </w:pPr>
    </w:p>
    <w:p w:rsidR="000A6E94" w:rsidRDefault="000A6E94" w:rsidP="000A6E94">
      <w:pPr>
        <w:tabs>
          <w:tab w:val="left" w:pos="4253"/>
        </w:tabs>
        <w:spacing w:after="0" w:line="360" w:lineRule="auto"/>
        <w:jc w:val="center"/>
        <w:rPr>
          <w:rFonts w:ascii="Times New Roman" w:hAnsi="Times New Roman" w:cs="Times New Roman"/>
          <w:sz w:val="24"/>
          <w:szCs w:val="24"/>
          <w:lang w:val="en-IN" w:bidi="pa-IN"/>
        </w:rPr>
      </w:pPr>
    </w:p>
    <w:p w:rsidR="000A6E94" w:rsidRDefault="000A6E94" w:rsidP="000A6E94">
      <w:pPr>
        <w:tabs>
          <w:tab w:val="left" w:pos="4253"/>
        </w:tabs>
        <w:spacing w:after="0" w:line="360" w:lineRule="auto"/>
        <w:jc w:val="center"/>
        <w:rPr>
          <w:rFonts w:ascii="Times New Roman" w:hAnsi="Times New Roman" w:cs="Times New Roman"/>
          <w:sz w:val="24"/>
          <w:szCs w:val="24"/>
          <w:lang w:val="en-IN" w:bidi="pa-IN"/>
        </w:rPr>
      </w:pPr>
    </w:p>
    <w:p w:rsidR="000A6E94" w:rsidRDefault="000A6E94" w:rsidP="000A6E94">
      <w:pPr>
        <w:tabs>
          <w:tab w:val="left" w:pos="4253"/>
        </w:tabs>
        <w:spacing w:after="0" w:line="360" w:lineRule="auto"/>
        <w:jc w:val="center"/>
        <w:rPr>
          <w:rFonts w:ascii="Times New Roman" w:hAnsi="Times New Roman" w:cs="Times New Roman"/>
          <w:sz w:val="24"/>
          <w:szCs w:val="24"/>
          <w:lang w:val="en-IN" w:bidi="pa-IN"/>
        </w:rPr>
      </w:pPr>
    </w:p>
    <w:p w:rsidR="000A6E94" w:rsidRDefault="000A6E94" w:rsidP="000A6E94">
      <w:pPr>
        <w:tabs>
          <w:tab w:val="left" w:pos="4253"/>
        </w:tabs>
        <w:spacing w:after="0" w:line="360" w:lineRule="auto"/>
        <w:jc w:val="center"/>
        <w:rPr>
          <w:rFonts w:ascii="Times New Roman" w:hAnsi="Times New Roman" w:cs="Times New Roman"/>
          <w:sz w:val="24"/>
          <w:szCs w:val="24"/>
          <w:lang w:val="en-IN" w:bidi="pa-IN"/>
        </w:rPr>
      </w:pPr>
    </w:p>
    <w:p w:rsidR="000A6E94" w:rsidRDefault="000A6E94" w:rsidP="000A6E94">
      <w:pPr>
        <w:tabs>
          <w:tab w:val="left" w:pos="4253"/>
        </w:tabs>
        <w:spacing w:after="0" w:line="360" w:lineRule="auto"/>
        <w:jc w:val="center"/>
        <w:rPr>
          <w:rFonts w:ascii="Times New Roman" w:hAnsi="Times New Roman" w:cs="Times New Roman"/>
          <w:sz w:val="24"/>
          <w:szCs w:val="24"/>
          <w:lang w:val="en-IN" w:bidi="pa-IN"/>
        </w:rPr>
      </w:pPr>
    </w:p>
    <w:p w:rsidR="000A6E94" w:rsidRDefault="000A6E94" w:rsidP="000A6E94">
      <w:pPr>
        <w:tabs>
          <w:tab w:val="left" w:pos="4253"/>
        </w:tabs>
        <w:spacing w:after="0" w:line="360" w:lineRule="auto"/>
        <w:jc w:val="center"/>
        <w:rPr>
          <w:rFonts w:ascii="Times New Roman" w:hAnsi="Times New Roman" w:cs="Times New Roman"/>
          <w:sz w:val="24"/>
          <w:szCs w:val="24"/>
          <w:lang w:val="en-IN" w:bidi="pa-IN"/>
        </w:rPr>
      </w:pPr>
    </w:p>
    <w:p w:rsidR="000A6E94" w:rsidRDefault="000A6E94" w:rsidP="000A6E94">
      <w:pPr>
        <w:tabs>
          <w:tab w:val="left" w:pos="4253"/>
        </w:tabs>
        <w:spacing w:after="0" w:line="360" w:lineRule="auto"/>
        <w:jc w:val="center"/>
        <w:rPr>
          <w:rFonts w:ascii="Times New Roman" w:hAnsi="Times New Roman" w:cs="Times New Roman"/>
          <w:sz w:val="24"/>
          <w:szCs w:val="24"/>
          <w:lang w:val="en-IN" w:bidi="pa-IN"/>
        </w:rPr>
      </w:pPr>
    </w:p>
    <w:p w:rsidR="000A6E94" w:rsidRDefault="000A6E94" w:rsidP="000A6E94">
      <w:pPr>
        <w:tabs>
          <w:tab w:val="left" w:pos="4253"/>
        </w:tabs>
        <w:spacing w:after="0" w:line="360" w:lineRule="auto"/>
        <w:jc w:val="center"/>
        <w:rPr>
          <w:rFonts w:ascii="Times New Roman" w:hAnsi="Times New Roman" w:cs="Times New Roman"/>
          <w:sz w:val="24"/>
          <w:szCs w:val="24"/>
          <w:lang w:val="en-IN" w:bidi="pa-IN"/>
        </w:rPr>
      </w:pPr>
    </w:p>
    <w:p w:rsidR="000A6E94" w:rsidRDefault="000A6E94" w:rsidP="000A6E94">
      <w:pPr>
        <w:tabs>
          <w:tab w:val="left" w:pos="4253"/>
        </w:tabs>
        <w:spacing w:after="0" w:line="360" w:lineRule="auto"/>
        <w:jc w:val="center"/>
        <w:rPr>
          <w:rFonts w:ascii="Times New Roman" w:hAnsi="Times New Roman" w:cs="Times New Roman"/>
          <w:sz w:val="24"/>
          <w:szCs w:val="24"/>
          <w:lang w:val="en-IN" w:bidi="pa-IN"/>
        </w:rPr>
      </w:pPr>
    </w:p>
    <w:p w:rsidR="000A6E94" w:rsidRDefault="000A6E94" w:rsidP="000A6E94">
      <w:pPr>
        <w:tabs>
          <w:tab w:val="left" w:pos="4253"/>
        </w:tabs>
        <w:spacing w:after="0" w:line="360" w:lineRule="auto"/>
        <w:jc w:val="center"/>
        <w:rPr>
          <w:rFonts w:ascii="Times New Roman" w:hAnsi="Times New Roman" w:cs="Times New Roman"/>
          <w:sz w:val="24"/>
          <w:szCs w:val="24"/>
          <w:lang w:val="en-IN" w:bidi="pa-IN"/>
        </w:rPr>
      </w:pPr>
    </w:p>
    <w:p w:rsidR="000A6E94" w:rsidRDefault="000A6E94" w:rsidP="000A6E94">
      <w:pPr>
        <w:tabs>
          <w:tab w:val="left" w:pos="4253"/>
        </w:tabs>
        <w:spacing w:after="0" w:line="360" w:lineRule="auto"/>
        <w:jc w:val="center"/>
        <w:rPr>
          <w:rFonts w:ascii="Times New Roman" w:hAnsi="Times New Roman" w:cs="Times New Roman"/>
          <w:sz w:val="24"/>
          <w:szCs w:val="24"/>
          <w:lang w:val="en-IN" w:bidi="pa-IN"/>
        </w:rPr>
      </w:pPr>
    </w:p>
    <w:p w:rsidR="000A6E94" w:rsidRDefault="000A6E94" w:rsidP="000A6E94">
      <w:pPr>
        <w:tabs>
          <w:tab w:val="left" w:pos="4253"/>
        </w:tabs>
        <w:spacing w:after="0" w:line="360" w:lineRule="auto"/>
        <w:jc w:val="center"/>
        <w:rPr>
          <w:rFonts w:ascii="Times New Roman" w:hAnsi="Times New Roman" w:cs="Times New Roman"/>
          <w:sz w:val="24"/>
          <w:szCs w:val="24"/>
          <w:lang w:val="en-IN" w:bidi="pa-IN"/>
        </w:rPr>
      </w:pPr>
    </w:p>
    <w:p w:rsidR="000A6E94" w:rsidRDefault="000A6E94" w:rsidP="000A6E94">
      <w:pPr>
        <w:tabs>
          <w:tab w:val="left" w:pos="4253"/>
        </w:tabs>
        <w:spacing w:after="0" w:line="360" w:lineRule="auto"/>
        <w:jc w:val="center"/>
        <w:rPr>
          <w:rFonts w:ascii="Times New Roman" w:hAnsi="Times New Roman" w:cs="Times New Roman"/>
          <w:sz w:val="24"/>
          <w:szCs w:val="24"/>
          <w:lang w:val="en-IN" w:bidi="pa-IN"/>
        </w:rPr>
      </w:pPr>
    </w:p>
    <w:p w:rsidR="000A6E94" w:rsidRDefault="000A6E94" w:rsidP="000A6E94">
      <w:pPr>
        <w:tabs>
          <w:tab w:val="left" w:pos="4253"/>
        </w:tabs>
        <w:spacing w:after="0" w:line="360" w:lineRule="auto"/>
        <w:jc w:val="center"/>
        <w:rPr>
          <w:rFonts w:ascii="Times New Roman" w:hAnsi="Times New Roman" w:cs="Times New Roman"/>
          <w:sz w:val="24"/>
          <w:szCs w:val="24"/>
          <w:lang w:val="en-IN" w:bidi="pa-IN"/>
        </w:rPr>
      </w:pPr>
    </w:p>
    <w:p w:rsidR="000A6E94" w:rsidRDefault="000A6E94" w:rsidP="000A6E94">
      <w:pPr>
        <w:tabs>
          <w:tab w:val="left" w:pos="4253"/>
        </w:tabs>
        <w:spacing w:after="0" w:line="360" w:lineRule="auto"/>
        <w:jc w:val="center"/>
        <w:rPr>
          <w:rFonts w:ascii="Times New Roman" w:hAnsi="Times New Roman" w:cs="Times New Roman"/>
          <w:sz w:val="24"/>
          <w:szCs w:val="24"/>
          <w:lang w:val="en-IN" w:bidi="pa-IN"/>
        </w:rPr>
      </w:pPr>
    </w:p>
    <w:p w:rsidR="000A6E94" w:rsidRDefault="000A6E94" w:rsidP="000A6E94">
      <w:pPr>
        <w:tabs>
          <w:tab w:val="left" w:pos="4253"/>
        </w:tabs>
        <w:spacing w:after="0" w:line="360" w:lineRule="auto"/>
        <w:jc w:val="center"/>
        <w:rPr>
          <w:rFonts w:ascii="Times New Roman" w:hAnsi="Times New Roman" w:cs="Times New Roman"/>
          <w:sz w:val="24"/>
          <w:szCs w:val="24"/>
          <w:lang w:val="en-IN" w:bidi="pa-IN"/>
        </w:rPr>
      </w:pPr>
    </w:p>
    <w:p w:rsidR="000A6E94" w:rsidRDefault="000A6E94" w:rsidP="000A6E94">
      <w:pPr>
        <w:tabs>
          <w:tab w:val="left" w:pos="4253"/>
        </w:tabs>
        <w:spacing w:after="0" w:line="360" w:lineRule="auto"/>
        <w:jc w:val="center"/>
        <w:rPr>
          <w:rFonts w:ascii="Times New Roman" w:hAnsi="Times New Roman" w:cs="Times New Roman"/>
          <w:sz w:val="24"/>
          <w:szCs w:val="24"/>
          <w:lang w:val="en-IN" w:bidi="pa-IN"/>
        </w:rPr>
      </w:pPr>
    </w:p>
    <w:p w:rsidR="000A6E94" w:rsidRDefault="000A6E94" w:rsidP="000A6E94">
      <w:pPr>
        <w:tabs>
          <w:tab w:val="left" w:pos="4253"/>
        </w:tabs>
        <w:spacing w:after="0" w:line="360" w:lineRule="auto"/>
        <w:jc w:val="center"/>
        <w:rPr>
          <w:rFonts w:ascii="Times New Roman" w:hAnsi="Times New Roman" w:cs="Times New Roman"/>
          <w:sz w:val="24"/>
          <w:szCs w:val="24"/>
          <w:lang w:val="en-IN" w:bidi="pa-IN"/>
        </w:rPr>
      </w:pPr>
    </w:p>
    <w:p w:rsidR="000A6E94" w:rsidRDefault="000A6E94" w:rsidP="000A6E94">
      <w:pPr>
        <w:tabs>
          <w:tab w:val="left" w:pos="4253"/>
        </w:tabs>
        <w:spacing w:after="0" w:line="360" w:lineRule="auto"/>
        <w:jc w:val="center"/>
        <w:rPr>
          <w:rFonts w:ascii="Times New Roman" w:hAnsi="Times New Roman" w:cs="Times New Roman"/>
          <w:sz w:val="24"/>
          <w:szCs w:val="24"/>
          <w:lang w:val="en-IN" w:bidi="pa-IN"/>
        </w:rPr>
      </w:pPr>
    </w:p>
    <w:p w:rsidR="000A6E94" w:rsidRDefault="000A6E94" w:rsidP="000A6E94">
      <w:pPr>
        <w:tabs>
          <w:tab w:val="left" w:pos="4253"/>
        </w:tabs>
        <w:spacing w:after="0" w:line="360" w:lineRule="auto"/>
        <w:jc w:val="center"/>
        <w:rPr>
          <w:rFonts w:ascii="Times New Roman" w:hAnsi="Times New Roman" w:cs="Times New Roman"/>
          <w:sz w:val="24"/>
          <w:szCs w:val="24"/>
          <w:lang w:val="en-IN" w:bidi="pa-IN"/>
        </w:rPr>
      </w:pPr>
    </w:p>
    <w:p w:rsidR="000A6E94" w:rsidRDefault="000A6E94" w:rsidP="000A6E94">
      <w:pPr>
        <w:tabs>
          <w:tab w:val="left" w:pos="4253"/>
        </w:tabs>
        <w:spacing w:after="0" w:line="360" w:lineRule="auto"/>
        <w:jc w:val="center"/>
        <w:rPr>
          <w:rFonts w:ascii="Times New Roman" w:hAnsi="Times New Roman" w:cs="Times New Roman"/>
          <w:sz w:val="24"/>
          <w:szCs w:val="24"/>
          <w:lang w:val="en-IN" w:bidi="pa-IN"/>
        </w:rPr>
      </w:pPr>
    </w:p>
    <w:p w:rsidR="000A6E94" w:rsidRDefault="000A6E94" w:rsidP="000A6E94">
      <w:pPr>
        <w:tabs>
          <w:tab w:val="left" w:pos="4253"/>
        </w:tabs>
        <w:spacing w:after="0" w:line="360" w:lineRule="auto"/>
        <w:jc w:val="center"/>
        <w:rPr>
          <w:rFonts w:ascii="Times New Roman" w:hAnsi="Times New Roman" w:cs="Times New Roman"/>
          <w:sz w:val="24"/>
          <w:szCs w:val="24"/>
          <w:lang w:val="en-IN" w:bidi="pa-IN"/>
        </w:rPr>
      </w:pPr>
    </w:p>
    <w:p w:rsidR="000A6E94" w:rsidRDefault="000A6E94" w:rsidP="000A6E94">
      <w:pPr>
        <w:tabs>
          <w:tab w:val="left" w:pos="4253"/>
        </w:tabs>
        <w:spacing w:after="0" w:line="360" w:lineRule="auto"/>
        <w:jc w:val="center"/>
        <w:rPr>
          <w:rFonts w:ascii="Times New Roman" w:hAnsi="Times New Roman" w:cs="Times New Roman"/>
          <w:sz w:val="24"/>
          <w:szCs w:val="24"/>
          <w:lang w:val="en-IN" w:bidi="pa-IN"/>
        </w:rPr>
      </w:pPr>
    </w:p>
    <w:p w:rsidR="000A6E94" w:rsidRDefault="000A6E94" w:rsidP="000A6E94">
      <w:pPr>
        <w:tabs>
          <w:tab w:val="left" w:pos="4253"/>
        </w:tabs>
        <w:spacing w:after="0" w:line="360" w:lineRule="auto"/>
        <w:jc w:val="center"/>
        <w:rPr>
          <w:rFonts w:ascii="Times New Roman" w:hAnsi="Times New Roman" w:cs="Times New Roman"/>
          <w:sz w:val="24"/>
          <w:szCs w:val="24"/>
          <w:lang w:val="en-IN" w:bidi="pa-IN"/>
        </w:rPr>
      </w:pPr>
    </w:p>
    <w:p w:rsidR="000A6E94" w:rsidRDefault="000A6E94" w:rsidP="000A6E94">
      <w:pPr>
        <w:tabs>
          <w:tab w:val="left" w:pos="4253"/>
        </w:tabs>
        <w:spacing w:after="0" w:line="360" w:lineRule="auto"/>
        <w:jc w:val="center"/>
        <w:rPr>
          <w:rFonts w:ascii="Times New Roman" w:hAnsi="Times New Roman" w:cs="Times New Roman"/>
          <w:sz w:val="24"/>
          <w:szCs w:val="24"/>
          <w:lang w:val="en-IN" w:bidi="pa-IN"/>
        </w:rPr>
      </w:pPr>
    </w:p>
    <w:p w:rsidR="000A6E94" w:rsidRDefault="000A6E94" w:rsidP="000A6E94">
      <w:pPr>
        <w:tabs>
          <w:tab w:val="left" w:pos="4253"/>
        </w:tabs>
        <w:spacing w:after="0" w:line="360" w:lineRule="auto"/>
        <w:jc w:val="center"/>
        <w:rPr>
          <w:rFonts w:ascii="Times New Roman" w:hAnsi="Times New Roman" w:cs="Times New Roman"/>
          <w:sz w:val="24"/>
          <w:szCs w:val="24"/>
          <w:lang w:val="en-IN" w:bidi="pa-IN"/>
        </w:rPr>
      </w:pPr>
    </w:p>
    <w:p w:rsidR="000A6E94" w:rsidRDefault="000A6E94" w:rsidP="000A6E94">
      <w:pPr>
        <w:tabs>
          <w:tab w:val="left" w:pos="4253"/>
        </w:tabs>
        <w:spacing w:after="0" w:line="360" w:lineRule="auto"/>
        <w:jc w:val="center"/>
        <w:rPr>
          <w:rFonts w:ascii="Times New Roman" w:hAnsi="Times New Roman" w:cs="Times New Roman"/>
          <w:sz w:val="24"/>
          <w:szCs w:val="24"/>
          <w:lang w:val="en-IN" w:bidi="pa-IN"/>
        </w:rPr>
      </w:pPr>
    </w:p>
    <w:p w:rsidR="000A6E94" w:rsidRDefault="000A6E94" w:rsidP="000A6E94">
      <w:pPr>
        <w:tabs>
          <w:tab w:val="left" w:pos="4253"/>
        </w:tabs>
        <w:spacing w:after="0" w:line="360" w:lineRule="auto"/>
        <w:jc w:val="center"/>
        <w:rPr>
          <w:rFonts w:ascii="Times New Roman" w:hAnsi="Times New Roman" w:cs="Times New Roman"/>
          <w:sz w:val="24"/>
          <w:szCs w:val="24"/>
          <w:lang w:val="en-IN" w:bidi="pa-IN"/>
        </w:rPr>
      </w:pPr>
    </w:p>
    <w:p w:rsidR="000A6E94" w:rsidRDefault="000A6E94" w:rsidP="000A6E94">
      <w:pPr>
        <w:tabs>
          <w:tab w:val="left" w:pos="4253"/>
        </w:tabs>
        <w:spacing w:after="0" w:line="360" w:lineRule="auto"/>
        <w:jc w:val="center"/>
        <w:rPr>
          <w:rFonts w:ascii="Times New Roman" w:hAnsi="Times New Roman" w:cs="Times New Roman"/>
          <w:sz w:val="24"/>
          <w:szCs w:val="24"/>
          <w:lang w:val="en-IN" w:bidi="pa-IN"/>
        </w:rPr>
      </w:pPr>
    </w:p>
    <w:p w:rsidR="000A6E94" w:rsidRDefault="000A6E94" w:rsidP="000A6E94">
      <w:pPr>
        <w:tabs>
          <w:tab w:val="left" w:pos="4253"/>
        </w:tabs>
        <w:spacing w:after="0" w:line="360" w:lineRule="auto"/>
        <w:jc w:val="center"/>
        <w:rPr>
          <w:rFonts w:ascii="Times New Roman" w:hAnsi="Times New Roman" w:cs="Times New Roman"/>
          <w:sz w:val="24"/>
          <w:szCs w:val="24"/>
          <w:lang w:val="en-IN" w:bidi="pa-IN"/>
        </w:rPr>
      </w:pPr>
    </w:p>
    <w:p w:rsidR="000A6E94" w:rsidRDefault="000A6E94" w:rsidP="000A6E94">
      <w:pPr>
        <w:tabs>
          <w:tab w:val="left" w:pos="4253"/>
        </w:tabs>
        <w:spacing w:after="0" w:line="360" w:lineRule="auto"/>
        <w:jc w:val="center"/>
        <w:rPr>
          <w:rFonts w:ascii="Times New Roman" w:hAnsi="Times New Roman" w:cs="Times New Roman"/>
          <w:sz w:val="24"/>
          <w:szCs w:val="24"/>
          <w:lang w:val="en-IN" w:bidi="pa-IN"/>
        </w:rPr>
      </w:pPr>
    </w:p>
    <w:p w:rsidR="000A6E94" w:rsidRDefault="000A6E94" w:rsidP="000A6E94">
      <w:pPr>
        <w:tabs>
          <w:tab w:val="left" w:pos="4253"/>
        </w:tabs>
        <w:spacing w:after="0" w:line="360" w:lineRule="auto"/>
        <w:jc w:val="center"/>
        <w:rPr>
          <w:rFonts w:ascii="Times New Roman" w:hAnsi="Times New Roman" w:cs="Times New Roman"/>
          <w:sz w:val="24"/>
          <w:szCs w:val="24"/>
          <w:lang w:val="en-IN" w:bidi="pa-IN"/>
        </w:rPr>
      </w:pPr>
    </w:p>
    <w:p w:rsidR="000A6E94" w:rsidRDefault="000A6E94" w:rsidP="000A6E94">
      <w:pPr>
        <w:tabs>
          <w:tab w:val="left" w:pos="4253"/>
        </w:tabs>
        <w:spacing w:after="0" w:line="360" w:lineRule="auto"/>
        <w:jc w:val="center"/>
        <w:rPr>
          <w:rFonts w:ascii="Times New Roman" w:hAnsi="Times New Roman" w:cs="Times New Roman"/>
          <w:sz w:val="24"/>
          <w:szCs w:val="24"/>
          <w:lang w:val="en-IN" w:bidi="pa-IN"/>
        </w:rPr>
      </w:pPr>
    </w:p>
    <w:p w:rsidR="000A6E94" w:rsidRDefault="000A6E94" w:rsidP="000A6E94">
      <w:pPr>
        <w:tabs>
          <w:tab w:val="left" w:pos="4253"/>
        </w:tabs>
        <w:spacing w:after="0" w:line="360" w:lineRule="auto"/>
        <w:jc w:val="center"/>
        <w:rPr>
          <w:rFonts w:ascii="Times New Roman" w:hAnsi="Times New Roman" w:cs="Times New Roman"/>
          <w:sz w:val="24"/>
          <w:szCs w:val="24"/>
          <w:lang w:val="en-IN" w:bidi="pa-IN"/>
        </w:rPr>
      </w:pPr>
    </w:p>
    <w:p w:rsidR="000A6E94" w:rsidRDefault="000A6E94" w:rsidP="000A6E94">
      <w:pPr>
        <w:tabs>
          <w:tab w:val="left" w:pos="4253"/>
        </w:tabs>
        <w:spacing w:after="0" w:line="360" w:lineRule="auto"/>
        <w:jc w:val="center"/>
        <w:rPr>
          <w:rFonts w:ascii="Times New Roman" w:hAnsi="Times New Roman" w:cs="Times New Roman"/>
          <w:sz w:val="24"/>
          <w:szCs w:val="24"/>
          <w:lang w:val="en-IN" w:bidi="pa-IN"/>
        </w:rPr>
      </w:pPr>
    </w:p>
    <w:p w:rsidR="000A6E94" w:rsidRDefault="000A6E94" w:rsidP="000A6E94">
      <w:pPr>
        <w:tabs>
          <w:tab w:val="left" w:pos="4253"/>
        </w:tabs>
        <w:spacing w:after="0" w:line="360" w:lineRule="auto"/>
        <w:jc w:val="center"/>
        <w:rPr>
          <w:rFonts w:ascii="Times New Roman" w:hAnsi="Times New Roman" w:cs="Times New Roman"/>
          <w:sz w:val="24"/>
          <w:szCs w:val="24"/>
          <w:lang w:val="en-IN" w:bidi="pa-IN"/>
        </w:rPr>
      </w:pPr>
    </w:p>
    <w:p w:rsidR="000A6E94" w:rsidRDefault="000A6E94" w:rsidP="000A6E94">
      <w:pPr>
        <w:tabs>
          <w:tab w:val="left" w:pos="4253"/>
        </w:tabs>
        <w:spacing w:after="0" w:line="360" w:lineRule="auto"/>
        <w:jc w:val="center"/>
        <w:rPr>
          <w:rFonts w:ascii="Times New Roman" w:hAnsi="Times New Roman" w:cs="Times New Roman"/>
          <w:sz w:val="24"/>
          <w:szCs w:val="24"/>
          <w:lang w:val="en-IN" w:bidi="pa-IN"/>
        </w:rPr>
      </w:pPr>
    </w:p>
    <w:p w:rsidR="000A6E94" w:rsidRDefault="000A6E94" w:rsidP="000A6E94">
      <w:pPr>
        <w:tabs>
          <w:tab w:val="left" w:pos="4253"/>
        </w:tabs>
        <w:spacing w:after="0" w:line="360" w:lineRule="auto"/>
        <w:jc w:val="center"/>
        <w:rPr>
          <w:rFonts w:ascii="Times New Roman" w:hAnsi="Times New Roman" w:cs="Times New Roman"/>
          <w:sz w:val="24"/>
          <w:szCs w:val="24"/>
          <w:lang w:val="en-IN" w:bidi="pa-IN"/>
        </w:rPr>
      </w:pPr>
    </w:p>
    <w:p w:rsidR="000A6E94" w:rsidRDefault="000A6E94" w:rsidP="000A6E94">
      <w:pPr>
        <w:tabs>
          <w:tab w:val="left" w:pos="4253"/>
        </w:tabs>
        <w:spacing w:after="0" w:line="360" w:lineRule="auto"/>
        <w:jc w:val="center"/>
        <w:rPr>
          <w:rFonts w:ascii="Times New Roman" w:hAnsi="Times New Roman" w:cs="Times New Roman"/>
          <w:sz w:val="24"/>
          <w:szCs w:val="24"/>
          <w:lang w:val="en-IN" w:bidi="pa-IN"/>
        </w:rPr>
      </w:pPr>
    </w:p>
    <w:p w:rsidR="000A6E94" w:rsidRDefault="000A6E94" w:rsidP="000A6E94">
      <w:pPr>
        <w:tabs>
          <w:tab w:val="left" w:pos="4253"/>
        </w:tabs>
        <w:spacing w:after="0" w:line="360" w:lineRule="auto"/>
        <w:jc w:val="center"/>
        <w:rPr>
          <w:rFonts w:ascii="Times New Roman" w:hAnsi="Times New Roman" w:cs="Times New Roman"/>
          <w:sz w:val="24"/>
          <w:szCs w:val="24"/>
          <w:lang w:val="en-IN" w:bidi="pa-IN"/>
        </w:rPr>
      </w:pPr>
    </w:p>
    <w:p w:rsidR="000A6E94" w:rsidRDefault="000A6E94" w:rsidP="000A6E94">
      <w:pPr>
        <w:tabs>
          <w:tab w:val="left" w:pos="4253"/>
        </w:tabs>
        <w:spacing w:after="0" w:line="360" w:lineRule="auto"/>
        <w:jc w:val="center"/>
        <w:rPr>
          <w:rFonts w:ascii="Times New Roman" w:hAnsi="Times New Roman" w:cs="Times New Roman"/>
          <w:sz w:val="24"/>
          <w:szCs w:val="24"/>
          <w:lang w:val="en-IN" w:bidi="pa-IN"/>
        </w:rPr>
      </w:pPr>
    </w:p>
    <w:p w:rsidR="000A6E94" w:rsidRDefault="000A6E94" w:rsidP="000A6E94">
      <w:pPr>
        <w:tabs>
          <w:tab w:val="left" w:pos="4253"/>
        </w:tabs>
        <w:spacing w:after="0" w:line="360" w:lineRule="auto"/>
        <w:jc w:val="center"/>
        <w:rPr>
          <w:rFonts w:ascii="Times New Roman" w:hAnsi="Times New Roman" w:cs="Times New Roman"/>
          <w:sz w:val="24"/>
          <w:szCs w:val="24"/>
          <w:lang w:val="en-IN" w:bidi="pa-IN"/>
        </w:rPr>
      </w:pPr>
    </w:p>
    <w:p w:rsidR="000A6E94" w:rsidRDefault="000A6E94" w:rsidP="000A6E94">
      <w:pPr>
        <w:tabs>
          <w:tab w:val="left" w:pos="4253"/>
        </w:tabs>
        <w:spacing w:after="0" w:line="360" w:lineRule="auto"/>
        <w:jc w:val="center"/>
        <w:rPr>
          <w:rFonts w:ascii="Times New Roman" w:hAnsi="Times New Roman" w:cs="Times New Roman"/>
          <w:sz w:val="24"/>
          <w:szCs w:val="24"/>
          <w:lang w:val="en-IN" w:bidi="pa-IN"/>
        </w:rPr>
      </w:pPr>
    </w:p>
    <w:p w:rsidR="000A6E94" w:rsidRDefault="000A6E94" w:rsidP="000A6E94">
      <w:pPr>
        <w:tabs>
          <w:tab w:val="left" w:pos="4253"/>
        </w:tabs>
        <w:spacing w:after="0" w:line="360" w:lineRule="auto"/>
        <w:jc w:val="center"/>
        <w:rPr>
          <w:rFonts w:ascii="Times New Roman" w:hAnsi="Times New Roman" w:cs="Times New Roman"/>
          <w:sz w:val="24"/>
          <w:szCs w:val="24"/>
          <w:lang w:val="en-IN" w:bidi="pa-IN"/>
        </w:rPr>
      </w:pPr>
    </w:p>
    <w:p w:rsidR="000A6E94" w:rsidRDefault="000A6E94" w:rsidP="000A6E94">
      <w:pPr>
        <w:tabs>
          <w:tab w:val="left" w:pos="4253"/>
        </w:tabs>
        <w:spacing w:after="0" w:line="360" w:lineRule="auto"/>
        <w:jc w:val="center"/>
        <w:rPr>
          <w:rFonts w:ascii="Times New Roman" w:hAnsi="Times New Roman" w:cs="Times New Roman"/>
          <w:sz w:val="24"/>
          <w:szCs w:val="24"/>
          <w:lang w:val="en-IN" w:bidi="pa-IN"/>
        </w:rPr>
      </w:pPr>
    </w:p>
    <w:p w:rsidR="000A6E94" w:rsidRDefault="000A6E94" w:rsidP="000A6E94">
      <w:pPr>
        <w:tabs>
          <w:tab w:val="left" w:pos="4253"/>
        </w:tabs>
        <w:spacing w:after="0" w:line="360" w:lineRule="auto"/>
        <w:jc w:val="center"/>
        <w:rPr>
          <w:rFonts w:ascii="Times New Roman" w:hAnsi="Times New Roman" w:cs="Times New Roman"/>
          <w:sz w:val="24"/>
          <w:szCs w:val="24"/>
          <w:lang w:val="en-IN" w:bidi="pa-IN"/>
        </w:rPr>
      </w:pPr>
    </w:p>
    <w:p w:rsidR="000A6E94" w:rsidRDefault="000A6E94" w:rsidP="000A6E94">
      <w:pPr>
        <w:tabs>
          <w:tab w:val="left" w:pos="4253"/>
        </w:tabs>
        <w:spacing w:after="0" w:line="360" w:lineRule="auto"/>
        <w:jc w:val="center"/>
        <w:rPr>
          <w:rFonts w:ascii="Times New Roman" w:hAnsi="Times New Roman" w:cs="Times New Roman"/>
          <w:sz w:val="24"/>
          <w:szCs w:val="24"/>
          <w:lang w:val="en-IN" w:bidi="pa-IN"/>
        </w:rPr>
      </w:pPr>
    </w:p>
    <w:p w:rsidR="000A6E94" w:rsidRDefault="000A6E94" w:rsidP="000A6E94">
      <w:pPr>
        <w:tabs>
          <w:tab w:val="left" w:pos="4253"/>
        </w:tabs>
        <w:spacing w:after="0" w:line="360" w:lineRule="auto"/>
        <w:jc w:val="center"/>
        <w:rPr>
          <w:rFonts w:ascii="Times New Roman" w:hAnsi="Times New Roman" w:cs="Times New Roman"/>
          <w:sz w:val="24"/>
          <w:szCs w:val="24"/>
          <w:lang w:val="en-IN" w:bidi="pa-IN"/>
        </w:rPr>
      </w:pPr>
    </w:p>
    <w:p w:rsidR="000A6E94" w:rsidRDefault="000A6E94" w:rsidP="000A6E94">
      <w:pPr>
        <w:tabs>
          <w:tab w:val="left" w:pos="4253"/>
        </w:tabs>
        <w:spacing w:after="0" w:line="360" w:lineRule="auto"/>
        <w:jc w:val="center"/>
        <w:rPr>
          <w:rFonts w:ascii="Times New Roman" w:hAnsi="Times New Roman" w:cs="Times New Roman"/>
          <w:sz w:val="24"/>
          <w:szCs w:val="24"/>
          <w:lang w:val="en-IN" w:bidi="pa-IN"/>
        </w:rPr>
      </w:pPr>
    </w:p>
    <w:p w:rsidR="000A6E94" w:rsidRDefault="000A6E94" w:rsidP="000A6E94">
      <w:pPr>
        <w:tabs>
          <w:tab w:val="left" w:pos="4253"/>
        </w:tabs>
        <w:spacing w:after="0" w:line="360" w:lineRule="auto"/>
        <w:jc w:val="center"/>
        <w:rPr>
          <w:rFonts w:ascii="Times New Roman" w:hAnsi="Times New Roman" w:cs="Times New Roman"/>
          <w:sz w:val="24"/>
          <w:szCs w:val="24"/>
          <w:lang w:val="en-IN" w:bidi="pa-IN"/>
        </w:rPr>
      </w:pPr>
    </w:p>
    <w:p w:rsidR="000A6E94" w:rsidRDefault="000A6E94" w:rsidP="000A6E94">
      <w:pPr>
        <w:tabs>
          <w:tab w:val="left" w:pos="4253"/>
        </w:tabs>
        <w:spacing w:after="0" w:line="360" w:lineRule="auto"/>
        <w:jc w:val="center"/>
        <w:rPr>
          <w:rFonts w:ascii="Times New Roman" w:hAnsi="Times New Roman" w:cs="Times New Roman"/>
          <w:sz w:val="24"/>
          <w:szCs w:val="24"/>
          <w:lang w:val="en-IN" w:bidi="pa-IN"/>
        </w:rPr>
      </w:pPr>
    </w:p>
    <w:p w:rsidR="000A6E94" w:rsidRDefault="000A6E94" w:rsidP="000A6E94">
      <w:pPr>
        <w:tabs>
          <w:tab w:val="left" w:pos="4253"/>
        </w:tabs>
        <w:spacing w:after="0" w:line="360" w:lineRule="auto"/>
        <w:jc w:val="center"/>
        <w:rPr>
          <w:rFonts w:ascii="Times New Roman" w:hAnsi="Times New Roman" w:cs="Times New Roman"/>
          <w:sz w:val="24"/>
          <w:szCs w:val="24"/>
          <w:lang w:val="en-IN" w:bidi="pa-IN"/>
        </w:rPr>
      </w:pPr>
    </w:p>
    <w:p w:rsidR="000A6E94" w:rsidRDefault="000A6E94" w:rsidP="000A6E94">
      <w:pPr>
        <w:tabs>
          <w:tab w:val="left" w:pos="4253"/>
        </w:tabs>
        <w:spacing w:after="0" w:line="360" w:lineRule="auto"/>
        <w:jc w:val="center"/>
        <w:rPr>
          <w:rFonts w:ascii="Times New Roman" w:hAnsi="Times New Roman" w:cs="Times New Roman"/>
          <w:sz w:val="24"/>
          <w:szCs w:val="24"/>
          <w:lang w:val="en-IN" w:bidi="pa-IN"/>
        </w:rPr>
      </w:pPr>
    </w:p>
    <w:p w:rsidR="000A6E94" w:rsidRDefault="000A6E94" w:rsidP="000A6E94">
      <w:pPr>
        <w:tabs>
          <w:tab w:val="left" w:pos="4253"/>
        </w:tabs>
        <w:spacing w:after="0" w:line="360" w:lineRule="auto"/>
        <w:jc w:val="center"/>
        <w:rPr>
          <w:rFonts w:ascii="Times New Roman" w:hAnsi="Times New Roman" w:cs="Times New Roman"/>
          <w:sz w:val="24"/>
          <w:szCs w:val="24"/>
          <w:lang w:val="en-IN" w:bidi="pa-IN"/>
        </w:rPr>
      </w:pPr>
    </w:p>
    <w:p w:rsidR="000A6E94" w:rsidRDefault="000A6E94" w:rsidP="000A6E94">
      <w:pPr>
        <w:tabs>
          <w:tab w:val="left" w:pos="4253"/>
        </w:tabs>
        <w:spacing w:after="0" w:line="360" w:lineRule="auto"/>
        <w:jc w:val="center"/>
        <w:rPr>
          <w:rFonts w:ascii="Times New Roman" w:hAnsi="Times New Roman" w:cs="Times New Roman"/>
          <w:sz w:val="24"/>
          <w:szCs w:val="24"/>
          <w:lang w:val="en-IN" w:bidi="pa-IN"/>
        </w:rPr>
      </w:pPr>
    </w:p>
    <w:p w:rsidR="000A6E94" w:rsidRDefault="000A6E94" w:rsidP="000A6E94">
      <w:pPr>
        <w:tabs>
          <w:tab w:val="left" w:pos="4253"/>
        </w:tabs>
        <w:spacing w:after="0" w:line="360" w:lineRule="auto"/>
        <w:jc w:val="center"/>
        <w:rPr>
          <w:rFonts w:ascii="Times New Roman" w:hAnsi="Times New Roman" w:cs="Times New Roman"/>
          <w:sz w:val="24"/>
          <w:szCs w:val="24"/>
          <w:lang w:val="en-IN" w:bidi="pa-IN"/>
        </w:rPr>
      </w:pPr>
    </w:p>
    <w:p w:rsidR="000A6E94" w:rsidRDefault="000A6E94" w:rsidP="000A6E94">
      <w:pPr>
        <w:tabs>
          <w:tab w:val="left" w:pos="4253"/>
        </w:tabs>
        <w:spacing w:after="0" w:line="360" w:lineRule="auto"/>
        <w:jc w:val="center"/>
        <w:rPr>
          <w:rFonts w:ascii="Times New Roman" w:hAnsi="Times New Roman" w:cs="Times New Roman"/>
          <w:sz w:val="24"/>
          <w:szCs w:val="24"/>
          <w:lang w:val="en-IN" w:bidi="pa-IN"/>
        </w:rPr>
      </w:pPr>
    </w:p>
    <w:p w:rsidR="000A6E94" w:rsidRDefault="000A6E94" w:rsidP="000A6E94">
      <w:pPr>
        <w:tabs>
          <w:tab w:val="left" w:pos="4253"/>
        </w:tabs>
        <w:spacing w:after="0" w:line="360" w:lineRule="auto"/>
        <w:jc w:val="center"/>
        <w:rPr>
          <w:rFonts w:ascii="Times New Roman" w:hAnsi="Times New Roman" w:cs="Times New Roman"/>
          <w:sz w:val="24"/>
          <w:szCs w:val="24"/>
          <w:lang w:val="en-IN" w:bidi="pa-IN"/>
        </w:rPr>
      </w:pPr>
    </w:p>
    <w:p w:rsidR="000A6E94" w:rsidRDefault="000A6E94" w:rsidP="000A6E94">
      <w:pPr>
        <w:tabs>
          <w:tab w:val="left" w:pos="4253"/>
        </w:tabs>
        <w:spacing w:after="0" w:line="360" w:lineRule="auto"/>
        <w:jc w:val="center"/>
        <w:rPr>
          <w:rFonts w:ascii="Times New Roman" w:hAnsi="Times New Roman" w:cs="Times New Roman"/>
          <w:sz w:val="24"/>
          <w:szCs w:val="24"/>
          <w:lang w:val="en-IN" w:bidi="pa-IN"/>
        </w:rPr>
      </w:pPr>
    </w:p>
    <w:p w:rsidR="000A6E94" w:rsidRDefault="000A6E94" w:rsidP="000A6E94">
      <w:pPr>
        <w:tabs>
          <w:tab w:val="left" w:pos="4253"/>
        </w:tabs>
        <w:spacing w:after="0" w:line="360" w:lineRule="auto"/>
        <w:jc w:val="center"/>
        <w:rPr>
          <w:rFonts w:ascii="Times New Roman" w:hAnsi="Times New Roman" w:cs="Times New Roman"/>
          <w:sz w:val="24"/>
          <w:szCs w:val="24"/>
          <w:lang w:val="en-IN" w:bidi="pa-IN"/>
        </w:rPr>
      </w:pPr>
    </w:p>
    <w:p w:rsidR="000A6E94" w:rsidRDefault="000A6E94" w:rsidP="000A6E94">
      <w:pPr>
        <w:tabs>
          <w:tab w:val="left" w:pos="4253"/>
        </w:tabs>
        <w:spacing w:after="0" w:line="360" w:lineRule="auto"/>
        <w:jc w:val="center"/>
        <w:rPr>
          <w:rFonts w:ascii="Times New Roman" w:hAnsi="Times New Roman" w:cs="Times New Roman"/>
          <w:sz w:val="24"/>
          <w:szCs w:val="24"/>
          <w:lang w:val="en-IN" w:bidi="pa-IN"/>
        </w:rPr>
      </w:pPr>
    </w:p>
    <w:p w:rsidR="000A6E94" w:rsidRDefault="000A6E94" w:rsidP="000A6E94">
      <w:pPr>
        <w:tabs>
          <w:tab w:val="left" w:pos="4253"/>
        </w:tabs>
        <w:spacing w:after="0" w:line="360" w:lineRule="auto"/>
        <w:jc w:val="center"/>
        <w:rPr>
          <w:rFonts w:ascii="Times New Roman" w:hAnsi="Times New Roman" w:cs="Times New Roman"/>
          <w:sz w:val="24"/>
          <w:szCs w:val="24"/>
          <w:lang w:val="en-IN" w:bidi="pa-IN"/>
        </w:rPr>
      </w:pPr>
    </w:p>
    <w:p w:rsidR="000A6E94" w:rsidRDefault="000A6E94" w:rsidP="000A6E94">
      <w:pPr>
        <w:tabs>
          <w:tab w:val="left" w:pos="4253"/>
        </w:tabs>
        <w:spacing w:after="0" w:line="360" w:lineRule="auto"/>
        <w:jc w:val="center"/>
        <w:rPr>
          <w:rFonts w:ascii="Times New Roman" w:hAnsi="Times New Roman" w:cs="Times New Roman"/>
          <w:sz w:val="24"/>
          <w:szCs w:val="24"/>
          <w:lang w:val="en-IN" w:bidi="pa-IN"/>
        </w:rPr>
      </w:pPr>
    </w:p>
    <w:p w:rsidR="000A6E94" w:rsidRDefault="000A6E94" w:rsidP="000A6E94">
      <w:pPr>
        <w:tabs>
          <w:tab w:val="left" w:pos="4253"/>
        </w:tabs>
        <w:spacing w:after="0" w:line="360" w:lineRule="auto"/>
        <w:jc w:val="center"/>
        <w:rPr>
          <w:rFonts w:ascii="Times New Roman" w:hAnsi="Times New Roman" w:cs="Times New Roman"/>
          <w:sz w:val="24"/>
          <w:szCs w:val="24"/>
          <w:lang w:val="en-IN" w:bidi="pa-IN"/>
        </w:rPr>
      </w:pPr>
    </w:p>
    <w:p w:rsidR="000A6E94" w:rsidRDefault="000A6E94" w:rsidP="000A6E94">
      <w:pPr>
        <w:tabs>
          <w:tab w:val="left" w:pos="4253"/>
        </w:tabs>
        <w:spacing w:after="0" w:line="360" w:lineRule="auto"/>
        <w:jc w:val="center"/>
        <w:rPr>
          <w:rFonts w:ascii="Times New Roman" w:hAnsi="Times New Roman" w:cs="Times New Roman"/>
          <w:sz w:val="24"/>
          <w:szCs w:val="24"/>
          <w:lang w:val="en-IN" w:bidi="pa-IN"/>
        </w:rPr>
      </w:pPr>
    </w:p>
    <w:p w:rsidR="00463184" w:rsidRDefault="00463184" w:rsidP="000A6E94">
      <w:pPr>
        <w:tabs>
          <w:tab w:val="left" w:pos="4253"/>
        </w:tabs>
        <w:spacing w:after="0" w:line="360" w:lineRule="auto"/>
        <w:jc w:val="center"/>
        <w:rPr>
          <w:rFonts w:ascii="Times New Roman" w:hAnsi="Times New Roman" w:cs="Times New Roman"/>
          <w:sz w:val="24"/>
          <w:szCs w:val="24"/>
          <w:lang w:val="en-IN" w:bidi="pa-IN"/>
        </w:rPr>
      </w:pPr>
    </w:p>
    <w:sectPr w:rsidR="00463184" w:rsidSect="00D57A2D">
      <w:type w:val="continuous"/>
      <w:pgSz w:w="11907" w:h="16839" w:code="9"/>
      <w:pgMar w:top="1440" w:right="1440" w:bottom="1440" w:left="1440"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043D" w:rsidRDefault="009A043D" w:rsidP="00463184">
      <w:pPr>
        <w:spacing w:after="0" w:line="240" w:lineRule="auto"/>
      </w:pPr>
      <w:r>
        <w:separator/>
      </w:r>
    </w:p>
  </w:endnote>
  <w:endnote w:type="continuationSeparator" w:id="1">
    <w:p w:rsidR="009A043D" w:rsidRDefault="009A043D" w:rsidP="004631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Raavi">
    <w:panose1 w:val="020B0502040204020203"/>
    <w:charset w:val="00"/>
    <w:family w:val="swiss"/>
    <w:pitch w:val="variable"/>
    <w:sig w:usb0="0002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TimesNewRoman">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inionPro-Regular">
    <w:altName w:val="Times New Roman"/>
    <w:panose1 w:val="00000000000000000000"/>
    <w:charset w:val="00"/>
    <w:family w:val="roman"/>
    <w:notTrueType/>
    <w:pitch w:val="default"/>
    <w:sig w:usb0="00000000" w:usb1="00000000" w:usb2="00000000" w:usb3="00000000" w:csb0="00000000" w:csb1="00000000"/>
  </w:font>
  <w:font w:name="MyriadPro-SemiCn">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00"/>
    <w:family w:val="roman"/>
    <w:pitch w:val="variable"/>
    <w:sig w:usb0="E00002FF" w:usb1="420024FF" w:usb2="00000000" w:usb3="00000000" w:csb0="0000019F" w:csb1="00000000"/>
  </w:font>
  <w:font w:name="MyriadPro-Bold">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043D" w:rsidRDefault="009A043D" w:rsidP="00463184">
      <w:pPr>
        <w:spacing w:after="0" w:line="240" w:lineRule="auto"/>
      </w:pPr>
      <w:r>
        <w:separator/>
      </w:r>
    </w:p>
  </w:footnote>
  <w:footnote w:type="continuationSeparator" w:id="1">
    <w:p w:rsidR="009A043D" w:rsidRDefault="009A043D" w:rsidP="0046318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723EEA"/>
    <w:multiLevelType w:val="multilevel"/>
    <w:tmpl w:val="59EC296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A8B4DB4"/>
    <w:multiLevelType w:val="hybridMultilevel"/>
    <w:tmpl w:val="B68E02B8"/>
    <w:lvl w:ilvl="0" w:tplc="864A503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B873CDF"/>
    <w:multiLevelType w:val="hybridMultilevel"/>
    <w:tmpl w:val="EE6EA52E"/>
    <w:lvl w:ilvl="0" w:tplc="8244E7AE">
      <w:start w:val="10"/>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9C8778E"/>
    <w:multiLevelType w:val="multilevel"/>
    <w:tmpl w:val="41D2862A"/>
    <w:lvl w:ilvl="0">
      <w:start w:val="1"/>
      <w:numFmt w:val="decimal"/>
      <w:pStyle w:val="Heading1"/>
      <w:lvlText w:val="CHAPTER %1"/>
      <w:lvlJc w:val="left"/>
      <w:pPr>
        <w:ind w:left="3798" w:hanging="648"/>
      </w:pPr>
      <w:rPr>
        <w:rFonts w:ascii="Times New Roman" w:hAnsi="Times New Roman" w:hint="default"/>
        <w:b/>
        <w:i w:val="0"/>
        <w:color w:val="auto"/>
        <w:sz w:val="32"/>
      </w:rPr>
    </w:lvl>
    <w:lvl w:ilvl="1">
      <w:start w:val="1"/>
      <w:numFmt w:val="decimal"/>
      <w:pStyle w:val="Heading2"/>
      <w:lvlText w:val="%1.%2"/>
      <w:lvlJc w:val="left"/>
      <w:pPr>
        <w:tabs>
          <w:tab w:val="num" w:pos="1224"/>
        </w:tabs>
        <w:ind w:left="1656" w:hanging="936"/>
      </w:pPr>
      <w:rPr>
        <w:rFonts w:ascii="Times New Roman" w:hAnsi="Times New Roman" w:hint="default"/>
        <w:b/>
        <w:i w:val="0"/>
        <w:color w:val="auto"/>
        <w:sz w:val="28"/>
      </w:rPr>
    </w:lvl>
    <w:lvl w:ilvl="2">
      <w:start w:val="3"/>
      <w:numFmt w:val="decimal"/>
      <w:pStyle w:val="RajHeading3"/>
      <w:lvlText w:val="%1.%2.%3"/>
      <w:lvlJc w:val="left"/>
      <w:pPr>
        <w:ind w:left="0" w:firstLine="0"/>
      </w:pPr>
      <w:rPr>
        <w:rFonts w:ascii="Times New Roman" w:hAnsi="Times New Roman" w:hint="default"/>
        <w:b/>
        <w:i w:val="0"/>
        <w:color w:val="000000"/>
        <w:sz w:val="24"/>
      </w:rPr>
    </w:lvl>
    <w:lvl w:ilvl="3">
      <w:start w:val="1"/>
      <w:numFmt w:val="decimal"/>
      <w:lvlText w:val="%1.%2.%3.%4"/>
      <w:lvlJc w:val="left"/>
      <w:pPr>
        <w:ind w:left="360" w:hanging="360"/>
      </w:pPr>
      <w:rPr>
        <w:rFonts w:ascii="Times New Roman" w:hAnsi="Times New Roman" w:hint="default"/>
        <w:b/>
        <w:i w:val="0"/>
        <w:color w:val="auto"/>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6C722BB7"/>
    <w:multiLevelType w:val="hybridMultilevel"/>
    <w:tmpl w:val="D9CE317E"/>
    <w:lvl w:ilvl="0" w:tplc="860C0734">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2E331BA"/>
    <w:multiLevelType w:val="multilevel"/>
    <w:tmpl w:val="AFFE2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5093A42"/>
    <w:multiLevelType w:val="hybridMultilevel"/>
    <w:tmpl w:val="62CA3576"/>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nsid w:val="78C26FF9"/>
    <w:multiLevelType w:val="hybridMultilevel"/>
    <w:tmpl w:val="C672A6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1"/>
  </w:num>
  <w:num w:numId="5">
    <w:abstractNumId w:val="5"/>
  </w:num>
  <w:num w:numId="6">
    <w:abstractNumId w:val="2"/>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5A72CB"/>
    <w:rsid w:val="00037224"/>
    <w:rsid w:val="000A6E94"/>
    <w:rsid w:val="00122593"/>
    <w:rsid w:val="00130217"/>
    <w:rsid w:val="001859E9"/>
    <w:rsid w:val="00203C4D"/>
    <w:rsid w:val="00311AB5"/>
    <w:rsid w:val="00352913"/>
    <w:rsid w:val="00425EC4"/>
    <w:rsid w:val="00447471"/>
    <w:rsid w:val="00462E16"/>
    <w:rsid w:val="00463184"/>
    <w:rsid w:val="004A0DFA"/>
    <w:rsid w:val="004C187E"/>
    <w:rsid w:val="00532871"/>
    <w:rsid w:val="00570021"/>
    <w:rsid w:val="005A72CB"/>
    <w:rsid w:val="005D21E1"/>
    <w:rsid w:val="00696904"/>
    <w:rsid w:val="00765248"/>
    <w:rsid w:val="007A3A04"/>
    <w:rsid w:val="007A7A8E"/>
    <w:rsid w:val="0086595E"/>
    <w:rsid w:val="008B7200"/>
    <w:rsid w:val="008E4A9D"/>
    <w:rsid w:val="00910E3C"/>
    <w:rsid w:val="009920B9"/>
    <w:rsid w:val="009A043D"/>
    <w:rsid w:val="009B5F97"/>
    <w:rsid w:val="009E7072"/>
    <w:rsid w:val="00A36284"/>
    <w:rsid w:val="00B20DA1"/>
    <w:rsid w:val="00B53AAA"/>
    <w:rsid w:val="00C35BE8"/>
    <w:rsid w:val="00C74D51"/>
    <w:rsid w:val="00CB2EC2"/>
    <w:rsid w:val="00CF1F31"/>
    <w:rsid w:val="00D378C2"/>
    <w:rsid w:val="00D57A2D"/>
    <w:rsid w:val="00E30F2E"/>
    <w:rsid w:val="00E42A1C"/>
    <w:rsid w:val="00E66919"/>
    <w:rsid w:val="00E9579C"/>
    <w:rsid w:val="00EC03AF"/>
    <w:rsid w:val="00EF337D"/>
    <w:rsid w:val="00F05A51"/>
    <w:rsid w:val="00F60A27"/>
    <w:rsid w:val="00F90493"/>
  </w:rsids>
  <m:mathPr>
    <m:mathFont m:val="Cambria Math"/>
    <m:brkBin m:val="before"/>
    <m:brkBinSub m:val="--"/>
    <m:smallFrac m:val="off"/>
    <m:dispDef/>
    <m:lMargin m:val="0"/>
    <m:rMargin m:val="0"/>
    <m:defJc m:val="centerGroup"/>
    <m:wrapIndent m:val="1440"/>
    <m:intLim m:val="subSup"/>
    <m:naryLim m:val="undOvr"/>
  </m:mathPr>
  <w:themeFontLang w:val="en-US"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493"/>
  </w:style>
  <w:style w:type="paragraph" w:styleId="Heading1">
    <w:name w:val="heading 1"/>
    <w:basedOn w:val="Normal"/>
    <w:next w:val="Normal"/>
    <w:link w:val="Heading1Char"/>
    <w:uiPriority w:val="99"/>
    <w:qFormat/>
    <w:rsid w:val="00F90493"/>
    <w:pPr>
      <w:keepNext/>
      <w:keepLines/>
      <w:numPr>
        <w:numId w:val="2"/>
      </w:numPr>
      <w:pBdr>
        <w:bottom w:val="triple" w:sz="4" w:space="1" w:color="auto"/>
      </w:pBdr>
      <w:spacing w:before="480" w:after="240" w:line="360" w:lineRule="auto"/>
      <w:jc w:val="right"/>
      <w:outlineLvl w:val="0"/>
    </w:pPr>
    <w:rPr>
      <w:rFonts w:ascii="Calibri Light" w:eastAsia="Times New Roman" w:hAnsi="Calibri Light" w:cs="Times New Roman"/>
      <w:color w:val="2E74B5"/>
      <w:sz w:val="32"/>
      <w:szCs w:val="32"/>
    </w:rPr>
  </w:style>
  <w:style w:type="paragraph" w:styleId="Heading2">
    <w:name w:val="heading 2"/>
    <w:basedOn w:val="Normal"/>
    <w:next w:val="Normal"/>
    <w:link w:val="Heading2Char"/>
    <w:uiPriority w:val="99"/>
    <w:unhideWhenUsed/>
    <w:qFormat/>
    <w:rsid w:val="00F90493"/>
    <w:pPr>
      <w:keepNext/>
      <w:keepLines/>
      <w:numPr>
        <w:ilvl w:val="1"/>
        <w:numId w:val="2"/>
      </w:numPr>
      <w:spacing w:before="400" w:after="360" w:line="360" w:lineRule="auto"/>
      <w:outlineLvl w:val="1"/>
    </w:pPr>
    <w:rPr>
      <w:rFonts w:ascii="Times New Roman" w:eastAsia="Times New Roman" w:hAnsi="Times New Roman" w:cs="Times New Roman"/>
      <w:b/>
      <w:color w:val="0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F90493"/>
    <w:rPr>
      <w:rFonts w:ascii="TimesNewRoman" w:hAnsi="TimesNewRoman" w:hint="default"/>
      <w:b w:val="0"/>
      <w:bCs w:val="0"/>
      <w:i w:val="0"/>
      <w:iCs w:val="0"/>
      <w:color w:val="000000"/>
      <w:sz w:val="20"/>
      <w:szCs w:val="20"/>
    </w:rPr>
  </w:style>
  <w:style w:type="paragraph" w:styleId="ListParagraph">
    <w:name w:val="List Paragraph"/>
    <w:basedOn w:val="Normal"/>
    <w:uiPriority w:val="1"/>
    <w:qFormat/>
    <w:rsid w:val="00F90493"/>
    <w:pPr>
      <w:ind w:left="720"/>
      <w:contextualSpacing/>
    </w:pPr>
  </w:style>
  <w:style w:type="character" w:customStyle="1" w:styleId="Heading1Char">
    <w:name w:val="Heading 1 Char"/>
    <w:basedOn w:val="DefaultParagraphFont"/>
    <w:link w:val="Heading1"/>
    <w:uiPriority w:val="99"/>
    <w:rsid w:val="00F90493"/>
    <w:rPr>
      <w:rFonts w:ascii="Calibri Light" w:eastAsia="Times New Roman" w:hAnsi="Calibri Light" w:cs="Times New Roman"/>
      <w:color w:val="2E74B5"/>
      <w:sz w:val="32"/>
      <w:szCs w:val="32"/>
    </w:rPr>
  </w:style>
  <w:style w:type="character" w:customStyle="1" w:styleId="Heading2Char">
    <w:name w:val="Heading 2 Char"/>
    <w:basedOn w:val="DefaultParagraphFont"/>
    <w:link w:val="Heading2"/>
    <w:uiPriority w:val="99"/>
    <w:rsid w:val="00F90493"/>
    <w:rPr>
      <w:rFonts w:ascii="Times New Roman" w:eastAsia="Times New Roman" w:hAnsi="Times New Roman" w:cs="Times New Roman"/>
      <w:b/>
      <w:color w:val="000000"/>
      <w:sz w:val="28"/>
      <w:szCs w:val="26"/>
    </w:rPr>
  </w:style>
  <w:style w:type="table" w:styleId="TableGrid">
    <w:name w:val="Table Grid"/>
    <w:basedOn w:val="TableNormal"/>
    <w:uiPriority w:val="59"/>
    <w:rsid w:val="00F9049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RajHeading3">
    <w:name w:val="Raj Heading 3"/>
    <w:basedOn w:val="Normal"/>
    <w:qFormat/>
    <w:rsid w:val="00F90493"/>
    <w:pPr>
      <w:numPr>
        <w:ilvl w:val="2"/>
        <w:numId w:val="2"/>
      </w:numPr>
      <w:spacing w:after="160" w:line="360" w:lineRule="auto"/>
      <w:outlineLvl w:val="2"/>
    </w:pPr>
    <w:rPr>
      <w:rFonts w:ascii="Times New Roman" w:eastAsia="Calibri" w:hAnsi="Times New Roman" w:cs="Times New Roman"/>
      <w:b/>
      <w:sz w:val="24"/>
    </w:rPr>
  </w:style>
  <w:style w:type="paragraph" w:styleId="BalloonText">
    <w:name w:val="Balloon Text"/>
    <w:basedOn w:val="Normal"/>
    <w:link w:val="BalloonTextChar"/>
    <w:uiPriority w:val="99"/>
    <w:semiHidden/>
    <w:unhideWhenUsed/>
    <w:rsid w:val="00F904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0493"/>
    <w:rPr>
      <w:rFonts w:ascii="Tahoma" w:hAnsi="Tahoma" w:cs="Tahoma"/>
      <w:sz w:val="16"/>
      <w:szCs w:val="16"/>
    </w:rPr>
  </w:style>
  <w:style w:type="character" w:styleId="Strong">
    <w:name w:val="Strong"/>
    <w:basedOn w:val="DefaultParagraphFont"/>
    <w:uiPriority w:val="22"/>
    <w:qFormat/>
    <w:rsid w:val="00122593"/>
    <w:rPr>
      <w:b/>
      <w:bCs/>
    </w:rPr>
  </w:style>
  <w:style w:type="paragraph" w:styleId="NormalWeb">
    <w:name w:val="Normal (Web)"/>
    <w:basedOn w:val="Normal"/>
    <w:uiPriority w:val="99"/>
    <w:unhideWhenUsed/>
    <w:rsid w:val="00447471"/>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D378C2"/>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D378C2"/>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46318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63184"/>
  </w:style>
  <w:style w:type="paragraph" w:styleId="Footer">
    <w:name w:val="footer"/>
    <w:basedOn w:val="Normal"/>
    <w:link w:val="FooterChar"/>
    <w:uiPriority w:val="99"/>
    <w:semiHidden/>
    <w:unhideWhenUsed/>
    <w:rsid w:val="0046318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63184"/>
  </w:style>
  <w:style w:type="character" w:styleId="Hyperlink">
    <w:name w:val="Hyperlink"/>
    <w:basedOn w:val="DefaultParagraphFont"/>
    <w:uiPriority w:val="99"/>
    <w:unhideWhenUsed/>
    <w:rsid w:val="0057002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hyperlink" Target="https://doi.org/10.1002/etep.2697" TargetMode="Externa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hyperlink" Target="https://doi.org/10.1002/etep.2697"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23</Pages>
  <Words>4658</Words>
  <Characters>26551</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31147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dc:creator>
  <cp:lastModifiedBy>SANPREET SINGH</cp:lastModifiedBy>
  <cp:revision>3</cp:revision>
  <dcterms:created xsi:type="dcterms:W3CDTF">2023-08-08T11:32:00Z</dcterms:created>
  <dcterms:modified xsi:type="dcterms:W3CDTF">2023-08-08T12:43:00Z</dcterms:modified>
</cp:coreProperties>
</file>