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60F22" w14:textId="08935066" w:rsidR="00933A95" w:rsidRDefault="000A3C21" w:rsidP="00BA462E">
      <w:pPr>
        <w:jc w:val="center"/>
        <w:rPr>
          <w:rFonts w:ascii="Times New Roman" w:eastAsia="Times New Roman" w:hAnsi="Times New Roman" w:cs="Times New Roman"/>
          <w:b/>
          <w:sz w:val="32"/>
          <w:szCs w:val="32"/>
        </w:rPr>
      </w:pPr>
      <w:r>
        <w:rPr>
          <w:rFonts w:ascii="Times New Roman" w:eastAsia="Times New Roman" w:hAnsi="Times New Roman" w:cs="Times New Roman"/>
          <w:b/>
          <w:sz w:val="44"/>
          <w:szCs w:val="44"/>
        </w:rPr>
        <w:t>A STUDY ON IMPACT OF COVID -19 ON EDUCATION</w:t>
      </w:r>
    </w:p>
    <w:p w14:paraId="1D4F700F" w14:textId="77777777" w:rsidR="00933A95" w:rsidRDefault="00933A95">
      <w:pPr>
        <w:rPr>
          <w:sz w:val="28"/>
          <w:szCs w:val="28"/>
        </w:rPr>
      </w:pPr>
    </w:p>
    <w:p w14:paraId="0B8AA7B9" w14:textId="6DA47490" w:rsidR="00933A95" w:rsidRDefault="00000000">
      <w:pPr>
        <w:jc w:val="center"/>
        <w:rPr>
          <w:sz w:val="28"/>
          <w:szCs w:val="28"/>
        </w:rPr>
      </w:pPr>
      <w:r>
        <w:rPr>
          <w:sz w:val="28"/>
          <w:szCs w:val="28"/>
        </w:rPr>
        <w:t>Prof. Vivek Gupta</w:t>
      </w:r>
      <w:proofErr w:type="gramStart"/>
      <w:r w:rsidR="000A3C21">
        <w:rPr>
          <w:sz w:val="28"/>
          <w:szCs w:val="28"/>
        </w:rPr>
        <w:t>¹</w:t>
      </w:r>
      <w:r w:rsidR="00006D6F">
        <w:rPr>
          <w:sz w:val="28"/>
          <w:szCs w:val="28"/>
        </w:rPr>
        <w:t>(</w:t>
      </w:r>
      <w:proofErr w:type="gramEnd"/>
      <w:r w:rsidR="00006D6F">
        <w:rPr>
          <w:sz w:val="28"/>
          <w:szCs w:val="28"/>
        </w:rPr>
        <w:t>Assistant professor),</w:t>
      </w:r>
      <w:r w:rsidR="000A3C21">
        <w:rPr>
          <w:sz w:val="28"/>
          <w:szCs w:val="28"/>
        </w:rPr>
        <w:t>Parul</w:t>
      </w:r>
      <w:r>
        <w:rPr>
          <w:sz w:val="28"/>
          <w:szCs w:val="28"/>
        </w:rPr>
        <w:t xml:space="preserve"> Bansal², Himanshi Bhansali³, Archit Kumar⁴, Dhanush A⁵, Sridhar Kejriwal</w:t>
      </w:r>
      <w:r w:rsidR="00006D6F">
        <w:rPr>
          <w:sz w:val="28"/>
          <w:szCs w:val="28"/>
        </w:rPr>
        <w:t xml:space="preserve"> ,</w:t>
      </w:r>
      <w:r w:rsidR="00055395">
        <w:rPr>
          <w:sz w:val="28"/>
          <w:szCs w:val="28"/>
        </w:rPr>
        <w:t>(</w:t>
      </w:r>
      <w:r w:rsidR="00006D6F">
        <w:rPr>
          <w:sz w:val="28"/>
          <w:szCs w:val="28"/>
        </w:rPr>
        <w:t xml:space="preserve"> </w:t>
      </w:r>
      <w:proofErr w:type="spellStart"/>
      <w:r w:rsidR="00006D6F">
        <w:rPr>
          <w:sz w:val="28"/>
          <w:szCs w:val="28"/>
        </w:rPr>
        <w:t>center</w:t>
      </w:r>
      <w:proofErr w:type="spellEnd"/>
      <w:r w:rsidR="00006D6F">
        <w:rPr>
          <w:sz w:val="28"/>
          <w:szCs w:val="28"/>
        </w:rPr>
        <w:t xml:space="preserve"> for management studies- Jain (Deemed -to-be-university).</w:t>
      </w:r>
    </w:p>
    <w:p w14:paraId="0164EAF6" w14:textId="139EB72F" w:rsidR="00933A95" w:rsidRDefault="00933A95">
      <w:pPr>
        <w:widowControl w:val="0"/>
        <w:spacing w:before="277" w:after="0" w:line="276" w:lineRule="auto"/>
        <w:ind w:right="1089"/>
        <w:rPr>
          <w:rFonts w:ascii="Times New Roman" w:eastAsia="Times New Roman" w:hAnsi="Times New Roman" w:cs="Times New Roman"/>
          <w:i/>
          <w:sz w:val="20"/>
          <w:szCs w:val="20"/>
        </w:rPr>
      </w:pPr>
    </w:p>
    <w:p w14:paraId="3C00D5CC" w14:textId="0ACD4F7A" w:rsidR="000A3C21" w:rsidRDefault="000A3C21" w:rsidP="00055395">
      <w:pPr>
        <w:widowControl w:val="0"/>
        <w:spacing w:before="277" w:after="0" w:line="276" w:lineRule="auto"/>
        <w:ind w:right="1089"/>
        <w:rPr>
          <w:rFonts w:ascii="Times New Roman" w:eastAsia="Times New Roman" w:hAnsi="Times New Roman" w:cs="Times New Roman"/>
          <w:b/>
          <w:bCs/>
          <w:iCs/>
          <w:sz w:val="40"/>
          <w:szCs w:val="40"/>
          <w:u w:val="single"/>
        </w:rPr>
      </w:pPr>
      <w:r>
        <w:rPr>
          <w:rFonts w:ascii="Times New Roman" w:eastAsia="Times New Roman" w:hAnsi="Times New Roman" w:cs="Times New Roman"/>
          <w:b/>
          <w:bCs/>
          <w:iCs/>
          <w:sz w:val="40"/>
          <w:szCs w:val="40"/>
          <w:u w:val="single"/>
        </w:rPr>
        <w:t>ABSTRACT</w:t>
      </w:r>
    </w:p>
    <w:p w14:paraId="74D4CB2F" w14:textId="77777777" w:rsidR="000A3C21" w:rsidRDefault="000A3C21" w:rsidP="00055395">
      <w:pPr>
        <w:spacing w:after="0" w:line="240" w:lineRule="auto"/>
        <w:rPr>
          <w:rFonts w:ascii="Times New Roman" w:eastAsia="Times New Roman" w:hAnsi="Times New Roman" w:cs="Times New Roman"/>
          <w:sz w:val="24"/>
          <w:szCs w:val="24"/>
        </w:rPr>
      </w:pPr>
    </w:p>
    <w:p w14:paraId="0FA39A2D" w14:textId="39F2C287" w:rsidR="000A3C21" w:rsidRPr="000A7DAA" w:rsidRDefault="00591F0E" w:rsidP="00055395">
      <w:pPr>
        <w:spacing w:after="0" w:line="240" w:lineRule="auto"/>
        <w:rPr>
          <w:rFonts w:ascii="Times New Roman" w:eastAsia="Times New Roman" w:hAnsi="Times New Roman" w:cs="Times New Roman"/>
          <w:sz w:val="28"/>
          <w:szCs w:val="28"/>
        </w:rPr>
      </w:pPr>
      <w:r w:rsidRPr="000A7DAA">
        <w:rPr>
          <w:rFonts w:ascii="Times New Roman" w:eastAsia="Times New Roman" w:hAnsi="Times New Roman" w:cs="Times New Roman"/>
          <w:sz w:val="28"/>
          <w:szCs w:val="28"/>
        </w:rPr>
        <w:t>Universally, the COVID-19 scourge has seriously aggravated the instruction framework, driving to an uncommon move towards online learning. This think about an</w:t>
      </w:r>
      <w:r w:rsidR="00055395">
        <w:rPr>
          <w:rFonts w:ascii="Times New Roman" w:eastAsia="Times New Roman" w:hAnsi="Times New Roman" w:cs="Times New Roman"/>
          <w:sz w:val="28"/>
          <w:szCs w:val="28"/>
        </w:rPr>
        <w:t>alyse</w:t>
      </w:r>
      <w:r w:rsidRPr="000A7DAA">
        <w:rPr>
          <w:rFonts w:ascii="Times New Roman" w:eastAsia="Times New Roman" w:hAnsi="Times New Roman" w:cs="Times New Roman"/>
          <w:sz w:val="28"/>
          <w:szCs w:val="28"/>
        </w:rPr>
        <w:t xml:space="preserve"> the numerous consequences of this alter, looking at how it </w:t>
      </w:r>
      <w:proofErr w:type="gramStart"/>
      <w:r w:rsidRPr="000A7DAA">
        <w:rPr>
          <w:rFonts w:ascii="Times New Roman" w:eastAsia="Times New Roman" w:hAnsi="Times New Roman" w:cs="Times New Roman"/>
          <w:sz w:val="28"/>
          <w:szCs w:val="28"/>
        </w:rPr>
        <w:t>gath</w:t>
      </w:r>
      <w:r w:rsidR="00055395">
        <w:rPr>
          <w:rFonts w:ascii="Times New Roman" w:eastAsia="Times New Roman" w:hAnsi="Times New Roman" w:cs="Times New Roman"/>
          <w:sz w:val="28"/>
          <w:szCs w:val="28"/>
        </w:rPr>
        <w:t>e</w:t>
      </w:r>
      <w:r w:rsidRPr="000A7DAA">
        <w:rPr>
          <w:rFonts w:ascii="Times New Roman" w:eastAsia="Times New Roman" w:hAnsi="Times New Roman" w:cs="Times New Roman"/>
          <w:sz w:val="28"/>
          <w:szCs w:val="28"/>
        </w:rPr>
        <w:t>r</w:t>
      </w:r>
      <w:proofErr w:type="gramEnd"/>
      <w:r w:rsidRPr="000A7DAA">
        <w:rPr>
          <w:rFonts w:ascii="Times New Roman" w:eastAsia="Times New Roman" w:hAnsi="Times New Roman" w:cs="Times New Roman"/>
          <w:sz w:val="28"/>
          <w:szCs w:val="28"/>
        </w:rPr>
        <w:t xml:space="preserve"> essential information, we performed </w:t>
      </w:r>
      <w:proofErr w:type="spellStart"/>
      <w:r w:rsidRPr="000A7DAA">
        <w:rPr>
          <w:rFonts w:ascii="Times New Roman" w:eastAsia="Times New Roman" w:hAnsi="Times New Roman" w:cs="Times New Roman"/>
          <w:sz w:val="28"/>
          <w:szCs w:val="28"/>
        </w:rPr>
        <w:t>a</w:t>
      </w:r>
      <w:proofErr w:type="spellEnd"/>
      <w:r w:rsidRPr="000A7DAA">
        <w:rPr>
          <w:rFonts w:ascii="Times New Roman" w:eastAsia="Times New Roman" w:hAnsi="Times New Roman" w:cs="Times New Roman"/>
          <w:sz w:val="28"/>
          <w:szCs w:val="28"/>
        </w:rPr>
        <w:t xml:space="preserve"> intensive investigation of the body of writing as of now in presence as well as overviews and interviews. Our inquire about uncovers a nuanced interaction between openings and boundaries. On the one hand, we found that the unexpected move to online instruction made already-existing instructive incongruities more awful by putting destitute understudies at a major impediment when it comes to get to innovation and strong learning settings. Be that as it may, the alter too advertised chances for inventive approaches to educating and learning, underscoring how innovation can offer assistance overcome calculated and geographic deterrents. This paper calls for focused on approach intercessions to address the computerized isolate and guarantee comprehensive and even</w:t>
      </w:r>
      <w:r w:rsidR="00055395">
        <w:rPr>
          <w:rFonts w:ascii="Times New Roman" w:eastAsia="Times New Roman" w:hAnsi="Times New Roman" w:cs="Times New Roman"/>
          <w:sz w:val="28"/>
          <w:szCs w:val="28"/>
        </w:rPr>
        <w:t xml:space="preserve"> </w:t>
      </w:r>
      <w:proofErr w:type="gramStart"/>
      <w:r w:rsidRPr="000A7DAA">
        <w:rPr>
          <w:rFonts w:ascii="Times New Roman" w:eastAsia="Times New Roman" w:hAnsi="Times New Roman" w:cs="Times New Roman"/>
          <w:sz w:val="28"/>
          <w:szCs w:val="28"/>
        </w:rPr>
        <w:t>han</w:t>
      </w:r>
      <w:r w:rsidR="00055395">
        <w:rPr>
          <w:rFonts w:ascii="Times New Roman" w:eastAsia="Times New Roman" w:hAnsi="Times New Roman" w:cs="Times New Roman"/>
          <w:sz w:val="28"/>
          <w:szCs w:val="28"/>
        </w:rPr>
        <w:t xml:space="preserve">ded </w:t>
      </w:r>
      <w:r w:rsidRPr="000A7DAA">
        <w:rPr>
          <w:rFonts w:ascii="Times New Roman" w:eastAsia="Times New Roman" w:hAnsi="Times New Roman" w:cs="Times New Roman"/>
          <w:sz w:val="28"/>
          <w:szCs w:val="28"/>
        </w:rPr>
        <w:t xml:space="preserve"> quality</w:t>
      </w:r>
      <w:proofErr w:type="gramEnd"/>
      <w:r w:rsidRPr="000A7DAA">
        <w:rPr>
          <w:rFonts w:ascii="Times New Roman" w:eastAsia="Times New Roman" w:hAnsi="Times New Roman" w:cs="Times New Roman"/>
          <w:sz w:val="28"/>
          <w:szCs w:val="28"/>
        </w:rPr>
        <w:t xml:space="preserve"> education for all understudies within the post-pandemic world.</w:t>
      </w:r>
    </w:p>
    <w:p w14:paraId="4CF0FF59" w14:textId="311A3368" w:rsidR="000A3C21" w:rsidRDefault="000A3C21" w:rsidP="00055395">
      <w:pPr>
        <w:spacing w:after="0" w:line="240" w:lineRule="auto"/>
        <w:rPr>
          <w:rFonts w:ascii="Times New Roman" w:eastAsia="Times New Roman" w:hAnsi="Times New Roman" w:cs="Times New Roman"/>
          <w:b/>
          <w:bCs/>
          <w:sz w:val="40"/>
          <w:szCs w:val="40"/>
          <w:u w:val="single"/>
        </w:rPr>
      </w:pPr>
      <w:r>
        <w:rPr>
          <w:rFonts w:ascii="Times New Roman" w:eastAsia="Times New Roman" w:hAnsi="Times New Roman" w:cs="Times New Roman"/>
          <w:b/>
          <w:bCs/>
          <w:sz w:val="40"/>
          <w:szCs w:val="40"/>
          <w:u w:val="single"/>
        </w:rPr>
        <w:t>KEYWORDS</w:t>
      </w:r>
    </w:p>
    <w:p w14:paraId="1D99958B" w14:textId="77777777" w:rsidR="000A3C21" w:rsidRDefault="000A3C21" w:rsidP="00055395">
      <w:pPr>
        <w:spacing w:after="0" w:line="240" w:lineRule="auto"/>
        <w:rPr>
          <w:rFonts w:ascii="Times New Roman" w:eastAsia="Times New Roman" w:hAnsi="Times New Roman" w:cs="Times New Roman"/>
          <w:sz w:val="28"/>
          <w:szCs w:val="28"/>
        </w:rPr>
      </w:pPr>
    </w:p>
    <w:p w14:paraId="7D31CDAF" w14:textId="1334D493" w:rsidR="00BA462E" w:rsidRDefault="00BA462E" w:rsidP="00055395">
      <w:pPr>
        <w:spacing w:after="0" w:line="240" w:lineRule="auto"/>
        <w:rPr>
          <w:rFonts w:ascii="Times New Roman" w:eastAsia="Times New Roman" w:hAnsi="Times New Roman" w:cs="Times New Roman"/>
          <w:sz w:val="28"/>
          <w:szCs w:val="28"/>
        </w:rPr>
      </w:pPr>
      <w:r w:rsidRPr="00BA462E">
        <w:rPr>
          <w:rFonts w:ascii="Times New Roman" w:eastAsia="Times New Roman" w:hAnsi="Times New Roman" w:cs="Times New Roman"/>
          <w:sz w:val="28"/>
          <w:szCs w:val="28"/>
        </w:rPr>
        <w:t>COVID-19, Pandemic, Online Learning, Distance Educati</w:t>
      </w:r>
      <w:r w:rsidR="00055395">
        <w:rPr>
          <w:rFonts w:ascii="Times New Roman" w:eastAsia="Times New Roman" w:hAnsi="Times New Roman" w:cs="Times New Roman"/>
          <w:sz w:val="28"/>
          <w:szCs w:val="28"/>
        </w:rPr>
        <w:t>on,</w:t>
      </w:r>
      <w:r w:rsidRPr="00BA462E">
        <w:rPr>
          <w:rFonts w:ascii="Times New Roman" w:eastAsia="Times New Roman" w:hAnsi="Times New Roman" w:cs="Times New Roman"/>
          <w:sz w:val="28"/>
          <w:szCs w:val="28"/>
        </w:rPr>
        <w:t xml:space="preserve"> Access to Technology, Learning Outcomes, Student Engagement, Virtual Classroom, E-Learning Platforms, Digital Literacy, Inclusive Education, Quality of Education, Educational Challenges, Learning Disruption, Future of Education.</w:t>
      </w:r>
    </w:p>
    <w:p w14:paraId="0F87CA86" w14:textId="77777777" w:rsidR="000A3C21" w:rsidRPr="000A3C21" w:rsidRDefault="000A3C21" w:rsidP="00055395">
      <w:pPr>
        <w:widowControl w:val="0"/>
        <w:spacing w:before="277" w:after="0" w:line="276" w:lineRule="auto"/>
        <w:ind w:right="1089"/>
        <w:rPr>
          <w:rFonts w:ascii="Times New Roman" w:eastAsia="Times New Roman" w:hAnsi="Times New Roman" w:cs="Times New Roman"/>
          <w:b/>
          <w:bCs/>
          <w:iCs/>
          <w:sz w:val="28"/>
          <w:szCs w:val="28"/>
          <w:u w:val="single"/>
        </w:rPr>
      </w:pPr>
    </w:p>
    <w:p w14:paraId="17969F35" w14:textId="77777777" w:rsidR="00933A95" w:rsidRDefault="00933A95" w:rsidP="00055395">
      <w:pPr>
        <w:rPr>
          <w:rFonts w:ascii="Times New Roman" w:eastAsia="Times New Roman" w:hAnsi="Times New Roman" w:cs="Times New Roman"/>
          <w:b/>
          <w:sz w:val="32"/>
          <w:szCs w:val="32"/>
        </w:rPr>
      </w:pPr>
    </w:p>
    <w:p w14:paraId="086684CF" w14:textId="77777777" w:rsidR="00933A95" w:rsidRDefault="00000000" w:rsidP="00055395">
      <w:pPr>
        <w:numPr>
          <w:ilvl w:val="0"/>
          <w:numId w:val="1"/>
        </w:numPr>
        <w:rPr>
          <w:rFonts w:ascii="Times New Roman" w:eastAsia="Times New Roman" w:hAnsi="Times New Roman" w:cs="Times New Roman"/>
          <w:b/>
          <w:sz w:val="40"/>
          <w:szCs w:val="40"/>
        </w:rPr>
      </w:pPr>
      <w:r>
        <w:rPr>
          <w:rFonts w:ascii="Times New Roman" w:eastAsia="Times New Roman" w:hAnsi="Times New Roman" w:cs="Times New Roman"/>
          <w:b/>
          <w:sz w:val="40"/>
          <w:szCs w:val="40"/>
          <w:u w:val="single"/>
        </w:rPr>
        <w:t>INTRODUCTION</w:t>
      </w:r>
    </w:p>
    <w:p w14:paraId="60019BED" w14:textId="77777777" w:rsidR="00933A95" w:rsidRPr="008D7B76" w:rsidRDefault="00933A95" w:rsidP="00055395">
      <w:pPr>
        <w:rPr>
          <w:rFonts w:ascii="Times New Roman" w:eastAsia="Times New Roman" w:hAnsi="Times New Roman" w:cs="Times New Roman"/>
          <w:b/>
          <w:sz w:val="24"/>
          <w:szCs w:val="24"/>
          <w:u w:val="single"/>
        </w:rPr>
      </w:pPr>
    </w:p>
    <w:p w14:paraId="3E1BE61F" w14:textId="53F1031E"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lastRenderedPageBreak/>
        <w:t>The globe was gone up against with an unparalleled around the world catastrophe within the to begin with quarter of 2020, which significantly and rapidly changed the direction of human history. Governments, organizations, and individuals all over the world had to bargain with a wide run of already unheard-of challenges as a result of the COVID-19 widespread</w:t>
      </w:r>
      <w:r w:rsidR="00CA2C1D">
        <w:rPr>
          <w:rFonts w:ascii="Times New Roman" w:eastAsia="Times New Roman" w:hAnsi="Times New Roman" w:cs="Times New Roman"/>
          <w:bCs/>
          <w:sz w:val="28"/>
          <w:szCs w:val="28"/>
        </w:rPr>
        <w:t xml:space="preserve">. </w:t>
      </w:r>
      <w:r w:rsidRPr="008D7B76">
        <w:rPr>
          <w:rFonts w:ascii="Times New Roman" w:eastAsia="Times New Roman" w:hAnsi="Times New Roman" w:cs="Times New Roman"/>
          <w:bCs/>
          <w:sz w:val="28"/>
          <w:szCs w:val="28"/>
        </w:rPr>
        <w:t xml:space="preserve"> Instruction was one of the areas of way of life that was most profoundly changed among the numerous other ranges that were too seriously affected. The objective of this inquire about article is to examine and analy</w:t>
      </w:r>
      <w:r w:rsidR="00055395">
        <w:rPr>
          <w:rFonts w:ascii="Times New Roman" w:eastAsia="Times New Roman" w:hAnsi="Times New Roman" w:cs="Times New Roman"/>
          <w:bCs/>
          <w:sz w:val="28"/>
          <w:szCs w:val="28"/>
        </w:rPr>
        <w:t>se</w:t>
      </w:r>
      <w:r w:rsidRPr="008D7B76">
        <w:rPr>
          <w:rFonts w:ascii="Times New Roman" w:eastAsia="Times New Roman" w:hAnsi="Times New Roman" w:cs="Times New Roman"/>
          <w:bCs/>
          <w:sz w:val="28"/>
          <w:szCs w:val="28"/>
        </w:rPr>
        <w:t xml:space="preserve"> the complex impacts of COVID-19 on scholastics at all levels of education—primary, auxiliary, and tertiary—as well as over a run of territorial, social, and cultural settings.</w:t>
      </w:r>
    </w:p>
    <w:p w14:paraId="4F581A96" w14:textId="2490DB0C"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The widespread had a troublesome </w:t>
      </w:r>
      <w:proofErr w:type="spellStart"/>
      <w:r w:rsidRPr="008D7B76">
        <w:rPr>
          <w:rFonts w:ascii="Times New Roman" w:eastAsia="Times New Roman" w:hAnsi="Times New Roman" w:cs="Times New Roman"/>
          <w:bCs/>
          <w:sz w:val="28"/>
          <w:szCs w:val="28"/>
        </w:rPr>
        <w:t>a</w:t>
      </w:r>
      <w:r w:rsidR="00055395">
        <w:rPr>
          <w:rFonts w:ascii="Times New Roman" w:eastAsia="Times New Roman" w:hAnsi="Times New Roman" w:cs="Times New Roman"/>
          <w:bCs/>
          <w:sz w:val="28"/>
          <w:szCs w:val="28"/>
        </w:rPr>
        <w:t>ffect</w:t>
      </w:r>
      <w:proofErr w:type="spellEnd"/>
      <w:r w:rsidRPr="008D7B76">
        <w:rPr>
          <w:rFonts w:ascii="Times New Roman" w:eastAsia="Times New Roman" w:hAnsi="Times New Roman" w:cs="Times New Roman"/>
          <w:bCs/>
          <w:sz w:val="28"/>
          <w:szCs w:val="28"/>
        </w:rPr>
        <w:t xml:space="preserve"> on instruction over the entire instruction continuum, not fair in one zone or at one level of educating. The move from rudimentary school kids to college understudies and grown-up learners was quick and careful. All levels of instructive teach had to rapidly alter to this modern reality by joining farther learning strategies, postponing or cancelling institutionalized exams, and sanctioning security controls to defend both understudies and workers. This exposition looks for to clarify the complex impacts of these adjustments and assess their long-term effects on learning, social advancement, and mental wellbeing.</w:t>
      </w:r>
    </w:p>
    <w:p w14:paraId="0200D8D8"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A seismic move within the customary classroom-based instructive worldview brought about from the brief shutdown of schools, colleges, and teach all through the world due to the COVID-19 flare-up. Earlier to the widespread, the thought of farther learning had been quickly picking up ubiquity, and it rapidly became the standard way that all students were instructed. This unexpected move highlighted concerns approximately the effectiveness of farther learning in comparison to in-person instruction and uncovered disparities in get to </w:t>
      </w:r>
      <w:proofErr w:type="spellStart"/>
      <w:r w:rsidRPr="008D7B76">
        <w:rPr>
          <w:rFonts w:ascii="Times New Roman" w:eastAsia="Times New Roman" w:hAnsi="Times New Roman" w:cs="Times New Roman"/>
          <w:bCs/>
          <w:sz w:val="28"/>
          <w:szCs w:val="28"/>
        </w:rPr>
        <w:t>to</w:t>
      </w:r>
      <w:proofErr w:type="spellEnd"/>
      <w:r w:rsidRPr="008D7B76">
        <w:rPr>
          <w:rFonts w:ascii="Times New Roman" w:eastAsia="Times New Roman" w:hAnsi="Times New Roman" w:cs="Times New Roman"/>
          <w:bCs/>
          <w:sz w:val="28"/>
          <w:szCs w:val="28"/>
        </w:rPr>
        <w:t xml:space="preserve"> innovation and web network. Whereas a few understudies adjusted well to the online setting, others found it troublesome, and numerous had expanded stretch and mental wellbeing issues.</w:t>
      </w:r>
    </w:p>
    <w:p w14:paraId="758B7C9B" w14:textId="61E4BFEC"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The advanced gap was one of the most issues that risen in the early stages of the plague. Understudies from low-income families in some cases needed the web get to and innovation required to completely lock in in remove learning. Their instructive accomplishments were affected by this crevice, which also made as of now existing instructive imbalances more awful. We are going look at the size of this digital divide, its impacts on scholastic</w:t>
      </w:r>
      <w:r w:rsidR="00055395">
        <w:rPr>
          <w:rFonts w:ascii="Times New Roman" w:eastAsia="Times New Roman" w:hAnsi="Times New Roman" w:cs="Times New Roman"/>
          <w:bCs/>
          <w:sz w:val="28"/>
          <w:szCs w:val="28"/>
        </w:rPr>
        <w:t xml:space="preserve"> fulfilment</w:t>
      </w:r>
      <w:r w:rsidRPr="008D7B76">
        <w:rPr>
          <w:rFonts w:ascii="Times New Roman" w:eastAsia="Times New Roman" w:hAnsi="Times New Roman" w:cs="Times New Roman"/>
          <w:bCs/>
          <w:sz w:val="28"/>
          <w:szCs w:val="28"/>
        </w:rPr>
        <w:t xml:space="preserve"> and potential arrangements to shut this crevice within the future as we go more into this ponder article.</w:t>
      </w:r>
    </w:p>
    <w:p w14:paraId="0338319D"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lastRenderedPageBreak/>
        <w:t>There were troubles for both guardians and instructors as a result of the quick switch to remote learning. Guardians saw themselves accepting additional errands as teachers and carers as a result of instructors having to quickly adjust to modern directions strategies and innovation. The level of help given to both instructors and understudies as well as the quality of instruction shifted greatly. The absence of face-to-face experiences has incited concerns around kids' social and enthusiastic development as well as the work of schools in advancing a feeling of having a place.</w:t>
      </w:r>
    </w:p>
    <w:p w14:paraId="1DD3FC6D" w14:textId="05CD7AC5"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This think about will see at these and other vital components of the pandemic's impact on scholastics. We are going examine how understudies managed with the obstacles of remove learning, </w:t>
      </w:r>
      <w:proofErr w:type="spellStart"/>
      <w:proofErr w:type="gramStart"/>
      <w:r w:rsidRPr="008D7B76">
        <w:rPr>
          <w:rFonts w:ascii="Times New Roman" w:eastAsia="Times New Roman" w:hAnsi="Times New Roman" w:cs="Times New Roman"/>
          <w:bCs/>
          <w:sz w:val="28"/>
          <w:szCs w:val="28"/>
        </w:rPr>
        <w:t>cen</w:t>
      </w:r>
      <w:r w:rsidR="00055395">
        <w:rPr>
          <w:rFonts w:ascii="Times New Roman" w:eastAsia="Times New Roman" w:hAnsi="Times New Roman" w:cs="Times New Roman"/>
          <w:bCs/>
          <w:sz w:val="28"/>
          <w:szCs w:val="28"/>
        </w:rPr>
        <w:t>tering</w:t>
      </w:r>
      <w:proofErr w:type="spellEnd"/>
      <w:r w:rsidR="00055395">
        <w:rPr>
          <w:rFonts w:ascii="Times New Roman" w:eastAsia="Times New Roman" w:hAnsi="Times New Roman" w:cs="Times New Roman"/>
          <w:bCs/>
          <w:sz w:val="28"/>
          <w:szCs w:val="28"/>
        </w:rPr>
        <w:t xml:space="preserve"> </w:t>
      </w:r>
      <w:r w:rsidRPr="008D7B76">
        <w:rPr>
          <w:rFonts w:ascii="Times New Roman" w:eastAsia="Times New Roman" w:hAnsi="Times New Roman" w:cs="Times New Roman"/>
          <w:bCs/>
          <w:sz w:val="28"/>
          <w:szCs w:val="28"/>
        </w:rPr>
        <w:t xml:space="preserve"> on</w:t>
      </w:r>
      <w:proofErr w:type="gramEnd"/>
      <w:r w:rsidRPr="008D7B76">
        <w:rPr>
          <w:rFonts w:ascii="Times New Roman" w:eastAsia="Times New Roman" w:hAnsi="Times New Roman" w:cs="Times New Roman"/>
          <w:bCs/>
          <w:sz w:val="28"/>
          <w:szCs w:val="28"/>
        </w:rPr>
        <w:t xml:space="preserve"> the parts of inspiration, self-regulation, and engagement in determining scholastic accomplishments. In expansion, we'll see into the mental wellbeing results of expanded social segregation as well as unsettling influences to schedules, extracurricular exercises, and peer connections.</w:t>
      </w:r>
    </w:p>
    <w:p w14:paraId="68879167"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Past the prompt results on instruction, the COVID-19 scourge has far-reaching repercussions for academia's future. Universities and colleges experienced financial difficulties as enrolment declined and costs for security measures and innovation framework taken off. These organizations need to rethink their trade methodologies and alter to a rapidly changing environment. Besides, the plague hurried the take-up of online instruction whereas raising concerns about the esteem of a conventional college degree.</w:t>
      </w:r>
    </w:p>
    <w:p w14:paraId="33E208EA"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As we advance through this investigate consider, we are going see at the long-term suggestions of these developments, such as future changes within the higher education industry, the role of online learning, and changing understudy and manager desires. We'll too dissect the pandemic's lessons and the opportunity it may have produced for instructive advancement and alter.</w:t>
      </w:r>
    </w:p>
    <w:p w14:paraId="017CD373" w14:textId="7295938A"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In conclusion, the COVID-19 widespread caused an unparalleled disturbance within the scholarly environment that had an </w:t>
      </w:r>
      <w:proofErr w:type="spellStart"/>
      <w:r w:rsidRPr="008D7B76">
        <w:rPr>
          <w:rFonts w:ascii="Times New Roman" w:eastAsia="Times New Roman" w:hAnsi="Times New Roman" w:cs="Times New Roman"/>
          <w:bCs/>
          <w:sz w:val="28"/>
          <w:szCs w:val="28"/>
        </w:rPr>
        <w:t>a</w:t>
      </w:r>
      <w:r w:rsidR="00055395">
        <w:rPr>
          <w:rFonts w:ascii="Times New Roman" w:eastAsia="Times New Roman" w:hAnsi="Times New Roman" w:cs="Times New Roman"/>
          <w:bCs/>
          <w:sz w:val="28"/>
          <w:szCs w:val="28"/>
        </w:rPr>
        <w:t>ffect</w:t>
      </w:r>
      <w:proofErr w:type="spellEnd"/>
      <w:r w:rsidRPr="008D7B76">
        <w:rPr>
          <w:rFonts w:ascii="Times New Roman" w:eastAsia="Times New Roman" w:hAnsi="Times New Roman" w:cs="Times New Roman"/>
          <w:bCs/>
          <w:sz w:val="28"/>
          <w:szCs w:val="28"/>
        </w:rPr>
        <w:t xml:space="preserve"> on learners, instructors, and educate at all levels. This think about will see at the various ways that the pandemic has influenced instruction, from the advanced crevice to the challenges of remove considering to the long-term impacts on long-standing time of higher instruction. We look for to superior comprehend the pandemic's colossal effects and the different directions the calling of education may go within the post-COVID time by digging into these challenging themes.</w:t>
      </w:r>
    </w:p>
    <w:p w14:paraId="2CC89F79" w14:textId="77777777" w:rsidR="00591F0E" w:rsidRPr="008D7B76" w:rsidRDefault="00591F0E" w:rsidP="00055395">
      <w:pPr>
        <w:rPr>
          <w:rFonts w:ascii="Times New Roman" w:eastAsia="Times New Roman" w:hAnsi="Times New Roman" w:cs="Times New Roman"/>
          <w:bCs/>
          <w:sz w:val="28"/>
          <w:szCs w:val="28"/>
        </w:rPr>
      </w:pPr>
    </w:p>
    <w:p w14:paraId="279A9D62" w14:textId="77941A23"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lastRenderedPageBreak/>
        <w:t xml:space="preserve">The </w:t>
      </w:r>
      <w:r w:rsidR="00055395">
        <w:rPr>
          <w:rFonts w:ascii="Times New Roman" w:eastAsia="Times New Roman" w:hAnsi="Times New Roman" w:cs="Times New Roman"/>
          <w:bCs/>
          <w:sz w:val="28"/>
          <w:szCs w:val="28"/>
        </w:rPr>
        <w:t xml:space="preserve">effect </w:t>
      </w:r>
      <w:r w:rsidRPr="008D7B76">
        <w:rPr>
          <w:rFonts w:ascii="Times New Roman" w:eastAsia="Times New Roman" w:hAnsi="Times New Roman" w:cs="Times New Roman"/>
          <w:bCs/>
          <w:sz w:val="28"/>
          <w:szCs w:val="28"/>
        </w:rPr>
        <w:t>of COVID-19 on instruction has been phenomenal and has formed how understudies learn, how instructors educate and how instructive teach work. In this presentation, we layout the main ways the widespread has influenced instruction.</w:t>
      </w:r>
    </w:p>
    <w:p w14:paraId="71946EF6"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Disturbances to conventional learning:</w:t>
      </w:r>
    </w:p>
    <w:p w14:paraId="6671B7F5"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COVID-19 has constrained schools and colleges to shut in numerous nations, disturbing conventional in-person learning. This sudden move to remove and online learning has displayed noteworthy challenges for students, teachers and guardians. The advanced isolate:</w:t>
      </w:r>
    </w:p>
    <w:p w14:paraId="33AB197B" w14:textId="4F69C5F6"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The widespread has uncovered and exacerbated existing inequalities in access to innovation and the web. Numerous understudies needed the vital gear and dependable Web associations for online learning, driving to </w:t>
      </w:r>
      <w:proofErr w:type="spellStart"/>
      <w:r w:rsidRPr="008D7B76">
        <w:rPr>
          <w:rFonts w:ascii="Times New Roman" w:eastAsia="Times New Roman" w:hAnsi="Times New Roman" w:cs="Times New Roman"/>
          <w:bCs/>
          <w:sz w:val="28"/>
          <w:szCs w:val="28"/>
        </w:rPr>
        <w:t>abb</w:t>
      </w:r>
      <w:r w:rsidR="00055395">
        <w:rPr>
          <w:rFonts w:ascii="Times New Roman" w:eastAsia="Times New Roman" w:hAnsi="Times New Roman" w:cs="Times New Roman"/>
          <w:bCs/>
          <w:sz w:val="28"/>
          <w:szCs w:val="28"/>
        </w:rPr>
        <w:t>revation</w:t>
      </w:r>
      <w:proofErr w:type="spellEnd"/>
      <w:r w:rsidRPr="008D7B76">
        <w:rPr>
          <w:rFonts w:ascii="Times New Roman" w:eastAsia="Times New Roman" w:hAnsi="Times New Roman" w:cs="Times New Roman"/>
          <w:bCs/>
          <w:sz w:val="28"/>
          <w:szCs w:val="28"/>
        </w:rPr>
        <w:t xml:space="preserve"> in instructive results.</w:t>
      </w:r>
    </w:p>
    <w:p w14:paraId="45FD579A"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Appropriation of Technology:</w:t>
      </w:r>
    </w:p>
    <w:p w14:paraId="23169992"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Educate have quickly embraced </w:t>
      </w:r>
      <w:proofErr w:type="spellStart"/>
      <w:proofErr w:type="gramStart"/>
      <w:r w:rsidRPr="008D7B76">
        <w:rPr>
          <w:rFonts w:ascii="Times New Roman" w:eastAsia="Times New Roman" w:hAnsi="Times New Roman" w:cs="Times New Roman"/>
          <w:bCs/>
          <w:sz w:val="28"/>
          <w:szCs w:val="28"/>
        </w:rPr>
        <w:t>a</w:t>
      </w:r>
      <w:proofErr w:type="spellEnd"/>
      <w:proofErr w:type="gramEnd"/>
      <w:r w:rsidRPr="008D7B76">
        <w:rPr>
          <w:rFonts w:ascii="Times New Roman" w:eastAsia="Times New Roman" w:hAnsi="Times New Roman" w:cs="Times New Roman"/>
          <w:bCs/>
          <w:sz w:val="28"/>
          <w:szCs w:val="28"/>
        </w:rPr>
        <w:t xml:space="preserve"> assortment of innovations to encourage separate learning, including video conferencing stages, learning administration frameworks, and online learning assets. This quickened the integration of innovation into instruction. Impact on mental wellbeing:</w:t>
      </w:r>
    </w:p>
    <w:p w14:paraId="350E3BB9"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The long-term nature of the widespread and the transition to separate learning has influenced the mental wellbeing of understudies. Separation, vulnerability and the challenges of adjusting to unused learning situations expanded stress and uneasiness.</w:t>
      </w:r>
    </w:p>
    <w:p w14:paraId="7E15FF32"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Instructor adaptation:</w:t>
      </w:r>
    </w:p>
    <w:p w14:paraId="2CEC1CF2"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Teachers had to adjust to unused instructing strategies, frequently with small preparing or arrangement. They had to navigate how to engage students with screens and guarantee instructive objectives. Misfortune of learning:</w:t>
      </w:r>
    </w:p>
    <w:p w14:paraId="791F4C73"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Drawn out school closures have brought about in noteworthy learning misfortunes for numerous understudies, particularly impeded students. The disturbance of the scholastic calendar and diminished ponder time contributed to this issue.</w:t>
      </w:r>
    </w:p>
    <w:p w14:paraId="40C4BE21"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Changes in Assessment:</w:t>
      </w:r>
    </w:p>
    <w:p w14:paraId="56BED69F"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Conventional evaluation strategies have confronted impediments within the online learning environment. Instructors are investigating elective evaluation methodologies, counting project-based evaluations and open-ended exams. Reforming education:</w:t>
      </w:r>
    </w:p>
    <w:p w14:paraId="723C7B68" w14:textId="3BAA4DC0"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lastRenderedPageBreak/>
        <w:t>The widespread has started dialogs around rebuilding the instruction framework. Numerous addressed the significance of conventional educating models and supported a more adaptable, student</w:t>
      </w:r>
      <w:r w:rsidR="00055395">
        <w:rPr>
          <w:rFonts w:ascii="Times New Roman" w:eastAsia="Times New Roman" w:hAnsi="Times New Roman" w:cs="Times New Roman"/>
          <w:bCs/>
          <w:sz w:val="28"/>
          <w:szCs w:val="28"/>
        </w:rPr>
        <w:t xml:space="preserve"> </w:t>
      </w:r>
      <w:r w:rsidRPr="008D7B76">
        <w:rPr>
          <w:rFonts w:ascii="Times New Roman" w:eastAsia="Times New Roman" w:hAnsi="Times New Roman" w:cs="Times New Roman"/>
          <w:bCs/>
          <w:sz w:val="28"/>
          <w:szCs w:val="28"/>
        </w:rPr>
        <w:t>approach.</w:t>
      </w:r>
    </w:p>
    <w:p w14:paraId="15574955" w14:textId="77777777"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Crossover learning:</w:t>
      </w:r>
    </w:p>
    <w:p w14:paraId="50A501CB" w14:textId="6CED09AA" w:rsidR="00591F0E" w:rsidRPr="008D7B76"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A few teach have embraced cross breed learning models that combine face-to-face and online learning to adjust to changing circumstances. This approach advertised adaptability whereas keeping up a few face-to-face </w:t>
      </w:r>
      <w:proofErr w:type="gramStart"/>
      <w:r w:rsidRPr="008D7B76">
        <w:rPr>
          <w:rFonts w:ascii="Times New Roman" w:eastAsia="Times New Roman" w:hAnsi="Times New Roman" w:cs="Times New Roman"/>
          <w:bCs/>
          <w:sz w:val="28"/>
          <w:szCs w:val="28"/>
        </w:rPr>
        <w:t>interac</w:t>
      </w:r>
      <w:r w:rsidR="00055395">
        <w:rPr>
          <w:rFonts w:ascii="Times New Roman" w:eastAsia="Times New Roman" w:hAnsi="Times New Roman" w:cs="Times New Roman"/>
          <w:bCs/>
          <w:sz w:val="28"/>
          <w:szCs w:val="28"/>
        </w:rPr>
        <w:t>tion.</w:t>
      </w:r>
      <w:r w:rsidRPr="008D7B76">
        <w:rPr>
          <w:rFonts w:ascii="Times New Roman" w:eastAsia="Times New Roman" w:hAnsi="Times New Roman" w:cs="Times New Roman"/>
          <w:bCs/>
          <w:sz w:val="28"/>
          <w:szCs w:val="28"/>
        </w:rPr>
        <w:t>.</w:t>
      </w:r>
      <w:proofErr w:type="gramEnd"/>
      <w:r w:rsidRPr="008D7B76">
        <w:rPr>
          <w:rFonts w:ascii="Times New Roman" w:eastAsia="Times New Roman" w:hAnsi="Times New Roman" w:cs="Times New Roman"/>
          <w:bCs/>
          <w:sz w:val="28"/>
          <w:szCs w:val="28"/>
        </w:rPr>
        <w:t xml:space="preserve"> Long-term impacts:</w:t>
      </w:r>
    </w:p>
    <w:p w14:paraId="4DE49D7A" w14:textId="56ACA51B" w:rsidR="00933A95" w:rsidRDefault="00591F0E" w:rsidP="00055395">
      <w:pPr>
        <w:rPr>
          <w:rFonts w:ascii="Times New Roman" w:eastAsia="Times New Roman" w:hAnsi="Times New Roman" w:cs="Times New Roman"/>
          <w:bCs/>
          <w:sz w:val="28"/>
          <w:szCs w:val="28"/>
        </w:rPr>
      </w:pPr>
      <w:r w:rsidRPr="008D7B76">
        <w:rPr>
          <w:rFonts w:ascii="Times New Roman" w:eastAsia="Times New Roman" w:hAnsi="Times New Roman" w:cs="Times New Roman"/>
          <w:bCs/>
          <w:sz w:val="28"/>
          <w:szCs w:val="28"/>
        </w:rPr>
        <w:t xml:space="preserve">As the pandemic dies down, its </w:t>
      </w:r>
      <w:r w:rsidR="00055395">
        <w:rPr>
          <w:rFonts w:ascii="Times New Roman" w:eastAsia="Times New Roman" w:hAnsi="Times New Roman" w:cs="Times New Roman"/>
          <w:bCs/>
          <w:sz w:val="28"/>
          <w:szCs w:val="28"/>
        </w:rPr>
        <w:t>e</w:t>
      </w:r>
      <w:r w:rsidRPr="008D7B76">
        <w:rPr>
          <w:rFonts w:ascii="Times New Roman" w:eastAsia="Times New Roman" w:hAnsi="Times New Roman" w:cs="Times New Roman"/>
          <w:bCs/>
          <w:sz w:val="28"/>
          <w:szCs w:val="28"/>
        </w:rPr>
        <w:t>ffect on education continues to shape the long run of learning. Numerous teach proceeded to offer online choices, and the lessons of the pandemic influenced educational approach and hone. In this arrangement on th</w:t>
      </w:r>
      <w:r w:rsidR="00055395">
        <w:rPr>
          <w:rFonts w:ascii="Times New Roman" w:eastAsia="Times New Roman" w:hAnsi="Times New Roman" w:cs="Times New Roman"/>
          <w:bCs/>
          <w:sz w:val="28"/>
          <w:szCs w:val="28"/>
        </w:rPr>
        <w:t>e e</w:t>
      </w:r>
      <w:r w:rsidRPr="008D7B76">
        <w:rPr>
          <w:rFonts w:ascii="Times New Roman" w:eastAsia="Times New Roman" w:hAnsi="Times New Roman" w:cs="Times New Roman"/>
          <w:bCs/>
          <w:sz w:val="28"/>
          <w:szCs w:val="28"/>
        </w:rPr>
        <w:t>ffect of COVID-19 on instruction, we dig into these points and explore the challenges, advancements and long-term changes that the widespread has brought to the instruction division.</w:t>
      </w:r>
    </w:p>
    <w:p w14:paraId="75808422" w14:textId="36CF6E9D" w:rsidR="00006D6F" w:rsidRPr="00006D6F" w:rsidRDefault="00006D6F" w:rsidP="00055395">
      <w:pPr>
        <w:rPr>
          <w:rFonts w:ascii="Times New Roman" w:eastAsia="Times New Roman" w:hAnsi="Times New Roman" w:cs="Times New Roman"/>
          <w:b/>
          <w:sz w:val="44"/>
          <w:szCs w:val="44"/>
          <w:u w:val="single"/>
        </w:rPr>
      </w:pPr>
      <w:r w:rsidRPr="00006D6F">
        <w:rPr>
          <w:rFonts w:ascii="Times New Roman" w:eastAsia="Times New Roman" w:hAnsi="Times New Roman" w:cs="Times New Roman"/>
          <w:b/>
          <w:sz w:val="44"/>
          <w:szCs w:val="44"/>
          <w:u w:val="single"/>
        </w:rPr>
        <w:t>Review Of Literature</w:t>
      </w:r>
    </w:p>
    <w:p w14:paraId="3C84393B" w14:textId="77777777" w:rsidR="00006D6F" w:rsidRPr="00474A70" w:rsidRDefault="00006D6F" w:rsidP="00055395">
      <w:pPr>
        <w:rPr>
          <w:rFonts w:ascii="Times New Roman" w:eastAsia="Times New Roman" w:hAnsi="Times New Roman" w:cs="Times New Roman"/>
          <w:bCs/>
          <w:sz w:val="28"/>
          <w:szCs w:val="28"/>
        </w:rPr>
      </w:pPr>
    </w:p>
    <w:p w14:paraId="18A33F14" w14:textId="3E04CEA3" w:rsidR="0089419A" w:rsidRPr="0089419A" w:rsidRDefault="00474A70" w:rsidP="00055395">
      <w:pPr>
        <w:rPr>
          <w:rFonts w:ascii="Times New Roman" w:eastAsia="Times New Roman" w:hAnsi="Times New Roman" w:cs="Times New Roman"/>
          <w:sz w:val="28"/>
          <w:szCs w:val="28"/>
        </w:rPr>
      </w:pPr>
      <w:r w:rsidRPr="00474A70">
        <w:rPr>
          <w:rFonts w:ascii="Times New Roman" w:hAnsi="Times New Roman" w:cs="Times New Roman"/>
          <w:sz w:val="28"/>
          <w:szCs w:val="28"/>
        </w:rPr>
        <w:t>COVID-19 has had a significant and wide-ranging effect on the educational system, with repercussions felt from early childhood education to higher education. Among the principal effects are: Shift to Remote Learning: A swift transition has occurred in favo</w:t>
      </w:r>
      <w:r w:rsidR="00055395">
        <w:rPr>
          <w:rFonts w:ascii="Times New Roman" w:hAnsi="Times New Roman" w:cs="Times New Roman"/>
          <w:sz w:val="28"/>
          <w:szCs w:val="28"/>
        </w:rPr>
        <w:t>ur</w:t>
      </w:r>
      <w:r w:rsidRPr="00474A70">
        <w:rPr>
          <w:rFonts w:ascii="Times New Roman" w:hAnsi="Times New Roman" w:cs="Times New Roman"/>
          <w:sz w:val="28"/>
          <w:szCs w:val="28"/>
        </w:rPr>
        <w:t xml:space="preserve"> of remote learning as a result of the closing of colleges and institutions to stop the virus's spread. In order to enable remote learning, this has involved the introduction of digital resources, video conferencing tools, and internet platforms. But not everyone has had an easy adjustment, with pre-existing inequities being made worse by differences in access to technology and internet connectivity. Loss of Learning and Achievement Gap: Students, especially those from impoverished families, are concerned about learning loss as a result of prolonged periods of remote learning and interrupted schooling. Due to the fact that pupils from low-income households or those with fewer resources may find it more difficult to learn remotely than their classmates, the closing of schools has worsened already existent achievement discrepancies. Challenges for Teachers: Teachers have encountered several difficulties in adjusting to remote learning, such as the requirement to pick up new technology, create online lesson plans, and assist students in virtual settings. Effectively assessing learning in online environments and retaining student interest have also been challenges raised by a number of teachers. Effect on Mental Health: The epidemic has had a negative impact on people's mental health and general wellbeing, including parents, </w:t>
      </w:r>
      <w:r w:rsidRPr="00474A70">
        <w:rPr>
          <w:rFonts w:ascii="Times New Roman" w:hAnsi="Times New Roman" w:cs="Times New Roman"/>
          <w:sz w:val="28"/>
          <w:szCs w:val="28"/>
        </w:rPr>
        <w:lastRenderedPageBreak/>
        <w:t>teachers, and pupils. Members of the education community have experienced emotions of anxiety, sadness, and burnout due to social isolation, uncertainty, and elevated stress levels. Digital Divide: The move to online learning has brought attention to and made the already</w:t>
      </w:r>
      <w:r w:rsidR="00055395">
        <w:rPr>
          <w:rFonts w:ascii="Times New Roman" w:hAnsi="Times New Roman" w:cs="Times New Roman"/>
          <w:sz w:val="28"/>
          <w:szCs w:val="28"/>
        </w:rPr>
        <w:t xml:space="preserve"> </w:t>
      </w:r>
      <w:r w:rsidRPr="00474A70">
        <w:rPr>
          <w:rFonts w:ascii="Times New Roman" w:hAnsi="Times New Roman" w:cs="Times New Roman"/>
          <w:sz w:val="28"/>
          <w:szCs w:val="28"/>
        </w:rPr>
        <w:t>existing inequalities in internet and technology access worse. The digital divide may be exacerbated by students from low-income families, remote locations, or marginalized communities who may not have access to the devices or internet needed to fully engage in online learning. Modifications to Assessment and Evaluation: Conventional approaches to assessment and evaluation have been reassessed in light of the pandemic. In light of the discontinuation of standardized testing and the difficulties associated with conducting exams from a distance, educators have looked into alternate approaches to evaluating student learning, including portfolios, project-based assessments, and adaptive online assessments. Education Systems' Reshaping: In response to the crisis, education systems have been compelled to innovate and adapt due to the pandemic. Schools and colleges have had to review their procedures and rules, giving careful consideration to matters like technology use in the classroom, hygienic practices, and class numbers. There could be long-term effects of some of these modifications on education. Accessibility Variability: Students' access to technology and the internet has a significant impact on the quality of their education. While those without such resources had substantial obstacles in accessing and engaging with educational information, students with dependable internet access and sufficient gadgets may have had an easier time making the switch to online learning. Effectiveness of Remote Learning Platforms: The quality of education was significantly influenced by the effectiveness of remote learning platforms. While antiquated or difficult platforms would have hampered student engagement and learning results, well-designed and user-friendly platforms with interactive features, multimedia information, and collaboration opportunities tended to improve the learning experience. Teacher Readiness and Assistance: The degree to which teachers were ready for the shift to remote instruction and the assistance they received had an impact on the standard of education.</w:t>
      </w:r>
      <w:r w:rsidR="00055395">
        <w:rPr>
          <w:rFonts w:ascii="Times New Roman" w:hAnsi="Times New Roman" w:cs="Times New Roman"/>
          <w:sz w:val="28"/>
          <w:szCs w:val="28"/>
        </w:rPr>
        <w:t xml:space="preserve"> </w:t>
      </w:r>
      <w:r w:rsidRPr="00474A70">
        <w:rPr>
          <w:rFonts w:ascii="Times New Roman" w:hAnsi="Times New Roman" w:cs="Times New Roman"/>
          <w:sz w:val="28"/>
          <w:szCs w:val="28"/>
        </w:rPr>
        <w:t>Teachers were better prepared to provide their students with high-quality educational experiences when they had access to tools for online instruction, training, and advice.</w:t>
      </w:r>
      <w:r w:rsidR="00055395">
        <w:rPr>
          <w:rFonts w:ascii="Times New Roman" w:hAnsi="Times New Roman" w:cs="Times New Roman"/>
          <w:sz w:val="28"/>
          <w:szCs w:val="28"/>
        </w:rPr>
        <w:t xml:space="preserve"> </w:t>
      </w:r>
      <w:r w:rsidRPr="00474A70">
        <w:rPr>
          <w:rFonts w:ascii="Times New Roman" w:hAnsi="Times New Roman" w:cs="Times New Roman"/>
          <w:sz w:val="28"/>
          <w:szCs w:val="28"/>
        </w:rPr>
        <w:t>The difficulty that many instructors had adjusting to new technologies and teaching strategies, however, may have had an effect on the standard of instruction. Engagement and Interaction: The quality of education was greatly impacted by the degree of student engagement and interaction in online learning settings.</w:t>
      </w:r>
      <w:r w:rsidR="00055395">
        <w:rPr>
          <w:rFonts w:ascii="Times New Roman" w:hAnsi="Times New Roman" w:cs="Times New Roman"/>
          <w:sz w:val="28"/>
          <w:szCs w:val="28"/>
        </w:rPr>
        <w:t xml:space="preserve"> </w:t>
      </w:r>
      <w:proofErr w:type="gramStart"/>
      <w:r w:rsidRPr="00474A70">
        <w:rPr>
          <w:rFonts w:ascii="Times New Roman" w:hAnsi="Times New Roman" w:cs="Times New Roman"/>
          <w:sz w:val="28"/>
          <w:szCs w:val="28"/>
        </w:rPr>
        <w:t>To</w:t>
      </w:r>
      <w:proofErr w:type="gramEnd"/>
      <w:r w:rsidRPr="00474A70">
        <w:rPr>
          <w:rFonts w:ascii="Times New Roman" w:hAnsi="Times New Roman" w:cs="Times New Roman"/>
          <w:sz w:val="28"/>
          <w:szCs w:val="28"/>
        </w:rPr>
        <w:t xml:space="preserve"> keep pupils motivated and promote learning, teachers and students needed to communicate effectively. Collaborative activities, chances for active engagement, and effective </w:t>
      </w:r>
      <w:r w:rsidRPr="00474A70">
        <w:rPr>
          <w:rFonts w:ascii="Times New Roman" w:hAnsi="Times New Roman" w:cs="Times New Roman"/>
          <w:sz w:val="28"/>
          <w:szCs w:val="28"/>
        </w:rPr>
        <w:lastRenderedPageBreak/>
        <w:t xml:space="preserve">communication were also </w:t>
      </w:r>
      <w:proofErr w:type="spellStart"/>
      <w:proofErr w:type="gramStart"/>
      <w:r w:rsidRPr="00474A70">
        <w:rPr>
          <w:rFonts w:ascii="Times New Roman" w:hAnsi="Times New Roman" w:cs="Times New Roman"/>
          <w:sz w:val="28"/>
          <w:szCs w:val="28"/>
        </w:rPr>
        <w:t>crucial</w:t>
      </w:r>
      <w:r w:rsidR="00055395">
        <w:rPr>
          <w:rFonts w:ascii="Times New Roman" w:hAnsi="Times New Roman" w:cs="Times New Roman"/>
          <w:sz w:val="28"/>
          <w:szCs w:val="28"/>
        </w:rPr>
        <w:t>.</w:t>
      </w:r>
      <w:r w:rsidRPr="00474A70">
        <w:rPr>
          <w:rFonts w:ascii="Times New Roman" w:hAnsi="Times New Roman" w:cs="Times New Roman"/>
          <w:sz w:val="28"/>
          <w:szCs w:val="28"/>
        </w:rPr>
        <w:t>Higher</w:t>
      </w:r>
      <w:proofErr w:type="spellEnd"/>
      <w:proofErr w:type="gramEnd"/>
      <w:r w:rsidRPr="00474A70">
        <w:rPr>
          <w:rFonts w:ascii="Times New Roman" w:hAnsi="Times New Roman" w:cs="Times New Roman"/>
          <w:sz w:val="28"/>
          <w:szCs w:val="28"/>
        </w:rPr>
        <w:t xml:space="preserve"> levels of engagement and improved educational achievements were frequently observed in schools and classrooms where educators placed a high priority on creating a feeling of community and connection. Assessment and Feedback systems: In distant learning environments, the efficacy of assessment and feedback systems was a determining factor in educational quality.</w:t>
      </w:r>
      <w:r w:rsidR="00055395">
        <w:rPr>
          <w:rFonts w:ascii="Times New Roman" w:hAnsi="Times New Roman" w:cs="Times New Roman"/>
          <w:sz w:val="28"/>
          <w:szCs w:val="28"/>
        </w:rPr>
        <w:t xml:space="preserve"> </w:t>
      </w:r>
      <w:r w:rsidRPr="00474A70">
        <w:rPr>
          <w:rFonts w:ascii="Times New Roman" w:hAnsi="Times New Roman" w:cs="Times New Roman"/>
          <w:sz w:val="28"/>
          <w:szCs w:val="28"/>
        </w:rPr>
        <w:t xml:space="preserve">A higher standard of education was attained by educators who used a variety of real and authentic assessment techniques, gave prompt, helpful comments, and provided chances for reflection and </w:t>
      </w:r>
      <w:proofErr w:type="gramStart"/>
      <w:r w:rsidRPr="00474A70">
        <w:rPr>
          <w:rFonts w:ascii="Times New Roman" w:hAnsi="Times New Roman" w:cs="Times New Roman"/>
          <w:sz w:val="28"/>
          <w:szCs w:val="28"/>
        </w:rPr>
        <w:t>development</w:t>
      </w:r>
      <w:r w:rsidR="00055395">
        <w:rPr>
          <w:rFonts w:ascii="Times New Roman" w:hAnsi="Times New Roman" w:cs="Times New Roman"/>
          <w:sz w:val="28"/>
          <w:szCs w:val="28"/>
        </w:rPr>
        <w:t xml:space="preserve"> .</w:t>
      </w:r>
      <w:proofErr w:type="gramEnd"/>
      <w:r w:rsidR="00055395">
        <w:rPr>
          <w:rFonts w:ascii="Times New Roman" w:hAnsi="Times New Roman" w:cs="Times New Roman"/>
          <w:sz w:val="28"/>
          <w:szCs w:val="28"/>
        </w:rPr>
        <w:t xml:space="preserve"> </w:t>
      </w:r>
      <w:r w:rsidRPr="00474A70">
        <w:rPr>
          <w:rFonts w:ascii="Times New Roman" w:hAnsi="Times New Roman" w:cs="Times New Roman"/>
          <w:sz w:val="28"/>
          <w:szCs w:val="28"/>
        </w:rPr>
        <w:t xml:space="preserve">Nonetheless, the trustworthiness of assessment outcomes might have been influenced by difficulties in maintaining academic integrity and remotely conducting tests. Equity and Inclusion: The pandemic brought attention to the gaps in access to high-quality education that already existed and emphasized how critical it is to address equity-related </w:t>
      </w:r>
      <w:proofErr w:type="gramStart"/>
      <w:r w:rsidRPr="00474A70">
        <w:rPr>
          <w:rFonts w:ascii="Times New Roman" w:hAnsi="Times New Roman" w:cs="Times New Roman"/>
          <w:sz w:val="28"/>
          <w:szCs w:val="28"/>
        </w:rPr>
        <w:t>concerns</w:t>
      </w:r>
      <w:r w:rsidR="00055395">
        <w:rPr>
          <w:rFonts w:ascii="Times New Roman" w:hAnsi="Times New Roman" w:cs="Times New Roman"/>
          <w:sz w:val="28"/>
          <w:szCs w:val="28"/>
        </w:rPr>
        <w:t xml:space="preserve"> .</w:t>
      </w:r>
      <w:r w:rsidRPr="00474A70">
        <w:rPr>
          <w:rFonts w:ascii="Times New Roman" w:hAnsi="Times New Roman" w:cs="Times New Roman"/>
          <w:sz w:val="28"/>
          <w:szCs w:val="28"/>
        </w:rPr>
        <w:t>All</w:t>
      </w:r>
      <w:proofErr w:type="gramEnd"/>
      <w:r w:rsidRPr="00474A70">
        <w:rPr>
          <w:rFonts w:ascii="Times New Roman" w:hAnsi="Times New Roman" w:cs="Times New Roman"/>
          <w:sz w:val="28"/>
          <w:szCs w:val="28"/>
        </w:rPr>
        <w:t xml:space="preserve"> students benefited from a more equitable and superior educational experience at schools and educational institutions that prioritized equity and inclusion initiatives. These included addressing socioeconomic barriers to learning, offering accommodations for students from diverse backgrounds, and supporting students with disabilities. Innovations in Education: In spite of the difficulties caused by the epidemic, educational institutions and teachers have been investigating novel methods of instruction and learning. Technological advancements like individualized learning pathways, flipped classrooms, virtual labs, and immersive simulations have made it possible to improve the standard of instruction and meaningfully engage students. Parental Involvement and Support: During the epidemic, parents' degree of involvement and support in their children's education had an impact on the quality of schooling. Better educational outcomes were a result of parents who supported their children's academic and emotional needs, actively participated in their education, and created a </w:t>
      </w:r>
      <w:proofErr w:type="spellStart"/>
      <w:r w:rsidRPr="00474A70">
        <w:rPr>
          <w:rFonts w:ascii="Times New Roman" w:hAnsi="Times New Roman" w:cs="Times New Roman"/>
          <w:sz w:val="28"/>
          <w:szCs w:val="28"/>
        </w:rPr>
        <w:t>favorable</w:t>
      </w:r>
      <w:proofErr w:type="spellEnd"/>
      <w:r w:rsidRPr="00474A70">
        <w:rPr>
          <w:rFonts w:ascii="Times New Roman" w:hAnsi="Times New Roman" w:cs="Times New Roman"/>
          <w:sz w:val="28"/>
          <w:szCs w:val="28"/>
        </w:rPr>
        <w:t xml:space="preserve"> learning environment at home</w:t>
      </w:r>
      <w:r>
        <w:t>.</w:t>
      </w:r>
    </w:p>
    <w:p w14:paraId="56B7ECE5" w14:textId="77777777" w:rsidR="00933A95" w:rsidRDefault="00000000" w:rsidP="00055395">
      <w:pP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rPr>
        <w:t xml:space="preserve">III.  </w:t>
      </w:r>
      <w:r>
        <w:rPr>
          <w:rFonts w:ascii="Times New Roman" w:eastAsia="Times New Roman" w:hAnsi="Times New Roman" w:cs="Times New Roman"/>
          <w:b/>
          <w:sz w:val="36"/>
          <w:szCs w:val="36"/>
          <w:u w:val="single"/>
        </w:rPr>
        <w:t>RESEACH METHODOLOGY</w:t>
      </w:r>
    </w:p>
    <w:p w14:paraId="48B4FF48" w14:textId="77777777" w:rsidR="00591F0E"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The investigate required </w:t>
      </w:r>
      <w:proofErr w:type="spellStart"/>
      <w:proofErr w:type="gramStart"/>
      <w:r w:rsidRPr="000A7DAA">
        <w:rPr>
          <w:rFonts w:ascii="Times New Roman" w:eastAsia="Times New Roman" w:hAnsi="Times New Roman" w:cs="Times New Roman"/>
          <w:bCs/>
          <w:sz w:val="28"/>
          <w:szCs w:val="28"/>
        </w:rPr>
        <w:t>a</w:t>
      </w:r>
      <w:proofErr w:type="spellEnd"/>
      <w:proofErr w:type="gramEnd"/>
      <w:r w:rsidRPr="000A7DAA">
        <w:rPr>
          <w:rFonts w:ascii="Times New Roman" w:eastAsia="Times New Roman" w:hAnsi="Times New Roman" w:cs="Times New Roman"/>
          <w:bCs/>
          <w:sz w:val="28"/>
          <w:szCs w:val="28"/>
        </w:rPr>
        <w:t xml:space="preserve"> efficient stream of the activities that offer assistance to make strides the viability of result and accomplishment of the targets. To create the orderly approach, there are two sorts of methods of insight utilized, interpretive and positivism.</w:t>
      </w:r>
    </w:p>
    <w:p w14:paraId="62B2432C" w14:textId="77777777" w:rsidR="00591F0E"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For current investigate related to the examination of the </w:t>
      </w:r>
      <w:proofErr w:type="spellStart"/>
      <w:r w:rsidRPr="000A7DAA">
        <w:rPr>
          <w:rFonts w:ascii="Times New Roman" w:eastAsia="Times New Roman" w:hAnsi="Times New Roman" w:cs="Times New Roman"/>
          <w:bCs/>
          <w:sz w:val="28"/>
          <w:szCs w:val="28"/>
        </w:rPr>
        <w:t>affect</w:t>
      </w:r>
      <w:proofErr w:type="spellEnd"/>
      <w:r w:rsidRPr="000A7DAA">
        <w:rPr>
          <w:rFonts w:ascii="Times New Roman" w:eastAsia="Times New Roman" w:hAnsi="Times New Roman" w:cs="Times New Roman"/>
          <w:bCs/>
          <w:sz w:val="28"/>
          <w:szCs w:val="28"/>
        </w:rPr>
        <w:t xml:space="preserve"> of COVID-19 on the instruction framework and institution, the analyst has chosen interpretive inquire about reasoning. By considering this logic, the analyst has collected and examined the distinctive suppositions of respondents and recognizes the key </w:t>
      </w:r>
      <w:r w:rsidRPr="000A7DAA">
        <w:rPr>
          <w:rFonts w:ascii="Times New Roman" w:eastAsia="Times New Roman" w:hAnsi="Times New Roman" w:cs="Times New Roman"/>
          <w:bCs/>
          <w:sz w:val="28"/>
          <w:szCs w:val="28"/>
        </w:rPr>
        <w:lastRenderedPageBreak/>
        <w:t>activities to make strides the circumstance. Separated from this, interpretive reasoning has made a difference to preserve openness</w:t>
      </w:r>
    </w:p>
    <w:p w14:paraId="6BC7DCE7" w14:textId="77777777" w:rsidR="00591F0E"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Deductive and demonstrative inquire about approaches are utilized for picking up an understanding of the factors of the ponder and keeping up the stream of the investigation. For conducting current investigate, the analyst has connected the characteristic approach that moreover bolsters in expanding unwavering quality and legitimacy. By executing this approach, the analyst has collected information for the examination of the </w:t>
      </w:r>
      <w:proofErr w:type="spellStart"/>
      <w:r w:rsidRPr="000A7DAA">
        <w:rPr>
          <w:rFonts w:ascii="Times New Roman" w:eastAsia="Times New Roman" w:hAnsi="Times New Roman" w:cs="Times New Roman"/>
          <w:bCs/>
          <w:sz w:val="28"/>
          <w:szCs w:val="28"/>
        </w:rPr>
        <w:t>affect</w:t>
      </w:r>
      <w:proofErr w:type="spellEnd"/>
      <w:r w:rsidRPr="000A7DAA">
        <w:rPr>
          <w:rFonts w:ascii="Times New Roman" w:eastAsia="Times New Roman" w:hAnsi="Times New Roman" w:cs="Times New Roman"/>
          <w:bCs/>
          <w:sz w:val="28"/>
          <w:szCs w:val="28"/>
        </w:rPr>
        <w:t xml:space="preserve"> of COVID-19 on the instructive framework and institution utilizing the survey strategy (Fletcher, 2017). This was taken a toll and time successful and disposed of the issues related to the security of the respondents.</w:t>
      </w:r>
    </w:p>
    <w:p w14:paraId="6D7275AA" w14:textId="77777777" w:rsidR="00591F0E"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The key approach of the inquire about ponder is created by applying the suitable plan. For accomplishing the proposed result, the analyst might apply the exploratory, expressive and casual plan. The current inquire about is based on information collected from the survey and to dissect the </w:t>
      </w:r>
      <w:proofErr w:type="spellStart"/>
      <w:r w:rsidRPr="000A7DAA">
        <w:rPr>
          <w:rFonts w:ascii="Times New Roman" w:eastAsia="Times New Roman" w:hAnsi="Times New Roman" w:cs="Times New Roman"/>
          <w:bCs/>
          <w:sz w:val="28"/>
          <w:szCs w:val="28"/>
        </w:rPr>
        <w:t>affect</w:t>
      </w:r>
      <w:proofErr w:type="spellEnd"/>
      <w:r w:rsidRPr="000A7DAA">
        <w:rPr>
          <w:rFonts w:ascii="Times New Roman" w:eastAsia="Times New Roman" w:hAnsi="Times New Roman" w:cs="Times New Roman"/>
          <w:bCs/>
          <w:sz w:val="28"/>
          <w:szCs w:val="28"/>
        </w:rPr>
        <w:t xml:space="preserve"> of Covid-19 on the instructive framework, the clear plan was valuable. This kind of plan has made a difference to dissect and social, financial and specialized angles of the COVID-19 on the institution and bolster in picking up the in-depth information of issues and potential obstructions within the advertising of online learning and changing the existing classroom approach of </w:t>
      </w:r>
      <w:proofErr w:type="gramStart"/>
      <w:r w:rsidRPr="000A7DAA">
        <w:rPr>
          <w:rFonts w:ascii="Times New Roman" w:eastAsia="Times New Roman" w:hAnsi="Times New Roman" w:cs="Times New Roman"/>
          <w:bCs/>
          <w:sz w:val="28"/>
          <w:szCs w:val="28"/>
        </w:rPr>
        <w:t>consider .</w:t>
      </w:r>
      <w:proofErr w:type="gramEnd"/>
    </w:p>
    <w:p w14:paraId="5B18DC63" w14:textId="77777777" w:rsidR="00591F0E"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Agreeing to inquire about strategy capacities, to investigate in a proficient way, two sorts of ponder have been taken after that include subjective and quantitative. For the current inquire about, the analyst has connected clear plan and collected the information utilizing the survey strategy. Subsequently, the consider was based on the quantitative sort and made a difference to meet the targets of the think </w:t>
      </w:r>
      <w:proofErr w:type="gramStart"/>
      <w:r w:rsidRPr="000A7DAA">
        <w:rPr>
          <w:rFonts w:ascii="Times New Roman" w:eastAsia="Times New Roman" w:hAnsi="Times New Roman" w:cs="Times New Roman"/>
          <w:bCs/>
          <w:sz w:val="28"/>
          <w:szCs w:val="28"/>
        </w:rPr>
        <w:t>about .</w:t>
      </w:r>
      <w:proofErr w:type="gramEnd"/>
    </w:p>
    <w:p w14:paraId="63CBB5E1" w14:textId="77777777" w:rsidR="00591F0E"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By utilizing this sort, the analyst has made accentuation on coordinate and backhanded components that might impact the instruction framework and approaches of teach due to episode of Covid-19. It has too bolstered in examining the distinctive factors for distinguishing the </w:t>
      </w:r>
      <w:proofErr w:type="spellStart"/>
      <w:r w:rsidRPr="000A7DAA">
        <w:rPr>
          <w:rFonts w:ascii="Times New Roman" w:eastAsia="Times New Roman" w:hAnsi="Times New Roman" w:cs="Times New Roman"/>
          <w:bCs/>
          <w:sz w:val="28"/>
          <w:szCs w:val="28"/>
        </w:rPr>
        <w:t>affect</w:t>
      </w:r>
      <w:proofErr w:type="spellEnd"/>
      <w:r w:rsidRPr="000A7DAA">
        <w:rPr>
          <w:rFonts w:ascii="Times New Roman" w:eastAsia="Times New Roman" w:hAnsi="Times New Roman" w:cs="Times New Roman"/>
          <w:bCs/>
          <w:sz w:val="28"/>
          <w:szCs w:val="28"/>
        </w:rPr>
        <w:t xml:space="preserve"> on online learning due to changes in financial, statistic and work level of </w:t>
      </w:r>
      <w:proofErr w:type="gramStart"/>
      <w:r w:rsidRPr="000A7DAA">
        <w:rPr>
          <w:rFonts w:ascii="Times New Roman" w:eastAsia="Times New Roman" w:hAnsi="Times New Roman" w:cs="Times New Roman"/>
          <w:bCs/>
          <w:sz w:val="28"/>
          <w:szCs w:val="28"/>
        </w:rPr>
        <w:t>individuals .For</w:t>
      </w:r>
      <w:proofErr w:type="gramEnd"/>
      <w:r w:rsidRPr="000A7DAA">
        <w:rPr>
          <w:rFonts w:ascii="Times New Roman" w:eastAsia="Times New Roman" w:hAnsi="Times New Roman" w:cs="Times New Roman"/>
          <w:bCs/>
          <w:sz w:val="28"/>
          <w:szCs w:val="28"/>
        </w:rPr>
        <w:t xml:space="preserve"> inquire about, information was collected from understudies, instructors and guardians of open and private establishing .</w:t>
      </w:r>
    </w:p>
    <w:p w14:paraId="190D5281" w14:textId="77777777" w:rsidR="00591F0E"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A add up to of 100 respondents were chosen by the comfort testing method. The think about has made the utilize of as it were essential information for accomplishing the destinations of the ponder. A web survey was created and sent to all the respondents. Reactions were too collected online from </w:t>
      </w:r>
      <w:r w:rsidRPr="000A7DAA">
        <w:rPr>
          <w:rFonts w:ascii="Times New Roman" w:eastAsia="Times New Roman" w:hAnsi="Times New Roman" w:cs="Times New Roman"/>
          <w:bCs/>
          <w:sz w:val="28"/>
          <w:szCs w:val="28"/>
        </w:rPr>
        <w:lastRenderedPageBreak/>
        <w:t>respondents as confront to confront interaction was not conceivable amid the widespread time.</w:t>
      </w:r>
    </w:p>
    <w:p w14:paraId="6907E2FB" w14:textId="2F22E991" w:rsidR="00933A95" w:rsidRPr="000A7DAA" w:rsidRDefault="00591F0E"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The analyst has used </w:t>
      </w:r>
      <w:proofErr w:type="spellStart"/>
      <w:proofErr w:type="gramStart"/>
      <w:r w:rsidRPr="000A7DAA">
        <w:rPr>
          <w:rFonts w:ascii="Times New Roman" w:eastAsia="Times New Roman" w:hAnsi="Times New Roman" w:cs="Times New Roman"/>
          <w:bCs/>
          <w:sz w:val="28"/>
          <w:szCs w:val="28"/>
        </w:rPr>
        <w:t>a</w:t>
      </w:r>
      <w:proofErr w:type="spellEnd"/>
      <w:proofErr w:type="gramEnd"/>
      <w:r w:rsidRPr="000A7DAA">
        <w:rPr>
          <w:rFonts w:ascii="Times New Roman" w:eastAsia="Times New Roman" w:hAnsi="Times New Roman" w:cs="Times New Roman"/>
          <w:bCs/>
          <w:sz w:val="28"/>
          <w:szCs w:val="28"/>
        </w:rPr>
        <w:t xml:space="preserve"> organized survey. Due to the widespread circumstance, the analyst arranged the survey utilizing Google records and send joins to the understudies and resources utilizing WhatsApp, Facebook and mail. The information was collected and examined utilizing IBM SPSS program 20. For factual examination figure investigation, bunch measurements and free test </w:t>
      </w:r>
      <w:proofErr w:type="spellStart"/>
      <w:r w:rsidRPr="000A7DAA">
        <w:rPr>
          <w:rFonts w:ascii="Times New Roman" w:eastAsia="Times New Roman" w:hAnsi="Times New Roman" w:cs="Times New Roman"/>
          <w:bCs/>
          <w:sz w:val="28"/>
          <w:szCs w:val="28"/>
        </w:rPr>
        <w:t>test</w:t>
      </w:r>
      <w:proofErr w:type="spellEnd"/>
      <w:r w:rsidRPr="000A7DAA">
        <w:rPr>
          <w:rFonts w:ascii="Times New Roman" w:eastAsia="Times New Roman" w:hAnsi="Times New Roman" w:cs="Times New Roman"/>
          <w:bCs/>
          <w:sz w:val="28"/>
          <w:szCs w:val="28"/>
        </w:rPr>
        <w:t xml:space="preserve"> was utilized for this ponder. Information is collected from a add up to of 100 respondents.</w:t>
      </w:r>
    </w:p>
    <w:p w14:paraId="0E368211" w14:textId="3579597D" w:rsidR="00933A95" w:rsidRDefault="00591F0E" w:rsidP="00055395">
      <w:pPr>
        <w:rPr>
          <w:rFonts w:ascii="Times New Roman" w:eastAsia="Times New Roman" w:hAnsi="Times New Roman" w:cs="Times New Roman"/>
          <w:b/>
          <w:sz w:val="28"/>
          <w:szCs w:val="28"/>
        </w:rPr>
      </w:pPr>
      <w:r>
        <w:rPr>
          <w:rFonts w:ascii="Roboto" w:hAnsi="Roboto"/>
          <w:color w:val="333333"/>
          <w:sz w:val="21"/>
          <w:szCs w:val="21"/>
        </w:rPr>
        <w:br/>
      </w:r>
      <w:r>
        <w:rPr>
          <w:rFonts w:ascii="Roboto" w:hAnsi="Roboto"/>
          <w:color w:val="333333"/>
          <w:sz w:val="21"/>
          <w:szCs w:val="21"/>
          <w:shd w:val="clear" w:color="auto" w:fill="FFFFFF"/>
        </w:rPr>
        <w:t> </w:t>
      </w:r>
    </w:p>
    <w:p w14:paraId="5C288BB5" w14:textId="24822933" w:rsidR="00933A95" w:rsidRDefault="00000000" w:rsidP="00055395">
      <w:pPr>
        <w:rPr>
          <w:rFonts w:ascii="Times New Roman" w:eastAsia="Times New Roman" w:hAnsi="Times New Roman" w:cs="Times New Roman"/>
          <w:b/>
          <w:sz w:val="32"/>
          <w:szCs w:val="32"/>
          <w:u w:val="single"/>
        </w:rPr>
      </w:pPr>
      <w:r>
        <w:rPr>
          <w:rFonts w:ascii="Times New Roman" w:eastAsia="Times New Roman" w:hAnsi="Times New Roman" w:cs="Times New Roman"/>
          <w:b/>
          <w:sz w:val="28"/>
          <w:szCs w:val="28"/>
        </w:rPr>
        <w:t xml:space="preserve">      </w:t>
      </w:r>
    </w:p>
    <w:p w14:paraId="757E94BA" w14:textId="3D062202" w:rsidR="00933A95" w:rsidRDefault="00186AE3" w:rsidP="00055395">
      <w:pP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rPr>
        <w:t xml:space="preserve">V.  </w:t>
      </w:r>
      <w:r>
        <w:rPr>
          <w:rFonts w:ascii="Times New Roman" w:eastAsia="Times New Roman" w:hAnsi="Times New Roman" w:cs="Times New Roman"/>
          <w:b/>
          <w:sz w:val="36"/>
          <w:szCs w:val="36"/>
          <w:u w:val="single"/>
        </w:rPr>
        <w:t>DATA ANALYSIS AND INTERPRETATION</w:t>
      </w:r>
    </w:p>
    <w:p w14:paraId="141C90F8"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We shared the questionnaire to a set of people and these were the responses collected and the data collected is analysed as follows</w:t>
      </w:r>
    </w:p>
    <w:p w14:paraId="26F23510" w14:textId="77777777" w:rsidR="00933A95" w:rsidRDefault="00933A95" w:rsidP="00055395">
      <w:pPr>
        <w:rPr>
          <w:rFonts w:ascii="Times New Roman" w:eastAsia="Times New Roman" w:hAnsi="Times New Roman" w:cs="Times New Roman"/>
          <w:sz w:val="28"/>
          <w:szCs w:val="28"/>
        </w:rPr>
      </w:pPr>
    </w:p>
    <w:p w14:paraId="34EA7EC8"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0EBE726D" wp14:editId="3B3889A1">
            <wp:extent cx="5731510" cy="2726055"/>
            <wp:effectExtent l="0" t="0" r="0" b="0"/>
            <wp:docPr id="46" name="image43.png" descr="Forms response chart. Question title: Age. Number of responses: 24 responses."/>
            <wp:cNvGraphicFramePr/>
            <a:graphic xmlns:a="http://schemas.openxmlformats.org/drawingml/2006/main">
              <a:graphicData uri="http://schemas.openxmlformats.org/drawingml/2006/picture">
                <pic:pic xmlns:pic="http://schemas.openxmlformats.org/drawingml/2006/picture">
                  <pic:nvPicPr>
                    <pic:cNvPr id="0" name="image43.png" descr="Forms response chart. Question title: Age. Number of responses: 24 responses."/>
                    <pic:cNvPicPr preferRelativeResize="0"/>
                  </pic:nvPicPr>
                  <pic:blipFill>
                    <a:blip r:embed="rId8"/>
                    <a:srcRect/>
                    <a:stretch>
                      <a:fillRect/>
                    </a:stretch>
                  </pic:blipFill>
                  <pic:spPr>
                    <a:xfrm>
                      <a:off x="0" y="0"/>
                      <a:ext cx="5731510" cy="272605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304AAA7" wp14:editId="65136EE1">
                <wp:simplePos x="0" y="0"/>
                <wp:positionH relativeFrom="column">
                  <wp:posOffset>160020</wp:posOffset>
                </wp:positionH>
                <wp:positionV relativeFrom="paragraph">
                  <wp:posOffset>408940</wp:posOffset>
                </wp:positionV>
                <wp:extent cx="830580" cy="121920"/>
                <wp:effectExtent l="0" t="0" r="26670" b="11430"/>
                <wp:wrapNone/>
                <wp:docPr id="1" name="Rectangle 1"/>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160020</wp:posOffset>
                </wp:positionH>
                <wp:positionV relativeFrom="paragraph">
                  <wp:posOffset>408940</wp:posOffset>
                </wp:positionV>
                <wp:extent cx="857250" cy="133350"/>
                <wp:effectExtent b="0" l="0" r="0" t="0"/>
                <wp:wrapNone/>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230E7B93"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Major people are of the age groups 20 and others are equally distributed among the ages 16, 17, 19 and 21.</w:t>
      </w:r>
    </w:p>
    <w:p w14:paraId="7DA783BA" w14:textId="77777777" w:rsidR="00933A95" w:rsidRDefault="00933A95" w:rsidP="00055395">
      <w:pPr>
        <w:rPr>
          <w:rFonts w:ascii="Times New Roman" w:eastAsia="Times New Roman" w:hAnsi="Times New Roman" w:cs="Times New Roman"/>
          <w:sz w:val="28"/>
          <w:szCs w:val="28"/>
        </w:rPr>
      </w:pPr>
    </w:p>
    <w:p w14:paraId="1E7561CC" w14:textId="77777777" w:rsidR="00933A95" w:rsidRDefault="00933A95" w:rsidP="00055395">
      <w:pPr>
        <w:rPr>
          <w:rFonts w:ascii="Times New Roman" w:eastAsia="Times New Roman" w:hAnsi="Times New Roman" w:cs="Times New Roman"/>
          <w:sz w:val="28"/>
          <w:szCs w:val="28"/>
        </w:rPr>
      </w:pPr>
    </w:p>
    <w:p w14:paraId="18357FE4"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3591A002" wp14:editId="2EB43748">
            <wp:extent cx="5731510" cy="2413000"/>
            <wp:effectExtent l="0" t="0" r="0" b="0"/>
            <wp:docPr id="48" name="image46.png" descr="Forms response chart. Question title:  What is your current educational level?&#10;. Number of responses: 25 responses."/>
            <wp:cNvGraphicFramePr/>
            <a:graphic xmlns:a="http://schemas.openxmlformats.org/drawingml/2006/main">
              <a:graphicData uri="http://schemas.openxmlformats.org/drawingml/2006/picture">
                <pic:pic xmlns:pic="http://schemas.openxmlformats.org/drawingml/2006/picture">
                  <pic:nvPicPr>
                    <pic:cNvPr id="0" name="image46.png" descr="Forms response chart. Question title:  What is your current educational level?&#10;. Number of responses: 25 responses."/>
                    <pic:cNvPicPr preferRelativeResize="0"/>
                  </pic:nvPicPr>
                  <pic:blipFill>
                    <a:blip r:embed="rId17"/>
                    <a:srcRect/>
                    <a:stretch>
                      <a:fillRect/>
                    </a:stretch>
                  </pic:blipFill>
                  <pic:spPr>
                    <a:xfrm>
                      <a:off x="0" y="0"/>
                      <a:ext cx="5731510" cy="241300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52B994BB" wp14:editId="348BA007">
                <wp:simplePos x="0" y="0"/>
                <wp:positionH relativeFrom="column">
                  <wp:posOffset>205740</wp:posOffset>
                </wp:positionH>
                <wp:positionV relativeFrom="paragraph">
                  <wp:posOffset>393065</wp:posOffset>
                </wp:positionV>
                <wp:extent cx="830580" cy="121920"/>
                <wp:effectExtent l="0" t="0" r="26670" b="11430"/>
                <wp:wrapNone/>
                <wp:docPr id="10" name="Rectangle 10"/>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205740</wp:posOffset>
                </wp:positionH>
                <wp:positionV relativeFrom="paragraph">
                  <wp:posOffset>393065</wp:posOffset>
                </wp:positionV>
                <wp:extent cx="857250" cy="133350"/>
                <wp:effectExtent b="0" l="0" r="0" t="0"/>
                <wp:wrapNone/>
                <wp:docPr id="10"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57780AD2"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Major of 76% of the respondents are undergraduates whereas 16% are high schoolers and 8% are graduates.</w:t>
      </w:r>
    </w:p>
    <w:p w14:paraId="3343EE96" w14:textId="77777777" w:rsidR="00933A95" w:rsidRDefault="00933A95" w:rsidP="00055395">
      <w:pPr>
        <w:rPr>
          <w:rFonts w:ascii="Times New Roman" w:eastAsia="Times New Roman" w:hAnsi="Times New Roman" w:cs="Times New Roman"/>
          <w:sz w:val="28"/>
          <w:szCs w:val="28"/>
        </w:rPr>
      </w:pPr>
    </w:p>
    <w:p w14:paraId="5024B13B"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6B86FB11" wp14:editId="345AA2CD">
            <wp:extent cx="5731510" cy="2726055"/>
            <wp:effectExtent l="0" t="0" r="0" b="0"/>
            <wp:docPr id="47" name="image45.png" descr="Forms response chart. Question title: What online learning tools did you use during covid?. Number of responses: 25 responses."/>
            <wp:cNvGraphicFramePr/>
            <a:graphic xmlns:a="http://schemas.openxmlformats.org/drawingml/2006/main">
              <a:graphicData uri="http://schemas.openxmlformats.org/drawingml/2006/picture">
                <pic:pic xmlns:pic="http://schemas.openxmlformats.org/drawingml/2006/picture">
                  <pic:nvPicPr>
                    <pic:cNvPr id="0" name="image45.png" descr="Forms response chart. Question title: What online learning tools did you use during covid?. Number of responses: 25 responses."/>
                    <pic:cNvPicPr preferRelativeResize="0"/>
                  </pic:nvPicPr>
                  <pic:blipFill>
                    <a:blip r:embed="rId18"/>
                    <a:srcRect/>
                    <a:stretch>
                      <a:fillRect/>
                    </a:stretch>
                  </pic:blipFill>
                  <pic:spPr>
                    <a:xfrm>
                      <a:off x="0" y="0"/>
                      <a:ext cx="5731510" cy="272605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14247468" wp14:editId="55927CC4">
                <wp:simplePos x="0" y="0"/>
                <wp:positionH relativeFrom="column">
                  <wp:posOffset>3</wp:posOffset>
                </wp:positionH>
                <wp:positionV relativeFrom="paragraph">
                  <wp:posOffset>3810</wp:posOffset>
                </wp:positionV>
                <wp:extent cx="830580" cy="121920"/>
                <wp:effectExtent l="0" t="0" r="26670" b="11430"/>
                <wp:wrapNone/>
                <wp:docPr id="18" name="Rectangle 18"/>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wp:posOffset>
                </wp:positionH>
                <wp:positionV relativeFrom="paragraph">
                  <wp:posOffset>3810</wp:posOffset>
                </wp:positionV>
                <wp:extent cx="857250" cy="133350"/>
                <wp:effectExtent b="0" l="0" r="0" t="0"/>
                <wp:wrapNone/>
                <wp:docPr id="18" name="image33.png"/>
                <a:graphic>
                  <a:graphicData uri="http://schemas.openxmlformats.org/drawingml/2006/picture">
                    <pic:pic>
                      <pic:nvPicPr>
                        <pic:cNvPr id="0" name="image33.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FC953E0" wp14:editId="19A3AF10">
                <wp:simplePos x="0" y="0"/>
                <wp:positionH relativeFrom="column">
                  <wp:posOffset>137160</wp:posOffset>
                </wp:positionH>
                <wp:positionV relativeFrom="paragraph">
                  <wp:posOffset>369570</wp:posOffset>
                </wp:positionV>
                <wp:extent cx="830580" cy="121920"/>
                <wp:effectExtent l="0" t="0" r="26670" b="11430"/>
                <wp:wrapNone/>
                <wp:docPr id="17" name="Rectangle 17"/>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wp:posOffset>
                </wp:positionH>
                <wp:positionV relativeFrom="paragraph">
                  <wp:posOffset>369570</wp:posOffset>
                </wp:positionV>
                <wp:extent cx="857250" cy="133350"/>
                <wp:effectExtent b="0" l="0" r="0" t="0"/>
                <wp:wrapNone/>
                <wp:docPr id="17"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377FC7DD" wp14:editId="3C2334F7">
                <wp:simplePos x="0" y="0"/>
                <wp:positionH relativeFrom="column">
                  <wp:posOffset>5219700</wp:posOffset>
                </wp:positionH>
                <wp:positionV relativeFrom="paragraph">
                  <wp:posOffset>758190</wp:posOffset>
                </wp:positionV>
                <wp:extent cx="152400" cy="106680"/>
                <wp:effectExtent l="0" t="0" r="19050" b="26670"/>
                <wp:wrapNone/>
                <wp:docPr id="16" name="Rectangle 16"/>
                <wp:cNvGraphicFramePr/>
                <a:graphic xmlns:a="http://schemas.openxmlformats.org/drawingml/2006/main">
                  <a:graphicData uri="http://schemas.microsoft.com/office/word/2010/wordprocessingShape">
                    <wps:wsp>
                      <wps:cNvSpPr/>
                      <wps:spPr>
                        <a:xfrm flipH="1" flipV="1">
                          <a:off x="0" y="0"/>
                          <a:ext cx="152400" cy="106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758190</wp:posOffset>
                </wp:positionV>
                <wp:extent cx="171450" cy="133350"/>
                <wp:effectExtent b="0" l="0" r="0" t="0"/>
                <wp:wrapNone/>
                <wp:docPr id="16"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171450" cy="13335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2DB3ACBE" wp14:editId="60F6B3A9">
                <wp:simplePos x="0" y="0"/>
                <wp:positionH relativeFrom="column">
                  <wp:posOffset>2956560</wp:posOffset>
                </wp:positionH>
                <wp:positionV relativeFrom="paragraph">
                  <wp:posOffset>994410</wp:posOffset>
                </wp:positionV>
                <wp:extent cx="152400" cy="106680"/>
                <wp:effectExtent l="0" t="0" r="19050" b="26670"/>
                <wp:wrapNone/>
                <wp:docPr id="15" name="Rectangle 15"/>
                <wp:cNvGraphicFramePr/>
                <a:graphic xmlns:a="http://schemas.openxmlformats.org/drawingml/2006/main">
                  <a:graphicData uri="http://schemas.microsoft.com/office/word/2010/wordprocessingShape">
                    <wps:wsp>
                      <wps:cNvSpPr/>
                      <wps:spPr>
                        <a:xfrm flipH="1" flipV="1">
                          <a:off x="0" y="0"/>
                          <a:ext cx="152400" cy="106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2956560</wp:posOffset>
                </wp:positionH>
                <wp:positionV relativeFrom="paragraph">
                  <wp:posOffset>994410</wp:posOffset>
                </wp:positionV>
                <wp:extent cx="171450" cy="133350"/>
                <wp:effectExtent b="0" l="0" r="0" t="0"/>
                <wp:wrapNone/>
                <wp:docPr id="15"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171450" cy="13335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735754E6" wp14:editId="7860FB14">
                <wp:simplePos x="0" y="0"/>
                <wp:positionH relativeFrom="column">
                  <wp:posOffset>3528059</wp:posOffset>
                </wp:positionH>
                <wp:positionV relativeFrom="paragraph">
                  <wp:posOffset>1276350</wp:posOffset>
                </wp:positionV>
                <wp:extent cx="152400" cy="106680"/>
                <wp:effectExtent l="0" t="0" r="19050" b="26670"/>
                <wp:wrapNone/>
                <wp:docPr id="14" name="Rectangle 14"/>
                <wp:cNvGraphicFramePr/>
                <a:graphic xmlns:a="http://schemas.openxmlformats.org/drawingml/2006/main">
                  <a:graphicData uri="http://schemas.microsoft.com/office/word/2010/wordprocessingShape">
                    <wps:wsp>
                      <wps:cNvSpPr/>
                      <wps:spPr>
                        <a:xfrm flipH="1" flipV="1">
                          <a:off x="0" y="0"/>
                          <a:ext cx="152400" cy="106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3528059</wp:posOffset>
                </wp:positionH>
                <wp:positionV relativeFrom="paragraph">
                  <wp:posOffset>1276350</wp:posOffset>
                </wp:positionV>
                <wp:extent cx="171450" cy="133350"/>
                <wp:effectExtent b="0" l="0" r="0" t="0"/>
                <wp:wrapNone/>
                <wp:docPr id="14"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171450" cy="13335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3B8D3476" wp14:editId="332278FF">
                <wp:simplePos x="0" y="0"/>
                <wp:positionH relativeFrom="column">
                  <wp:posOffset>2590800</wp:posOffset>
                </wp:positionH>
                <wp:positionV relativeFrom="paragraph">
                  <wp:posOffset>1520190</wp:posOffset>
                </wp:positionV>
                <wp:extent cx="152400" cy="106680"/>
                <wp:effectExtent l="0" t="0" r="19050" b="26670"/>
                <wp:wrapNone/>
                <wp:docPr id="13" name="Rectangle 13"/>
                <wp:cNvGraphicFramePr/>
                <a:graphic xmlns:a="http://schemas.openxmlformats.org/drawingml/2006/main">
                  <a:graphicData uri="http://schemas.microsoft.com/office/word/2010/wordprocessingShape">
                    <wps:wsp>
                      <wps:cNvSpPr/>
                      <wps:spPr>
                        <a:xfrm flipH="1" flipV="1">
                          <a:off x="0" y="0"/>
                          <a:ext cx="152400" cy="106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2590800</wp:posOffset>
                </wp:positionH>
                <wp:positionV relativeFrom="paragraph">
                  <wp:posOffset>1520190</wp:posOffset>
                </wp:positionV>
                <wp:extent cx="171450" cy="133350"/>
                <wp:effectExtent b="0" l="0" r="0" t="0"/>
                <wp:wrapNone/>
                <wp:docPr id="13"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171450" cy="13335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4C889837" wp14:editId="2F445E0F">
                <wp:simplePos x="0" y="0"/>
                <wp:positionH relativeFrom="column">
                  <wp:posOffset>4107180</wp:posOffset>
                </wp:positionH>
                <wp:positionV relativeFrom="paragraph">
                  <wp:posOffset>1817370</wp:posOffset>
                </wp:positionV>
                <wp:extent cx="106680" cy="121920"/>
                <wp:effectExtent l="0" t="0" r="26670" b="11430"/>
                <wp:wrapNone/>
                <wp:docPr id="12" name="Rectangle 12"/>
                <wp:cNvGraphicFramePr/>
                <a:graphic xmlns:a="http://schemas.openxmlformats.org/drawingml/2006/main">
                  <a:graphicData uri="http://schemas.microsoft.com/office/word/2010/wordprocessingShape">
                    <wps:wsp>
                      <wps:cNvSpPr/>
                      <wps:spPr>
                        <a:xfrm>
                          <a:off x="0" y="0"/>
                          <a:ext cx="1066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4107180</wp:posOffset>
                </wp:positionH>
                <wp:positionV relativeFrom="paragraph">
                  <wp:posOffset>1817370</wp:posOffset>
                </wp:positionV>
                <wp:extent cx="133350" cy="133350"/>
                <wp:effectExtent b="0" l="0" r="0" t="0"/>
                <wp:wrapNone/>
                <wp:docPr id="12"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133350" cy="133350"/>
                        </a:xfrm>
                        <a:prstGeom prst="rect"/>
                        <a:ln/>
                      </pic:spPr>
                    </pic:pic>
                  </a:graphicData>
                </a:graphic>
              </wp:anchor>
            </w:drawing>
          </mc:Fallback>
        </mc:AlternateContent>
      </w:r>
      <w:r>
        <w:rPr>
          <w:noProof/>
        </w:rPr>
        <mc:AlternateContent>
          <mc:Choice Requires="wps">
            <w:drawing>
              <wp:anchor distT="0" distB="0" distL="114300" distR="114300" simplePos="0" relativeHeight="251667456" behindDoc="0" locked="0" layoutInCell="1" hidden="0" allowOverlap="1" wp14:anchorId="6CD92463" wp14:editId="6155D9FB">
                <wp:simplePos x="0" y="0"/>
                <wp:positionH relativeFrom="column">
                  <wp:posOffset>1630680</wp:posOffset>
                </wp:positionH>
                <wp:positionV relativeFrom="paragraph">
                  <wp:posOffset>2038350</wp:posOffset>
                </wp:positionV>
                <wp:extent cx="137160" cy="129540"/>
                <wp:effectExtent l="0" t="0" r="15240" b="22860"/>
                <wp:wrapNone/>
                <wp:docPr id="11" name="Rectangle 11"/>
                <wp:cNvGraphicFramePr/>
                <a:graphic xmlns:a="http://schemas.openxmlformats.org/drawingml/2006/main">
                  <a:graphicData uri="http://schemas.microsoft.com/office/word/2010/wordprocessingShape">
                    <wps:wsp>
                      <wps:cNvSpPr/>
                      <wps:spPr>
                        <a:xfrm>
                          <a:off x="0" y="0"/>
                          <a:ext cx="137160" cy="1295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1630680</wp:posOffset>
                </wp:positionH>
                <wp:positionV relativeFrom="paragraph">
                  <wp:posOffset>2038350</wp:posOffset>
                </wp:positionV>
                <wp:extent cx="152400" cy="152400"/>
                <wp:effectExtent b="0" l="0" r="0" t="0"/>
                <wp:wrapNone/>
                <wp:docPr id="11"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152400" cy="152400"/>
                        </a:xfrm>
                        <a:prstGeom prst="rect"/>
                        <a:ln/>
                      </pic:spPr>
                    </pic:pic>
                  </a:graphicData>
                </a:graphic>
              </wp:anchor>
            </w:drawing>
          </mc:Fallback>
        </mc:AlternateContent>
      </w:r>
    </w:p>
    <w:p w14:paraId="2AAFFBE0"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During the shift to online </w:t>
      </w:r>
      <w:proofErr w:type="gramStart"/>
      <w:r>
        <w:rPr>
          <w:rFonts w:ascii="Times New Roman" w:eastAsia="Times New Roman" w:hAnsi="Times New Roman" w:cs="Times New Roman"/>
          <w:sz w:val="28"/>
          <w:szCs w:val="28"/>
        </w:rPr>
        <w:t>education ,</w:t>
      </w:r>
      <w:proofErr w:type="gramEnd"/>
      <w:r>
        <w:rPr>
          <w:rFonts w:ascii="Times New Roman" w:eastAsia="Times New Roman" w:hAnsi="Times New Roman" w:cs="Times New Roman"/>
          <w:sz w:val="28"/>
          <w:szCs w:val="28"/>
        </w:rPr>
        <w:t xml:space="preserve"> majority of 80% of the respondents used zoom platform and 56% used google classroom and a few of them even used google meet , Microsoft teams etc for their studies.</w:t>
      </w:r>
    </w:p>
    <w:p w14:paraId="3C5E993E" w14:textId="77777777" w:rsidR="00933A95" w:rsidRDefault="00933A95" w:rsidP="00055395">
      <w:pPr>
        <w:rPr>
          <w:rFonts w:ascii="Times New Roman" w:eastAsia="Times New Roman" w:hAnsi="Times New Roman" w:cs="Times New Roman"/>
          <w:sz w:val="28"/>
          <w:szCs w:val="28"/>
        </w:rPr>
      </w:pPr>
    </w:p>
    <w:p w14:paraId="1429A356" w14:textId="77777777" w:rsidR="00933A95" w:rsidRDefault="00933A95" w:rsidP="00055395">
      <w:pPr>
        <w:rPr>
          <w:rFonts w:ascii="Times New Roman" w:eastAsia="Times New Roman" w:hAnsi="Times New Roman" w:cs="Times New Roman"/>
          <w:sz w:val="28"/>
          <w:szCs w:val="28"/>
        </w:rPr>
      </w:pPr>
    </w:p>
    <w:p w14:paraId="1C6BDC7B" w14:textId="77777777" w:rsidR="00933A95" w:rsidRDefault="00933A95" w:rsidP="00055395">
      <w:pPr>
        <w:rPr>
          <w:rFonts w:ascii="Times New Roman" w:eastAsia="Times New Roman" w:hAnsi="Times New Roman" w:cs="Times New Roman"/>
          <w:sz w:val="28"/>
          <w:szCs w:val="28"/>
        </w:rPr>
      </w:pPr>
    </w:p>
    <w:p w14:paraId="70F62409"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3598614E" wp14:editId="31D9AF20">
            <wp:extent cx="5085455" cy="2585548"/>
            <wp:effectExtent l="0" t="0" r="0" b="0"/>
            <wp:docPr id="32" name="image19.png" descr="Forms response chart. Question title: How has the transition to online learning during the COVID-19 pandemic impacted student engagement and motivation?&#10;Rate on a scale of 1 to 5. Number of responses: 25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How has the transition to online learning during the COVID-19 pandemic impacted student engagement and motivation?&#10;Rate on a scale of 1 to 5. Number of responses: 25 responses."/>
                    <pic:cNvPicPr preferRelativeResize="0"/>
                  </pic:nvPicPr>
                  <pic:blipFill>
                    <a:blip r:embed="rId22"/>
                    <a:srcRect/>
                    <a:stretch>
                      <a:fillRect/>
                    </a:stretch>
                  </pic:blipFill>
                  <pic:spPr>
                    <a:xfrm>
                      <a:off x="0" y="0"/>
                      <a:ext cx="5085455" cy="2585548"/>
                    </a:xfrm>
                    <a:prstGeom prst="rect">
                      <a:avLst/>
                    </a:prstGeom>
                    <a:ln/>
                  </pic:spPr>
                </pic:pic>
              </a:graphicData>
            </a:graphic>
          </wp:inline>
        </w:drawing>
      </w:r>
      <w:r>
        <w:rPr>
          <w:noProof/>
        </w:rPr>
        <mc:AlternateContent>
          <mc:Choice Requires="wps">
            <w:drawing>
              <wp:anchor distT="0" distB="0" distL="114300" distR="114300" simplePos="0" relativeHeight="251668480" behindDoc="0" locked="0" layoutInCell="1" hidden="0" allowOverlap="1" wp14:anchorId="07202489" wp14:editId="7726614D">
                <wp:simplePos x="0" y="0"/>
                <wp:positionH relativeFrom="column">
                  <wp:posOffset>137160</wp:posOffset>
                </wp:positionH>
                <wp:positionV relativeFrom="paragraph">
                  <wp:posOffset>499744</wp:posOffset>
                </wp:positionV>
                <wp:extent cx="830580" cy="198120"/>
                <wp:effectExtent l="0" t="0" r="26670" b="11430"/>
                <wp:wrapNone/>
                <wp:docPr id="7" name="Rectangle 7"/>
                <wp:cNvGraphicFramePr/>
                <a:graphic xmlns:a="http://schemas.openxmlformats.org/drawingml/2006/main">
                  <a:graphicData uri="http://schemas.microsoft.com/office/word/2010/wordprocessingShape">
                    <wps:wsp>
                      <wps:cNvSpPr/>
                      <wps:spPr>
                        <a:xfrm>
                          <a:off x="0" y="0"/>
                          <a:ext cx="8305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wp:posOffset>
                </wp:positionH>
                <wp:positionV relativeFrom="paragraph">
                  <wp:posOffset>499744</wp:posOffset>
                </wp:positionV>
                <wp:extent cx="857250" cy="209550"/>
                <wp:effectExtent b="0" l="0" r="0" t="0"/>
                <wp:wrapNone/>
                <wp:docPr id="7"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857250" cy="209550"/>
                        </a:xfrm>
                        <a:prstGeom prst="rect"/>
                        <a:ln/>
                      </pic:spPr>
                    </pic:pic>
                  </a:graphicData>
                </a:graphic>
              </wp:anchor>
            </w:drawing>
          </mc:Fallback>
        </mc:AlternateContent>
      </w:r>
    </w:p>
    <w:p w14:paraId="2DD166CE"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shift to online studies has affected the student motivation also to a great extent.</w:t>
      </w:r>
    </w:p>
    <w:p w14:paraId="5561B84A"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166FB665" wp14:editId="56B4F810">
            <wp:extent cx="5731510" cy="2413000"/>
            <wp:effectExtent l="0" t="0" r="0" b="0"/>
            <wp:docPr id="33" name="image20.png" descr="Forms response chart. Question title: Thoughts on online learning as compared to traditional classroom learning. Number of responses: 25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Thoughts on online learning as compared to traditional classroom learning. Number of responses: 25 responses."/>
                    <pic:cNvPicPr preferRelativeResize="0"/>
                  </pic:nvPicPr>
                  <pic:blipFill>
                    <a:blip r:embed="rId24"/>
                    <a:srcRect/>
                    <a:stretch>
                      <a:fillRect/>
                    </a:stretch>
                  </pic:blipFill>
                  <pic:spPr>
                    <a:xfrm>
                      <a:off x="0" y="0"/>
                      <a:ext cx="5731510" cy="2413000"/>
                    </a:xfrm>
                    <a:prstGeom prst="rect">
                      <a:avLst/>
                    </a:prstGeom>
                    <a:ln/>
                  </pic:spPr>
                </pic:pic>
              </a:graphicData>
            </a:graphic>
          </wp:inline>
        </w:drawing>
      </w:r>
    </w:p>
    <w:p w14:paraId="20E7C55A"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36% and also a majority of respondents feel that online education lacks person to person communication effectively</w:t>
      </w:r>
    </w:p>
    <w:p w14:paraId="768AD8B2"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28% feel that online education is a wastage of time</w:t>
      </w:r>
    </w:p>
    <w:p w14:paraId="47A81E0C"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24% believe that it is cost effective</w:t>
      </w:r>
    </w:p>
    <w:p w14:paraId="17959617"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And a very few </w:t>
      </w:r>
      <w:proofErr w:type="gramStart"/>
      <w:r>
        <w:rPr>
          <w:rFonts w:ascii="Times New Roman" w:eastAsia="Times New Roman" w:hAnsi="Times New Roman" w:cs="Times New Roman"/>
          <w:sz w:val="28"/>
          <w:szCs w:val="28"/>
        </w:rPr>
        <w:t>feel</w:t>
      </w:r>
      <w:proofErr w:type="gramEnd"/>
      <w:r>
        <w:rPr>
          <w:rFonts w:ascii="Times New Roman" w:eastAsia="Times New Roman" w:hAnsi="Times New Roman" w:cs="Times New Roman"/>
          <w:sz w:val="28"/>
          <w:szCs w:val="28"/>
        </w:rPr>
        <w:t xml:space="preserve"> that it is effective.</w:t>
      </w:r>
    </w:p>
    <w:p w14:paraId="60ABC120" w14:textId="77777777" w:rsidR="00933A95" w:rsidRDefault="00933A95" w:rsidP="00055395">
      <w:pPr>
        <w:rPr>
          <w:rFonts w:ascii="Times New Roman" w:eastAsia="Times New Roman" w:hAnsi="Times New Roman" w:cs="Times New Roman"/>
          <w:sz w:val="28"/>
          <w:szCs w:val="28"/>
        </w:rPr>
      </w:pPr>
    </w:p>
    <w:p w14:paraId="381CE17C" w14:textId="77777777" w:rsidR="00933A95" w:rsidRDefault="00933A95" w:rsidP="00055395">
      <w:pPr>
        <w:rPr>
          <w:rFonts w:ascii="Times New Roman" w:eastAsia="Times New Roman" w:hAnsi="Times New Roman" w:cs="Times New Roman"/>
          <w:sz w:val="28"/>
          <w:szCs w:val="28"/>
        </w:rPr>
      </w:pPr>
    </w:p>
    <w:p w14:paraId="47032B5C"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779D6091" wp14:editId="6B8E83F3">
            <wp:extent cx="5731510" cy="2600960"/>
            <wp:effectExtent l="0" t="0" r="0" b="0"/>
            <wp:docPr id="34" name="image21.png" descr="Forms response chart. Question title: Has the pandemic affected the research productivity and academic career progression of scholars and researchers?. Number of responses: 25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Has the pandemic affected the research productivity and academic career progression of scholars and researchers?. Number of responses: 25 responses."/>
                    <pic:cNvPicPr preferRelativeResize="0"/>
                  </pic:nvPicPr>
                  <pic:blipFill>
                    <a:blip r:embed="rId25"/>
                    <a:srcRect/>
                    <a:stretch>
                      <a:fillRect/>
                    </a:stretch>
                  </pic:blipFill>
                  <pic:spPr>
                    <a:xfrm>
                      <a:off x="0" y="0"/>
                      <a:ext cx="5731510" cy="2600960"/>
                    </a:xfrm>
                    <a:prstGeom prst="rect">
                      <a:avLst/>
                    </a:prstGeom>
                    <a:ln/>
                  </pic:spPr>
                </pic:pic>
              </a:graphicData>
            </a:graphic>
          </wp:inline>
        </w:drawing>
      </w:r>
    </w:p>
    <w:p w14:paraId="5FA3560A"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Many respondents feel that </w:t>
      </w:r>
      <w:proofErr w:type="gramStart"/>
      <w:r>
        <w:rPr>
          <w:rFonts w:ascii="Times New Roman" w:eastAsia="Times New Roman" w:hAnsi="Times New Roman" w:cs="Times New Roman"/>
          <w:sz w:val="28"/>
          <w:szCs w:val="28"/>
        </w:rPr>
        <w:t>Online</w:t>
      </w:r>
      <w:proofErr w:type="gramEnd"/>
      <w:r>
        <w:rPr>
          <w:rFonts w:ascii="Times New Roman" w:eastAsia="Times New Roman" w:hAnsi="Times New Roman" w:cs="Times New Roman"/>
          <w:sz w:val="28"/>
          <w:szCs w:val="28"/>
        </w:rPr>
        <w:t xml:space="preserve"> has affected research productivity in students as well as scholars but many feel that it is neutral and has not affected much </w:t>
      </w:r>
      <w:proofErr w:type="spellStart"/>
      <w:r>
        <w:rPr>
          <w:rFonts w:ascii="Times New Roman" w:eastAsia="Times New Roman" w:hAnsi="Times New Roman" w:cs="Times New Roman"/>
          <w:sz w:val="28"/>
          <w:szCs w:val="28"/>
        </w:rPr>
        <w:t>i.e</w:t>
      </w:r>
      <w:proofErr w:type="spellEnd"/>
      <w:r>
        <w:rPr>
          <w:rFonts w:ascii="Times New Roman" w:eastAsia="Times New Roman" w:hAnsi="Times New Roman" w:cs="Times New Roman"/>
          <w:sz w:val="28"/>
          <w:szCs w:val="28"/>
        </w:rPr>
        <w:t xml:space="preserve"> there is no impact.</w:t>
      </w:r>
    </w:p>
    <w:p w14:paraId="1828B3DF"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5568E30F" wp14:editId="33DB91F0">
            <wp:extent cx="5731510" cy="2726055"/>
            <wp:effectExtent l="0" t="0" r="0" b="0"/>
            <wp:docPr id="35" name="image22.png" descr="Forms response chart. Question title:  Which of the following currently present challenges for fully engaging in online courses?    &#10;. Number of responses: 25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Which of the following currently present challenges for fully engaging in online courses?    &#10;. Number of responses: 25 responses."/>
                    <pic:cNvPicPr preferRelativeResize="0"/>
                  </pic:nvPicPr>
                  <pic:blipFill>
                    <a:blip r:embed="rId26"/>
                    <a:srcRect/>
                    <a:stretch>
                      <a:fillRect/>
                    </a:stretch>
                  </pic:blipFill>
                  <pic:spPr>
                    <a:xfrm>
                      <a:off x="0" y="0"/>
                      <a:ext cx="5731510" cy="2726055"/>
                    </a:xfrm>
                    <a:prstGeom prst="rect">
                      <a:avLst/>
                    </a:prstGeom>
                    <a:ln/>
                  </pic:spPr>
                </pic:pic>
              </a:graphicData>
            </a:graphic>
          </wp:inline>
        </w:drawing>
      </w:r>
      <w:r>
        <w:rPr>
          <w:noProof/>
        </w:rPr>
        <mc:AlternateContent>
          <mc:Choice Requires="wps">
            <w:drawing>
              <wp:anchor distT="0" distB="0" distL="114300" distR="114300" simplePos="0" relativeHeight="251669504" behindDoc="0" locked="0" layoutInCell="1" hidden="0" allowOverlap="1" wp14:anchorId="097A75B7" wp14:editId="3A029292">
                <wp:simplePos x="0" y="0"/>
                <wp:positionH relativeFrom="column">
                  <wp:posOffset>137160</wp:posOffset>
                </wp:positionH>
                <wp:positionV relativeFrom="paragraph">
                  <wp:posOffset>403860</wp:posOffset>
                </wp:positionV>
                <wp:extent cx="830580" cy="121920"/>
                <wp:effectExtent l="0" t="0" r="26670" b="11430"/>
                <wp:wrapNone/>
                <wp:docPr id="9" name="Rectangle 9"/>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wp:posOffset>
                </wp:positionH>
                <wp:positionV relativeFrom="paragraph">
                  <wp:posOffset>403860</wp:posOffset>
                </wp:positionV>
                <wp:extent cx="857250" cy="133350"/>
                <wp:effectExtent b="0" l="0" r="0" t="0"/>
                <wp:wrapNone/>
                <wp:docPr id="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6C893D9D"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Online education comes with a lot of challenges and difficulties and many of them feel that major challenges for students are the distractions at </w:t>
      </w:r>
      <w:proofErr w:type="gramStart"/>
      <w:r>
        <w:rPr>
          <w:rFonts w:ascii="Times New Roman" w:eastAsia="Times New Roman" w:hAnsi="Times New Roman" w:cs="Times New Roman"/>
          <w:sz w:val="28"/>
          <w:szCs w:val="28"/>
        </w:rPr>
        <w:t>home ,</w:t>
      </w:r>
      <w:proofErr w:type="gramEnd"/>
      <w:r>
        <w:rPr>
          <w:rFonts w:ascii="Times New Roman" w:eastAsia="Times New Roman" w:hAnsi="Times New Roman" w:cs="Times New Roman"/>
          <w:sz w:val="28"/>
          <w:szCs w:val="28"/>
        </w:rPr>
        <w:t xml:space="preserve"> others majorly being access to reliable internet connection and technology.</w:t>
      </w:r>
    </w:p>
    <w:p w14:paraId="680D9470" w14:textId="77777777" w:rsidR="00933A95" w:rsidRDefault="00933A95" w:rsidP="00055395">
      <w:pPr>
        <w:rPr>
          <w:rFonts w:ascii="Times New Roman" w:eastAsia="Times New Roman" w:hAnsi="Times New Roman" w:cs="Times New Roman"/>
          <w:sz w:val="28"/>
          <w:szCs w:val="28"/>
        </w:rPr>
      </w:pPr>
    </w:p>
    <w:p w14:paraId="6C0475CF" w14:textId="77777777" w:rsidR="00933A95" w:rsidRDefault="00933A95" w:rsidP="00055395">
      <w:pPr>
        <w:rPr>
          <w:rFonts w:ascii="Times New Roman" w:eastAsia="Times New Roman" w:hAnsi="Times New Roman" w:cs="Times New Roman"/>
          <w:sz w:val="28"/>
          <w:szCs w:val="28"/>
        </w:rPr>
      </w:pPr>
    </w:p>
    <w:p w14:paraId="02288056"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0FBDC182" wp14:editId="7DB5633A">
            <wp:extent cx="5731510" cy="2413000"/>
            <wp:effectExtent l="0" t="0" r="0" b="0"/>
            <wp:docPr id="36" name="image24.png" descr="Forms response chart. Question title: Were you motivated to study during pandemic despite studies shifting online?. Number of responses: 25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Were you motivated to study during pandemic despite studies shifting online?. Number of responses: 25 responses."/>
                    <pic:cNvPicPr preferRelativeResize="0"/>
                  </pic:nvPicPr>
                  <pic:blipFill>
                    <a:blip r:embed="rId27"/>
                    <a:srcRect/>
                    <a:stretch>
                      <a:fillRect/>
                    </a:stretch>
                  </pic:blipFill>
                  <pic:spPr>
                    <a:xfrm>
                      <a:off x="0" y="0"/>
                      <a:ext cx="5731510" cy="2413000"/>
                    </a:xfrm>
                    <a:prstGeom prst="rect">
                      <a:avLst/>
                    </a:prstGeom>
                    <a:ln/>
                  </pic:spPr>
                </pic:pic>
              </a:graphicData>
            </a:graphic>
          </wp:inline>
        </w:drawing>
      </w:r>
      <w:r>
        <w:rPr>
          <w:noProof/>
        </w:rPr>
        <mc:AlternateContent>
          <mc:Choice Requires="wps">
            <w:drawing>
              <wp:anchor distT="0" distB="0" distL="114300" distR="114300" simplePos="0" relativeHeight="251670528" behindDoc="0" locked="0" layoutInCell="1" hidden="0" allowOverlap="1" wp14:anchorId="32ACA175" wp14:editId="23BAC2DF">
                <wp:simplePos x="0" y="0"/>
                <wp:positionH relativeFrom="column">
                  <wp:posOffset>114300</wp:posOffset>
                </wp:positionH>
                <wp:positionV relativeFrom="paragraph">
                  <wp:posOffset>384810</wp:posOffset>
                </wp:positionV>
                <wp:extent cx="830580" cy="121920"/>
                <wp:effectExtent l="0" t="0" r="26670" b="11430"/>
                <wp:wrapNone/>
                <wp:docPr id="8" name="Rectangle 8"/>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384810</wp:posOffset>
                </wp:positionV>
                <wp:extent cx="857250" cy="133350"/>
                <wp:effectExtent b="0" l="0" r="0" t="0"/>
                <wp:wrapNone/>
                <wp:docPr id="8"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66D019B7"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Major of the respondents </w:t>
      </w:r>
      <w:proofErr w:type="spellStart"/>
      <w:r>
        <w:rPr>
          <w:rFonts w:ascii="Times New Roman" w:eastAsia="Times New Roman" w:hAnsi="Times New Roman" w:cs="Times New Roman"/>
          <w:sz w:val="28"/>
          <w:szCs w:val="28"/>
        </w:rPr>
        <w:t>i.e</w:t>
      </w:r>
      <w:proofErr w:type="spellEnd"/>
      <w:r>
        <w:rPr>
          <w:rFonts w:ascii="Times New Roman" w:eastAsia="Times New Roman" w:hAnsi="Times New Roman" w:cs="Times New Roman"/>
          <w:sz w:val="28"/>
          <w:szCs w:val="28"/>
        </w:rPr>
        <w:t xml:space="preserve"> 56% were not motivated to study during pandemic and lost their concentration as well as their interest in studies.</w:t>
      </w:r>
    </w:p>
    <w:p w14:paraId="58775D58"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4ED2B5C9" wp14:editId="0494B285">
            <wp:extent cx="5731510" cy="2914015"/>
            <wp:effectExtent l="0" t="0" r="0" b="0"/>
            <wp:docPr id="37" name="image27.png" descr="Forms response chart. Question title: What are the best practices for maintaining a sense of community and social interaction in virtual classrooms?. Number of responses: 24 responses."/>
            <wp:cNvGraphicFramePr/>
            <a:graphic xmlns:a="http://schemas.openxmlformats.org/drawingml/2006/main">
              <a:graphicData uri="http://schemas.openxmlformats.org/drawingml/2006/picture">
                <pic:pic xmlns:pic="http://schemas.openxmlformats.org/drawingml/2006/picture">
                  <pic:nvPicPr>
                    <pic:cNvPr id="0" name="image27.png" descr="Forms response chart. Question title: What are the best practices for maintaining a sense of community and social interaction in virtual classrooms?. Number of responses: 24 responses."/>
                    <pic:cNvPicPr preferRelativeResize="0"/>
                  </pic:nvPicPr>
                  <pic:blipFill>
                    <a:blip r:embed="rId28"/>
                    <a:srcRect/>
                    <a:stretch>
                      <a:fillRect/>
                    </a:stretch>
                  </pic:blipFill>
                  <pic:spPr>
                    <a:xfrm>
                      <a:off x="0" y="0"/>
                      <a:ext cx="5731510" cy="2914015"/>
                    </a:xfrm>
                    <a:prstGeom prst="rect">
                      <a:avLst/>
                    </a:prstGeom>
                    <a:ln/>
                  </pic:spPr>
                </pic:pic>
              </a:graphicData>
            </a:graphic>
          </wp:inline>
        </w:drawing>
      </w:r>
    </w:p>
    <w:p w14:paraId="7644DDF8" w14:textId="77777777" w:rsidR="00933A95" w:rsidRDefault="00933A95" w:rsidP="00055395">
      <w:pPr>
        <w:rPr>
          <w:rFonts w:ascii="Times New Roman" w:eastAsia="Times New Roman" w:hAnsi="Times New Roman" w:cs="Times New Roman"/>
          <w:sz w:val="28"/>
          <w:szCs w:val="28"/>
        </w:rPr>
      </w:pPr>
    </w:p>
    <w:p w14:paraId="4B046D9A" w14:textId="77777777" w:rsidR="00933A95" w:rsidRDefault="00933A95" w:rsidP="00055395">
      <w:pPr>
        <w:rPr>
          <w:rFonts w:ascii="Times New Roman" w:eastAsia="Times New Roman" w:hAnsi="Times New Roman" w:cs="Times New Roman"/>
          <w:sz w:val="28"/>
          <w:szCs w:val="28"/>
        </w:rPr>
      </w:pPr>
    </w:p>
    <w:p w14:paraId="03ED8630"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57914B44" wp14:editId="7C015D52">
            <wp:extent cx="5731510" cy="2413000"/>
            <wp:effectExtent l="0" t="0" r="0" b="0"/>
            <wp:docPr id="38" name="image29.png" descr="Forms response chart. Question title: Were your academics or learning affected due to pandemic?. Number of responses: 25 responses."/>
            <wp:cNvGraphicFramePr/>
            <a:graphic xmlns:a="http://schemas.openxmlformats.org/drawingml/2006/main">
              <a:graphicData uri="http://schemas.openxmlformats.org/drawingml/2006/picture">
                <pic:pic xmlns:pic="http://schemas.openxmlformats.org/drawingml/2006/picture">
                  <pic:nvPicPr>
                    <pic:cNvPr id="0" name="image29.png" descr="Forms response chart. Question title: Were your academics or learning affected due to pandemic?. Number of responses: 25 responses."/>
                    <pic:cNvPicPr preferRelativeResize="0"/>
                  </pic:nvPicPr>
                  <pic:blipFill>
                    <a:blip r:embed="rId29"/>
                    <a:srcRect/>
                    <a:stretch>
                      <a:fillRect/>
                    </a:stretch>
                  </pic:blipFill>
                  <pic:spPr>
                    <a:xfrm>
                      <a:off x="0" y="0"/>
                      <a:ext cx="5731510" cy="2413000"/>
                    </a:xfrm>
                    <a:prstGeom prst="rect">
                      <a:avLst/>
                    </a:prstGeom>
                    <a:ln/>
                  </pic:spPr>
                </pic:pic>
              </a:graphicData>
            </a:graphic>
          </wp:inline>
        </w:drawing>
      </w:r>
      <w:r>
        <w:rPr>
          <w:noProof/>
        </w:rPr>
        <mc:AlternateContent>
          <mc:Choice Requires="wps">
            <w:drawing>
              <wp:anchor distT="0" distB="0" distL="114300" distR="114300" simplePos="0" relativeHeight="251671552" behindDoc="0" locked="0" layoutInCell="1" hidden="0" allowOverlap="1" wp14:anchorId="5B660906" wp14:editId="74751D4B">
                <wp:simplePos x="0" y="0"/>
                <wp:positionH relativeFrom="column">
                  <wp:posOffset>144780</wp:posOffset>
                </wp:positionH>
                <wp:positionV relativeFrom="paragraph">
                  <wp:posOffset>362585</wp:posOffset>
                </wp:positionV>
                <wp:extent cx="830580" cy="121920"/>
                <wp:effectExtent l="0" t="0" r="26670" b="11430"/>
                <wp:wrapNone/>
                <wp:docPr id="3" name="Rectangle 3"/>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144780</wp:posOffset>
                </wp:positionH>
                <wp:positionV relativeFrom="paragraph">
                  <wp:posOffset>362585</wp:posOffset>
                </wp:positionV>
                <wp:extent cx="857250" cy="133350"/>
                <wp:effectExtent b="0" l="0" r="0" t="0"/>
                <wp:wrapNone/>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4A419FBA"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Most of the student’s learning and academics were affected due to pandemic.</w:t>
      </w:r>
    </w:p>
    <w:p w14:paraId="52997690"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They could not concentrate and lost interest in studies due to online studies and the effectiveness also reduced to a great extent.</w:t>
      </w:r>
    </w:p>
    <w:p w14:paraId="646663E7"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4BF1B896" wp14:editId="13433387">
            <wp:extent cx="5731510" cy="2413000"/>
            <wp:effectExtent l="0" t="0" r="0" b="0"/>
            <wp:docPr id="27" name="image11.png" descr="Forms response chart. Question title: Do you prefer online learning or offline learning. Number of responses: 25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Do you prefer online learning or offline learning. Number of responses: 25 responses."/>
                    <pic:cNvPicPr preferRelativeResize="0"/>
                  </pic:nvPicPr>
                  <pic:blipFill>
                    <a:blip r:embed="rId30"/>
                    <a:srcRect/>
                    <a:stretch>
                      <a:fillRect/>
                    </a:stretch>
                  </pic:blipFill>
                  <pic:spPr>
                    <a:xfrm>
                      <a:off x="0" y="0"/>
                      <a:ext cx="5731510" cy="2413000"/>
                    </a:xfrm>
                    <a:prstGeom prst="rect">
                      <a:avLst/>
                    </a:prstGeom>
                    <a:ln/>
                  </pic:spPr>
                </pic:pic>
              </a:graphicData>
            </a:graphic>
          </wp:inline>
        </w:drawing>
      </w:r>
      <w:r>
        <w:rPr>
          <w:noProof/>
        </w:rPr>
        <mc:AlternateContent>
          <mc:Choice Requires="wps">
            <w:drawing>
              <wp:anchor distT="0" distB="0" distL="114300" distR="114300" simplePos="0" relativeHeight="251672576" behindDoc="0" locked="0" layoutInCell="1" hidden="0" allowOverlap="1" wp14:anchorId="141C7E23" wp14:editId="241FD21E">
                <wp:simplePos x="0" y="0"/>
                <wp:positionH relativeFrom="column">
                  <wp:posOffset>198120</wp:posOffset>
                </wp:positionH>
                <wp:positionV relativeFrom="paragraph">
                  <wp:posOffset>381000</wp:posOffset>
                </wp:positionV>
                <wp:extent cx="830580" cy="121920"/>
                <wp:effectExtent l="0" t="0" r="26670" b="11430"/>
                <wp:wrapNone/>
                <wp:docPr id="2" name="Rectangle 2"/>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198120</wp:posOffset>
                </wp:positionH>
                <wp:positionV relativeFrom="paragraph">
                  <wp:posOffset>381000</wp:posOffset>
                </wp:positionV>
                <wp:extent cx="857250" cy="133350"/>
                <wp:effectExtent b="0" l="0" r="0" t="0"/>
                <wp:wrapNone/>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47137CD8"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84% of the people prefer offline learning and find that effective compared to online learning.</w:t>
      </w:r>
    </w:p>
    <w:p w14:paraId="51A941D6" w14:textId="77777777" w:rsidR="00933A95" w:rsidRDefault="00933A95" w:rsidP="00055395">
      <w:pPr>
        <w:rPr>
          <w:rFonts w:ascii="Times New Roman" w:eastAsia="Times New Roman" w:hAnsi="Times New Roman" w:cs="Times New Roman"/>
          <w:sz w:val="28"/>
          <w:szCs w:val="28"/>
        </w:rPr>
      </w:pPr>
    </w:p>
    <w:p w14:paraId="654F80A3" w14:textId="77777777" w:rsidR="00933A95" w:rsidRDefault="00933A95" w:rsidP="00055395">
      <w:pPr>
        <w:rPr>
          <w:rFonts w:ascii="Times New Roman" w:eastAsia="Times New Roman" w:hAnsi="Times New Roman" w:cs="Times New Roman"/>
          <w:sz w:val="28"/>
          <w:szCs w:val="28"/>
        </w:rPr>
      </w:pPr>
    </w:p>
    <w:p w14:paraId="3606DB83"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73CC94B9" wp14:editId="0A727685">
            <wp:extent cx="5731510" cy="2413000"/>
            <wp:effectExtent l="0" t="0" r="0" b="0"/>
            <wp:docPr id="28" name="image12.png" descr="Forms response chart. Question title: Do you think pandemic learning has taken a toll on student&amp;apos;s mental health?. Number of responses: 25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Do you think pandemic learning has taken a toll on student&amp;apos;s mental health?. Number of responses: 25 responses."/>
                    <pic:cNvPicPr preferRelativeResize="0"/>
                  </pic:nvPicPr>
                  <pic:blipFill>
                    <a:blip r:embed="rId31"/>
                    <a:srcRect/>
                    <a:stretch>
                      <a:fillRect/>
                    </a:stretch>
                  </pic:blipFill>
                  <pic:spPr>
                    <a:xfrm>
                      <a:off x="0" y="0"/>
                      <a:ext cx="5731510" cy="2413000"/>
                    </a:xfrm>
                    <a:prstGeom prst="rect">
                      <a:avLst/>
                    </a:prstGeom>
                    <a:ln/>
                  </pic:spPr>
                </pic:pic>
              </a:graphicData>
            </a:graphic>
          </wp:inline>
        </w:drawing>
      </w:r>
      <w:r>
        <w:rPr>
          <w:rFonts w:ascii="Times New Roman" w:eastAsia="Times New Roman" w:hAnsi="Times New Roman" w:cs="Times New Roman"/>
          <w:sz w:val="28"/>
          <w:szCs w:val="28"/>
        </w:rPr>
        <w:t xml:space="preserve">Students’s mental health was also greatly affected due to pandemic and online learning and 44% of the responds agree to the above </w:t>
      </w:r>
      <w:proofErr w:type="gramStart"/>
      <w:r>
        <w:rPr>
          <w:rFonts w:ascii="Times New Roman" w:eastAsia="Times New Roman" w:hAnsi="Times New Roman" w:cs="Times New Roman"/>
          <w:sz w:val="28"/>
          <w:szCs w:val="28"/>
        </w:rPr>
        <w:t>statement ,</w:t>
      </w:r>
      <w:proofErr w:type="gramEnd"/>
      <w:r>
        <w:rPr>
          <w:rFonts w:ascii="Times New Roman" w:eastAsia="Times New Roman" w:hAnsi="Times New Roman" w:cs="Times New Roman"/>
          <w:sz w:val="28"/>
          <w:szCs w:val="28"/>
        </w:rPr>
        <w:t xml:space="preserve"> 20% are true believers of the above statement .</w:t>
      </w:r>
      <w:r>
        <w:rPr>
          <w:noProof/>
        </w:rPr>
        <mc:AlternateContent>
          <mc:Choice Requires="wps">
            <w:drawing>
              <wp:anchor distT="0" distB="0" distL="114300" distR="114300" simplePos="0" relativeHeight="251673600" behindDoc="0" locked="0" layoutInCell="1" hidden="0" allowOverlap="1" wp14:anchorId="643982CA" wp14:editId="0D5B5B40">
                <wp:simplePos x="0" y="0"/>
                <wp:positionH relativeFrom="column">
                  <wp:posOffset>160020</wp:posOffset>
                </wp:positionH>
                <wp:positionV relativeFrom="paragraph">
                  <wp:posOffset>405130</wp:posOffset>
                </wp:positionV>
                <wp:extent cx="830580" cy="121920"/>
                <wp:effectExtent l="0" t="0" r="26670" b="11430"/>
                <wp:wrapNone/>
                <wp:docPr id="6" name="Rectangle 6"/>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160020</wp:posOffset>
                </wp:positionH>
                <wp:positionV relativeFrom="paragraph">
                  <wp:posOffset>405130</wp:posOffset>
                </wp:positionV>
                <wp:extent cx="857250" cy="133350"/>
                <wp:effectExtent b="0" l="0" r="0" t="0"/>
                <wp:wrapNone/>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401FF274"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04C84DE4" wp14:editId="1360DAAE">
            <wp:extent cx="5731510" cy="2914015"/>
            <wp:effectExtent l="0" t="0" r="0" b="0"/>
            <wp:docPr id="29" name="image13.png" descr="Forms response chart. Question title: What are the best practices for assessing and proctoring online exams to ensure academic integrity?. Number of responses: 24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What are the best practices for assessing and proctoring online exams to ensure academic integrity?. Number of responses: 24 responses."/>
                    <pic:cNvPicPr preferRelativeResize="0"/>
                  </pic:nvPicPr>
                  <pic:blipFill>
                    <a:blip r:embed="rId32"/>
                    <a:srcRect/>
                    <a:stretch>
                      <a:fillRect/>
                    </a:stretch>
                  </pic:blipFill>
                  <pic:spPr>
                    <a:xfrm>
                      <a:off x="0" y="0"/>
                      <a:ext cx="5731510" cy="2914015"/>
                    </a:xfrm>
                    <a:prstGeom prst="rect">
                      <a:avLst/>
                    </a:prstGeom>
                    <a:ln/>
                  </pic:spPr>
                </pic:pic>
              </a:graphicData>
            </a:graphic>
          </wp:inline>
        </w:drawing>
      </w:r>
      <w:r>
        <w:rPr>
          <w:noProof/>
        </w:rPr>
        <mc:AlternateContent>
          <mc:Choice Requires="wps">
            <w:drawing>
              <wp:anchor distT="0" distB="0" distL="114300" distR="114300" simplePos="0" relativeHeight="251674624" behindDoc="0" locked="0" layoutInCell="1" hidden="0" allowOverlap="1" wp14:anchorId="05B1F731" wp14:editId="1764CC33">
                <wp:simplePos x="0" y="0"/>
                <wp:positionH relativeFrom="column">
                  <wp:posOffset>129540</wp:posOffset>
                </wp:positionH>
                <wp:positionV relativeFrom="paragraph">
                  <wp:posOffset>582930</wp:posOffset>
                </wp:positionV>
                <wp:extent cx="830580" cy="137160"/>
                <wp:effectExtent l="0" t="0" r="26670" b="15240"/>
                <wp:wrapNone/>
                <wp:docPr id="5" name="Rectangle 5"/>
                <wp:cNvGraphicFramePr/>
                <a:graphic xmlns:a="http://schemas.openxmlformats.org/drawingml/2006/main">
                  <a:graphicData uri="http://schemas.microsoft.com/office/word/2010/wordprocessingShape">
                    <wps:wsp>
                      <wps:cNvSpPr/>
                      <wps:spPr>
                        <a:xfrm flipV="1">
                          <a:off x="0" y="0"/>
                          <a:ext cx="830580" cy="137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129540</wp:posOffset>
                </wp:positionH>
                <wp:positionV relativeFrom="paragraph">
                  <wp:posOffset>582930</wp:posOffset>
                </wp:positionV>
                <wp:extent cx="857250" cy="152400"/>
                <wp:effectExtent b="0" l="0" r="0" t="0"/>
                <wp:wrapNone/>
                <wp:docPr id="5"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857250" cy="152400"/>
                        </a:xfrm>
                        <a:prstGeom prst="rect"/>
                        <a:ln/>
                      </pic:spPr>
                    </pic:pic>
                  </a:graphicData>
                </a:graphic>
              </wp:anchor>
            </w:drawing>
          </mc:Fallback>
        </mc:AlternateContent>
      </w:r>
    </w:p>
    <w:p w14:paraId="24A51905" w14:textId="77777777" w:rsidR="00933A95" w:rsidRDefault="00933A95" w:rsidP="00055395">
      <w:pPr>
        <w:rPr>
          <w:rFonts w:ascii="Times New Roman" w:eastAsia="Times New Roman" w:hAnsi="Times New Roman" w:cs="Times New Roman"/>
          <w:sz w:val="28"/>
          <w:szCs w:val="28"/>
        </w:rPr>
      </w:pPr>
    </w:p>
    <w:p w14:paraId="6CBD963A" w14:textId="77777777" w:rsidR="00933A95" w:rsidRDefault="00933A95" w:rsidP="00055395">
      <w:pPr>
        <w:rPr>
          <w:rFonts w:ascii="Times New Roman" w:eastAsia="Times New Roman" w:hAnsi="Times New Roman" w:cs="Times New Roman"/>
          <w:sz w:val="28"/>
          <w:szCs w:val="28"/>
        </w:rPr>
      </w:pPr>
    </w:p>
    <w:p w14:paraId="40391EDD" w14:textId="77777777" w:rsidR="00933A95" w:rsidRDefault="00933A95" w:rsidP="00055395">
      <w:pPr>
        <w:rPr>
          <w:rFonts w:ascii="Times New Roman" w:eastAsia="Times New Roman" w:hAnsi="Times New Roman" w:cs="Times New Roman"/>
          <w:sz w:val="28"/>
          <w:szCs w:val="28"/>
        </w:rPr>
      </w:pPr>
    </w:p>
    <w:p w14:paraId="6A61DE6C" w14:textId="77777777" w:rsidR="00933A95" w:rsidRDefault="00933A95" w:rsidP="00055395">
      <w:pPr>
        <w:rPr>
          <w:rFonts w:ascii="Times New Roman" w:eastAsia="Times New Roman" w:hAnsi="Times New Roman" w:cs="Times New Roman"/>
          <w:sz w:val="28"/>
          <w:szCs w:val="28"/>
        </w:rPr>
      </w:pPr>
    </w:p>
    <w:p w14:paraId="479EC2C8"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10FA7940" wp14:editId="740A52FB">
            <wp:extent cx="5731510" cy="2726055"/>
            <wp:effectExtent l="0" t="0" r="0" b="0"/>
            <wp:docPr id="30" name="image14.png" descr="Forms response chart. Question title: What are the long-term effects of remote learning on students?&#10;. Number of responses: 25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What are the long-term effects of remote learning on students?&#10;. Number of responses: 25 responses."/>
                    <pic:cNvPicPr preferRelativeResize="0"/>
                  </pic:nvPicPr>
                  <pic:blipFill>
                    <a:blip r:embed="rId34"/>
                    <a:srcRect/>
                    <a:stretch>
                      <a:fillRect/>
                    </a:stretch>
                  </pic:blipFill>
                  <pic:spPr>
                    <a:xfrm>
                      <a:off x="0" y="0"/>
                      <a:ext cx="5731510" cy="2726055"/>
                    </a:xfrm>
                    <a:prstGeom prst="rect">
                      <a:avLst/>
                    </a:prstGeom>
                    <a:ln/>
                  </pic:spPr>
                </pic:pic>
              </a:graphicData>
            </a:graphic>
          </wp:inline>
        </w:drawing>
      </w:r>
      <w:r>
        <w:rPr>
          <w:noProof/>
        </w:rPr>
        <mc:AlternateContent>
          <mc:Choice Requires="wps">
            <w:drawing>
              <wp:anchor distT="0" distB="0" distL="114300" distR="114300" simplePos="0" relativeHeight="251675648" behindDoc="0" locked="0" layoutInCell="1" hidden="0" allowOverlap="1" wp14:anchorId="4B1E5301" wp14:editId="656335E3">
                <wp:simplePos x="0" y="0"/>
                <wp:positionH relativeFrom="column">
                  <wp:posOffset>121920</wp:posOffset>
                </wp:positionH>
                <wp:positionV relativeFrom="paragraph">
                  <wp:posOffset>379095</wp:posOffset>
                </wp:positionV>
                <wp:extent cx="830580" cy="121920"/>
                <wp:effectExtent l="0" t="0" r="26670" b="11430"/>
                <wp:wrapNone/>
                <wp:docPr id="4" name="Rectangle 4"/>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121920</wp:posOffset>
                </wp:positionH>
                <wp:positionV relativeFrom="paragraph">
                  <wp:posOffset>379095</wp:posOffset>
                </wp:positionV>
                <wp:extent cx="857250" cy="133350"/>
                <wp:effectExtent b="0" l="0" r="0" t="0"/>
                <wp:wrapNone/>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30A33B90" w14:textId="77777777" w:rsidR="00933A95" w:rsidRDefault="00933A95" w:rsidP="00055395">
      <w:pPr>
        <w:rPr>
          <w:rFonts w:ascii="Times New Roman" w:eastAsia="Times New Roman" w:hAnsi="Times New Roman" w:cs="Times New Roman"/>
          <w:sz w:val="28"/>
          <w:szCs w:val="28"/>
        </w:rPr>
      </w:pPr>
    </w:p>
    <w:p w14:paraId="0130D30A"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2A172E37" wp14:editId="5654CB45">
            <wp:extent cx="5731510" cy="2600960"/>
            <wp:effectExtent l="0" t="0" r="0" b="0"/>
            <wp:docPr id="31" name="image15.png" descr="Forms response chart. Question title: How would you rate your overall academic performance during the COVID-19 pandemic compared to before?&#10;. Number of responses: 25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How would you rate your overall academic performance during the COVID-19 pandemic compared to before?&#10;. Number of responses: 25 responses."/>
                    <pic:cNvPicPr preferRelativeResize="0"/>
                  </pic:nvPicPr>
                  <pic:blipFill>
                    <a:blip r:embed="rId35"/>
                    <a:srcRect/>
                    <a:stretch>
                      <a:fillRect/>
                    </a:stretch>
                  </pic:blipFill>
                  <pic:spPr>
                    <a:xfrm>
                      <a:off x="0" y="0"/>
                      <a:ext cx="5731510" cy="2600960"/>
                    </a:xfrm>
                    <a:prstGeom prst="rect">
                      <a:avLst/>
                    </a:prstGeom>
                    <a:ln/>
                  </pic:spPr>
                </pic:pic>
              </a:graphicData>
            </a:graphic>
          </wp:inline>
        </w:drawing>
      </w:r>
      <w:r>
        <w:rPr>
          <w:noProof/>
        </w:rPr>
        <mc:AlternateContent>
          <mc:Choice Requires="wps">
            <w:drawing>
              <wp:anchor distT="0" distB="0" distL="114300" distR="114300" simplePos="0" relativeHeight="251676672" behindDoc="0" locked="0" layoutInCell="1" hidden="0" allowOverlap="1" wp14:anchorId="0E07075D" wp14:editId="3EB22079">
                <wp:simplePos x="0" y="0"/>
                <wp:positionH relativeFrom="column">
                  <wp:posOffset>76202</wp:posOffset>
                </wp:positionH>
                <wp:positionV relativeFrom="paragraph">
                  <wp:posOffset>598170</wp:posOffset>
                </wp:positionV>
                <wp:extent cx="830580" cy="121920"/>
                <wp:effectExtent l="0" t="0" r="26670" b="11430"/>
                <wp:wrapNone/>
                <wp:docPr id="21" name="Rectangle 21"/>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76202</wp:posOffset>
                </wp:positionH>
                <wp:positionV relativeFrom="paragraph">
                  <wp:posOffset>598170</wp:posOffset>
                </wp:positionV>
                <wp:extent cx="857250" cy="133350"/>
                <wp:effectExtent b="0" l="0" r="0" t="0"/>
                <wp:wrapNone/>
                <wp:docPr id="21" name="image44.png"/>
                <a:graphic>
                  <a:graphicData uri="http://schemas.openxmlformats.org/drawingml/2006/picture">
                    <pic:pic>
                      <pic:nvPicPr>
                        <pic:cNvPr id="0" name="image44.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491CE44C" w14:textId="77777777" w:rsidR="00933A95" w:rsidRDefault="00933A95" w:rsidP="00055395">
      <w:pPr>
        <w:rPr>
          <w:rFonts w:ascii="Times New Roman" w:eastAsia="Times New Roman" w:hAnsi="Times New Roman" w:cs="Times New Roman"/>
          <w:sz w:val="28"/>
          <w:szCs w:val="28"/>
        </w:rPr>
      </w:pPr>
    </w:p>
    <w:p w14:paraId="746F2441"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overall academic performance has drastically declined due to covid-19 pandemic – 48% believe that</w:t>
      </w:r>
    </w:p>
    <w:p w14:paraId="66CEC573"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Whereas 20% feel that their academic performance has improved</w:t>
      </w:r>
    </w:p>
    <w:p w14:paraId="2579C617" w14:textId="77777777" w:rsidR="00933A95" w:rsidRDefault="00933A95" w:rsidP="00055395">
      <w:pPr>
        <w:rPr>
          <w:rFonts w:ascii="Times New Roman" w:eastAsia="Times New Roman" w:hAnsi="Times New Roman" w:cs="Times New Roman"/>
          <w:sz w:val="28"/>
          <w:szCs w:val="28"/>
        </w:rPr>
      </w:pPr>
    </w:p>
    <w:p w14:paraId="4BB116C1" w14:textId="77777777" w:rsidR="00933A95" w:rsidRDefault="00933A95" w:rsidP="00055395">
      <w:pPr>
        <w:rPr>
          <w:rFonts w:ascii="Times New Roman" w:eastAsia="Times New Roman" w:hAnsi="Times New Roman" w:cs="Times New Roman"/>
          <w:sz w:val="28"/>
          <w:szCs w:val="28"/>
        </w:rPr>
      </w:pPr>
    </w:p>
    <w:p w14:paraId="63C2BF01" w14:textId="77777777" w:rsidR="00933A95" w:rsidRDefault="00000000" w:rsidP="00055395">
      <w:pPr>
        <w:rPr>
          <w:rFonts w:ascii="Times New Roman" w:eastAsia="Times New Roman" w:hAnsi="Times New Roman" w:cs="Times New Roman"/>
          <w:sz w:val="28"/>
          <w:szCs w:val="28"/>
        </w:rPr>
      </w:pPr>
      <w:r>
        <w:rPr>
          <w:noProof/>
        </w:rPr>
        <w:lastRenderedPageBreak/>
        <w:drawing>
          <wp:inline distT="0" distB="0" distL="0" distR="0" wp14:anchorId="5294A9CF" wp14:editId="2C433A99">
            <wp:extent cx="5731510" cy="2413000"/>
            <wp:effectExtent l="0" t="0" r="0" b="0"/>
            <wp:docPr id="24" name="image3.png" descr="Forms response chart. Question title: Did your career or educational goals change as a result of the COVID-19 pandemic?&#10;&#10;&#10;. Number of responses: 2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Did your career or educational goals change as a result of the COVID-19 pandemic?&#10;&#10;&#10;. Number of responses: 25 responses."/>
                    <pic:cNvPicPr preferRelativeResize="0"/>
                  </pic:nvPicPr>
                  <pic:blipFill>
                    <a:blip r:embed="rId36"/>
                    <a:srcRect/>
                    <a:stretch>
                      <a:fillRect/>
                    </a:stretch>
                  </pic:blipFill>
                  <pic:spPr>
                    <a:xfrm>
                      <a:off x="0" y="0"/>
                      <a:ext cx="5731510" cy="2413000"/>
                    </a:xfrm>
                    <a:prstGeom prst="rect">
                      <a:avLst/>
                    </a:prstGeom>
                    <a:ln/>
                  </pic:spPr>
                </pic:pic>
              </a:graphicData>
            </a:graphic>
          </wp:inline>
        </w:drawing>
      </w:r>
      <w:r>
        <w:rPr>
          <w:noProof/>
        </w:rPr>
        <mc:AlternateContent>
          <mc:Choice Requires="wps">
            <w:drawing>
              <wp:anchor distT="0" distB="0" distL="114300" distR="114300" simplePos="0" relativeHeight="251677696" behindDoc="0" locked="0" layoutInCell="1" hidden="0" allowOverlap="1" wp14:anchorId="2A2BD59A" wp14:editId="6EAE3C80">
                <wp:simplePos x="0" y="0"/>
                <wp:positionH relativeFrom="column">
                  <wp:posOffset>106682</wp:posOffset>
                </wp:positionH>
                <wp:positionV relativeFrom="paragraph">
                  <wp:posOffset>370840</wp:posOffset>
                </wp:positionV>
                <wp:extent cx="830580" cy="121920"/>
                <wp:effectExtent l="0" t="0" r="26670" b="11430"/>
                <wp:wrapNone/>
                <wp:docPr id="20" name="Rectangle 20"/>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106682</wp:posOffset>
                </wp:positionH>
                <wp:positionV relativeFrom="paragraph">
                  <wp:posOffset>370840</wp:posOffset>
                </wp:positionV>
                <wp:extent cx="857250" cy="133350"/>
                <wp:effectExtent b="0" l="0" r="0" t="0"/>
                <wp:wrapNone/>
                <wp:docPr id="20" name="image42.png"/>
                <a:graphic>
                  <a:graphicData uri="http://schemas.openxmlformats.org/drawingml/2006/picture">
                    <pic:pic>
                      <pic:nvPicPr>
                        <pic:cNvPr id="0" name="image42.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412681D9" w14:textId="77777777" w:rsidR="00933A95" w:rsidRDefault="00933A95" w:rsidP="00055395">
      <w:pPr>
        <w:rPr>
          <w:rFonts w:ascii="Times New Roman" w:eastAsia="Times New Roman" w:hAnsi="Times New Roman" w:cs="Times New Roman"/>
          <w:sz w:val="28"/>
          <w:szCs w:val="28"/>
        </w:rPr>
      </w:pPr>
    </w:p>
    <w:p w14:paraId="7D503EAA"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2D53E640" wp14:editId="06B4E086">
            <wp:extent cx="5731510" cy="2726055"/>
            <wp:effectExtent l="0" t="0" r="0" b="0"/>
            <wp:docPr id="25" name="image5.png" descr="Forms response chart. Question title: If yes, please briefly describe how your goals have changed&#10;. Number of responses: 9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If yes, please briefly describe how your goals have changed&#10;. Number of responses: 9 responses."/>
                    <pic:cNvPicPr preferRelativeResize="0"/>
                  </pic:nvPicPr>
                  <pic:blipFill>
                    <a:blip r:embed="rId37"/>
                    <a:srcRect/>
                    <a:stretch>
                      <a:fillRect/>
                    </a:stretch>
                  </pic:blipFill>
                  <pic:spPr>
                    <a:xfrm>
                      <a:off x="0" y="0"/>
                      <a:ext cx="5731510" cy="2726055"/>
                    </a:xfrm>
                    <a:prstGeom prst="rect">
                      <a:avLst/>
                    </a:prstGeom>
                    <a:ln/>
                  </pic:spPr>
                </pic:pic>
              </a:graphicData>
            </a:graphic>
          </wp:inline>
        </w:drawing>
      </w:r>
      <w:r>
        <w:rPr>
          <w:noProof/>
        </w:rPr>
        <mc:AlternateContent>
          <mc:Choice Requires="wps">
            <w:drawing>
              <wp:anchor distT="0" distB="0" distL="114300" distR="114300" simplePos="0" relativeHeight="251678720" behindDoc="0" locked="0" layoutInCell="1" hidden="0" allowOverlap="1" wp14:anchorId="64161BCA" wp14:editId="3F350D8B">
                <wp:simplePos x="0" y="0"/>
                <wp:positionH relativeFrom="column">
                  <wp:posOffset>175260</wp:posOffset>
                </wp:positionH>
                <wp:positionV relativeFrom="paragraph">
                  <wp:posOffset>399415</wp:posOffset>
                </wp:positionV>
                <wp:extent cx="830580" cy="121920"/>
                <wp:effectExtent l="0" t="0" r="26670" b="11430"/>
                <wp:wrapNone/>
                <wp:docPr id="19" name="Rectangle 19"/>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175260</wp:posOffset>
                </wp:positionH>
                <wp:positionV relativeFrom="paragraph">
                  <wp:posOffset>399415</wp:posOffset>
                </wp:positionV>
                <wp:extent cx="857250" cy="133350"/>
                <wp:effectExtent b="0" l="0" r="0" t="0"/>
                <wp:wrapNone/>
                <wp:docPr id="19"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0A8101FD" w14:textId="77777777" w:rsidR="00933A95" w:rsidRDefault="00933A95" w:rsidP="00055395">
      <w:pPr>
        <w:rPr>
          <w:rFonts w:ascii="Times New Roman" w:eastAsia="Times New Roman" w:hAnsi="Times New Roman" w:cs="Times New Roman"/>
          <w:sz w:val="28"/>
          <w:szCs w:val="28"/>
        </w:rPr>
      </w:pPr>
    </w:p>
    <w:p w14:paraId="1235EEB3" w14:textId="77777777" w:rsidR="00933A95" w:rsidRDefault="00000000" w:rsidP="00055395">
      <w:pPr>
        <w:spacing w:before="280" w:after="280"/>
        <w:rPr>
          <w:rFonts w:ascii="Roboto" w:eastAsia="Roboto" w:hAnsi="Roboto" w:cs="Roboto"/>
          <w:color w:val="202124"/>
          <w:sz w:val="24"/>
          <w:szCs w:val="24"/>
        </w:rPr>
      </w:pPr>
      <w:r>
        <w:rPr>
          <w:rFonts w:ascii="Roboto" w:eastAsia="Roboto" w:hAnsi="Roboto" w:cs="Roboto"/>
          <w:color w:val="202124"/>
          <w:sz w:val="24"/>
          <w:szCs w:val="24"/>
        </w:rPr>
        <w:t>What strategies or coping mechanisms did you find most effective in managing the challenges brought about by the pandemic and its impact on academics?</w:t>
      </w:r>
    </w:p>
    <w:p w14:paraId="3A130DD0" w14:textId="77777777" w:rsidR="00933A95" w:rsidRDefault="00000000" w:rsidP="00055395">
      <w:pPr>
        <w:rPr>
          <w:rFonts w:ascii="Roboto" w:eastAsia="Roboto" w:hAnsi="Roboto" w:cs="Roboto"/>
          <w:color w:val="000000"/>
          <w:sz w:val="30"/>
          <w:szCs w:val="30"/>
        </w:rPr>
      </w:pPr>
      <w:r>
        <w:rPr>
          <w:rFonts w:ascii="Roboto" w:eastAsia="Roboto" w:hAnsi="Roboto" w:cs="Roboto"/>
          <w:color w:val="202124"/>
          <w:sz w:val="24"/>
          <w:szCs w:val="24"/>
        </w:rPr>
        <w:br/>
      </w:r>
      <w:r>
        <w:rPr>
          <w:rFonts w:ascii="Roboto" w:eastAsia="Roboto" w:hAnsi="Roboto" w:cs="Roboto"/>
          <w:color w:val="202124"/>
          <w:sz w:val="18"/>
          <w:szCs w:val="18"/>
        </w:rPr>
        <w:t>24 responses</w:t>
      </w:r>
      <w:r>
        <w:rPr>
          <w:noProof/>
        </w:rPr>
        <mc:AlternateContent>
          <mc:Choice Requires="wps">
            <w:drawing>
              <wp:anchor distT="0" distB="0" distL="114300" distR="114300" simplePos="0" relativeHeight="251679744" behindDoc="0" locked="0" layoutInCell="1" hidden="0" allowOverlap="1" wp14:anchorId="71555C51" wp14:editId="72C392EC">
                <wp:simplePos x="0" y="0"/>
                <wp:positionH relativeFrom="column">
                  <wp:posOffset>3</wp:posOffset>
                </wp:positionH>
                <wp:positionV relativeFrom="paragraph">
                  <wp:posOffset>410844</wp:posOffset>
                </wp:positionV>
                <wp:extent cx="830580" cy="121920"/>
                <wp:effectExtent l="0" t="0" r="26670" b="11430"/>
                <wp:wrapNone/>
                <wp:docPr id="23" name="Rectangle 23"/>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wp:posOffset>
                </wp:positionH>
                <wp:positionV relativeFrom="paragraph">
                  <wp:posOffset>410844</wp:posOffset>
                </wp:positionV>
                <wp:extent cx="857250" cy="133350"/>
                <wp:effectExtent b="0" l="0" r="0" t="0"/>
                <wp:wrapNone/>
                <wp:docPr id="23" name="image48.png"/>
                <a:graphic>
                  <a:graphicData uri="http://schemas.openxmlformats.org/drawingml/2006/picture">
                    <pic:pic>
                      <pic:nvPicPr>
                        <pic:cNvPr id="0" name="image48.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0805B4AA"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Zoom</w:t>
      </w:r>
    </w:p>
    <w:p w14:paraId="5DF097E7"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Google</w:t>
      </w:r>
    </w:p>
    <w:p w14:paraId="720050F5"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w:t>
      </w:r>
    </w:p>
    <w:p w14:paraId="112EB141"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Nothing</w:t>
      </w:r>
    </w:p>
    <w:p w14:paraId="4752D3F8"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Being attentive</w:t>
      </w:r>
    </w:p>
    <w:p w14:paraId="4F9AA443"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Idk.</w:t>
      </w:r>
    </w:p>
    <w:p w14:paraId="7A9C9001"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Substance</w:t>
      </w:r>
    </w:p>
    <w:p w14:paraId="634D6541"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Chats</w:t>
      </w:r>
    </w:p>
    <w:p w14:paraId="2B326839"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playing games, reading books, learning new things, etc.</w:t>
      </w:r>
    </w:p>
    <w:p w14:paraId="47D524FA"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We can't do exams properly in real classroom</w:t>
      </w:r>
    </w:p>
    <w:p w14:paraId="56F87598"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lastRenderedPageBreak/>
        <w:t>Nothing</w:t>
      </w:r>
    </w:p>
    <w:p w14:paraId="14C41BD7"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K</w:t>
      </w:r>
    </w:p>
    <w:p w14:paraId="426CD5DB"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Hobbies,</w:t>
      </w:r>
    </w:p>
    <w:p w14:paraId="645508B9"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Study regularly</w:t>
      </w:r>
    </w:p>
    <w:p w14:paraId="2D3C9D11"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Na</w:t>
      </w:r>
    </w:p>
    <w:p w14:paraId="09625252"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Exercise kept my mind focused. Playing Sports alone and indoor games.</w:t>
      </w:r>
    </w:p>
    <w:p w14:paraId="1BFCCFA9"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Continuous reading</w:t>
      </w:r>
    </w:p>
    <w:p w14:paraId="4CB73EE4" w14:textId="77777777" w:rsidR="00933A95" w:rsidRDefault="00000000" w:rsidP="00055395">
      <w:pPr>
        <w:shd w:val="clear" w:color="auto" w:fill="F8F9FA"/>
        <w:spacing w:after="0"/>
        <w:rPr>
          <w:rFonts w:ascii="Roboto" w:eastAsia="Roboto" w:hAnsi="Roboto" w:cs="Roboto"/>
          <w:color w:val="202124"/>
          <w:sz w:val="21"/>
          <w:szCs w:val="21"/>
        </w:rPr>
      </w:pPr>
      <w:proofErr w:type="gramStart"/>
      <w:r>
        <w:rPr>
          <w:rFonts w:ascii="Roboto" w:eastAsia="Roboto" w:hAnsi="Roboto" w:cs="Roboto"/>
          <w:color w:val="202124"/>
          <w:sz w:val="21"/>
          <w:szCs w:val="21"/>
        </w:rPr>
        <w:t>Predict ,</w:t>
      </w:r>
      <w:proofErr w:type="gramEnd"/>
      <w:r>
        <w:rPr>
          <w:rFonts w:ascii="Roboto" w:eastAsia="Roboto" w:hAnsi="Roboto" w:cs="Roboto"/>
          <w:color w:val="202124"/>
          <w:sz w:val="21"/>
          <w:szCs w:val="21"/>
        </w:rPr>
        <w:t xml:space="preserve"> prepare and perceive</w:t>
      </w:r>
    </w:p>
    <w:p w14:paraId="2CF48905"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NA</w:t>
      </w:r>
    </w:p>
    <w:p w14:paraId="3C3956A3"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Strategies like maintaining proper record of students who are present and are attending classes</w:t>
      </w:r>
    </w:p>
    <w:p w14:paraId="7EBD928A"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Social media, streaming platforms</w:t>
      </w:r>
    </w:p>
    <w:p w14:paraId="49ABA47B" w14:textId="77777777" w:rsidR="00933A95" w:rsidRDefault="00000000" w:rsidP="00055395">
      <w:pPr>
        <w:shd w:val="clear" w:color="auto" w:fill="F8F9FA"/>
        <w:spacing w:after="0"/>
        <w:rPr>
          <w:rFonts w:ascii="Roboto" w:eastAsia="Roboto" w:hAnsi="Roboto" w:cs="Roboto"/>
          <w:color w:val="202124"/>
          <w:sz w:val="21"/>
          <w:szCs w:val="21"/>
        </w:rPr>
      </w:pPr>
      <w:r>
        <w:rPr>
          <w:rFonts w:ascii="Roboto" w:eastAsia="Roboto" w:hAnsi="Roboto" w:cs="Roboto"/>
          <w:color w:val="202124"/>
          <w:sz w:val="21"/>
          <w:szCs w:val="21"/>
        </w:rPr>
        <w:t>Having discipline and controlling your time effectively</w:t>
      </w:r>
    </w:p>
    <w:p w14:paraId="58D1CF56" w14:textId="77777777" w:rsidR="00933A95" w:rsidRDefault="00000000" w:rsidP="00055395">
      <w:pPr>
        <w:shd w:val="clear" w:color="auto" w:fill="F8F9FA"/>
        <w:spacing w:after="0"/>
        <w:rPr>
          <w:rFonts w:ascii="Roboto" w:eastAsia="Roboto" w:hAnsi="Roboto" w:cs="Roboto"/>
          <w:color w:val="202124"/>
          <w:sz w:val="21"/>
          <w:szCs w:val="21"/>
        </w:rPr>
      </w:pPr>
      <w:proofErr w:type="spellStart"/>
      <w:r>
        <w:rPr>
          <w:rFonts w:ascii="Roboto" w:eastAsia="Roboto" w:hAnsi="Roboto" w:cs="Roboto"/>
          <w:color w:val="202124"/>
          <w:sz w:val="21"/>
          <w:szCs w:val="21"/>
        </w:rPr>
        <w:t>na</w:t>
      </w:r>
      <w:proofErr w:type="spellEnd"/>
    </w:p>
    <w:p w14:paraId="040BE91E" w14:textId="77777777" w:rsidR="00933A95" w:rsidRDefault="00933A95" w:rsidP="00055395">
      <w:pPr>
        <w:rPr>
          <w:rFonts w:ascii="Times New Roman" w:eastAsia="Times New Roman" w:hAnsi="Times New Roman" w:cs="Times New Roman"/>
          <w:sz w:val="28"/>
          <w:szCs w:val="28"/>
        </w:rPr>
      </w:pPr>
    </w:p>
    <w:p w14:paraId="57FAD354" w14:textId="77777777" w:rsidR="00933A95" w:rsidRDefault="00933A95" w:rsidP="00055395">
      <w:pPr>
        <w:rPr>
          <w:rFonts w:ascii="Times New Roman" w:eastAsia="Times New Roman" w:hAnsi="Times New Roman" w:cs="Times New Roman"/>
          <w:sz w:val="28"/>
          <w:szCs w:val="28"/>
        </w:rPr>
      </w:pPr>
    </w:p>
    <w:p w14:paraId="4C8A1688" w14:textId="77777777" w:rsidR="00933A95" w:rsidRDefault="00000000" w:rsidP="00055395">
      <w:pPr>
        <w:rPr>
          <w:rFonts w:ascii="Times New Roman" w:eastAsia="Times New Roman" w:hAnsi="Times New Roman" w:cs="Times New Roman"/>
          <w:sz w:val="28"/>
          <w:szCs w:val="28"/>
        </w:rPr>
      </w:pPr>
      <w:r>
        <w:rPr>
          <w:noProof/>
        </w:rPr>
        <w:drawing>
          <wp:inline distT="0" distB="0" distL="0" distR="0" wp14:anchorId="53E85F8B" wp14:editId="14A6426C">
            <wp:extent cx="5731510" cy="2413000"/>
            <wp:effectExtent l="0" t="0" r="0" b="0"/>
            <wp:docPr id="26" name="image6.png" descr="Forms response chart. Question title: How has the pandemic affected your academics. Number of responses: 2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How has the pandemic affected your academics. Number of responses: 25 responses."/>
                    <pic:cNvPicPr preferRelativeResize="0"/>
                  </pic:nvPicPr>
                  <pic:blipFill>
                    <a:blip r:embed="rId38"/>
                    <a:srcRect/>
                    <a:stretch>
                      <a:fillRect/>
                    </a:stretch>
                  </pic:blipFill>
                  <pic:spPr>
                    <a:xfrm>
                      <a:off x="0" y="0"/>
                      <a:ext cx="5731510" cy="2413000"/>
                    </a:xfrm>
                    <a:prstGeom prst="rect">
                      <a:avLst/>
                    </a:prstGeom>
                    <a:ln/>
                  </pic:spPr>
                </pic:pic>
              </a:graphicData>
            </a:graphic>
          </wp:inline>
        </w:drawing>
      </w:r>
      <w:r>
        <w:rPr>
          <w:noProof/>
        </w:rPr>
        <mc:AlternateContent>
          <mc:Choice Requires="wps">
            <w:drawing>
              <wp:anchor distT="0" distB="0" distL="114300" distR="114300" simplePos="0" relativeHeight="251680768" behindDoc="0" locked="0" layoutInCell="1" hidden="0" allowOverlap="1" wp14:anchorId="494EE46D" wp14:editId="729E1677">
                <wp:simplePos x="0" y="0"/>
                <wp:positionH relativeFrom="column">
                  <wp:posOffset>83823</wp:posOffset>
                </wp:positionH>
                <wp:positionV relativeFrom="paragraph">
                  <wp:posOffset>393700</wp:posOffset>
                </wp:positionV>
                <wp:extent cx="830580" cy="121920"/>
                <wp:effectExtent l="0" t="0" r="26670" b="11430"/>
                <wp:wrapNone/>
                <wp:docPr id="22" name="Rectangle 22"/>
                <wp:cNvGraphicFramePr/>
                <a:graphic xmlns:a="http://schemas.openxmlformats.org/drawingml/2006/main">
                  <a:graphicData uri="http://schemas.microsoft.com/office/word/2010/wordprocessingShape">
                    <wps:wsp>
                      <wps:cNvSpPr/>
                      <wps:spPr>
                        <a:xfrm>
                          <a:off x="0" y="0"/>
                          <a:ext cx="83058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83823</wp:posOffset>
                </wp:positionH>
                <wp:positionV relativeFrom="paragraph">
                  <wp:posOffset>393700</wp:posOffset>
                </wp:positionV>
                <wp:extent cx="857250" cy="133350"/>
                <wp:effectExtent b="0" l="0" r="0" t="0"/>
                <wp:wrapNone/>
                <wp:docPr id="22" name="image47.png"/>
                <a:graphic>
                  <a:graphicData uri="http://schemas.openxmlformats.org/drawingml/2006/picture">
                    <pic:pic>
                      <pic:nvPicPr>
                        <pic:cNvPr id="0" name="image47.png"/>
                        <pic:cNvPicPr preferRelativeResize="0"/>
                      </pic:nvPicPr>
                      <pic:blipFill>
                        <a:blip r:embed="rId16"/>
                        <a:srcRect b="0" l="0" r="0" t="0"/>
                        <a:stretch>
                          <a:fillRect/>
                        </a:stretch>
                      </pic:blipFill>
                      <pic:spPr>
                        <a:xfrm>
                          <a:off x="0" y="0"/>
                          <a:ext cx="857250" cy="133350"/>
                        </a:xfrm>
                        <a:prstGeom prst="rect"/>
                        <a:ln/>
                      </pic:spPr>
                    </pic:pic>
                  </a:graphicData>
                </a:graphic>
              </wp:anchor>
            </w:drawing>
          </mc:Fallback>
        </mc:AlternateContent>
      </w:r>
    </w:p>
    <w:p w14:paraId="688F3127" w14:textId="77777777" w:rsidR="00933A95" w:rsidRDefault="00933A95" w:rsidP="00055395">
      <w:pPr>
        <w:rPr>
          <w:rFonts w:ascii="Times New Roman" w:eastAsia="Times New Roman" w:hAnsi="Times New Roman" w:cs="Times New Roman"/>
          <w:sz w:val="28"/>
          <w:szCs w:val="28"/>
        </w:rPr>
      </w:pPr>
    </w:p>
    <w:p w14:paraId="585D8586" w14:textId="77777777" w:rsidR="00933A95" w:rsidRDefault="00000000" w:rsidP="0005539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proofErr w:type="gramStart"/>
      <w:r>
        <w:rPr>
          <w:rFonts w:ascii="Times New Roman" w:eastAsia="Times New Roman" w:hAnsi="Times New Roman" w:cs="Times New Roman"/>
          <w:sz w:val="28"/>
          <w:szCs w:val="28"/>
        </w:rPr>
        <w:t>conclusion  the</w:t>
      </w:r>
      <w:proofErr w:type="gramEnd"/>
      <w:r>
        <w:rPr>
          <w:rFonts w:ascii="Times New Roman" w:eastAsia="Times New Roman" w:hAnsi="Times New Roman" w:cs="Times New Roman"/>
          <w:sz w:val="28"/>
          <w:szCs w:val="28"/>
        </w:rPr>
        <w:t xml:space="preserve"> pandemic has had a negative impact on the studies and academic progressions of majority of the students</w:t>
      </w:r>
    </w:p>
    <w:p w14:paraId="16D85626" w14:textId="77777777" w:rsidR="00933A95" w:rsidRDefault="00933A95" w:rsidP="00055395">
      <w:pPr>
        <w:rPr>
          <w:rFonts w:ascii="Times New Roman" w:eastAsia="Times New Roman" w:hAnsi="Times New Roman" w:cs="Times New Roman"/>
          <w:sz w:val="28"/>
          <w:szCs w:val="28"/>
        </w:rPr>
      </w:pPr>
    </w:p>
    <w:p w14:paraId="046DBBF0" w14:textId="77777777" w:rsidR="00933A95" w:rsidRDefault="00933A95" w:rsidP="00055395">
      <w:pPr>
        <w:rPr>
          <w:rFonts w:ascii="Times New Roman" w:eastAsia="Times New Roman" w:hAnsi="Times New Roman" w:cs="Times New Roman"/>
          <w:sz w:val="28"/>
          <w:szCs w:val="28"/>
        </w:rPr>
      </w:pPr>
    </w:p>
    <w:p w14:paraId="00CF8849" w14:textId="77777777" w:rsidR="00933A95" w:rsidRDefault="00933A95" w:rsidP="00055395">
      <w:pPr>
        <w:rPr>
          <w:rFonts w:ascii="Times New Roman" w:eastAsia="Times New Roman" w:hAnsi="Times New Roman" w:cs="Times New Roman"/>
          <w:sz w:val="28"/>
          <w:szCs w:val="28"/>
        </w:rPr>
      </w:pPr>
    </w:p>
    <w:p w14:paraId="34ABFE6F" w14:textId="77777777" w:rsidR="00933A95" w:rsidRDefault="00933A95" w:rsidP="00055395">
      <w:pPr>
        <w:rPr>
          <w:rFonts w:ascii="Times New Roman" w:eastAsia="Times New Roman" w:hAnsi="Times New Roman" w:cs="Times New Roman"/>
          <w:sz w:val="28"/>
          <w:szCs w:val="28"/>
        </w:rPr>
      </w:pPr>
    </w:p>
    <w:p w14:paraId="454CBEB8" w14:textId="77777777" w:rsidR="00933A95" w:rsidRDefault="00000000" w:rsidP="00055395">
      <w:pP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rPr>
        <w:t xml:space="preserve">VI.  </w:t>
      </w:r>
      <w:r>
        <w:rPr>
          <w:rFonts w:ascii="Times New Roman" w:eastAsia="Times New Roman" w:hAnsi="Times New Roman" w:cs="Times New Roman"/>
          <w:b/>
          <w:sz w:val="40"/>
          <w:szCs w:val="40"/>
          <w:u w:val="single"/>
        </w:rPr>
        <w:t>CONCLUSION AND RECOMMENDATIONS</w:t>
      </w:r>
    </w:p>
    <w:p w14:paraId="2C3D6862" w14:textId="77777777" w:rsidR="00933A95" w:rsidRDefault="00933A95" w:rsidP="00055395">
      <w:pPr>
        <w:rPr>
          <w:rFonts w:ascii="Times New Roman" w:eastAsia="Times New Roman" w:hAnsi="Times New Roman" w:cs="Times New Roman"/>
          <w:sz w:val="40"/>
          <w:szCs w:val="40"/>
        </w:rPr>
      </w:pPr>
    </w:p>
    <w:p w14:paraId="507A499A" w14:textId="5668B18A" w:rsidR="000A7DAA" w:rsidRPr="000A7DAA" w:rsidRDefault="000A7DAA" w:rsidP="0005539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w:t>
      </w:r>
      <w:r w:rsidRPr="000A7DAA">
        <w:rPr>
          <w:rFonts w:ascii="Times New Roman" w:eastAsia="Times New Roman" w:hAnsi="Times New Roman" w:cs="Times New Roman"/>
          <w:bCs/>
          <w:sz w:val="28"/>
          <w:szCs w:val="28"/>
        </w:rPr>
        <w:t xml:space="preserve">n conclusion, the information displayed highlights the complex scene of instructive impacts related with disturbances such as regular learning varieties, </w:t>
      </w:r>
      <w:r w:rsidRPr="000A7DAA">
        <w:rPr>
          <w:rFonts w:ascii="Times New Roman" w:eastAsia="Times New Roman" w:hAnsi="Times New Roman" w:cs="Times New Roman"/>
          <w:bCs/>
          <w:sz w:val="28"/>
          <w:szCs w:val="28"/>
        </w:rPr>
        <w:lastRenderedPageBreak/>
        <w:t>school closures due to harsh climate, non-appearance, and the move to virtual instruction amid the COVID-19 widespread.</w:t>
      </w:r>
    </w:p>
    <w:p w14:paraId="7E667375" w14:textId="77777777" w:rsidR="000A7DAA" w:rsidRPr="000A7DAA" w:rsidRDefault="000A7DAA" w:rsidP="00055395">
      <w:pPr>
        <w:rPr>
          <w:rFonts w:ascii="Times New Roman" w:eastAsia="Times New Roman" w:hAnsi="Times New Roman" w:cs="Times New Roman"/>
          <w:bCs/>
          <w:sz w:val="28"/>
          <w:szCs w:val="28"/>
        </w:rPr>
      </w:pPr>
    </w:p>
    <w:p w14:paraId="3B683987"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Regular learning considers demonstrate a verifiable slant of scholastic lull, especially in science, amid expanded breaks, with talks about encompassing the degree of summer learning misfortune and its commitment to financial </w:t>
      </w:r>
      <w:proofErr w:type="spellStart"/>
      <w:r w:rsidRPr="000A7DAA">
        <w:rPr>
          <w:rFonts w:ascii="Times New Roman" w:eastAsia="Times New Roman" w:hAnsi="Times New Roman" w:cs="Times New Roman"/>
          <w:bCs/>
          <w:sz w:val="28"/>
          <w:szCs w:val="28"/>
        </w:rPr>
        <w:t>abberations</w:t>
      </w:r>
      <w:proofErr w:type="spellEnd"/>
      <w:r w:rsidRPr="000A7DAA">
        <w:rPr>
          <w:rFonts w:ascii="Times New Roman" w:eastAsia="Times New Roman" w:hAnsi="Times New Roman" w:cs="Times New Roman"/>
          <w:bCs/>
          <w:sz w:val="28"/>
          <w:szCs w:val="28"/>
        </w:rPr>
        <w:t>. Comparisons with weather-related closures emphasize the potential negative results of startling intrusions on understudy accomplishment.</w:t>
      </w:r>
    </w:p>
    <w:p w14:paraId="2873CAC8" w14:textId="77777777" w:rsidR="000A7DAA" w:rsidRPr="000A7DAA" w:rsidRDefault="000A7DAA" w:rsidP="00055395">
      <w:pPr>
        <w:rPr>
          <w:rFonts w:ascii="Times New Roman" w:eastAsia="Times New Roman" w:hAnsi="Times New Roman" w:cs="Times New Roman"/>
          <w:bCs/>
          <w:sz w:val="28"/>
          <w:szCs w:val="28"/>
        </w:rPr>
      </w:pPr>
    </w:p>
    <w:p w14:paraId="7D373338"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Truancy ponders emphasize the reliable negative relationship between missed guidelines time and scholastic execution, with understudies from lower-income families encountering more critical mishaps. The information uncovers a straight relationship, showing that each extra nonappearance contributes to a comparable misfortune of learning.</w:t>
      </w:r>
    </w:p>
    <w:p w14:paraId="49B4E002" w14:textId="77777777" w:rsidR="000A7DAA" w:rsidRPr="000A7DAA" w:rsidRDefault="000A7DAA" w:rsidP="00055395">
      <w:pPr>
        <w:rPr>
          <w:rFonts w:ascii="Times New Roman" w:eastAsia="Times New Roman" w:hAnsi="Times New Roman" w:cs="Times New Roman"/>
          <w:bCs/>
          <w:sz w:val="28"/>
          <w:szCs w:val="28"/>
        </w:rPr>
      </w:pPr>
    </w:p>
    <w:p w14:paraId="3B027F86"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The move to virtual instruction amid the widespread uncovers both potential benefits and challenges. Whereas online instruction offers a implies to proceed learning remotely, concerns emerge with respect to unequal get to </w:t>
      </w:r>
      <w:proofErr w:type="spellStart"/>
      <w:r w:rsidRPr="000A7DAA">
        <w:rPr>
          <w:rFonts w:ascii="Times New Roman" w:eastAsia="Times New Roman" w:hAnsi="Times New Roman" w:cs="Times New Roman"/>
          <w:bCs/>
          <w:sz w:val="28"/>
          <w:szCs w:val="28"/>
        </w:rPr>
        <w:t>to</w:t>
      </w:r>
      <w:proofErr w:type="spellEnd"/>
      <w:r w:rsidRPr="000A7DAA">
        <w:rPr>
          <w:rFonts w:ascii="Times New Roman" w:eastAsia="Times New Roman" w:hAnsi="Times New Roman" w:cs="Times New Roman"/>
          <w:bCs/>
          <w:sz w:val="28"/>
          <w:szCs w:val="28"/>
        </w:rPr>
        <w:t xml:space="preserve"> assets, constrained teacher-student interaction, and the by and large adequacy of virtual learning, especially given the exceptional circumstances of the COVID-19 school closures.</w:t>
      </w:r>
    </w:p>
    <w:p w14:paraId="69E30681" w14:textId="77777777" w:rsidR="000A7DAA" w:rsidRPr="000A7DAA" w:rsidRDefault="000A7DAA" w:rsidP="00055395">
      <w:pPr>
        <w:rPr>
          <w:rFonts w:ascii="Times New Roman" w:eastAsia="Times New Roman" w:hAnsi="Times New Roman" w:cs="Times New Roman"/>
          <w:bCs/>
          <w:sz w:val="28"/>
          <w:szCs w:val="28"/>
        </w:rPr>
      </w:pPr>
    </w:p>
    <w:p w14:paraId="457D6000"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In rundown, the assorted ponders recommend that lost lesson, whether due to regular breaks, unexpected closures, or virtual instruction, may </w:t>
      </w:r>
      <w:proofErr w:type="spellStart"/>
      <w:r w:rsidRPr="000A7DAA">
        <w:rPr>
          <w:rFonts w:ascii="Times New Roman" w:eastAsia="Times New Roman" w:hAnsi="Times New Roman" w:cs="Times New Roman"/>
          <w:bCs/>
          <w:sz w:val="28"/>
          <w:szCs w:val="28"/>
        </w:rPr>
        <w:t>unfavorably</w:t>
      </w:r>
      <w:proofErr w:type="spellEnd"/>
      <w:r w:rsidRPr="000A7DAA">
        <w:rPr>
          <w:rFonts w:ascii="Times New Roman" w:eastAsia="Times New Roman" w:hAnsi="Times New Roman" w:cs="Times New Roman"/>
          <w:bCs/>
          <w:sz w:val="28"/>
          <w:szCs w:val="28"/>
        </w:rPr>
        <w:t xml:space="preserve"> influence understudy learning. The discoveries call for focused on mediations to address </w:t>
      </w:r>
      <w:proofErr w:type="spellStart"/>
      <w:r w:rsidRPr="000A7DAA">
        <w:rPr>
          <w:rFonts w:ascii="Times New Roman" w:eastAsia="Times New Roman" w:hAnsi="Times New Roman" w:cs="Times New Roman"/>
          <w:bCs/>
          <w:sz w:val="28"/>
          <w:szCs w:val="28"/>
        </w:rPr>
        <w:t>abberations</w:t>
      </w:r>
      <w:proofErr w:type="spellEnd"/>
      <w:r w:rsidRPr="000A7DAA">
        <w:rPr>
          <w:rFonts w:ascii="Times New Roman" w:eastAsia="Times New Roman" w:hAnsi="Times New Roman" w:cs="Times New Roman"/>
          <w:bCs/>
          <w:sz w:val="28"/>
          <w:szCs w:val="28"/>
        </w:rPr>
        <w:t xml:space="preserve"> in assets, back successful farther learning, and emphasize the significance of keeping up instructive coherence amid disturbances.</w:t>
      </w:r>
    </w:p>
    <w:p w14:paraId="75D8B15F"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Whereas the current plague presents uncommon challenges with multifaceted viewpoints connected to understudy accomplishment, the ponder gives important experiences for foreseeing potential impacts of COVID-19 on instruction. In spite of the uniqueness of this event, the data-driven forecasts offer a run of scenarios and speculations almost the changes in learning amid the 2019–2020 school year and the expected shifts within the 2020–2021 scholastic year.</w:t>
      </w:r>
    </w:p>
    <w:p w14:paraId="15196D65"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Proposal</w:t>
      </w:r>
    </w:p>
    <w:p w14:paraId="0B86741E"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lastRenderedPageBreak/>
        <w:t>Based on the comprehensive information and investigations displayed, a few proposals can be proposed to direct teachers, policymakers, and educate in tending to the challenges postured by the COVID-19 widespread on understudy learning:</w:t>
      </w:r>
    </w:p>
    <w:p w14:paraId="40214DC2" w14:textId="77777777" w:rsidR="000A7DAA" w:rsidRPr="000A7DAA" w:rsidRDefault="000A7DAA" w:rsidP="00055395">
      <w:pPr>
        <w:rPr>
          <w:rFonts w:ascii="Times New Roman" w:eastAsia="Times New Roman" w:hAnsi="Times New Roman" w:cs="Times New Roman"/>
          <w:bCs/>
          <w:sz w:val="28"/>
          <w:szCs w:val="28"/>
        </w:rPr>
      </w:pPr>
    </w:p>
    <w:p w14:paraId="58B0E16B" w14:textId="77777777" w:rsidR="000A7DAA" w:rsidRPr="000A7DAA" w:rsidRDefault="000A7DAA" w:rsidP="00055395">
      <w:pPr>
        <w:rPr>
          <w:rFonts w:ascii="Times New Roman" w:eastAsia="Times New Roman" w:hAnsi="Times New Roman" w:cs="Times New Roman"/>
          <w:bCs/>
          <w:sz w:val="28"/>
          <w:szCs w:val="28"/>
        </w:rPr>
      </w:pPr>
    </w:p>
    <w:p w14:paraId="14C4ACD3"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1. **Moderate Learning Misfortune:</w:t>
      </w:r>
    </w:p>
    <w:p w14:paraId="5826E428"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670BB3A3"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 Create focused on intercessions to moderate the potential learning misfortune caused by amplified school closures. </w:t>
      </w:r>
      <w:proofErr w:type="spellStart"/>
      <w:r w:rsidRPr="000A7DAA">
        <w:rPr>
          <w:rFonts w:ascii="Times New Roman" w:eastAsia="Times New Roman" w:hAnsi="Times New Roman" w:cs="Times New Roman"/>
          <w:bCs/>
          <w:sz w:val="28"/>
          <w:szCs w:val="28"/>
        </w:rPr>
        <w:t>Center</w:t>
      </w:r>
      <w:proofErr w:type="spellEnd"/>
      <w:r w:rsidRPr="000A7DAA">
        <w:rPr>
          <w:rFonts w:ascii="Times New Roman" w:eastAsia="Times New Roman" w:hAnsi="Times New Roman" w:cs="Times New Roman"/>
          <w:bCs/>
          <w:sz w:val="28"/>
          <w:szCs w:val="28"/>
        </w:rPr>
        <w:t xml:space="preserve"> on subjects like arithmetic, where misfortunes are frequently more articulated.</w:t>
      </w:r>
    </w:p>
    <w:p w14:paraId="46F75DA4" w14:textId="77777777" w:rsidR="000A7DAA" w:rsidRPr="000A7DAA" w:rsidRDefault="000A7DAA" w:rsidP="00055395">
      <w:pPr>
        <w:rPr>
          <w:rFonts w:ascii="Times New Roman" w:eastAsia="Times New Roman" w:hAnsi="Times New Roman" w:cs="Times New Roman"/>
          <w:bCs/>
          <w:sz w:val="28"/>
          <w:szCs w:val="28"/>
        </w:rPr>
      </w:pPr>
    </w:p>
    <w:p w14:paraId="1AD025DC"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2. **Address Financial Incongruities:</w:t>
      </w:r>
    </w:p>
    <w:p w14:paraId="3E493520"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1987DC0D"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 Execute methodologies to address financial </w:t>
      </w:r>
      <w:proofErr w:type="spellStart"/>
      <w:r w:rsidRPr="000A7DAA">
        <w:rPr>
          <w:rFonts w:ascii="Times New Roman" w:eastAsia="Times New Roman" w:hAnsi="Times New Roman" w:cs="Times New Roman"/>
          <w:bCs/>
          <w:sz w:val="28"/>
          <w:szCs w:val="28"/>
        </w:rPr>
        <w:t>abberations</w:t>
      </w:r>
      <w:proofErr w:type="spellEnd"/>
      <w:r w:rsidRPr="000A7DAA">
        <w:rPr>
          <w:rFonts w:ascii="Times New Roman" w:eastAsia="Times New Roman" w:hAnsi="Times New Roman" w:cs="Times New Roman"/>
          <w:bCs/>
          <w:sz w:val="28"/>
          <w:szCs w:val="28"/>
        </w:rPr>
        <w:t xml:space="preserve"> in learning results, considering the watched </w:t>
      </w:r>
      <w:proofErr w:type="spellStart"/>
      <w:r w:rsidRPr="000A7DAA">
        <w:rPr>
          <w:rFonts w:ascii="Times New Roman" w:eastAsia="Times New Roman" w:hAnsi="Times New Roman" w:cs="Times New Roman"/>
          <w:bCs/>
          <w:sz w:val="28"/>
          <w:szCs w:val="28"/>
        </w:rPr>
        <w:t>affect</w:t>
      </w:r>
      <w:proofErr w:type="spellEnd"/>
      <w:r w:rsidRPr="000A7DAA">
        <w:rPr>
          <w:rFonts w:ascii="Times New Roman" w:eastAsia="Times New Roman" w:hAnsi="Times New Roman" w:cs="Times New Roman"/>
          <w:bCs/>
          <w:sz w:val="28"/>
          <w:szCs w:val="28"/>
        </w:rPr>
        <w:t xml:space="preserve"> on understudies from lower-income families. Tailor intercessions to bolster these understudies in both in-person and virtual learning situations.</w:t>
      </w:r>
    </w:p>
    <w:p w14:paraId="0C11A6E2" w14:textId="77777777" w:rsidR="000A7DAA" w:rsidRPr="000A7DAA" w:rsidRDefault="000A7DAA" w:rsidP="00055395">
      <w:pPr>
        <w:rPr>
          <w:rFonts w:ascii="Times New Roman" w:eastAsia="Times New Roman" w:hAnsi="Times New Roman" w:cs="Times New Roman"/>
          <w:bCs/>
          <w:sz w:val="28"/>
          <w:szCs w:val="28"/>
        </w:rPr>
      </w:pPr>
    </w:p>
    <w:p w14:paraId="1C3BDC82"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3. **Consider Regular Learning Designs:</w:t>
      </w:r>
    </w:p>
    <w:p w14:paraId="3F8727BD"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3F0C668F"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Recognize the similitudes between COVID-19-related closures and regular learning designs. Actualize techniques that recognize the challenges related with expanded breaks, especially in keeping up progression in arithmetic instruction.</w:t>
      </w:r>
    </w:p>
    <w:p w14:paraId="59C7612D" w14:textId="77777777" w:rsidR="000A7DAA" w:rsidRPr="000A7DAA" w:rsidRDefault="000A7DAA" w:rsidP="00055395">
      <w:pPr>
        <w:rPr>
          <w:rFonts w:ascii="Times New Roman" w:eastAsia="Times New Roman" w:hAnsi="Times New Roman" w:cs="Times New Roman"/>
          <w:bCs/>
          <w:sz w:val="28"/>
          <w:szCs w:val="28"/>
        </w:rPr>
      </w:pPr>
    </w:p>
    <w:p w14:paraId="50E7E465"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4. **Plan for Unexpected Closures:</w:t>
      </w:r>
    </w:p>
    <w:p w14:paraId="6B31E9DB"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74E5575D"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Learn from inquire about on weather-related and normal disaster-related closures to plan for unanticipated disturbances. Create possibility plans that guarantee progression in learning indeed amid unforeseen occasions, considering both in-person and inaccessible learning scenarios.</w:t>
      </w:r>
    </w:p>
    <w:p w14:paraId="1D557EB4" w14:textId="77777777" w:rsidR="000A7DAA" w:rsidRPr="000A7DAA" w:rsidRDefault="000A7DAA" w:rsidP="00055395">
      <w:pPr>
        <w:rPr>
          <w:rFonts w:ascii="Times New Roman" w:eastAsia="Times New Roman" w:hAnsi="Times New Roman" w:cs="Times New Roman"/>
          <w:bCs/>
          <w:sz w:val="28"/>
          <w:szCs w:val="28"/>
        </w:rPr>
      </w:pPr>
    </w:p>
    <w:p w14:paraId="73EA72DD"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lastRenderedPageBreak/>
        <w:t>5. **Address Non-appearance:</w:t>
      </w:r>
    </w:p>
    <w:p w14:paraId="04458053"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7958A353"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 Prioritize </w:t>
      </w:r>
      <w:proofErr w:type="spellStart"/>
      <w:r w:rsidRPr="000A7DAA">
        <w:rPr>
          <w:rFonts w:ascii="Times New Roman" w:eastAsia="Times New Roman" w:hAnsi="Times New Roman" w:cs="Times New Roman"/>
          <w:bCs/>
          <w:sz w:val="28"/>
          <w:szCs w:val="28"/>
        </w:rPr>
        <w:t>endeavors</w:t>
      </w:r>
      <w:proofErr w:type="spellEnd"/>
      <w:r w:rsidRPr="000A7DAA">
        <w:rPr>
          <w:rFonts w:ascii="Times New Roman" w:eastAsia="Times New Roman" w:hAnsi="Times New Roman" w:cs="Times New Roman"/>
          <w:bCs/>
          <w:sz w:val="28"/>
          <w:szCs w:val="28"/>
        </w:rPr>
        <w:t xml:space="preserve"> to decrease non-appearance amid normal school a long time. Recognize the negative affect of nonattendances on exam comes about, particularly for minority and low-income understudies. Execute focused on intercessions to back participation and address the root causes of inveterate truancy.</w:t>
      </w:r>
    </w:p>
    <w:p w14:paraId="587EA9AD" w14:textId="77777777" w:rsidR="000A7DAA" w:rsidRPr="000A7DAA" w:rsidRDefault="000A7DAA" w:rsidP="00055395">
      <w:pPr>
        <w:rPr>
          <w:rFonts w:ascii="Times New Roman" w:eastAsia="Times New Roman" w:hAnsi="Times New Roman" w:cs="Times New Roman"/>
          <w:bCs/>
          <w:sz w:val="28"/>
          <w:szCs w:val="28"/>
        </w:rPr>
      </w:pPr>
    </w:p>
    <w:p w14:paraId="0E403BE0"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6. **Improve Virtual Instruction Procedures:</w:t>
      </w:r>
    </w:p>
    <w:p w14:paraId="5145B4AD"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7A312271"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 Progress virtual instruction techniques by tending to the challenges highlighted within the think about. Give extra assets to guarantee impartial get to </w:t>
      </w:r>
      <w:proofErr w:type="spellStart"/>
      <w:r w:rsidRPr="000A7DAA">
        <w:rPr>
          <w:rFonts w:ascii="Times New Roman" w:eastAsia="Times New Roman" w:hAnsi="Times New Roman" w:cs="Times New Roman"/>
          <w:bCs/>
          <w:sz w:val="28"/>
          <w:szCs w:val="28"/>
        </w:rPr>
        <w:t>to</w:t>
      </w:r>
      <w:proofErr w:type="spellEnd"/>
      <w:r w:rsidRPr="000A7DAA">
        <w:rPr>
          <w:rFonts w:ascii="Times New Roman" w:eastAsia="Times New Roman" w:hAnsi="Times New Roman" w:cs="Times New Roman"/>
          <w:bCs/>
          <w:sz w:val="28"/>
          <w:szCs w:val="28"/>
        </w:rPr>
        <w:t xml:space="preserve"> online learning, upgrade teacher-student interaction, and offer preparing to teachers for viable virtual instruction.</w:t>
      </w:r>
    </w:p>
    <w:p w14:paraId="4A0341D6" w14:textId="77777777" w:rsidR="000A7DAA" w:rsidRPr="000A7DAA" w:rsidRDefault="000A7DAA" w:rsidP="00055395">
      <w:pPr>
        <w:rPr>
          <w:rFonts w:ascii="Times New Roman" w:eastAsia="Times New Roman" w:hAnsi="Times New Roman" w:cs="Times New Roman"/>
          <w:bCs/>
          <w:sz w:val="28"/>
          <w:szCs w:val="28"/>
        </w:rPr>
      </w:pPr>
    </w:p>
    <w:p w14:paraId="7A018116"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7. **Assess and Alter Farther Learning Programs:</w:t>
      </w:r>
    </w:p>
    <w:p w14:paraId="26C21ABC"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7F886DF1"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 Routinely assess the adequacy of farther learning programs, considering components such as teacher-student interaction and asset openness. Make vital alterations based on criticism and rising information to improve the </w:t>
      </w:r>
      <w:proofErr w:type="spellStart"/>
      <w:r w:rsidRPr="000A7DAA">
        <w:rPr>
          <w:rFonts w:ascii="Times New Roman" w:eastAsia="Times New Roman" w:hAnsi="Times New Roman" w:cs="Times New Roman"/>
          <w:bCs/>
          <w:sz w:val="28"/>
          <w:szCs w:val="28"/>
        </w:rPr>
        <w:t>affect</w:t>
      </w:r>
      <w:proofErr w:type="spellEnd"/>
      <w:r w:rsidRPr="000A7DAA">
        <w:rPr>
          <w:rFonts w:ascii="Times New Roman" w:eastAsia="Times New Roman" w:hAnsi="Times New Roman" w:cs="Times New Roman"/>
          <w:bCs/>
          <w:sz w:val="28"/>
          <w:szCs w:val="28"/>
        </w:rPr>
        <w:t xml:space="preserve"> of virtual instruction.</w:t>
      </w:r>
    </w:p>
    <w:p w14:paraId="2FEEB9FA" w14:textId="77777777" w:rsidR="000A7DAA" w:rsidRPr="000A7DAA" w:rsidRDefault="000A7DAA" w:rsidP="00055395">
      <w:pPr>
        <w:rPr>
          <w:rFonts w:ascii="Times New Roman" w:eastAsia="Times New Roman" w:hAnsi="Times New Roman" w:cs="Times New Roman"/>
          <w:bCs/>
          <w:sz w:val="28"/>
          <w:szCs w:val="28"/>
        </w:rPr>
      </w:pPr>
    </w:p>
    <w:p w14:paraId="7461765F"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8. **Arrange for Accomplishment Crevice Compounding:</w:t>
      </w:r>
    </w:p>
    <w:p w14:paraId="5A071073"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5C0EE205"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Be proactive in arranging mediations to avoid the worsening of accomplishment holes, particularly by school-level financial status. Consider the watched varieties in inaccessible learning openness and execute focused on measures to guarantee value in instructive results.</w:t>
      </w:r>
    </w:p>
    <w:p w14:paraId="4201B647" w14:textId="77777777" w:rsidR="000A7DAA" w:rsidRPr="000A7DAA" w:rsidRDefault="000A7DAA" w:rsidP="00055395">
      <w:pPr>
        <w:rPr>
          <w:rFonts w:ascii="Times New Roman" w:eastAsia="Times New Roman" w:hAnsi="Times New Roman" w:cs="Times New Roman"/>
          <w:bCs/>
          <w:sz w:val="28"/>
          <w:szCs w:val="28"/>
        </w:rPr>
      </w:pPr>
    </w:p>
    <w:p w14:paraId="56BAA12D"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9. **Ceaseless Observing and Adjustment:</w:t>
      </w:r>
    </w:p>
    <w:p w14:paraId="50C61DF4"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5B77F4FA"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lastRenderedPageBreak/>
        <w:t>- Build up instruments for ceaseless checking of understudy advance, learning rates, and accomplishment crevices. Utilize real-time information to adjust methodologies, distinguish challenges, and actualize convenient mediations to bolster understudy learning.</w:t>
      </w:r>
    </w:p>
    <w:p w14:paraId="23FE04C5" w14:textId="77777777" w:rsidR="000A7DAA" w:rsidRPr="000A7DAA" w:rsidRDefault="000A7DAA" w:rsidP="00055395">
      <w:pPr>
        <w:rPr>
          <w:rFonts w:ascii="Times New Roman" w:eastAsia="Times New Roman" w:hAnsi="Times New Roman" w:cs="Times New Roman"/>
          <w:bCs/>
          <w:sz w:val="28"/>
          <w:szCs w:val="28"/>
        </w:rPr>
      </w:pPr>
    </w:p>
    <w:p w14:paraId="6309CD42"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10. **Contribute in Educator Preparing:</w:t>
      </w:r>
    </w:p>
    <w:p w14:paraId="0A145910"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w:t>
      </w:r>
    </w:p>
    <w:p w14:paraId="49A9667F" w14:textId="77777777" w:rsidR="000A7DAA"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Recognize the significance of educator preparing in virtual instruction. Contribute in proficient improvement programs to prepare teachers with the abilities required for viable online instructing, subsequently improving the by and large quality of farther learning encounters.</w:t>
      </w:r>
    </w:p>
    <w:p w14:paraId="02CDEC02" w14:textId="77777777" w:rsidR="000A7DAA" w:rsidRPr="000A7DAA" w:rsidRDefault="000A7DAA" w:rsidP="00055395">
      <w:pPr>
        <w:rPr>
          <w:rFonts w:ascii="Times New Roman" w:eastAsia="Times New Roman" w:hAnsi="Times New Roman" w:cs="Times New Roman"/>
          <w:bCs/>
          <w:sz w:val="28"/>
          <w:szCs w:val="28"/>
        </w:rPr>
      </w:pPr>
    </w:p>
    <w:p w14:paraId="75166CD2" w14:textId="30E3C259" w:rsidR="00933A95" w:rsidRPr="000A7DAA" w:rsidRDefault="000A7DAA" w:rsidP="00055395">
      <w:pPr>
        <w:rPr>
          <w:rFonts w:ascii="Times New Roman" w:eastAsia="Times New Roman" w:hAnsi="Times New Roman" w:cs="Times New Roman"/>
          <w:bCs/>
          <w:sz w:val="28"/>
          <w:szCs w:val="28"/>
        </w:rPr>
      </w:pPr>
      <w:r w:rsidRPr="000A7DAA">
        <w:rPr>
          <w:rFonts w:ascii="Times New Roman" w:eastAsia="Times New Roman" w:hAnsi="Times New Roman" w:cs="Times New Roman"/>
          <w:bCs/>
          <w:sz w:val="28"/>
          <w:szCs w:val="28"/>
        </w:rPr>
        <w:t xml:space="preserve">By executing these suggestions, instructive partners can work towards tending to the multifaceted challenges displayed by the widespread and cultivating a more strong and </w:t>
      </w:r>
      <w:proofErr w:type="spellStart"/>
      <w:r w:rsidRPr="000A7DAA">
        <w:rPr>
          <w:rFonts w:ascii="Times New Roman" w:eastAsia="Times New Roman" w:hAnsi="Times New Roman" w:cs="Times New Roman"/>
          <w:bCs/>
          <w:sz w:val="28"/>
          <w:szCs w:val="28"/>
        </w:rPr>
        <w:t>evenhanded</w:t>
      </w:r>
      <w:proofErr w:type="spellEnd"/>
      <w:r w:rsidRPr="000A7DAA">
        <w:rPr>
          <w:rFonts w:ascii="Times New Roman" w:eastAsia="Times New Roman" w:hAnsi="Times New Roman" w:cs="Times New Roman"/>
          <w:bCs/>
          <w:sz w:val="28"/>
          <w:szCs w:val="28"/>
        </w:rPr>
        <w:t xml:space="preserve"> instruction framework.</w:t>
      </w:r>
    </w:p>
    <w:p w14:paraId="78599F82" w14:textId="77777777" w:rsidR="00933A95" w:rsidRDefault="00000000" w:rsidP="00055395">
      <w:pP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rPr>
        <w:t xml:space="preserve">VII.  </w:t>
      </w:r>
      <w:r>
        <w:rPr>
          <w:rFonts w:ascii="Times New Roman" w:eastAsia="Times New Roman" w:hAnsi="Times New Roman" w:cs="Times New Roman"/>
          <w:b/>
          <w:sz w:val="36"/>
          <w:szCs w:val="36"/>
          <w:u w:val="single"/>
        </w:rPr>
        <w:t>LIMITATIONS AND FUTURE SCOPE</w:t>
      </w:r>
    </w:p>
    <w:p w14:paraId="61AC73E5" w14:textId="358C4AF4" w:rsidR="008D7B76" w:rsidRDefault="008D7B76" w:rsidP="00055395">
      <w:pPr>
        <w:rPr>
          <w:rFonts w:ascii="Times New Roman" w:hAnsi="Times New Roman" w:cs="Times New Roman"/>
          <w:color w:val="333333"/>
          <w:sz w:val="28"/>
          <w:szCs w:val="28"/>
          <w:shd w:val="clear" w:color="auto" w:fill="FFFFFF"/>
        </w:rPr>
      </w:pPr>
      <w:r w:rsidRPr="008D7B76">
        <w:rPr>
          <w:rFonts w:ascii="Times New Roman" w:hAnsi="Times New Roman" w:cs="Times New Roman"/>
          <w:color w:val="333333"/>
          <w:sz w:val="28"/>
          <w:szCs w:val="28"/>
          <w:shd w:val="clear" w:color="auto" w:fill="FFFFFF"/>
        </w:rPr>
        <w:t xml:space="preserve">The COVID-19 </w:t>
      </w:r>
      <w:r w:rsidRPr="008D7B76">
        <w:rPr>
          <w:rStyle w:val="words"/>
          <w:rFonts w:ascii="Times New Roman" w:hAnsi="Times New Roman" w:cs="Times New Roman"/>
          <w:color w:val="333333"/>
          <w:sz w:val="28"/>
          <w:szCs w:val="28"/>
        </w:rPr>
        <w:t>far reaching</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affected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systems</w:t>
      </w:r>
      <w:r w:rsidRPr="008D7B76">
        <w:rPr>
          <w:rFonts w:ascii="Times New Roman" w:hAnsi="Times New Roman" w:cs="Times New Roman"/>
          <w:color w:val="333333"/>
          <w:sz w:val="28"/>
          <w:szCs w:val="28"/>
          <w:shd w:val="clear" w:color="auto" w:fill="FFFFFF"/>
        </w:rPr>
        <w:t xml:space="preserve"> over the world.</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[1] The number of cases of COVID-19 </w:t>
      </w:r>
      <w:r w:rsidRPr="008D7B76">
        <w:rPr>
          <w:rStyle w:val="words"/>
          <w:rFonts w:ascii="Times New Roman" w:hAnsi="Times New Roman" w:cs="Times New Roman"/>
          <w:color w:val="333333"/>
          <w:sz w:val="28"/>
          <w:szCs w:val="28"/>
        </w:rPr>
        <w:t>started</w:t>
      </w:r>
      <w:r w:rsidRPr="008D7B76">
        <w:rPr>
          <w:rFonts w:ascii="Times New Roman" w:hAnsi="Times New Roman" w:cs="Times New Roman"/>
          <w:color w:val="333333"/>
          <w:sz w:val="28"/>
          <w:szCs w:val="28"/>
          <w:shd w:val="clear" w:color="auto" w:fill="FFFFFF"/>
        </w:rPr>
        <w:t xml:space="preserve"> to rise in Walk 2020 and </w:t>
      </w:r>
      <w:r w:rsidRPr="008D7B76">
        <w:rPr>
          <w:rStyle w:val="words"/>
          <w:rFonts w:ascii="Times New Roman" w:hAnsi="Times New Roman" w:cs="Times New Roman"/>
          <w:color w:val="333333"/>
          <w:sz w:val="28"/>
          <w:szCs w:val="28"/>
        </w:rPr>
        <w:t>various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w:t>
      </w:r>
      <w:r w:rsidRPr="008D7B76">
        <w:rPr>
          <w:rFonts w:ascii="Times New Roman" w:hAnsi="Times New Roman" w:cs="Times New Roman"/>
          <w:color w:val="333333"/>
          <w:sz w:val="28"/>
          <w:szCs w:val="28"/>
          <w:shd w:val="clear" w:color="auto" w:fill="FFFFFF"/>
        </w:rPr>
        <w:t xml:space="preserve"> and colleges experienced closure. Most </w:t>
      </w:r>
      <w:r w:rsidRPr="008D7B76">
        <w:rPr>
          <w:rStyle w:val="words"/>
          <w:rFonts w:ascii="Times New Roman" w:hAnsi="Times New Roman" w:cs="Times New Roman"/>
          <w:color w:val="333333"/>
          <w:sz w:val="28"/>
          <w:szCs w:val="28"/>
        </w:rPr>
        <w:t>countries</w:t>
      </w:r>
      <w:r w:rsidRPr="008D7B76">
        <w:rPr>
          <w:rFonts w:ascii="Times New Roman" w:hAnsi="Times New Roman" w:cs="Times New Roman"/>
          <w:color w:val="333333"/>
          <w:sz w:val="28"/>
          <w:szCs w:val="28"/>
          <w:shd w:val="clear" w:color="auto" w:fill="FFFFFF"/>
        </w:rPr>
        <w:t xml:space="preserve"> chosen to </w:t>
      </w:r>
      <w:r w:rsidRPr="008D7B76">
        <w:rPr>
          <w:rStyle w:val="words"/>
          <w:rFonts w:ascii="Times New Roman" w:hAnsi="Times New Roman" w:cs="Times New Roman"/>
          <w:color w:val="333333"/>
          <w:sz w:val="28"/>
          <w:szCs w:val="28"/>
        </w:rPr>
        <w:t>by chance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close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educator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w:t>
      </w:r>
      <w:r w:rsidRPr="008D7B76">
        <w:rPr>
          <w:rFonts w:ascii="Times New Roman" w:hAnsi="Times New Roman" w:cs="Times New Roman"/>
          <w:color w:val="333333"/>
          <w:sz w:val="28"/>
          <w:szCs w:val="28"/>
          <w:shd w:val="clear" w:color="auto" w:fill="FFFFFF"/>
        </w:rPr>
        <w:t xml:space="preserve"> in </w:t>
      </w:r>
      <w:r w:rsidRPr="008D7B76">
        <w:rPr>
          <w:rStyle w:val="words"/>
          <w:rFonts w:ascii="Times New Roman" w:hAnsi="Times New Roman" w:cs="Times New Roman"/>
          <w:color w:val="333333"/>
          <w:sz w:val="28"/>
          <w:szCs w:val="28"/>
        </w:rPr>
        <w:t>orchestrate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to decrease</w:t>
      </w:r>
      <w:r w:rsidRPr="008D7B76">
        <w:rPr>
          <w:rFonts w:ascii="Times New Roman" w:hAnsi="Times New Roman" w:cs="Times New Roman"/>
          <w:color w:val="333333"/>
          <w:sz w:val="28"/>
          <w:szCs w:val="28"/>
          <w:shd w:val="clear" w:color="auto" w:fill="FFFFFF"/>
        </w:rPr>
        <w:t xml:space="preserve"> the spread of COVID-19. UNESCO </w:t>
      </w:r>
      <w:r w:rsidRPr="008D7B76">
        <w:rPr>
          <w:rStyle w:val="words"/>
          <w:rFonts w:ascii="Times New Roman" w:hAnsi="Times New Roman" w:cs="Times New Roman"/>
          <w:color w:val="333333"/>
          <w:sz w:val="28"/>
          <w:szCs w:val="28"/>
        </w:rPr>
        <w:t>gages</w:t>
      </w:r>
      <w:r w:rsidRPr="008D7B76">
        <w:rPr>
          <w:rFonts w:ascii="Times New Roman" w:hAnsi="Times New Roman" w:cs="Times New Roman"/>
          <w:color w:val="333333"/>
          <w:sz w:val="28"/>
          <w:szCs w:val="28"/>
          <w:shd w:val="clear" w:color="auto" w:fill="FFFFFF"/>
        </w:rPr>
        <w:t xml:space="preserve"> that at the stature of the closures in April 2020, national </w:t>
      </w:r>
      <w:r w:rsidRPr="008D7B76">
        <w:rPr>
          <w:rStyle w:val="words"/>
          <w:rFonts w:ascii="Times New Roman" w:hAnsi="Times New Roman" w:cs="Times New Roman"/>
          <w:color w:val="333333"/>
          <w:sz w:val="28"/>
          <w:szCs w:val="28"/>
        </w:rPr>
        <w:t>educator</w:t>
      </w:r>
      <w:r w:rsidRPr="008D7B76">
        <w:rPr>
          <w:rFonts w:ascii="Times New Roman" w:hAnsi="Times New Roman" w:cs="Times New Roman"/>
          <w:color w:val="333333"/>
          <w:sz w:val="28"/>
          <w:szCs w:val="28"/>
          <w:shd w:val="clear" w:color="auto" w:fill="FFFFFF"/>
        </w:rPr>
        <w:t xml:space="preserve"> shutdowns </w:t>
      </w:r>
      <w:r w:rsidRPr="008D7B76">
        <w:rPr>
          <w:rStyle w:val="words"/>
          <w:rFonts w:ascii="Times New Roman" w:hAnsi="Times New Roman" w:cs="Times New Roman"/>
          <w:color w:val="333333"/>
          <w:sz w:val="28"/>
          <w:szCs w:val="28"/>
        </w:rPr>
        <w:t>affected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approximately</w:t>
      </w:r>
      <w:r w:rsidRPr="008D7B76">
        <w:rPr>
          <w:rFonts w:ascii="Times New Roman" w:hAnsi="Times New Roman" w:cs="Times New Roman"/>
          <w:color w:val="333333"/>
          <w:sz w:val="28"/>
          <w:szCs w:val="28"/>
          <w:shd w:val="clear" w:color="auto" w:fill="FFFFFF"/>
        </w:rPr>
        <w:t xml:space="preserve"> 1.6 billion understudies in 200 </w:t>
      </w:r>
      <w:r w:rsidRPr="008D7B76">
        <w:rPr>
          <w:rStyle w:val="words"/>
          <w:rFonts w:ascii="Times New Roman" w:hAnsi="Times New Roman" w:cs="Times New Roman"/>
          <w:color w:val="333333"/>
          <w:sz w:val="28"/>
          <w:szCs w:val="28"/>
        </w:rPr>
        <w:t>countries</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94% of the understudy </w:t>
      </w:r>
      <w:r w:rsidRPr="008D7B76">
        <w:rPr>
          <w:rStyle w:val="words"/>
          <w:rFonts w:ascii="Times New Roman" w:hAnsi="Times New Roman" w:cs="Times New Roman"/>
          <w:color w:val="333333"/>
          <w:sz w:val="28"/>
          <w:szCs w:val="28"/>
        </w:rPr>
        <w:t>masses</w:t>
      </w:r>
      <w:r w:rsidRPr="008D7B76">
        <w:rPr>
          <w:rFonts w:ascii="Times New Roman" w:hAnsi="Times New Roman" w:cs="Times New Roman"/>
          <w:color w:val="333333"/>
          <w:sz w:val="28"/>
          <w:szCs w:val="28"/>
          <w:shd w:val="clear" w:color="auto" w:fill="FFFFFF"/>
        </w:rPr>
        <w:t xml:space="preserve"> and one-fifth of the </w:t>
      </w:r>
      <w:r w:rsidRPr="008D7B76">
        <w:rPr>
          <w:rStyle w:val="words"/>
          <w:rFonts w:ascii="Times New Roman" w:hAnsi="Times New Roman" w:cs="Times New Roman"/>
          <w:color w:val="333333"/>
          <w:sz w:val="28"/>
          <w:szCs w:val="28"/>
        </w:rPr>
        <w:t>around the world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masses</w:t>
      </w:r>
      <w:r w:rsidRPr="008D7B76">
        <w:rPr>
          <w:rFonts w:ascii="Times New Roman" w:hAnsi="Times New Roman" w:cs="Times New Roman"/>
          <w:color w:val="333333"/>
          <w:sz w:val="28"/>
          <w:szCs w:val="28"/>
          <w:shd w:val="clear" w:color="auto" w:fill="FFFFFF"/>
        </w:rPr>
        <w:t xml:space="preserve">. Closures are </w:t>
      </w:r>
      <w:r w:rsidRPr="008D7B76">
        <w:rPr>
          <w:rStyle w:val="words"/>
          <w:rFonts w:ascii="Times New Roman" w:hAnsi="Times New Roman" w:cs="Times New Roman"/>
          <w:color w:val="333333"/>
          <w:sz w:val="28"/>
          <w:szCs w:val="28"/>
        </w:rPr>
        <w:t>surveyed</w:t>
      </w:r>
      <w:r w:rsidRPr="008D7B76">
        <w:rPr>
          <w:rFonts w:ascii="Times New Roman" w:hAnsi="Times New Roman" w:cs="Times New Roman"/>
          <w:color w:val="333333"/>
          <w:sz w:val="28"/>
          <w:szCs w:val="28"/>
          <w:shd w:val="clear" w:color="auto" w:fill="FFFFFF"/>
        </w:rPr>
        <w:t xml:space="preserve"> to have </w:t>
      </w:r>
      <w:r w:rsidRPr="008D7B76">
        <w:rPr>
          <w:rStyle w:val="words"/>
          <w:rFonts w:ascii="Times New Roman" w:hAnsi="Times New Roman" w:cs="Times New Roman"/>
          <w:color w:val="333333"/>
          <w:sz w:val="28"/>
          <w:szCs w:val="28"/>
        </w:rPr>
        <w:t>persevered</w:t>
      </w:r>
      <w:r w:rsidRPr="008D7B76">
        <w:rPr>
          <w:rFonts w:ascii="Times New Roman" w:hAnsi="Times New Roman" w:cs="Times New Roman"/>
          <w:color w:val="333333"/>
          <w:sz w:val="28"/>
          <w:szCs w:val="28"/>
          <w:shd w:val="clear" w:color="auto" w:fill="FFFFFF"/>
        </w:rPr>
        <w:t xml:space="preserve"> for an </w:t>
      </w:r>
      <w:r w:rsidRPr="008D7B76">
        <w:rPr>
          <w:rStyle w:val="words"/>
          <w:rFonts w:ascii="Times New Roman" w:hAnsi="Times New Roman" w:cs="Times New Roman"/>
          <w:color w:val="333333"/>
          <w:sz w:val="28"/>
          <w:szCs w:val="28"/>
        </w:rPr>
        <w:t>ordinary</w:t>
      </w:r>
      <w:r w:rsidRPr="008D7B76">
        <w:rPr>
          <w:rFonts w:ascii="Times New Roman" w:hAnsi="Times New Roman" w:cs="Times New Roman"/>
          <w:color w:val="333333"/>
          <w:sz w:val="28"/>
          <w:szCs w:val="28"/>
          <w:shd w:val="clear" w:color="auto" w:fill="FFFFFF"/>
        </w:rPr>
        <w:t xml:space="preserve"> of 41 weeks (10.3 months). They have had </w:t>
      </w:r>
      <w:r w:rsidRPr="008D7B76">
        <w:rPr>
          <w:rStyle w:val="words"/>
          <w:rFonts w:ascii="Times New Roman" w:hAnsi="Times New Roman" w:cs="Times New Roman"/>
          <w:color w:val="333333"/>
          <w:sz w:val="28"/>
          <w:szCs w:val="28"/>
        </w:rPr>
        <w:t>vital</w:t>
      </w:r>
      <w:r w:rsidRPr="008D7B76">
        <w:rPr>
          <w:rFonts w:ascii="Times New Roman" w:hAnsi="Times New Roman" w:cs="Times New Roman"/>
          <w:color w:val="333333"/>
          <w:sz w:val="28"/>
          <w:szCs w:val="28"/>
          <w:shd w:val="clear" w:color="auto" w:fill="FFFFFF"/>
        </w:rPr>
        <w:t xml:space="preserve"> negative impacts on understudy learning, which are </w:t>
      </w:r>
      <w:r w:rsidRPr="008D7B76">
        <w:rPr>
          <w:rStyle w:val="words"/>
          <w:rFonts w:ascii="Times New Roman" w:hAnsi="Times New Roman" w:cs="Times New Roman"/>
          <w:color w:val="333333"/>
          <w:sz w:val="28"/>
          <w:szCs w:val="28"/>
        </w:rPr>
        <w:t>expected</w:t>
      </w:r>
      <w:r w:rsidRPr="008D7B76">
        <w:rPr>
          <w:rFonts w:ascii="Times New Roman" w:hAnsi="Times New Roman" w:cs="Times New Roman"/>
          <w:color w:val="333333"/>
          <w:sz w:val="28"/>
          <w:szCs w:val="28"/>
          <w:shd w:val="clear" w:color="auto" w:fill="FFFFFF"/>
        </w:rPr>
        <w:t xml:space="preserve"> to have </w:t>
      </w:r>
      <w:r w:rsidRPr="008D7B76">
        <w:rPr>
          <w:rStyle w:val="words"/>
          <w:rFonts w:ascii="Times New Roman" w:hAnsi="Times New Roman" w:cs="Times New Roman"/>
          <w:color w:val="333333"/>
          <w:sz w:val="28"/>
          <w:szCs w:val="28"/>
        </w:rPr>
        <w:t>noteworthy</w:t>
      </w:r>
      <w:r w:rsidRPr="008D7B76">
        <w:rPr>
          <w:rFonts w:ascii="Times New Roman" w:hAnsi="Times New Roman" w:cs="Times New Roman"/>
          <w:color w:val="333333"/>
          <w:sz w:val="28"/>
          <w:szCs w:val="28"/>
          <w:shd w:val="clear" w:color="auto" w:fill="FFFFFF"/>
        </w:rPr>
        <w:t xml:space="preserve"> long-term </w:t>
      </w:r>
      <w:r w:rsidRPr="008D7B76">
        <w:rPr>
          <w:rStyle w:val="words"/>
          <w:rFonts w:ascii="Times New Roman" w:hAnsi="Times New Roman" w:cs="Times New Roman"/>
          <w:color w:val="333333"/>
          <w:sz w:val="28"/>
          <w:szCs w:val="28"/>
        </w:rPr>
        <w:t>proposals</w:t>
      </w:r>
      <w:r w:rsidRPr="008D7B76">
        <w:rPr>
          <w:rFonts w:ascii="Times New Roman" w:hAnsi="Times New Roman" w:cs="Times New Roman"/>
          <w:color w:val="333333"/>
          <w:sz w:val="28"/>
          <w:szCs w:val="28"/>
          <w:shd w:val="clear" w:color="auto" w:fill="FFFFFF"/>
        </w:rPr>
        <w:t xml:space="preserve"> for both instruction and </w:t>
      </w:r>
      <w:r w:rsidRPr="008D7B76">
        <w:rPr>
          <w:rStyle w:val="words"/>
          <w:rFonts w:ascii="Times New Roman" w:hAnsi="Times New Roman" w:cs="Times New Roman"/>
          <w:color w:val="333333"/>
          <w:sz w:val="28"/>
          <w:szCs w:val="28"/>
        </w:rPr>
        <w:t>benefit</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 the midst of</w:t>
      </w:r>
      <w:r w:rsidRPr="008D7B76">
        <w:rPr>
          <w:rFonts w:ascii="Times New Roman" w:hAnsi="Times New Roman" w:cs="Times New Roman"/>
          <w:color w:val="333333"/>
          <w:sz w:val="28"/>
          <w:szCs w:val="28"/>
          <w:shd w:val="clear" w:color="auto" w:fill="FFFFFF"/>
        </w:rPr>
        <w:t xml:space="preserve"> the </w:t>
      </w:r>
      <w:r w:rsidRPr="008D7B76">
        <w:rPr>
          <w:rStyle w:val="words"/>
          <w:rFonts w:ascii="Times New Roman" w:hAnsi="Times New Roman" w:cs="Times New Roman"/>
          <w:color w:val="333333"/>
          <w:sz w:val="28"/>
          <w:szCs w:val="28"/>
        </w:rPr>
        <w:t>far reaching</w:t>
      </w:r>
      <w:r w:rsidRPr="008D7B76">
        <w:rPr>
          <w:rFonts w:ascii="Times New Roman" w:hAnsi="Times New Roman" w:cs="Times New Roman"/>
          <w:color w:val="333333"/>
          <w:sz w:val="28"/>
          <w:szCs w:val="28"/>
          <w:shd w:val="clear" w:color="auto" w:fill="FFFFFF"/>
        </w:rPr>
        <w:t xml:space="preserve">, instruction budgets and official </w:t>
      </w:r>
      <w:r w:rsidRPr="008D7B76">
        <w:rPr>
          <w:rStyle w:val="words"/>
          <w:rFonts w:ascii="Times New Roman" w:hAnsi="Times New Roman" w:cs="Times New Roman"/>
          <w:color w:val="333333"/>
          <w:sz w:val="28"/>
          <w:szCs w:val="28"/>
        </w:rPr>
        <w:t>offer assistance</w:t>
      </w:r>
      <w:r w:rsidRPr="008D7B76">
        <w:rPr>
          <w:rFonts w:ascii="Times New Roman" w:hAnsi="Times New Roman" w:cs="Times New Roman"/>
          <w:color w:val="333333"/>
          <w:sz w:val="28"/>
          <w:szCs w:val="28"/>
          <w:shd w:val="clear" w:color="auto" w:fill="FFFFFF"/>
        </w:rPr>
        <w:t xml:space="preserve"> program budgets for instruction have </w:t>
      </w:r>
      <w:r w:rsidRPr="008D7B76">
        <w:rPr>
          <w:rStyle w:val="words"/>
          <w:rFonts w:ascii="Times New Roman" w:hAnsi="Times New Roman" w:cs="Times New Roman"/>
          <w:color w:val="333333"/>
          <w:sz w:val="28"/>
          <w:szCs w:val="28"/>
        </w:rPr>
        <w:t>lessened</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The lockdowns have </w:t>
      </w:r>
      <w:r w:rsidRPr="008D7B76">
        <w:rPr>
          <w:rStyle w:val="words"/>
          <w:rFonts w:ascii="Times New Roman" w:hAnsi="Times New Roman" w:cs="Times New Roman"/>
          <w:color w:val="333333"/>
          <w:sz w:val="28"/>
          <w:szCs w:val="28"/>
        </w:rPr>
        <w:t>too much</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affected</w:t>
      </w:r>
      <w:r w:rsidRPr="008D7B76">
        <w:rPr>
          <w:rFonts w:ascii="Times New Roman" w:hAnsi="Times New Roman" w:cs="Times New Roman"/>
          <w:color w:val="333333"/>
          <w:sz w:val="28"/>
          <w:szCs w:val="28"/>
          <w:shd w:val="clear" w:color="auto" w:fill="FFFFFF"/>
        </w:rPr>
        <w:t xml:space="preserve"> as of </w:t>
      </w:r>
      <w:r w:rsidRPr="008D7B76">
        <w:rPr>
          <w:rStyle w:val="words"/>
          <w:rFonts w:ascii="Times New Roman" w:hAnsi="Times New Roman" w:cs="Times New Roman"/>
          <w:color w:val="333333"/>
          <w:sz w:val="28"/>
          <w:szCs w:val="28"/>
        </w:rPr>
        <w:t>presently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blocked</w:t>
      </w:r>
      <w:r w:rsidRPr="008D7B76">
        <w:rPr>
          <w:rFonts w:ascii="Times New Roman" w:hAnsi="Times New Roman" w:cs="Times New Roman"/>
          <w:color w:val="333333"/>
          <w:sz w:val="28"/>
          <w:szCs w:val="28"/>
          <w:shd w:val="clear" w:color="auto" w:fill="FFFFFF"/>
        </w:rPr>
        <w:t xml:space="preserve"> understudies, and understudies in moo and </w:t>
      </w:r>
      <w:proofErr w:type="spellStart"/>
      <w:r w:rsidRPr="008D7B76">
        <w:rPr>
          <w:rFonts w:ascii="Times New Roman" w:hAnsi="Times New Roman" w:cs="Times New Roman"/>
          <w:color w:val="333333"/>
          <w:sz w:val="28"/>
          <w:szCs w:val="28"/>
          <w:shd w:val="clear" w:color="auto" w:fill="FFFFFF"/>
        </w:rPr>
        <w:t>center</w:t>
      </w:r>
      <w:proofErr w:type="spellEnd"/>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compensation</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nations</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Scarcer instruction choices </w:t>
      </w:r>
      <w:r w:rsidRPr="008D7B76">
        <w:rPr>
          <w:rStyle w:val="words"/>
          <w:rFonts w:ascii="Times New Roman" w:hAnsi="Times New Roman" w:cs="Times New Roman"/>
          <w:color w:val="333333"/>
          <w:sz w:val="28"/>
          <w:szCs w:val="28"/>
        </w:rPr>
        <w:t>influenced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people</w:t>
      </w:r>
      <w:r w:rsidRPr="008D7B76">
        <w:rPr>
          <w:rFonts w:ascii="Times New Roman" w:hAnsi="Times New Roman" w:cs="Times New Roman"/>
          <w:color w:val="333333"/>
          <w:sz w:val="28"/>
          <w:szCs w:val="28"/>
          <w:shd w:val="clear" w:color="auto" w:fill="FFFFFF"/>
        </w:rPr>
        <w:t xml:space="preserve"> with few budgetary </w:t>
      </w:r>
      <w:r w:rsidRPr="008D7B76">
        <w:rPr>
          <w:rStyle w:val="words"/>
          <w:rFonts w:ascii="Times New Roman" w:hAnsi="Times New Roman" w:cs="Times New Roman"/>
          <w:color w:val="333333"/>
          <w:sz w:val="28"/>
          <w:szCs w:val="28"/>
        </w:rPr>
        <w:t>resources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though</w:t>
      </w:r>
      <w:r w:rsidRPr="008D7B76">
        <w:rPr>
          <w:rFonts w:ascii="Times New Roman" w:hAnsi="Times New Roman" w:cs="Times New Roman"/>
          <w:color w:val="333333"/>
          <w:sz w:val="28"/>
          <w:szCs w:val="28"/>
          <w:shd w:val="clear" w:color="auto" w:fill="FFFFFF"/>
        </w:rPr>
        <w:t xml:space="preserve"> those with more found instruction</w:t>
      </w:r>
      <w:r w:rsidRPr="008D7B76">
        <w:rPr>
          <w:rFonts w:ascii="Times New Roman" w:hAnsi="Times New Roman" w:cs="Times New Roman"/>
          <w:color w:val="333333"/>
          <w:sz w:val="28"/>
          <w:szCs w:val="28"/>
        </w:rPr>
        <w:br/>
      </w:r>
      <w:r w:rsidRPr="008D7B76">
        <w:rPr>
          <w:rStyle w:val="words"/>
          <w:rFonts w:ascii="Times New Roman" w:hAnsi="Times New Roman" w:cs="Times New Roman"/>
          <w:color w:val="333333"/>
          <w:sz w:val="28"/>
          <w:szCs w:val="28"/>
        </w:rPr>
        <w:t>Advanced</w:t>
      </w:r>
      <w:r w:rsidRPr="008D7B76">
        <w:rPr>
          <w:rFonts w:ascii="Times New Roman" w:hAnsi="Times New Roman" w:cs="Times New Roman"/>
          <w:color w:val="333333"/>
          <w:sz w:val="28"/>
          <w:szCs w:val="28"/>
          <w:shd w:val="clear" w:color="auto" w:fill="FFFFFF"/>
        </w:rPr>
        <w:t xml:space="preserve"> online programs moved the </w:t>
      </w:r>
      <w:proofErr w:type="spellStart"/>
      <w:r w:rsidRPr="008D7B76">
        <w:rPr>
          <w:rFonts w:ascii="Times New Roman" w:hAnsi="Times New Roman" w:cs="Times New Roman"/>
          <w:color w:val="333333"/>
          <w:sz w:val="28"/>
          <w:szCs w:val="28"/>
          <w:shd w:val="clear" w:color="auto" w:fill="FFFFFF"/>
        </w:rPr>
        <w:t>labor</w:t>
      </w:r>
      <w:proofErr w:type="spellEnd"/>
      <w:r w:rsidRPr="008D7B76">
        <w:rPr>
          <w:rFonts w:ascii="Times New Roman" w:hAnsi="Times New Roman" w:cs="Times New Roman"/>
          <w:color w:val="333333"/>
          <w:sz w:val="28"/>
          <w:szCs w:val="28"/>
          <w:shd w:val="clear" w:color="auto" w:fill="FFFFFF"/>
        </w:rPr>
        <w:t xml:space="preserve"> of instruction from schools to families and </w:t>
      </w:r>
      <w:r w:rsidRPr="008D7B76">
        <w:rPr>
          <w:rStyle w:val="words"/>
          <w:rFonts w:ascii="Times New Roman" w:hAnsi="Times New Roman" w:cs="Times New Roman"/>
          <w:color w:val="333333"/>
          <w:sz w:val="28"/>
          <w:szCs w:val="28"/>
        </w:rPr>
        <w:t>individuals</w:t>
      </w:r>
      <w:r w:rsidRPr="008D7B76">
        <w:rPr>
          <w:rFonts w:ascii="Times New Roman" w:hAnsi="Times New Roman" w:cs="Times New Roman"/>
          <w:color w:val="333333"/>
          <w:sz w:val="28"/>
          <w:szCs w:val="28"/>
          <w:shd w:val="clear" w:color="auto" w:fill="FFFFFF"/>
        </w:rPr>
        <w:t xml:space="preserve">, and </w:t>
      </w:r>
      <w:r w:rsidRPr="008D7B76">
        <w:rPr>
          <w:rStyle w:val="words"/>
          <w:rFonts w:ascii="Times New Roman" w:hAnsi="Times New Roman" w:cs="Times New Roman"/>
          <w:color w:val="333333"/>
          <w:sz w:val="28"/>
          <w:szCs w:val="28"/>
        </w:rPr>
        <w:t>hence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people</w:t>
      </w:r>
      <w:r w:rsidRPr="008D7B76">
        <w:rPr>
          <w:rFonts w:ascii="Times New Roman" w:hAnsi="Times New Roman" w:cs="Times New Roman"/>
          <w:color w:val="333333"/>
          <w:sz w:val="28"/>
          <w:szCs w:val="28"/>
          <w:shd w:val="clear" w:color="auto" w:fill="FFFFFF"/>
        </w:rPr>
        <w:t xml:space="preserve"> all over who depended on schools </w:t>
      </w:r>
      <w:r w:rsidRPr="008D7B76">
        <w:rPr>
          <w:rStyle w:val="words"/>
          <w:rFonts w:ascii="Times New Roman" w:hAnsi="Times New Roman" w:cs="Times New Roman"/>
          <w:color w:val="333333"/>
          <w:sz w:val="28"/>
          <w:szCs w:val="28"/>
        </w:rPr>
        <w:lastRenderedPageBreak/>
        <w:t>rather than</w:t>
      </w:r>
      <w:r w:rsidRPr="008D7B76">
        <w:rPr>
          <w:rFonts w:ascii="Times New Roman" w:hAnsi="Times New Roman" w:cs="Times New Roman"/>
          <w:color w:val="333333"/>
          <w:sz w:val="28"/>
          <w:szCs w:val="28"/>
          <w:shd w:val="clear" w:color="auto" w:fill="FFFFFF"/>
        </w:rPr>
        <w:t xml:space="preserve"> computers and homeschooling had more difficulty</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School closures shed light on </w:t>
      </w:r>
      <w:r w:rsidRPr="008D7B76">
        <w:rPr>
          <w:rStyle w:val="words"/>
          <w:rFonts w:ascii="Times New Roman" w:hAnsi="Times New Roman" w:cs="Times New Roman"/>
          <w:color w:val="333333"/>
          <w:sz w:val="28"/>
          <w:szCs w:val="28"/>
        </w:rPr>
        <w:t>diverse</w:t>
      </w:r>
      <w:r w:rsidRPr="008D7B76">
        <w:rPr>
          <w:rFonts w:ascii="Times New Roman" w:hAnsi="Times New Roman" w:cs="Times New Roman"/>
          <w:color w:val="333333"/>
          <w:sz w:val="28"/>
          <w:szCs w:val="28"/>
          <w:shd w:val="clear" w:color="auto" w:fill="FFFFFF"/>
        </w:rPr>
        <w:t xml:space="preserve"> social and </w:t>
      </w:r>
      <w:r w:rsidRPr="008D7B76">
        <w:rPr>
          <w:rStyle w:val="words"/>
          <w:rFonts w:ascii="Times New Roman" w:hAnsi="Times New Roman" w:cs="Times New Roman"/>
          <w:color w:val="333333"/>
          <w:sz w:val="28"/>
          <w:szCs w:val="28"/>
        </w:rPr>
        <w:t>budgetary</w:t>
      </w:r>
      <w:r w:rsidRPr="008D7B76">
        <w:rPr>
          <w:rFonts w:ascii="Times New Roman" w:hAnsi="Times New Roman" w:cs="Times New Roman"/>
          <w:color w:val="333333"/>
          <w:sz w:val="28"/>
          <w:szCs w:val="28"/>
          <w:shd w:val="clear" w:color="auto" w:fill="FFFFFF"/>
        </w:rPr>
        <w:t xml:space="preserve"> issues, </w:t>
      </w:r>
      <w:r w:rsidRPr="008D7B76">
        <w:rPr>
          <w:rStyle w:val="words"/>
          <w:rFonts w:ascii="Times New Roman" w:hAnsi="Times New Roman" w:cs="Times New Roman"/>
          <w:color w:val="333333"/>
          <w:sz w:val="28"/>
          <w:szCs w:val="28"/>
        </w:rPr>
        <w:t>tallying</w:t>
      </w:r>
      <w:r w:rsidRPr="008D7B76">
        <w:rPr>
          <w:rFonts w:ascii="Times New Roman" w:hAnsi="Times New Roman" w:cs="Times New Roman"/>
          <w:color w:val="333333"/>
          <w:sz w:val="28"/>
          <w:szCs w:val="28"/>
          <w:shd w:val="clear" w:color="auto" w:fill="FFFFFF"/>
        </w:rPr>
        <w:t xml:space="preserve"> understudy debt,</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digital learning</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,food security,</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and ho</w:t>
      </w:r>
      <w:r w:rsidR="00490433">
        <w:rPr>
          <w:rFonts w:ascii="Times New Roman" w:hAnsi="Times New Roman" w:cs="Times New Roman"/>
          <w:color w:val="333333"/>
          <w:sz w:val="28"/>
          <w:szCs w:val="28"/>
          <w:shd w:val="clear" w:color="auto" w:fill="FFFFFF"/>
        </w:rPr>
        <w:t xml:space="preserve">me </w:t>
      </w:r>
      <w:r w:rsidRPr="008D7B76">
        <w:rPr>
          <w:rFonts w:ascii="Times New Roman" w:hAnsi="Times New Roman" w:cs="Times New Roman"/>
          <w:color w:val="333333"/>
          <w:sz w:val="28"/>
          <w:szCs w:val="28"/>
          <w:shd w:val="clear" w:color="auto" w:fill="FFFFFF"/>
        </w:rPr>
        <w:t xml:space="preserve">,as well as get to </w:t>
      </w:r>
      <w:proofErr w:type="spellStart"/>
      <w:r w:rsidRPr="008D7B76">
        <w:rPr>
          <w:rFonts w:ascii="Times New Roman" w:hAnsi="Times New Roman" w:cs="Times New Roman"/>
          <w:color w:val="333333"/>
          <w:sz w:val="28"/>
          <w:szCs w:val="28"/>
          <w:shd w:val="clear" w:color="auto" w:fill="FFFFFF"/>
        </w:rPr>
        <w:t>to</w:t>
      </w:r>
      <w:proofErr w:type="spellEnd"/>
      <w:r w:rsidRPr="008D7B76">
        <w:rPr>
          <w:rFonts w:ascii="Times New Roman" w:hAnsi="Times New Roman" w:cs="Times New Roman"/>
          <w:color w:val="333333"/>
          <w:sz w:val="28"/>
          <w:szCs w:val="28"/>
          <w:shd w:val="clear" w:color="auto" w:fill="FFFFFF"/>
        </w:rPr>
        <w:t xml:space="preserve"> childcare,</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health care,</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housing,</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internet,</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and </w:t>
      </w:r>
      <w:r w:rsidRPr="008D7B76">
        <w:rPr>
          <w:rStyle w:val="words"/>
          <w:rFonts w:ascii="Times New Roman" w:hAnsi="Times New Roman" w:cs="Times New Roman"/>
          <w:color w:val="333333"/>
          <w:sz w:val="28"/>
          <w:szCs w:val="28"/>
        </w:rPr>
        <w:t>inadequacy</w:t>
      </w:r>
      <w:r w:rsidRPr="008D7B76">
        <w:rPr>
          <w:rFonts w:ascii="Times New Roman" w:hAnsi="Times New Roman" w:cs="Times New Roman"/>
          <w:color w:val="333333"/>
          <w:sz w:val="28"/>
          <w:szCs w:val="28"/>
          <w:shd w:val="clear" w:color="auto" w:fill="FFFFFF"/>
        </w:rPr>
        <w:t xml:space="preserve"> services.</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The </w:t>
      </w:r>
      <w:r w:rsidRPr="008D7B76">
        <w:rPr>
          <w:rStyle w:val="words"/>
          <w:rFonts w:ascii="Times New Roman" w:hAnsi="Times New Roman" w:cs="Times New Roman"/>
          <w:color w:val="333333"/>
          <w:sz w:val="28"/>
          <w:szCs w:val="28"/>
        </w:rPr>
        <w:t>influence</w:t>
      </w:r>
      <w:r w:rsidRPr="008D7B76">
        <w:rPr>
          <w:rFonts w:ascii="Times New Roman" w:hAnsi="Times New Roman" w:cs="Times New Roman"/>
          <w:color w:val="333333"/>
          <w:sz w:val="28"/>
          <w:szCs w:val="28"/>
          <w:shd w:val="clear" w:color="auto" w:fill="FFFFFF"/>
        </w:rPr>
        <w:t xml:space="preserve"> was more </w:t>
      </w:r>
      <w:r w:rsidRPr="008D7B76">
        <w:rPr>
          <w:rStyle w:val="words"/>
          <w:rFonts w:ascii="Times New Roman" w:hAnsi="Times New Roman" w:cs="Times New Roman"/>
          <w:color w:val="333333"/>
          <w:sz w:val="28"/>
          <w:szCs w:val="28"/>
        </w:rPr>
        <w:t>genuine</w:t>
      </w:r>
      <w:r w:rsidRPr="008D7B76">
        <w:rPr>
          <w:rFonts w:ascii="Times New Roman" w:hAnsi="Times New Roman" w:cs="Times New Roman"/>
          <w:color w:val="333333"/>
          <w:sz w:val="28"/>
          <w:szCs w:val="28"/>
          <w:shd w:val="clear" w:color="auto" w:fill="FFFFFF"/>
        </w:rPr>
        <w:t xml:space="preserve"> for </w:t>
      </w:r>
      <w:r w:rsidRPr="008D7B76">
        <w:rPr>
          <w:rStyle w:val="words"/>
          <w:rFonts w:ascii="Times New Roman" w:hAnsi="Times New Roman" w:cs="Times New Roman"/>
          <w:color w:val="333333"/>
          <w:sz w:val="28"/>
          <w:szCs w:val="28"/>
        </w:rPr>
        <w:t>hindered</w:t>
      </w:r>
      <w:r w:rsidRPr="008D7B76">
        <w:rPr>
          <w:rFonts w:ascii="Times New Roman" w:hAnsi="Times New Roman" w:cs="Times New Roman"/>
          <w:color w:val="333333"/>
          <w:sz w:val="28"/>
          <w:szCs w:val="28"/>
          <w:shd w:val="clear" w:color="auto" w:fill="FFFFFF"/>
        </w:rPr>
        <w:t xml:space="preserve"> children and their families, causing </w:t>
      </w:r>
      <w:r w:rsidRPr="008D7B76">
        <w:rPr>
          <w:rStyle w:val="words"/>
          <w:rFonts w:ascii="Times New Roman" w:hAnsi="Times New Roman" w:cs="Times New Roman"/>
          <w:color w:val="333333"/>
          <w:sz w:val="28"/>
          <w:szCs w:val="28"/>
        </w:rPr>
        <w:t>ruined</w:t>
      </w:r>
      <w:r w:rsidRPr="008D7B76">
        <w:rPr>
          <w:rFonts w:ascii="Times New Roman" w:hAnsi="Times New Roman" w:cs="Times New Roman"/>
          <w:color w:val="333333"/>
          <w:sz w:val="28"/>
          <w:szCs w:val="28"/>
          <w:shd w:val="clear" w:color="auto" w:fill="FFFFFF"/>
        </w:rPr>
        <w:t xml:space="preserve"> learning, compromised </w:t>
      </w:r>
      <w:r w:rsidRPr="008D7B76">
        <w:rPr>
          <w:rStyle w:val="words"/>
          <w:rFonts w:ascii="Times New Roman" w:hAnsi="Times New Roman" w:cs="Times New Roman"/>
          <w:color w:val="333333"/>
          <w:sz w:val="28"/>
          <w:szCs w:val="28"/>
        </w:rPr>
        <w:t>food</w:t>
      </w:r>
      <w:r w:rsidRPr="008D7B76">
        <w:rPr>
          <w:rFonts w:ascii="Times New Roman" w:hAnsi="Times New Roman" w:cs="Times New Roman"/>
          <w:color w:val="333333"/>
          <w:sz w:val="28"/>
          <w:szCs w:val="28"/>
          <w:shd w:val="clear" w:color="auto" w:fill="FFFFFF"/>
        </w:rPr>
        <w:t xml:space="preserve">, childcare issues, and </w:t>
      </w:r>
      <w:r w:rsidRPr="008D7B76">
        <w:rPr>
          <w:rStyle w:val="words"/>
          <w:rFonts w:ascii="Times New Roman" w:hAnsi="Times New Roman" w:cs="Times New Roman"/>
          <w:color w:val="333333"/>
          <w:sz w:val="28"/>
          <w:szCs w:val="28"/>
        </w:rPr>
        <w:t>following</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monetary</w:t>
      </w:r>
      <w:r w:rsidRPr="008D7B76">
        <w:rPr>
          <w:rFonts w:ascii="Times New Roman" w:hAnsi="Times New Roman" w:cs="Times New Roman"/>
          <w:color w:val="333333"/>
          <w:sz w:val="28"/>
          <w:szCs w:val="28"/>
          <w:shd w:val="clear" w:color="auto" w:fill="FFFFFF"/>
        </w:rPr>
        <w:t xml:space="preserve"> taken a toll to families who might not work</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The spread of COVID-19 has driven to the closure of </w:t>
      </w:r>
      <w:r w:rsidRPr="008D7B76">
        <w:rPr>
          <w:rStyle w:val="words"/>
          <w:rFonts w:ascii="Times New Roman" w:hAnsi="Times New Roman" w:cs="Times New Roman"/>
          <w:color w:val="333333"/>
          <w:sz w:val="28"/>
          <w:szCs w:val="28"/>
        </w:rPr>
        <w:t>teacher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w:t>
      </w:r>
      <w:r w:rsidRPr="008D7B76">
        <w:rPr>
          <w:rFonts w:ascii="Times New Roman" w:hAnsi="Times New Roman" w:cs="Times New Roman"/>
          <w:color w:val="333333"/>
          <w:sz w:val="28"/>
          <w:szCs w:val="28"/>
          <w:shd w:val="clear" w:color="auto" w:fill="FFFFFF"/>
        </w:rPr>
        <w:t xml:space="preserve"> all over the world. This </w:t>
      </w:r>
      <w:r w:rsidRPr="008D7B76">
        <w:rPr>
          <w:rStyle w:val="words"/>
          <w:rFonts w:ascii="Times New Roman" w:hAnsi="Times New Roman" w:cs="Times New Roman"/>
          <w:color w:val="333333"/>
          <w:sz w:val="28"/>
          <w:szCs w:val="28"/>
        </w:rPr>
        <w:t>attempted</w:t>
      </w:r>
      <w:r w:rsidRPr="008D7B76">
        <w:rPr>
          <w:rFonts w:ascii="Times New Roman" w:hAnsi="Times New Roman" w:cs="Times New Roman"/>
          <w:color w:val="333333"/>
          <w:sz w:val="28"/>
          <w:szCs w:val="28"/>
          <w:shd w:val="clear" w:color="auto" w:fill="FFFFFF"/>
        </w:rPr>
        <w:t xml:space="preserve"> the </w:t>
      </w:r>
      <w:r w:rsidRPr="008D7B76">
        <w:rPr>
          <w:rStyle w:val="words"/>
          <w:rFonts w:ascii="Times New Roman" w:hAnsi="Times New Roman" w:cs="Times New Roman"/>
          <w:color w:val="333333"/>
          <w:sz w:val="28"/>
          <w:szCs w:val="28"/>
        </w:rPr>
        <w:t>preparation</w:t>
      </w:r>
      <w:r w:rsidRPr="008D7B76">
        <w:rPr>
          <w:rFonts w:ascii="Times New Roman" w:hAnsi="Times New Roman" w:cs="Times New Roman"/>
          <w:color w:val="333333"/>
          <w:sz w:val="28"/>
          <w:szCs w:val="28"/>
          <w:shd w:val="clear" w:color="auto" w:fill="FFFFFF"/>
        </w:rPr>
        <w:t xml:space="preserve"> of colleges to </w:t>
      </w:r>
      <w:r w:rsidRPr="008D7B76">
        <w:rPr>
          <w:rStyle w:val="words"/>
          <w:rFonts w:ascii="Times New Roman" w:hAnsi="Times New Roman" w:cs="Times New Roman"/>
          <w:color w:val="333333"/>
          <w:sz w:val="28"/>
          <w:szCs w:val="28"/>
        </w:rPr>
        <w:t>deal</w:t>
      </w:r>
      <w:r w:rsidRPr="008D7B76">
        <w:rPr>
          <w:rFonts w:ascii="Times New Roman" w:hAnsi="Times New Roman" w:cs="Times New Roman"/>
          <w:color w:val="333333"/>
          <w:sz w:val="28"/>
          <w:szCs w:val="28"/>
          <w:shd w:val="clear" w:color="auto" w:fill="FFFFFF"/>
        </w:rPr>
        <w:t xml:space="preserve"> with a </w:t>
      </w:r>
      <w:r w:rsidRPr="008D7B76">
        <w:rPr>
          <w:rStyle w:val="words"/>
          <w:rFonts w:ascii="Times New Roman" w:hAnsi="Times New Roman" w:cs="Times New Roman"/>
          <w:color w:val="333333"/>
          <w:sz w:val="28"/>
          <w:szCs w:val="28"/>
        </w:rPr>
        <w:t>crisis</w:t>
      </w:r>
      <w:r w:rsidRPr="008D7B76">
        <w:rPr>
          <w:rFonts w:ascii="Times New Roman" w:hAnsi="Times New Roman" w:cs="Times New Roman"/>
          <w:color w:val="333333"/>
          <w:sz w:val="28"/>
          <w:szCs w:val="28"/>
          <w:shd w:val="clear" w:color="auto" w:fill="FFFFFF"/>
        </w:rPr>
        <w:t xml:space="preserve"> that requires the </w:t>
      </w:r>
      <w:r w:rsidRPr="008D7B76">
        <w:rPr>
          <w:rStyle w:val="words"/>
          <w:rFonts w:ascii="Times New Roman" w:hAnsi="Times New Roman" w:cs="Times New Roman"/>
          <w:color w:val="333333"/>
          <w:sz w:val="28"/>
          <w:szCs w:val="28"/>
        </w:rPr>
        <w:t>help</w:t>
      </w:r>
      <w:r w:rsidRPr="008D7B76">
        <w:rPr>
          <w:rFonts w:ascii="Times New Roman" w:hAnsi="Times New Roman" w:cs="Times New Roman"/>
          <w:color w:val="333333"/>
          <w:sz w:val="28"/>
          <w:szCs w:val="28"/>
          <w:shd w:val="clear" w:color="auto" w:fill="FFFFFF"/>
        </w:rPr>
        <w:t xml:space="preserve"> of </w:t>
      </w:r>
      <w:r w:rsidRPr="008D7B76">
        <w:rPr>
          <w:rStyle w:val="words"/>
          <w:rFonts w:ascii="Times New Roman" w:hAnsi="Times New Roman" w:cs="Times New Roman"/>
          <w:color w:val="333333"/>
          <w:sz w:val="28"/>
          <w:szCs w:val="28"/>
        </w:rPr>
        <w:t>advanced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development</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tallying</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gear</w:t>
      </w:r>
      <w:r w:rsidRPr="008D7B76">
        <w:rPr>
          <w:rFonts w:ascii="Times New Roman" w:hAnsi="Times New Roman" w:cs="Times New Roman"/>
          <w:color w:val="333333"/>
          <w:sz w:val="28"/>
          <w:szCs w:val="28"/>
          <w:shd w:val="clear" w:color="auto" w:fill="FFFFFF"/>
        </w:rPr>
        <w:t xml:space="preserve"> and computer program to </w:t>
      </w:r>
      <w:r w:rsidRPr="008D7B76">
        <w:rPr>
          <w:rStyle w:val="words"/>
          <w:rFonts w:ascii="Times New Roman" w:hAnsi="Times New Roman" w:cs="Times New Roman"/>
          <w:color w:val="333333"/>
          <w:sz w:val="28"/>
          <w:szCs w:val="28"/>
        </w:rPr>
        <w:t>engage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practical</w:t>
      </w:r>
      <w:r w:rsidRPr="008D7B76">
        <w:rPr>
          <w:rFonts w:ascii="Times New Roman" w:hAnsi="Times New Roman" w:cs="Times New Roman"/>
          <w:color w:val="333333"/>
          <w:sz w:val="28"/>
          <w:szCs w:val="28"/>
          <w:shd w:val="clear" w:color="auto" w:fill="FFFFFF"/>
        </w:rPr>
        <w:t xml:space="preserve"> online learning. Such closure </w:t>
      </w:r>
      <w:r w:rsidRPr="008D7B76">
        <w:rPr>
          <w:rStyle w:val="words"/>
          <w:rFonts w:ascii="Times New Roman" w:hAnsi="Times New Roman" w:cs="Times New Roman"/>
          <w:color w:val="333333"/>
          <w:sz w:val="28"/>
          <w:szCs w:val="28"/>
        </w:rPr>
        <w:t>animated</w:t>
      </w:r>
      <w:r w:rsidRPr="008D7B76">
        <w:rPr>
          <w:rFonts w:ascii="Times New Roman" w:hAnsi="Times New Roman" w:cs="Times New Roman"/>
          <w:color w:val="333333"/>
          <w:sz w:val="28"/>
          <w:szCs w:val="28"/>
          <w:shd w:val="clear" w:color="auto" w:fill="FFFFFF"/>
        </w:rPr>
        <w:t xml:space="preserve"> the </w:t>
      </w:r>
      <w:r w:rsidRPr="008D7B76">
        <w:rPr>
          <w:rStyle w:val="words"/>
          <w:rFonts w:ascii="Times New Roman" w:hAnsi="Times New Roman" w:cs="Times New Roman"/>
          <w:color w:val="333333"/>
          <w:sz w:val="28"/>
          <w:szCs w:val="28"/>
        </w:rPr>
        <w:t>change</w:t>
      </w:r>
      <w:r w:rsidRPr="008D7B76">
        <w:rPr>
          <w:rFonts w:ascii="Times New Roman" w:hAnsi="Times New Roman" w:cs="Times New Roman"/>
          <w:color w:val="333333"/>
          <w:sz w:val="28"/>
          <w:szCs w:val="28"/>
          <w:shd w:val="clear" w:color="auto" w:fill="FFFFFF"/>
        </w:rPr>
        <w:t xml:space="preserve"> of the online learning </w:t>
      </w:r>
      <w:r w:rsidRPr="008D7B76">
        <w:rPr>
          <w:rStyle w:val="words"/>
          <w:rFonts w:ascii="Times New Roman" w:hAnsi="Times New Roman" w:cs="Times New Roman"/>
          <w:color w:val="333333"/>
          <w:sz w:val="28"/>
          <w:szCs w:val="28"/>
        </w:rPr>
        <w:t>circumstances</w:t>
      </w:r>
      <w:r w:rsidRPr="008D7B76">
        <w:rPr>
          <w:rFonts w:ascii="Times New Roman" w:hAnsi="Times New Roman" w:cs="Times New Roman"/>
          <w:color w:val="333333"/>
          <w:sz w:val="28"/>
          <w:szCs w:val="28"/>
          <w:shd w:val="clear" w:color="auto" w:fill="FFFFFF"/>
        </w:rPr>
        <w:t xml:space="preserve"> so that learning would not be disrupted.1 </w:t>
      </w:r>
      <w:r w:rsidRPr="008D7B76">
        <w:rPr>
          <w:rStyle w:val="words"/>
          <w:rFonts w:ascii="Times New Roman" w:hAnsi="Times New Roman" w:cs="Times New Roman"/>
          <w:color w:val="333333"/>
          <w:sz w:val="28"/>
          <w:szCs w:val="28"/>
        </w:rPr>
        <w:t>Numerous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educate</w:t>
      </w:r>
      <w:r w:rsidRPr="008D7B76">
        <w:rPr>
          <w:rFonts w:ascii="Times New Roman" w:hAnsi="Times New Roman" w:cs="Times New Roman"/>
          <w:color w:val="333333"/>
          <w:sz w:val="28"/>
          <w:szCs w:val="28"/>
          <w:shd w:val="clear" w:color="auto" w:fill="FFFFFF"/>
        </w:rPr>
        <w:t xml:space="preserve"> have </w:t>
      </w:r>
      <w:r w:rsidRPr="008D7B76">
        <w:rPr>
          <w:rStyle w:val="words"/>
          <w:rFonts w:ascii="Times New Roman" w:hAnsi="Times New Roman" w:cs="Times New Roman"/>
          <w:color w:val="333333"/>
          <w:sz w:val="28"/>
          <w:szCs w:val="28"/>
        </w:rPr>
        <w:t>finished</w:t>
      </w:r>
      <w:r w:rsidRPr="008D7B76">
        <w:rPr>
          <w:rFonts w:ascii="Times New Roman" w:hAnsi="Times New Roman" w:cs="Times New Roman"/>
          <w:color w:val="333333"/>
          <w:sz w:val="28"/>
          <w:szCs w:val="28"/>
          <w:shd w:val="clear" w:color="auto" w:fill="FFFFFF"/>
        </w:rPr>
        <w:t xml:space="preserve"> up </w:t>
      </w:r>
      <w:r w:rsidRPr="008D7B76">
        <w:rPr>
          <w:rStyle w:val="words"/>
          <w:rFonts w:ascii="Times New Roman" w:hAnsi="Times New Roman" w:cs="Times New Roman"/>
          <w:color w:val="333333"/>
          <w:sz w:val="28"/>
          <w:szCs w:val="28"/>
        </w:rPr>
        <w:t>inquisitive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approximately</w:t>
      </w:r>
      <w:r w:rsidRPr="008D7B76">
        <w:rPr>
          <w:rFonts w:ascii="Times New Roman" w:hAnsi="Times New Roman" w:cs="Times New Roman"/>
          <w:color w:val="333333"/>
          <w:sz w:val="28"/>
          <w:szCs w:val="28"/>
          <w:shd w:val="clear" w:color="auto" w:fill="FFFFFF"/>
        </w:rPr>
        <w:t xml:space="preserve"> how to best </w:t>
      </w:r>
      <w:r w:rsidRPr="008D7B76">
        <w:rPr>
          <w:rStyle w:val="words"/>
          <w:rFonts w:ascii="Times New Roman" w:hAnsi="Times New Roman" w:cs="Times New Roman"/>
          <w:color w:val="333333"/>
          <w:sz w:val="28"/>
          <w:szCs w:val="28"/>
        </w:rPr>
        <w:t>pass on</w:t>
      </w:r>
      <w:r w:rsidRPr="008D7B76">
        <w:rPr>
          <w:rFonts w:ascii="Times New Roman" w:hAnsi="Times New Roman" w:cs="Times New Roman"/>
          <w:color w:val="333333"/>
          <w:sz w:val="28"/>
          <w:szCs w:val="28"/>
          <w:shd w:val="clear" w:color="auto" w:fill="FFFFFF"/>
        </w:rPr>
        <w:t xml:space="preserve"> course substance online, </w:t>
      </w:r>
      <w:r w:rsidRPr="008D7B76">
        <w:rPr>
          <w:rStyle w:val="words"/>
          <w:rFonts w:ascii="Times New Roman" w:hAnsi="Times New Roman" w:cs="Times New Roman"/>
          <w:color w:val="333333"/>
          <w:sz w:val="28"/>
          <w:szCs w:val="28"/>
        </w:rPr>
        <w:t>bolt</w:t>
      </w:r>
      <w:r w:rsidRPr="008D7B76">
        <w:rPr>
          <w:rFonts w:ascii="Times New Roman" w:hAnsi="Times New Roman" w:cs="Times New Roman"/>
          <w:color w:val="333333"/>
          <w:sz w:val="28"/>
          <w:szCs w:val="28"/>
          <w:shd w:val="clear" w:color="auto" w:fill="FFFFFF"/>
        </w:rPr>
        <w:t xml:space="preserve"> in learners and conduct </w:t>
      </w:r>
      <w:r w:rsidRPr="008D7B76">
        <w:rPr>
          <w:rStyle w:val="words"/>
          <w:rFonts w:ascii="Times New Roman" w:hAnsi="Times New Roman" w:cs="Times New Roman"/>
          <w:color w:val="333333"/>
          <w:sz w:val="28"/>
          <w:szCs w:val="28"/>
        </w:rPr>
        <w:t>evaluations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Hence</w:t>
      </w:r>
      <w:r w:rsidRPr="008D7B76">
        <w:rPr>
          <w:rFonts w:ascii="Times New Roman" w:hAnsi="Times New Roman" w:cs="Times New Roman"/>
          <w:color w:val="333333"/>
          <w:sz w:val="28"/>
          <w:szCs w:val="28"/>
          <w:shd w:val="clear" w:color="auto" w:fill="FFFFFF"/>
        </w:rPr>
        <w:t xml:space="preserve">, COVID-19 </w:t>
      </w:r>
      <w:r w:rsidRPr="008D7B76">
        <w:rPr>
          <w:rStyle w:val="words"/>
          <w:rFonts w:ascii="Times New Roman" w:hAnsi="Times New Roman" w:cs="Times New Roman"/>
          <w:color w:val="333333"/>
          <w:sz w:val="28"/>
          <w:szCs w:val="28"/>
        </w:rPr>
        <w:t>while</w:t>
      </w:r>
      <w:r w:rsidRPr="008D7B76">
        <w:rPr>
          <w:rFonts w:ascii="Times New Roman" w:hAnsi="Times New Roman" w:cs="Times New Roman"/>
          <w:color w:val="333333"/>
          <w:sz w:val="28"/>
          <w:szCs w:val="28"/>
          <w:shd w:val="clear" w:color="auto" w:fill="FFFFFF"/>
        </w:rPr>
        <w:t xml:space="preserve"> being a </w:t>
      </w:r>
      <w:r w:rsidRPr="008D7B76">
        <w:rPr>
          <w:rStyle w:val="words"/>
          <w:rFonts w:ascii="Times New Roman" w:hAnsi="Times New Roman" w:cs="Times New Roman"/>
          <w:color w:val="333333"/>
          <w:sz w:val="28"/>
          <w:szCs w:val="28"/>
        </w:rPr>
        <w:t>peril</w:t>
      </w:r>
      <w:r w:rsidRPr="008D7B76">
        <w:rPr>
          <w:rFonts w:ascii="Times New Roman" w:hAnsi="Times New Roman" w:cs="Times New Roman"/>
          <w:color w:val="333333"/>
          <w:sz w:val="28"/>
          <w:szCs w:val="28"/>
          <w:shd w:val="clear" w:color="auto" w:fill="FFFFFF"/>
        </w:rPr>
        <w:t xml:space="preserve"> to </w:t>
      </w:r>
      <w:r w:rsidRPr="008D7B76">
        <w:rPr>
          <w:rStyle w:val="words"/>
          <w:rFonts w:ascii="Times New Roman" w:hAnsi="Times New Roman" w:cs="Times New Roman"/>
          <w:color w:val="333333"/>
          <w:sz w:val="28"/>
          <w:szCs w:val="28"/>
        </w:rPr>
        <w:t>mankind</w:t>
      </w:r>
      <w:r w:rsidRPr="008D7B76">
        <w:rPr>
          <w:rFonts w:ascii="Times New Roman" w:hAnsi="Times New Roman" w:cs="Times New Roman"/>
          <w:color w:val="333333"/>
          <w:sz w:val="28"/>
          <w:szCs w:val="28"/>
          <w:shd w:val="clear" w:color="auto" w:fill="FFFFFF"/>
        </w:rPr>
        <w:t xml:space="preserve">, has </w:t>
      </w:r>
      <w:r w:rsidRPr="008D7B76">
        <w:rPr>
          <w:rStyle w:val="words"/>
          <w:rFonts w:ascii="Times New Roman" w:hAnsi="Times New Roman" w:cs="Times New Roman"/>
          <w:color w:val="333333"/>
          <w:sz w:val="28"/>
          <w:szCs w:val="28"/>
        </w:rPr>
        <w:t>progressed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w:t>
      </w:r>
      <w:r w:rsidRPr="008D7B76">
        <w:rPr>
          <w:rFonts w:ascii="Times New Roman" w:hAnsi="Times New Roman" w:cs="Times New Roman"/>
          <w:color w:val="333333"/>
          <w:sz w:val="28"/>
          <w:szCs w:val="28"/>
          <w:shd w:val="clear" w:color="auto" w:fill="FFFFFF"/>
        </w:rPr>
        <w:t xml:space="preserve"> to contribute in online learning.</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Online learning </w:t>
      </w:r>
      <w:r w:rsidRPr="008D7B76">
        <w:rPr>
          <w:rStyle w:val="words"/>
          <w:rFonts w:ascii="Times New Roman" w:hAnsi="Times New Roman" w:cs="Times New Roman"/>
          <w:color w:val="333333"/>
          <w:sz w:val="28"/>
          <w:szCs w:val="28"/>
        </w:rPr>
        <w:t>systems</w:t>
      </w:r>
      <w:r w:rsidRPr="008D7B76">
        <w:rPr>
          <w:rFonts w:ascii="Times New Roman" w:hAnsi="Times New Roman" w:cs="Times New Roman"/>
          <w:color w:val="333333"/>
          <w:sz w:val="28"/>
          <w:szCs w:val="28"/>
          <w:shd w:val="clear" w:color="auto" w:fill="FFFFFF"/>
        </w:rPr>
        <w:t xml:space="preserve"> are web-based computer program for </w:t>
      </w:r>
      <w:r w:rsidRPr="008D7B76">
        <w:rPr>
          <w:rStyle w:val="words"/>
          <w:rFonts w:ascii="Times New Roman" w:hAnsi="Times New Roman" w:cs="Times New Roman"/>
          <w:color w:val="333333"/>
          <w:sz w:val="28"/>
          <w:szCs w:val="28"/>
        </w:rPr>
        <w:t>scattering</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taking after</w:t>
      </w:r>
      <w:r w:rsidRPr="008D7B76">
        <w:rPr>
          <w:rFonts w:ascii="Times New Roman" w:hAnsi="Times New Roman" w:cs="Times New Roman"/>
          <w:color w:val="333333"/>
          <w:sz w:val="28"/>
          <w:szCs w:val="28"/>
          <w:shd w:val="clear" w:color="auto" w:fill="FFFFFF"/>
        </w:rPr>
        <w:t xml:space="preserve">, and </w:t>
      </w:r>
      <w:r w:rsidRPr="008D7B76">
        <w:rPr>
          <w:rStyle w:val="words"/>
          <w:rFonts w:ascii="Times New Roman" w:hAnsi="Times New Roman" w:cs="Times New Roman"/>
          <w:color w:val="333333"/>
          <w:sz w:val="28"/>
          <w:szCs w:val="28"/>
        </w:rPr>
        <w:t>supervising</w:t>
      </w:r>
      <w:r w:rsidRPr="008D7B76">
        <w:rPr>
          <w:rFonts w:ascii="Times New Roman" w:hAnsi="Times New Roman" w:cs="Times New Roman"/>
          <w:color w:val="333333"/>
          <w:sz w:val="28"/>
          <w:szCs w:val="28"/>
          <w:shd w:val="clear" w:color="auto" w:fill="FFFFFF"/>
        </w:rPr>
        <w:t xml:space="preserve"> courses over the Internet.</w:t>
      </w:r>
      <w:r w:rsidR="00055395">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It </w:t>
      </w:r>
      <w:r w:rsidRPr="008D7B76">
        <w:rPr>
          <w:rStyle w:val="words"/>
          <w:rFonts w:ascii="Times New Roman" w:hAnsi="Times New Roman" w:cs="Times New Roman"/>
          <w:color w:val="333333"/>
          <w:sz w:val="28"/>
          <w:szCs w:val="28"/>
        </w:rPr>
        <w:t>incorporates</w:t>
      </w:r>
      <w:r w:rsidRPr="008D7B76">
        <w:rPr>
          <w:rFonts w:ascii="Times New Roman" w:hAnsi="Times New Roman" w:cs="Times New Roman"/>
          <w:color w:val="333333"/>
          <w:sz w:val="28"/>
          <w:szCs w:val="28"/>
          <w:shd w:val="clear" w:color="auto" w:fill="FFFFFF"/>
        </w:rPr>
        <w:t xml:space="preserve"> the execution of headways in </w:t>
      </w:r>
      <w:r w:rsidRPr="008D7B76">
        <w:rPr>
          <w:rStyle w:val="words"/>
          <w:rFonts w:ascii="Times New Roman" w:hAnsi="Times New Roman" w:cs="Times New Roman"/>
          <w:color w:val="333333"/>
          <w:sz w:val="28"/>
          <w:szCs w:val="28"/>
        </w:rPr>
        <w:t>development</w:t>
      </w:r>
      <w:r w:rsidRPr="008D7B76">
        <w:rPr>
          <w:rFonts w:ascii="Times New Roman" w:hAnsi="Times New Roman" w:cs="Times New Roman"/>
          <w:color w:val="333333"/>
          <w:sz w:val="28"/>
          <w:szCs w:val="28"/>
          <w:shd w:val="clear" w:color="auto" w:fill="FFFFFF"/>
        </w:rPr>
        <w:t xml:space="preserve"> to </w:t>
      </w:r>
      <w:r w:rsidRPr="008D7B76">
        <w:rPr>
          <w:rStyle w:val="words"/>
          <w:rFonts w:ascii="Times New Roman" w:hAnsi="Times New Roman" w:cs="Times New Roman"/>
          <w:color w:val="333333"/>
          <w:sz w:val="28"/>
          <w:szCs w:val="28"/>
        </w:rPr>
        <w:t>arrange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arrange</w:t>
      </w:r>
      <w:r w:rsidRPr="008D7B76">
        <w:rPr>
          <w:rFonts w:ascii="Times New Roman" w:hAnsi="Times New Roman" w:cs="Times New Roman"/>
          <w:color w:val="333333"/>
          <w:sz w:val="28"/>
          <w:szCs w:val="28"/>
          <w:shd w:val="clear" w:color="auto" w:fill="FFFFFF"/>
        </w:rPr>
        <w:t xml:space="preserve"> and </w:t>
      </w:r>
      <w:r w:rsidRPr="008D7B76">
        <w:rPr>
          <w:rStyle w:val="words"/>
          <w:rFonts w:ascii="Times New Roman" w:hAnsi="Times New Roman" w:cs="Times New Roman"/>
          <w:color w:val="333333"/>
          <w:sz w:val="28"/>
          <w:szCs w:val="28"/>
        </w:rPr>
        <w:t>give</w:t>
      </w:r>
      <w:r w:rsidRPr="008D7B76">
        <w:rPr>
          <w:rFonts w:ascii="Times New Roman" w:hAnsi="Times New Roman" w:cs="Times New Roman"/>
          <w:color w:val="333333"/>
          <w:sz w:val="28"/>
          <w:szCs w:val="28"/>
          <w:shd w:val="clear" w:color="auto" w:fill="FFFFFF"/>
        </w:rPr>
        <w:t xml:space="preserve"> the learning substance, and to </w:t>
      </w:r>
      <w:r w:rsidRPr="008D7B76">
        <w:rPr>
          <w:rStyle w:val="words"/>
          <w:rFonts w:ascii="Times New Roman" w:hAnsi="Times New Roman" w:cs="Times New Roman"/>
          <w:color w:val="333333"/>
          <w:sz w:val="28"/>
          <w:szCs w:val="28"/>
        </w:rPr>
        <w:t>empower</w:t>
      </w:r>
      <w:r w:rsidRPr="008D7B76">
        <w:rPr>
          <w:rFonts w:ascii="Times New Roman" w:hAnsi="Times New Roman" w:cs="Times New Roman"/>
          <w:color w:val="333333"/>
          <w:sz w:val="28"/>
          <w:szCs w:val="28"/>
          <w:shd w:val="clear" w:color="auto" w:fill="FFFFFF"/>
        </w:rPr>
        <w:t xml:space="preserve"> two-way communication between understudies and faculty.</w:t>
      </w:r>
      <w:r w:rsidR="00055395">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They contain highlights such as whiteboards, chat rooms, </w:t>
      </w:r>
      <w:r w:rsidRPr="008D7B76">
        <w:rPr>
          <w:rStyle w:val="words"/>
          <w:rFonts w:ascii="Times New Roman" w:hAnsi="Times New Roman" w:cs="Times New Roman"/>
          <w:color w:val="333333"/>
          <w:sz w:val="28"/>
          <w:szCs w:val="28"/>
        </w:rPr>
        <w:t>overviews</w:t>
      </w:r>
      <w:r w:rsidRPr="008D7B76">
        <w:rPr>
          <w:rFonts w:ascii="Times New Roman" w:hAnsi="Times New Roman" w:cs="Times New Roman"/>
          <w:color w:val="333333"/>
          <w:sz w:val="28"/>
          <w:szCs w:val="28"/>
          <w:shd w:val="clear" w:color="auto" w:fill="FFFFFF"/>
        </w:rPr>
        <w:t xml:space="preserve">, tests, </w:t>
      </w:r>
      <w:r w:rsidRPr="008D7B76">
        <w:rPr>
          <w:rStyle w:val="words"/>
          <w:rFonts w:ascii="Times New Roman" w:hAnsi="Times New Roman" w:cs="Times New Roman"/>
          <w:color w:val="333333"/>
          <w:sz w:val="28"/>
          <w:szCs w:val="28"/>
        </w:rPr>
        <w:t>exchange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get-togethers</w:t>
      </w:r>
      <w:r w:rsidRPr="008D7B76">
        <w:rPr>
          <w:rFonts w:ascii="Times New Roman" w:hAnsi="Times New Roman" w:cs="Times New Roman"/>
          <w:color w:val="333333"/>
          <w:sz w:val="28"/>
          <w:szCs w:val="28"/>
          <w:shd w:val="clear" w:color="auto" w:fill="FFFFFF"/>
        </w:rPr>
        <w:t xml:space="preserve"> and </w:t>
      </w:r>
      <w:r w:rsidRPr="008D7B76">
        <w:rPr>
          <w:rStyle w:val="words"/>
          <w:rFonts w:ascii="Times New Roman" w:hAnsi="Times New Roman" w:cs="Times New Roman"/>
          <w:color w:val="333333"/>
          <w:sz w:val="28"/>
          <w:szCs w:val="28"/>
        </w:rPr>
        <w:t>thinks about</w:t>
      </w:r>
      <w:r w:rsidRPr="008D7B76">
        <w:rPr>
          <w:rFonts w:ascii="Times New Roman" w:hAnsi="Times New Roman" w:cs="Times New Roman"/>
          <w:color w:val="333333"/>
          <w:sz w:val="28"/>
          <w:szCs w:val="28"/>
          <w:shd w:val="clear" w:color="auto" w:fill="FFFFFF"/>
        </w:rPr>
        <w:t xml:space="preserve"> that </w:t>
      </w:r>
      <w:r w:rsidRPr="008D7B76">
        <w:rPr>
          <w:rStyle w:val="words"/>
          <w:rFonts w:ascii="Times New Roman" w:hAnsi="Times New Roman" w:cs="Times New Roman"/>
          <w:color w:val="333333"/>
          <w:sz w:val="28"/>
          <w:szCs w:val="28"/>
        </w:rPr>
        <w:t>allow</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educates</w:t>
      </w:r>
      <w:r w:rsidRPr="008D7B76">
        <w:rPr>
          <w:rFonts w:ascii="Times New Roman" w:hAnsi="Times New Roman" w:cs="Times New Roman"/>
          <w:color w:val="333333"/>
          <w:sz w:val="28"/>
          <w:szCs w:val="28"/>
          <w:shd w:val="clear" w:color="auto" w:fill="FFFFFF"/>
        </w:rPr>
        <w:t xml:space="preserve"> and understudies to communicate online and share course substance side by side. These can offer </w:t>
      </w:r>
      <w:r w:rsidRPr="008D7B76">
        <w:rPr>
          <w:rStyle w:val="words"/>
          <w:rFonts w:ascii="Times New Roman" w:hAnsi="Times New Roman" w:cs="Times New Roman"/>
          <w:color w:val="333333"/>
          <w:sz w:val="28"/>
          <w:szCs w:val="28"/>
        </w:rPr>
        <w:t>useful</w:t>
      </w:r>
      <w:r w:rsidRPr="008D7B76">
        <w:rPr>
          <w:rFonts w:ascii="Times New Roman" w:hAnsi="Times New Roman" w:cs="Times New Roman"/>
          <w:color w:val="333333"/>
          <w:sz w:val="28"/>
          <w:szCs w:val="28"/>
          <w:shd w:val="clear" w:color="auto" w:fill="FFFFFF"/>
        </w:rPr>
        <w:t xml:space="preserve"> and </w:t>
      </w:r>
      <w:r w:rsidRPr="008D7B76">
        <w:rPr>
          <w:rStyle w:val="words"/>
          <w:rFonts w:ascii="Times New Roman" w:hAnsi="Times New Roman" w:cs="Times New Roman"/>
          <w:color w:val="333333"/>
          <w:sz w:val="28"/>
          <w:szCs w:val="28"/>
        </w:rPr>
        <w:t>supportive</w:t>
      </w:r>
      <w:r w:rsidRPr="008D7B76">
        <w:rPr>
          <w:rFonts w:ascii="Times New Roman" w:hAnsi="Times New Roman" w:cs="Times New Roman"/>
          <w:color w:val="333333"/>
          <w:sz w:val="28"/>
          <w:szCs w:val="28"/>
          <w:shd w:val="clear" w:color="auto" w:fill="FFFFFF"/>
        </w:rPr>
        <w:t xml:space="preserve"> ways to realize learning </w:t>
      </w:r>
      <w:r w:rsidRPr="008D7B76">
        <w:rPr>
          <w:rStyle w:val="words"/>
          <w:rFonts w:ascii="Times New Roman" w:hAnsi="Times New Roman" w:cs="Times New Roman"/>
          <w:color w:val="333333"/>
          <w:sz w:val="28"/>
          <w:szCs w:val="28"/>
        </w:rPr>
        <w:t>targets</w:t>
      </w:r>
      <w:r w:rsidRPr="008D7B76">
        <w:rPr>
          <w:rFonts w:ascii="Times New Roman" w:hAnsi="Times New Roman" w:cs="Times New Roman"/>
          <w:color w:val="333333"/>
          <w:sz w:val="28"/>
          <w:szCs w:val="28"/>
          <w:shd w:val="clear" w:color="auto" w:fill="FFFFFF"/>
        </w:rPr>
        <w:t xml:space="preserve">. In Pakistan, the </w:t>
      </w:r>
      <w:r w:rsidRPr="008D7B76">
        <w:rPr>
          <w:rStyle w:val="words"/>
          <w:rFonts w:ascii="Times New Roman" w:hAnsi="Times New Roman" w:cs="Times New Roman"/>
          <w:color w:val="333333"/>
          <w:sz w:val="28"/>
          <w:szCs w:val="28"/>
        </w:rPr>
        <w:t>instruct</w:t>
      </w:r>
      <w:r w:rsidRPr="008D7B76">
        <w:rPr>
          <w:rFonts w:ascii="Times New Roman" w:hAnsi="Times New Roman" w:cs="Times New Roman"/>
          <w:color w:val="333333"/>
          <w:sz w:val="28"/>
          <w:szCs w:val="28"/>
          <w:shd w:val="clear" w:color="auto" w:fill="FFFFFF"/>
        </w:rPr>
        <w:t xml:space="preserve"> are utilizing Microsoft Groups, Google meet, Edmodo and Moodle as learning </w:t>
      </w:r>
      <w:r w:rsidRPr="008D7B76">
        <w:rPr>
          <w:rStyle w:val="words"/>
          <w:rFonts w:ascii="Times New Roman" w:hAnsi="Times New Roman" w:cs="Times New Roman"/>
          <w:color w:val="333333"/>
          <w:sz w:val="28"/>
          <w:szCs w:val="28"/>
        </w:rPr>
        <w:t>organization</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systems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along with</w:t>
      </w:r>
      <w:r w:rsidRPr="008D7B76">
        <w:rPr>
          <w:rFonts w:ascii="Times New Roman" w:hAnsi="Times New Roman" w:cs="Times New Roman"/>
          <w:color w:val="333333"/>
          <w:sz w:val="28"/>
          <w:szCs w:val="28"/>
          <w:shd w:val="clear" w:color="auto" w:fill="FFFFFF"/>
        </w:rPr>
        <w:t xml:space="preserve"> their applications for video conferencing.</w:t>
      </w:r>
      <w:r w:rsidR="00055395">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Other commonly utilized video conferencing </w:t>
      </w:r>
      <w:r w:rsidRPr="008D7B76">
        <w:rPr>
          <w:rStyle w:val="words"/>
          <w:rFonts w:ascii="Times New Roman" w:hAnsi="Times New Roman" w:cs="Times New Roman"/>
          <w:color w:val="333333"/>
          <w:sz w:val="28"/>
          <w:szCs w:val="28"/>
        </w:rPr>
        <w:t>courses of action</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join</w:t>
      </w:r>
      <w:r w:rsidRPr="008D7B76">
        <w:rPr>
          <w:rFonts w:ascii="Times New Roman" w:hAnsi="Times New Roman" w:cs="Times New Roman"/>
          <w:color w:val="333333"/>
          <w:sz w:val="28"/>
          <w:szCs w:val="28"/>
          <w:shd w:val="clear" w:color="auto" w:fill="FFFFFF"/>
        </w:rPr>
        <w:t xml:space="preserve"> Zoom, Skype for </w:t>
      </w:r>
      <w:proofErr w:type="gramStart"/>
      <w:r w:rsidRPr="008D7B76">
        <w:rPr>
          <w:rFonts w:ascii="Times New Roman" w:hAnsi="Times New Roman" w:cs="Times New Roman"/>
          <w:color w:val="333333"/>
          <w:sz w:val="28"/>
          <w:szCs w:val="28"/>
          <w:shd w:val="clear" w:color="auto" w:fill="FFFFFF"/>
        </w:rPr>
        <w:t>commerce,</w:t>
      </w:r>
      <w:r w:rsidR="00055395">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 Adobe</w:t>
      </w:r>
      <w:proofErr w:type="gramEnd"/>
      <w:r w:rsidRPr="008D7B76">
        <w:rPr>
          <w:rFonts w:ascii="Times New Roman" w:hAnsi="Times New Roman" w:cs="Times New Roman"/>
          <w:color w:val="333333"/>
          <w:sz w:val="28"/>
          <w:szCs w:val="28"/>
          <w:shd w:val="clear" w:color="auto" w:fill="FFFFFF"/>
        </w:rPr>
        <w:t xml:space="preserve"> interface etc.</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Concurring to our </w:t>
      </w:r>
      <w:r w:rsidRPr="008D7B76">
        <w:rPr>
          <w:rStyle w:val="words"/>
          <w:rFonts w:ascii="Times New Roman" w:hAnsi="Times New Roman" w:cs="Times New Roman"/>
          <w:color w:val="333333"/>
          <w:sz w:val="28"/>
          <w:szCs w:val="28"/>
        </w:rPr>
        <w:t>composing</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review</w:t>
      </w:r>
      <w:r w:rsidRPr="008D7B76">
        <w:rPr>
          <w:rFonts w:ascii="Times New Roman" w:hAnsi="Times New Roman" w:cs="Times New Roman"/>
          <w:color w:val="333333"/>
          <w:sz w:val="28"/>
          <w:szCs w:val="28"/>
          <w:shd w:val="clear" w:color="auto" w:fill="FFFFFF"/>
        </w:rPr>
        <w:t>, three past considers were found,</w:t>
      </w:r>
      <w:r w:rsidR="00055395">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supporting online learning from Pakistan.</w:t>
      </w:r>
      <w:r w:rsidR="00055395">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With the </w:t>
      </w:r>
      <w:r w:rsidRPr="008D7B76">
        <w:rPr>
          <w:rStyle w:val="words"/>
          <w:rFonts w:ascii="Times New Roman" w:hAnsi="Times New Roman" w:cs="Times New Roman"/>
          <w:color w:val="333333"/>
          <w:sz w:val="28"/>
          <w:szCs w:val="28"/>
        </w:rPr>
        <w:t>increase</w:t>
      </w:r>
      <w:r w:rsidRPr="008D7B76">
        <w:rPr>
          <w:rFonts w:ascii="Times New Roman" w:hAnsi="Times New Roman" w:cs="Times New Roman"/>
          <w:color w:val="333333"/>
          <w:sz w:val="28"/>
          <w:szCs w:val="28"/>
          <w:shd w:val="clear" w:color="auto" w:fill="FFFFFF"/>
        </w:rPr>
        <w:t xml:space="preserve"> in utilize of online modalities </w:t>
      </w:r>
      <w:r w:rsidRPr="008D7B76">
        <w:rPr>
          <w:rStyle w:val="words"/>
          <w:rFonts w:ascii="Times New Roman" w:hAnsi="Times New Roman" w:cs="Times New Roman"/>
          <w:color w:val="333333"/>
          <w:sz w:val="28"/>
          <w:szCs w:val="28"/>
        </w:rPr>
        <w:t>in the midst of</w:t>
      </w:r>
      <w:r w:rsidRPr="008D7B76">
        <w:rPr>
          <w:rFonts w:ascii="Times New Roman" w:hAnsi="Times New Roman" w:cs="Times New Roman"/>
          <w:color w:val="333333"/>
          <w:sz w:val="28"/>
          <w:szCs w:val="28"/>
          <w:shd w:val="clear" w:color="auto" w:fill="FFFFFF"/>
        </w:rPr>
        <w:t xml:space="preserve"> COVID-19, it is </w:t>
      </w:r>
      <w:r w:rsidRPr="008D7B76">
        <w:rPr>
          <w:rStyle w:val="words"/>
          <w:rFonts w:ascii="Times New Roman" w:hAnsi="Times New Roman" w:cs="Times New Roman"/>
          <w:color w:val="333333"/>
          <w:sz w:val="28"/>
          <w:szCs w:val="28"/>
        </w:rPr>
        <w:t>fundamental</w:t>
      </w:r>
      <w:r w:rsidRPr="008D7B76">
        <w:rPr>
          <w:rFonts w:ascii="Times New Roman" w:hAnsi="Times New Roman" w:cs="Times New Roman"/>
          <w:color w:val="333333"/>
          <w:sz w:val="28"/>
          <w:szCs w:val="28"/>
          <w:shd w:val="clear" w:color="auto" w:fill="FFFFFF"/>
        </w:rPr>
        <w:t xml:space="preserve"> to </w:t>
      </w:r>
      <w:r w:rsidRPr="008D7B76">
        <w:rPr>
          <w:rStyle w:val="words"/>
          <w:rFonts w:ascii="Times New Roman" w:hAnsi="Times New Roman" w:cs="Times New Roman"/>
          <w:color w:val="333333"/>
          <w:sz w:val="28"/>
          <w:szCs w:val="28"/>
        </w:rPr>
        <w:t>overview</w:t>
      </w:r>
      <w:r w:rsidRPr="008D7B76">
        <w:rPr>
          <w:rFonts w:ascii="Times New Roman" w:hAnsi="Times New Roman" w:cs="Times New Roman"/>
          <w:color w:val="333333"/>
          <w:sz w:val="28"/>
          <w:szCs w:val="28"/>
          <w:shd w:val="clear" w:color="auto" w:fill="FFFFFF"/>
        </w:rPr>
        <w:t xml:space="preserve"> their </w:t>
      </w:r>
      <w:r w:rsidRPr="008D7B76">
        <w:rPr>
          <w:rStyle w:val="words"/>
          <w:rFonts w:ascii="Times New Roman" w:hAnsi="Times New Roman" w:cs="Times New Roman"/>
          <w:color w:val="333333"/>
          <w:sz w:val="28"/>
          <w:szCs w:val="28"/>
        </w:rPr>
        <w:t>ampleness</w:t>
      </w:r>
      <w:r w:rsidRPr="008D7B76">
        <w:rPr>
          <w:rFonts w:ascii="Times New Roman" w:hAnsi="Times New Roman" w:cs="Times New Roman"/>
          <w:color w:val="333333"/>
          <w:sz w:val="28"/>
          <w:szCs w:val="28"/>
          <w:shd w:val="clear" w:color="auto" w:fill="FFFFFF"/>
        </w:rPr>
        <w:t xml:space="preserve"> with </w:t>
      </w:r>
      <w:r w:rsidRPr="008D7B76">
        <w:rPr>
          <w:rStyle w:val="words"/>
          <w:rFonts w:ascii="Times New Roman" w:hAnsi="Times New Roman" w:cs="Times New Roman"/>
          <w:color w:val="333333"/>
          <w:sz w:val="28"/>
          <w:szCs w:val="28"/>
        </w:rPr>
        <w:t>regards</w:t>
      </w:r>
      <w:r w:rsidRPr="008D7B76">
        <w:rPr>
          <w:rFonts w:ascii="Times New Roman" w:hAnsi="Times New Roman" w:cs="Times New Roman"/>
          <w:color w:val="333333"/>
          <w:sz w:val="28"/>
          <w:szCs w:val="28"/>
          <w:shd w:val="clear" w:color="auto" w:fill="FFFFFF"/>
        </w:rPr>
        <w:t xml:space="preserve"> to </w:t>
      </w:r>
      <w:r w:rsidRPr="008D7B76">
        <w:rPr>
          <w:rStyle w:val="words"/>
          <w:rFonts w:ascii="Times New Roman" w:hAnsi="Times New Roman" w:cs="Times New Roman"/>
          <w:color w:val="333333"/>
          <w:sz w:val="28"/>
          <w:szCs w:val="28"/>
        </w:rPr>
        <w:t>instructing</w:t>
      </w:r>
      <w:r w:rsidRPr="008D7B76">
        <w:rPr>
          <w:rFonts w:ascii="Times New Roman" w:hAnsi="Times New Roman" w:cs="Times New Roman"/>
          <w:color w:val="333333"/>
          <w:sz w:val="28"/>
          <w:szCs w:val="28"/>
          <w:shd w:val="clear" w:color="auto" w:fill="FFFFFF"/>
        </w:rPr>
        <w:t xml:space="preserve"> and learning from </w:t>
      </w:r>
      <w:r w:rsidRPr="008D7B76">
        <w:rPr>
          <w:rStyle w:val="words"/>
          <w:rFonts w:ascii="Times New Roman" w:hAnsi="Times New Roman" w:cs="Times New Roman"/>
          <w:color w:val="333333"/>
          <w:sz w:val="28"/>
          <w:szCs w:val="28"/>
        </w:rPr>
        <w:t>diverse</w:t>
      </w:r>
      <w:r w:rsidRPr="008D7B76">
        <w:rPr>
          <w:rFonts w:ascii="Times New Roman" w:hAnsi="Times New Roman" w:cs="Times New Roman"/>
          <w:color w:val="333333"/>
          <w:sz w:val="28"/>
          <w:szCs w:val="28"/>
          <w:shd w:val="clear" w:color="auto" w:fill="FFFFFF"/>
        </w:rPr>
        <w:t xml:space="preserve"> stakeholders.</w:t>
      </w:r>
      <w:r w:rsidR="00055395">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Therefore, the current </w:t>
      </w:r>
      <w:r w:rsidRPr="008D7B76">
        <w:rPr>
          <w:rStyle w:val="words"/>
          <w:rFonts w:ascii="Times New Roman" w:hAnsi="Times New Roman" w:cs="Times New Roman"/>
          <w:color w:val="333333"/>
          <w:sz w:val="28"/>
          <w:szCs w:val="28"/>
        </w:rPr>
        <w:t>consider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explores</w:t>
      </w:r>
      <w:r w:rsidRPr="008D7B76">
        <w:rPr>
          <w:rFonts w:ascii="Times New Roman" w:hAnsi="Times New Roman" w:cs="Times New Roman"/>
          <w:color w:val="333333"/>
          <w:sz w:val="28"/>
          <w:szCs w:val="28"/>
          <w:shd w:val="clear" w:color="auto" w:fill="FFFFFF"/>
        </w:rPr>
        <w:t xml:space="preserve"> the </w:t>
      </w:r>
      <w:r w:rsidRPr="008D7B76">
        <w:rPr>
          <w:rStyle w:val="words"/>
          <w:rFonts w:ascii="Times New Roman" w:hAnsi="Times New Roman" w:cs="Times New Roman"/>
          <w:color w:val="333333"/>
          <w:sz w:val="28"/>
          <w:szCs w:val="28"/>
        </w:rPr>
        <w:t>insight</w:t>
      </w:r>
      <w:r w:rsidRPr="008D7B76">
        <w:rPr>
          <w:rFonts w:ascii="Times New Roman" w:hAnsi="Times New Roman" w:cs="Times New Roman"/>
          <w:color w:val="333333"/>
          <w:sz w:val="28"/>
          <w:szCs w:val="28"/>
          <w:shd w:val="clear" w:color="auto" w:fill="FFFFFF"/>
        </w:rPr>
        <w:t xml:space="preserve"> of staff </w:t>
      </w:r>
      <w:r w:rsidRPr="008D7B76">
        <w:rPr>
          <w:rStyle w:val="words"/>
          <w:rFonts w:ascii="Times New Roman" w:hAnsi="Times New Roman" w:cs="Times New Roman"/>
          <w:color w:val="333333"/>
          <w:sz w:val="28"/>
          <w:szCs w:val="28"/>
        </w:rPr>
        <w:t>people</w:t>
      </w:r>
      <w:r w:rsidRPr="008D7B76">
        <w:rPr>
          <w:rFonts w:ascii="Times New Roman" w:hAnsi="Times New Roman" w:cs="Times New Roman"/>
          <w:color w:val="333333"/>
          <w:sz w:val="28"/>
          <w:szCs w:val="28"/>
          <w:shd w:val="clear" w:color="auto" w:fill="FFFFFF"/>
        </w:rPr>
        <w:t xml:space="preserve"> and understudies with </w:t>
      </w:r>
      <w:r w:rsidRPr="008D7B76">
        <w:rPr>
          <w:rStyle w:val="words"/>
          <w:rFonts w:ascii="Times New Roman" w:hAnsi="Times New Roman" w:cs="Times New Roman"/>
          <w:color w:val="333333"/>
          <w:sz w:val="28"/>
          <w:szCs w:val="28"/>
        </w:rPr>
        <w:t>regard</w:t>
      </w:r>
      <w:r w:rsidRPr="008D7B76">
        <w:rPr>
          <w:rFonts w:ascii="Times New Roman" w:hAnsi="Times New Roman" w:cs="Times New Roman"/>
          <w:color w:val="333333"/>
          <w:sz w:val="28"/>
          <w:szCs w:val="28"/>
          <w:shd w:val="clear" w:color="auto" w:fill="FFFFFF"/>
        </w:rPr>
        <w:t xml:space="preserve"> to the </w:t>
      </w:r>
      <w:r w:rsidRPr="008D7B76">
        <w:rPr>
          <w:rStyle w:val="words"/>
          <w:rFonts w:ascii="Times New Roman" w:hAnsi="Times New Roman" w:cs="Times New Roman"/>
          <w:color w:val="333333"/>
          <w:sz w:val="28"/>
          <w:szCs w:val="28"/>
        </w:rPr>
        <w:t>inclinations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restrictions</w:t>
      </w:r>
      <w:r w:rsidRPr="008D7B76">
        <w:rPr>
          <w:rFonts w:ascii="Times New Roman" w:hAnsi="Times New Roman" w:cs="Times New Roman"/>
          <w:color w:val="333333"/>
          <w:sz w:val="28"/>
          <w:szCs w:val="28"/>
          <w:shd w:val="clear" w:color="auto" w:fill="FFFFFF"/>
        </w:rPr>
        <w:t xml:space="preserve"> and </w:t>
      </w:r>
      <w:r w:rsidRPr="008D7B76">
        <w:rPr>
          <w:rStyle w:val="words"/>
          <w:rFonts w:ascii="Times New Roman" w:hAnsi="Times New Roman" w:cs="Times New Roman"/>
          <w:color w:val="333333"/>
          <w:sz w:val="28"/>
          <w:szCs w:val="28"/>
        </w:rPr>
        <w:t>recommendations</w:t>
      </w:r>
      <w:r w:rsidRPr="008D7B76">
        <w:rPr>
          <w:rFonts w:ascii="Times New Roman" w:hAnsi="Times New Roman" w:cs="Times New Roman"/>
          <w:color w:val="333333"/>
          <w:sz w:val="28"/>
          <w:szCs w:val="28"/>
          <w:shd w:val="clear" w:color="auto" w:fill="FFFFFF"/>
        </w:rPr>
        <w:t xml:space="preserve"> for online learning in Pakistan. The consider is </w:t>
      </w:r>
      <w:r w:rsidRPr="008D7B76">
        <w:rPr>
          <w:rStyle w:val="words"/>
          <w:rFonts w:ascii="Times New Roman" w:hAnsi="Times New Roman" w:cs="Times New Roman"/>
          <w:color w:val="333333"/>
          <w:sz w:val="28"/>
          <w:szCs w:val="28"/>
        </w:rPr>
        <w:t>lucky</w:t>
      </w:r>
      <w:r w:rsidRPr="008D7B76">
        <w:rPr>
          <w:rFonts w:ascii="Times New Roman" w:hAnsi="Times New Roman" w:cs="Times New Roman"/>
          <w:color w:val="333333"/>
          <w:sz w:val="28"/>
          <w:szCs w:val="28"/>
          <w:shd w:val="clear" w:color="auto" w:fill="FFFFFF"/>
        </w:rPr>
        <w:t xml:space="preserve"> as Higher Instruction Commission (HEC) is </w:t>
      </w:r>
      <w:r w:rsidRPr="008D7B76">
        <w:rPr>
          <w:rStyle w:val="words"/>
          <w:rFonts w:ascii="Times New Roman" w:hAnsi="Times New Roman" w:cs="Times New Roman"/>
          <w:color w:val="333333"/>
          <w:sz w:val="28"/>
          <w:szCs w:val="28"/>
        </w:rPr>
        <w:t>inside</w:t>
      </w:r>
      <w:r w:rsidRPr="008D7B76">
        <w:rPr>
          <w:rFonts w:ascii="Times New Roman" w:hAnsi="Times New Roman" w:cs="Times New Roman"/>
          <w:color w:val="333333"/>
          <w:sz w:val="28"/>
          <w:szCs w:val="28"/>
          <w:shd w:val="clear" w:color="auto" w:fill="FFFFFF"/>
        </w:rPr>
        <w:t xml:space="preserve"> the handle of executing online learning over all the colleges in Pakistan. The </w:t>
      </w:r>
      <w:r w:rsidRPr="008D7B76">
        <w:rPr>
          <w:rStyle w:val="words"/>
          <w:rFonts w:ascii="Times New Roman" w:hAnsi="Times New Roman" w:cs="Times New Roman"/>
          <w:color w:val="333333"/>
          <w:sz w:val="28"/>
          <w:szCs w:val="28"/>
        </w:rPr>
        <w:t>revelations</w:t>
      </w:r>
      <w:r w:rsidRPr="008D7B76">
        <w:rPr>
          <w:rFonts w:ascii="Times New Roman" w:hAnsi="Times New Roman" w:cs="Times New Roman"/>
          <w:color w:val="333333"/>
          <w:sz w:val="28"/>
          <w:szCs w:val="28"/>
          <w:shd w:val="clear" w:color="auto" w:fill="FFFFFF"/>
        </w:rPr>
        <w:t xml:space="preserve"> will offer </w:t>
      </w:r>
      <w:r w:rsidRPr="008D7B76">
        <w:rPr>
          <w:rStyle w:val="words"/>
          <w:rFonts w:ascii="Times New Roman" w:hAnsi="Times New Roman" w:cs="Times New Roman"/>
          <w:color w:val="333333"/>
          <w:sz w:val="28"/>
          <w:szCs w:val="28"/>
        </w:rPr>
        <w:t>help</w:t>
      </w:r>
      <w:r w:rsidRPr="008D7B76">
        <w:rPr>
          <w:rFonts w:ascii="Times New Roman" w:hAnsi="Times New Roman" w:cs="Times New Roman"/>
          <w:color w:val="333333"/>
          <w:sz w:val="28"/>
          <w:szCs w:val="28"/>
          <w:shd w:val="clear" w:color="auto" w:fill="FFFFFF"/>
        </w:rPr>
        <w:t xml:space="preserve"> recognize </w:t>
      </w:r>
      <w:r w:rsidRPr="008D7B76">
        <w:rPr>
          <w:rStyle w:val="words"/>
          <w:rFonts w:ascii="Times New Roman" w:hAnsi="Times New Roman" w:cs="Times New Roman"/>
          <w:color w:val="333333"/>
          <w:sz w:val="28"/>
          <w:szCs w:val="28"/>
        </w:rPr>
        <w:t>the desired</w:t>
      </w:r>
      <w:r w:rsidRPr="008D7B76">
        <w:rPr>
          <w:rFonts w:ascii="Times New Roman" w:hAnsi="Times New Roman" w:cs="Times New Roman"/>
          <w:color w:val="333333"/>
          <w:sz w:val="28"/>
          <w:szCs w:val="28"/>
          <w:shd w:val="clear" w:color="auto" w:fill="FFFFFF"/>
        </w:rPr>
        <w:t xml:space="preserve"> changes on </w:t>
      </w:r>
      <w:r w:rsidRPr="008D7B76">
        <w:rPr>
          <w:rStyle w:val="words"/>
          <w:rFonts w:ascii="Times New Roman" w:hAnsi="Times New Roman" w:cs="Times New Roman"/>
          <w:color w:val="333333"/>
          <w:sz w:val="28"/>
          <w:szCs w:val="28"/>
        </w:rPr>
        <w:t>require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introduce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to make</w:t>
      </w:r>
      <w:r w:rsidRPr="008D7B76">
        <w:rPr>
          <w:rFonts w:ascii="Times New Roman" w:hAnsi="Times New Roman" w:cs="Times New Roman"/>
          <w:color w:val="333333"/>
          <w:sz w:val="28"/>
          <w:szCs w:val="28"/>
          <w:shd w:val="clear" w:color="auto" w:fill="FFFFFF"/>
        </w:rPr>
        <w:t xml:space="preserve"> it more commonsense and </w:t>
      </w:r>
      <w:r w:rsidRPr="008D7B76">
        <w:rPr>
          <w:rStyle w:val="words"/>
          <w:rFonts w:ascii="Times New Roman" w:hAnsi="Times New Roman" w:cs="Times New Roman"/>
          <w:color w:val="333333"/>
          <w:sz w:val="28"/>
          <w:szCs w:val="28"/>
        </w:rPr>
        <w:t>useful</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lastRenderedPageBreak/>
        <w:t>Future scope</w:t>
      </w:r>
      <w:r w:rsidRPr="008D7B76">
        <w:rPr>
          <w:rFonts w:ascii="Times New Roman" w:hAnsi="Times New Roman" w:cs="Times New Roman"/>
          <w:color w:val="333333"/>
          <w:sz w:val="28"/>
          <w:szCs w:val="28"/>
        </w:rPr>
        <w:br/>
      </w:r>
      <w:r w:rsidRPr="008D7B76">
        <w:rPr>
          <w:rStyle w:val="words"/>
          <w:rFonts w:ascii="Times New Roman" w:hAnsi="Times New Roman" w:cs="Times New Roman"/>
          <w:color w:val="333333"/>
          <w:sz w:val="28"/>
          <w:szCs w:val="28"/>
        </w:rPr>
        <w:t>Within the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middle</w:t>
      </w:r>
      <w:r w:rsidRPr="008D7B76">
        <w:rPr>
          <w:rFonts w:ascii="Times New Roman" w:hAnsi="Times New Roman" w:cs="Times New Roman"/>
          <w:color w:val="333333"/>
          <w:sz w:val="28"/>
          <w:szCs w:val="28"/>
          <w:shd w:val="clear" w:color="auto" w:fill="FFFFFF"/>
        </w:rPr>
        <w:t xml:space="preserve"> of the wake of the </w:t>
      </w:r>
      <w:r w:rsidRPr="008D7B76">
        <w:rPr>
          <w:rStyle w:val="words"/>
          <w:rFonts w:ascii="Times New Roman" w:hAnsi="Times New Roman" w:cs="Times New Roman"/>
          <w:color w:val="333333"/>
          <w:sz w:val="28"/>
          <w:szCs w:val="28"/>
        </w:rPr>
        <w:t>around the world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crisis</w:t>
      </w:r>
      <w:r w:rsidRPr="008D7B76">
        <w:rPr>
          <w:rFonts w:ascii="Times New Roman" w:hAnsi="Times New Roman" w:cs="Times New Roman"/>
          <w:color w:val="333333"/>
          <w:sz w:val="28"/>
          <w:szCs w:val="28"/>
          <w:shd w:val="clear" w:color="auto" w:fill="FFFFFF"/>
        </w:rPr>
        <w:t xml:space="preserve"> on account of the COVID-19 </w:t>
      </w:r>
      <w:r w:rsidRPr="008D7B76">
        <w:rPr>
          <w:rStyle w:val="words"/>
          <w:rFonts w:ascii="Times New Roman" w:hAnsi="Times New Roman" w:cs="Times New Roman"/>
          <w:color w:val="333333"/>
          <w:sz w:val="28"/>
          <w:szCs w:val="28"/>
        </w:rPr>
        <w:t>broad</w:t>
      </w:r>
      <w:r w:rsidRPr="008D7B76">
        <w:rPr>
          <w:rFonts w:ascii="Times New Roman" w:hAnsi="Times New Roman" w:cs="Times New Roman"/>
          <w:color w:val="333333"/>
          <w:sz w:val="28"/>
          <w:szCs w:val="28"/>
          <w:shd w:val="clear" w:color="auto" w:fill="FFFFFF"/>
        </w:rPr>
        <w:t xml:space="preserve"> in 2020, the </w:t>
      </w:r>
      <w:r w:rsidRPr="008D7B76">
        <w:rPr>
          <w:rStyle w:val="words"/>
          <w:rFonts w:ascii="Times New Roman" w:hAnsi="Times New Roman" w:cs="Times New Roman"/>
          <w:color w:val="333333"/>
          <w:sz w:val="28"/>
          <w:szCs w:val="28"/>
        </w:rPr>
        <w:t>teacher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portion</w:t>
      </w:r>
      <w:r w:rsidRPr="008D7B76">
        <w:rPr>
          <w:rFonts w:ascii="Times New Roman" w:hAnsi="Times New Roman" w:cs="Times New Roman"/>
          <w:color w:val="333333"/>
          <w:sz w:val="28"/>
          <w:szCs w:val="28"/>
          <w:shd w:val="clear" w:color="auto" w:fill="FFFFFF"/>
        </w:rPr>
        <w:t xml:space="preserve"> was </w:t>
      </w:r>
      <w:r w:rsidRPr="008D7B76">
        <w:rPr>
          <w:rStyle w:val="words"/>
          <w:rFonts w:ascii="Times New Roman" w:hAnsi="Times New Roman" w:cs="Times New Roman"/>
          <w:color w:val="333333"/>
          <w:sz w:val="28"/>
          <w:szCs w:val="28"/>
        </w:rPr>
        <w:t>hugely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influenced</w:t>
      </w:r>
      <w:r w:rsidRPr="008D7B76">
        <w:rPr>
          <w:rFonts w:ascii="Times New Roman" w:hAnsi="Times New Roman" w:cs="Times New Roman"/>
          <w:color w:val="333333"/>
          <w:sz w:val="28"/>
          <w:szCs w:val="28"/>
          <w:shd w:val="clear" w:color="auto" w:fill="FFFFFF"/>
        </w:rPr>
        <w:t xml:space="preserve">. With </w:t>
      </w:r>
      <w:r w:rsidRPr="008D7B76">
        <w:rPr>
          <w:rStyle w:val="words"/>
          <w:rFonts w:ascii="Times New Roman" w:hAnsi="Times New Roman" w:cs="Times New Roman"/>
          <w:color w:val="333333"/>
          <w:sz w:val="28"/>
          <w:szCs w:val="28"/>
        </w:rPr>
        <w:t>teacher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w:t>
      </w:r>
      <w:r w:rsidRPr="008D7B76">
        <w:rPr>
          <w:rFonts w:ascii="Times New Roman" w:hAnsi="Times New Roman" w:cs="Times New Roman"/>
          <w:color w:val="333333"/>
          <w:sz w:val="28"/>
          <w:szCs w:val="28"/>
          <w:shd w:val="clear" w:color="auto" w:fill="FFFFFF"/>
        </w:rPr>
        <w:t xml:space="preserve"> closed for </w:t>
      </w:r>
      <w:proofErr w:type="gramStart"/>
      <w:r w:rsidRPr="008D7B76">
        <w:rPr>
          <w:rFonts w:ascii="Times New Roman" w:hAnsi="Times New Roman" w:cs="Times New Roman"/>
          <w:color w:val="333333"/>
          <w:sz w:val="28"/>
          <w:szCs w:val="28"/>
          <w:shd w:val="clear" w:color="auto" w:fill="FFFFFF"/>
        </w:rPr>
        <w:t>an</w:t>
      </w:r>
      <w:proofErr w:type="gramEnd"/>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dubious</w:t>
      </w:r>
      <w:r w:rsidRPr="008D7B76">
        <w:rPr>
          <w:rFonts w:ascii="Times New Roman" w:hAnsi="Times New Roman" w:cs="Times New Roman"/>
          <w:color w:val="333333"/>
          <w:sz w:val="28"/>
          <w:szCs w:val="28"/>
          <w:shd w:val="clear" w:color="auto" w:fill="FFFFFF"/>
        </w:rPr>
        <w:t xml:space="preserve"> period, </w:t>
      </w:r>
      <w:r w:rsidRPr="008D7B76">
        <w:rPr>
          <w:rStyle w:val="words"/>
          <w:rFonts w:ascii="Times New Roman" w:hAnsi="Times New Roman" w:cs="Times New Roman"/>
          <w:color w:val="333333"/>
          <w:sz w:val="28"/>
          <w:szCs w:val="28"/>
        </w:rPr>
        <w:t>helplessness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waited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sweeping</w:t>
      </w:r>
      <w:r w:rsidRPr="008D7B76">
        <w:rPr>
          <w:rFonts w:ascii="Times New Roman" w:hAnsi="Times New Roman" w:cs="Times New Roman"/>
          <w:color w:val="333333"/>
          <w:sz w:val="28"/>
          <w:szCs w:val="28"/>
          <w:shd w:val="clear" w:color="auto" w:fill="FFFFFF"/>
        </w:rPr>
        <w:t xml:space="preserve"> among learners as well as </w:t>
      </w:r>
      <w:r w:rsidRPr="008D7B76">
        <w:rPr>
          <w:rStyle w:val="words"/>
          <w:rFonts w:ascii="Times New Roman" w:hAnsi="Times New Roman" w:cs="Times New Roman"/>
          <w:color w:val="333333"/>
          <w:sz w:val="28"/>
          <w:szCs w:val="28"/>
        </w:rPr>
        <w:t>instructors</w:t>
      </w:r>
      <w:r w:rsidRPr="008D7B76">
        <w:rPr>
          <w:rFonts w:ascii="Times New Roman" w:hAnsi="Times New Roman" w:cs="Times New Roman"/>
          <w:color w:val="333333"/>
          <w:sz w:val="28"/>
          <w:szCs w:val="28"/>
          <w:shd w:val="clear" w:color="auto" w:fill="FFFFFF"/>
        </w:rPr>
        <w:t xml:space="preserve">. In any case, eLearning app </w:t>
      </w:r>
      <w:r w:rsidRPr="008D7B76">
        <w:rPr>
          <w:rStyle w:val="words"/>
          <w:rFonts w:ascii="Times New Roman" w:hAnsi="Times New Roman" w:cs="Times New Roman"/>
          <w:color w:val="333333"/>
          <w:sz w:val="28"/>
          <w:szCs w:val="28"/>
        </w:rPr>
        <w:t>advancement</w:t>
      </w:r>
      <w:r w:rsidRPr="008D7B76">
        <w:rPr>
          <w:rFonts w:ascii="Times New Roman" w:hAnsi="Times New Roman" w:cs="Times New Roman"/>
          <w:color w:val="333333"/>
          <w:sz w:val="28"/>
          <w:szCs w:val="28"/>
          <w:shd w:val="clear" w:color="auto" w:fill="FFFFFF"/>
        </w:rPr>
        <w:t xml:space="preserve"> came to the </w:t>
      </w:r>
      <w:r w:rsidRPr="008D7B76">
        <w:rPr>
          <w:rStyle w:val="words"/>
          <w:rFonts w:ascii="Times New Roman" w:hAnsi="Times New Roman" w:cs="Times New Roman"/>
          <w:color w:val="333333"/>
          <w:sz w:val="28"/>
          <w:szCs w:val="28"/>
        </w:rPr>
        <w:t>secure</w:t>
      </w:r>
      <w:r w:rsidRPr="008D7B76">
        <w:rPr>
          <w:rFonts w:ascii="Times New Roman" w:hAnsi="Times New Roman" w:cs="Times New Roman"/>
          <w:color w:val="333333"/>
          <w:sz w:val="28"/>
          <w:szCs w:val="28"/>
          <w:shd w:val="clear" w:color="auto" w:fill="FFFFFF"/>
        </w:rPr>
        <w:t xml:space="preserve"> by giving </w:t>
      </w:r>
      <w:r w:rsidRPr="008D7B76">
        <w:rPr>
          <w:rStyle w:val="words"/>
          <w:rFonts w:ascii="Times New Roman" w:hAnsi="Times New Roman" w:cs="Times New Roman"/>
          <w:color w:val="333333"/>
          <w:sz w:val="28"/>
          <w:szCs w:val="28"/>
        </w:rPr>
        <w:t>shrewd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arrangements</w:t>
      </w:r>
      <w:r w:rsidRPr="008D7B76">
        <w:rPr>
          <w:rFonts w:ascii="Times New Roman" w:hAnsi="Times New Roman" w:cs="Times New Roman"/>
          <w:color w:val="333333"/>
          <w:sz w:val="28"/>
          <w:szCs w:val="28"/>
          <w:shd w:val="clear" w:color="auto" w:fill="FFFFFF"/>
        </w:rPr>
        <w:t xml:space="preserve"> that introduced in bunch </w:t>
      </w:r>
      <w:r w:rsidRPr="008D7B76">
        <w:rPr>
          <w:rStyle w:val="words"/>
          <w:rFonts w:ascii="Times New Roman" w:hAnsi="Times New Roman" w:cs="Times New Roman"/>
          <w:color w:val="333333"/>
          <w:sz w:val="28"/>
          <w:szCs w:val="28"/>
        </w:rPr>
        <w:t>blocked off</w:t>
      </w:r>
      <w:r w:rsidRPr="008D7B76">
        <w:rPr>
          <w:rFonts w:ascii="Times New Roman" w:hAnsi="Times New Roman" w:cs="Times New Roman"/>
          <w:color w:val="333333"/>
          <w:sz w:val="28"/>
          <w:szCs w:val="28"/>
          <w:shd w:val="clear" w:color="auto" w:fill="FFFFFF"/>
        </w:rPr>
        <w:t xml:space="preserve"> learning </w:t>
      </w:r>
      <w:r w:rsidRPr="008D7B76">
        <w:rPr>
          <w:rStyle w:val="words"/>
          <w:rFonts w:ascii="Times New Roman" w:hAnsi="Times New Roman" w:cs="Times New Roman"/>
          <w:color w:val="333333"/>
          <w:sz w:val="28"/>
          <w:szCs w:val="28"/>
        </w:rPr>
        <w:t>procedures</w:t>
      </w:r>
      <w:r w:rsidRPr="008D7B76">
        <w:rPr>
          <w:rFonts w:ascii="Times New Roman" w:hAnsi="Times New Roman" w:cs="Times New Roman"/>
          <w:color w:val="333333"/>
          <w:sz w:val="28"/>
          <w:szCs w:val="28"/>
          <w:shd w:val="clear" w:color="auto" w:fill="FFFFFF"/>
        </w:rPr>
        <w:t xml:space="preserve">. The year 2020 has seen the rise of </w:t>
      </w:r>
      <w:r w:rsidRPr="008D7B76">
        <w:rPr>
          <w:rStyle w:val="words"/>
          <w:rFonts w:ascii="Times New Roman" w:hAnsi="Times New Roman" w:cs="Times New Roman"/>
          <w:color w:val="333333"/>
          <w:sz w:val="28"/>
          <w:szCs w:val="28"/>
        </w:rPr>
        <w:t>innovative</w:t>
      </w:r>
      <w:r w:rsidRPr="008D7B76">
        <w:rPr>
          <w:rFonts w:ascii="Times New Roman" w:hAnsi="Times New Roman" w:cs="Times New Roman"/>
          <w:color w:val="333333"/>
          <w:sz w:val="28"/>
          <w:szCs w:val="28"/>
          <w:shd w:val="clear" w:color="auto" w:fill="FFFFFF"/>
        </w:rPr>
        <w:t xml:space="preserve"> eLearning </w:t>
      </w:r>
      <w:r w:rsidRPr="008D7B76">
        <w:rPr>
          <w:rStyle w:val="words"/>
          <w:rFonts w:ascii="Times New Roman" w:hAnsi="Times New Roman" w:cs="Times New Roman"/>
          <w:color w:val="333333"/>
          <w:sz w:val="28"/>
          <w:szCs w:val="28"/>
        </w:rPr>
        <w:t>courses of action</w:t>
      </w:r>
      <w:r w:rsidRPr="008D7B76">
        <w:rPr>
          <w:rFonts w:ascii="Times New Roman" w:hAnsi="Times New Roman" w:cs="Times New Roman"/>
          <w:color w:val="333333"/>
          <w:sz w:val="28"/>
          <w:szCs w:val="28"/>
          <w:shd w:val="clear" w:color="auto" w:fill="FFFFFF"/>
        </w:rPr>
        <w:t xml:space="preserve"> to </w:t>
      </w:r>
      <w:r w:rsidRPr="008D7B76">
        <w:rPr>
          <w:rStyle w:val="words"/>
          <w:rFonts w:ascii="Times New Roman" w:hAnsi="Times New Roman" w:cs="Times New Roman"/>
          <w:color w:val="333333"/>
          <w:sz w:val="28"/>
          <w:szCs w:val="28"/>
        </w:rPr>
        <w:t>fulfil</w:t>
      </w:r>
      <w:r w:rsidRPr="008D7B76">
        <w:rPr>
          <w:rFonts w:ascii="Times New Roman" w:hAnsi="Times New Roman" w:cs="Times New Roman"/>
          <w:color w:val="333333"/>
          <w:sz w:val="28"/>
          <w:szCs w:val="28"/>
          <w:shd w:val="clear" w:color="auto" w:fill="FFFFFF"/>
        </w:rPr>
        <w:t xml:space="preserve"> the challenging </w:t>
      </w:r>
      <w:r w:rsidRPr="008D7B76">
        <w:rPr>
          <w:rStyle w:val="words"/>
          <w:rFonts w:ascii="Times New Roman" w:hAnsi="Times New Roman" w:cs="Times New Roman"/>
          <w:color w:val="333333"/>
          <w:sz w:val="28"/>
          <w:szCs w:val="28"/>
        </w:rPr>
        <w:t>need</w:t>
      </w:r>
      <w:r w:rsidRPr="008D7B76">
        <w:rPr>
          <w:rFonts w:ascii="Times New Roman" w:hAnsi="Times New Roman" w:cs="Times New Roman"/>
          <w:color w:val="333333"/>
          <w:sz w:val="28"/>
          <w:szCs w:val="28"/>
          <w:shd w:val="clear" w:color="auto" w:fill="FFFFFF"/>
        </w:rPr>
        <w:t xml:space="preserve"> of the </w:t>
      </w:r>
      <w:r w:rsidRPr="008D7B76">
        <w:rPr>
          <w:rStyle w:val="words"/>
          <w:rFonts w:ascii="Times New Roman" w:hAnsi="Times New Roman" w:cs="Times New Roman"/>
          <w:color w:val="333333"/>
          <w:sz w:val="28"/>
          <w:szCs w:val="28"/>
        </w:rPr>
        <w:t>educator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fragment</w:t>
      </w:r>
      <w:r w:rsidRPr="008D7B76">
        <w:rPr>
          <w:rFonts w:ascii="Times New Roman" w:hAnsi="Times New Roman" w:cs="Times New Roman"/>
          <w:color w:val="333333"/>
          <w:sz w:val="28"/>
          <w:szCs w:val="28"/>
          <w:shd w:val="clear" w:color="auto" w:fill="FFFFFF"/>
        </w:rPr>
        <w:t xml:space="preserve">. These </w:t>
      </w:r>
      <w:r w:rsidRPr="008D7B76">
        <w:rPr>
          <w:rStyle w:val="words"/>
          <w:rFonts w:ascii="Times New Roman" w:hAnsi="Times New Roman" w:cs="Times New Roman"/>
          <w:color w:val="333333"/>
          <w:sz w:val="28"/>
          <w:szCs w:val="28"/>
        </w:rPr>
        <w:t>savvy</w:t>
      </w:r>
      <w:r w:rsidRPr="008D7B76">
        <w:rPr>
          <w:rFonts w:ascii="Times New Roman" w:hAnsi="Times New Roman" w:cs="Times New Roman"/>
          <w:color w:val="333333"/>
          <w:sz w:val="28"/>
          <w:szCs w:val="28"/>
          <w:shd w:val="clear" w:color="auto" w:fill="FFFFFF"/>
        </w:rPr>
        <w:t xml:space="preserve"> learning </w:t>
      </w:r>
      <w:r w:rsidRPr="008D7B76">
        <w:rPr>
          <w:rStyle w:val="words"/>
          <w:rFonts w:ascii="Times New Roman" w:hAnsi="Times New Roman" w:cs="Times New Roman"/>
          <w:color w:val="333333"/>
          <w:sz w:val="28"/>
          <w:szCs w:val="28"/>
        </w:rPr>
        <w:t>progresses</w:t>
      </w:r>
      <w:r w:rsidRPr="008D7B76">
        <w:rPr>
          <w:rFonts w:ascii="Times New Roman" w:hAnsi="Times New Roman" w:cs="Times New Roman"/>
          <w:color w:val="333333"/>
          <w:sz w:val="28"/>
          <w:szCs w:val="28"/>
          <w:shd w:val="clear" w:color="auto" w:fill="FFFFFF"/>
        </w:rPr>
        <w:t xml:space="preserve"> have changed the learning </w:t>
      </w:r>
      <w:r w:rsidRPr="008D7B76">
        <w:rPr>
          <w:rStyle w:val="words"/>
          <w:rFonts w:ascii="Times New Roman" w:hAnsi="Times New Roman" w:cs="Times New Roman"/>
          <w:color w:val="333333"/>
          <w:sz w:val="28"/>
          <w:szCs w:val="28"/>
        </w:rPr>
        <w:t>methodology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interior</w:t>
      </w:r>
      <w:r w:rsidRPr="008D7B76">
        <w:rPr>
          <w:rFonts w:ascii="Times New Roman" w:hAnsi="Times New Roman" w:cs="Times New Roman"/>
          <w:color w:val="333333"/>
          <w:sz w:val="28"/>
          <w:szCs w:val="28"/>
          <w:shd w:val="clear" w:color="auto" w:fill="FFFFFF"/>
        </w:rPr>
        <w:t xml:space="preserve"> and out. Computerized learning is the unused </w:t>
      </w:r>
      <w:r w:rsidRPr="008D7B76">
        <w:rPr>
          <w:rStyle w:val="words"/>
          <w:rFonts w:ascii="Times New Roman" w:hAnsi="Times New Roman" w:cs="Times New Roman"/>
          <w:color w:val="333333"/>
          <w:sz w:val="28"/>
          <w:szCs w:val="28"/>
        </w:rPr>
        <w:t>commonplace</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The </w:t>
      </w:r>
      <w:r w:rsidRPr="008D7B76">
        <w:rPr>
          <w:rStyle w:val="words"/>
          <w:rFonts w:ascii="Times New Roman" w:hAnsi="Times New Roman" w:cs="Times New Roman"/>
          <w:color w:val="333333"/>
          <w:sz w:val="28"/>
          <w:szCs w:val="28"/>
        </w:rPr>
        <w:t>nonstop</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float</w:t>
      </w:r>
      <w:r w:rsidRPr="008D7B76">
        <w:rPr>
          <w:rFonts w:ascii="Times New Roman" w:hAnsi="Times New Roman" w:cs="Times New Roman"/>
          <w:color w:val="333333"/>
          <w:sz w:val="28"/>
          <w:szCs w:val="28"/>
          <w:shd w:val="clear" w:color="auto" w:fill="FFFFFF"/>
        </w:rPr>
        <w:t xml:space="preserve"> of learning through </w:t>
      </w:r>
      <w:r w:rsidRPr="008D7B76">
        <w:rPr>
          <w:rStyle w:val="words"/>
          <w:rFonts w:ascii="Times New Roman" w:hAnsi="Times New Roman" w:cs="Times New Roman"/>
          <w:color w:val="333333"/>
          <w:sz w:val="28"/>
          <w:szCs w:val="28"/>
        </w:rPr>
        <w:t>progressed</w:t>
      </w:r>
      <w:r w:rsidRPr="008D7B76">
        <w:rPr>
          <w:rFonts w:ascii="Times New Roman" w:hAnsi="Times New Roman" w:cs="Times New Roman"/>
          <w:color w:val="333333"/>
          <w:sz w:val="28"/>
          <w:szCs w:val="28"/>
          <w:shd w:val="clear" w:color="auto" w:fill="FFFFFF"/>
        </w:rPr>
        <w:t xml:space="preserve"> learning </w:t>
      </w:r>
      <w:r w:rsidRPr="008D7B76">
        <w:rPr>
          <w:rStyle w:val="words"/>
          <w:rFonts w:ascii="Times New Roman" w:hAnsi="Times New Roman" w:cs="Times New Roman"/>
          <w:color w:val="333333"/>
          <w:sz w:val="28"/>
          <w:szCs w:val="28"/>
        </w:rPr>
        <w:t>gadgets</w:t>
      </w:r>
      <w:r w:rsidRPr="008D7B76">
        <w:rPr>
          <w:rFonts w:ascii="Times New Roman" w:hAnsi="Times New Roman" w:cs="Times New Roman"/>
          <w:color w:val="333333"/>
          <w:sz w:val="28"/>
          <w:szCs w:val="28"/>
          <w:shd w:val="clear" w:color="auto" w:fill="FFFFFF"/>
        </w:rPr>
        <w:t xml:space="preserve"> has </w:t>
      </w:r>
      <w:r w:rsidRPr="008D7B76">
        <w:rPr>
          <w:rStyle w:val="words"/>
          <w:rFonts w:ascii="Times New Roman" w:hAnsi="Times New Roman" w:cs="Times New Roman"/>
          <w:color w:val="333333"/>
          <w:sz w:val="28"/>
          <w:szCs w:val="28"/>
        </w:rPr>
        <w:t>illustrated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especially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advantageous</w:t>
      </w:r>
      <w:r w:rsidRPr="008D7B76">
        <w:rPr>
          <w:rFonts w:ascii="Times New Roman" w:hAnsi="Times New Roman" w:cs="Times New Roman"/>
          <w:color w:val="333333"/>
          <w:sz w:val="28"/>
          <w:szCs w:val="28"/>
          <w:shd w:val="clear" w:color="auto" w:fill="FFFFFF"/>
        </w:rPr>
        <w:t xml:space="preserve"> to corporate </w:t>
      </w:r>
      <w:r w:rsidRPr="008D7B76">
        <w:rPr>
          <w:rStyle w:val="words"/>
          <w:rFonts w:ascii="Times New Roman" w:hAnsi="Times New Roman" w:cs="Times New Roman"/>
          <w:color w:val="333333"/>
          <w:sz w:val="28"/>
          <w:szCs w:val="28"/>
        </w:rPr>
        <w:t>specialists</w:t>
      </w:r>
      <w:r w:rsidRPr="008D7B76">
        <w:rPr>
          <w:rFonts w:ascii="Times New Roman" w:hAnsi="Times New Roman" w:cs="Times New Roman"/>
          <w:color w:val="333333"/>
          <w:sz w:val="28"/>
          <w:szCs w:val="28"/>
          <w:shd w:val="clear" w:color="auto" w:fill="FFFFFF"/>
        </w:rPr>
        <w:t xml:space="preserve"> with </w:t>
      </w:r>
      <w:r w:rsidRPr="008D7B76">
        <w:rPr>
          <w:rStyle w:val="words"/>
          <w:rFonts w:ascii="Times New Roman" w:hAnsi="Times New Roman" w:cs="Times New Roman"/>
          <w:color w:val="333333"/>
          <w:sz w:val="28"/>
          <w:szCs w:val="28"/>
        </w:rPr>
        <w:t>dynamic</w:t>
      </w:r>
      <w:r w:rsidRPr="008D7B76">
        <w:rPr>
          <w:rFonts w:ascii="Times New Roman" w:hAnsi="Times New Roman" w:cs="Times New Roman"/>
          <w:color w:val="333333"/>
          <w:sz w:val="28"/>
          <w:szCs w:val="28"/>
          <w:shd w:val="clear" w:color="auto" w:fill="FFFFFF"/>
        </w:rPr>
        <w:t xml:space="preserve"> plans but has </w:t>
      </w:r>
      <w:r w:rsidRPr="008D7B76">
        <w:rPr>
          <w:rStyle w:val="words"/>
          <w:rFonts w:ascii="Times New Roman" w:hAnsi="Times New Roman" w:cs="Times New Roman"/>
          <w:color w:val="333333"/>
          <w:sz w:val="28"/>
          <w:szCs w:val="28"/>
        </w:rPr>
        <w:t>antagonistically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influenced</w:t>
      </w:r>
      <w:r w:rsidRPr="008D7B76">
        <w:rPr>
          <w:rFonts w:ascii="Times New Roman" w:hAnsi="Times New Roman" w:cs="Times New Roman"/>
          <w:color w:val="333333"/>
          <w:sz w:val="28"/>
          <w:szCs w:val="28"/>
          <w:shd w:val="clear" w:color="auto" w:fill="FFFFFF"/>
        </w:rPr>
        <w:t xml:space="preserve"> a certain chunk of learners. As per industry </w:t>
      </w:r>
      <w:r w:rsidRPr="008D7B76">
        <w:rPr>
          <w:rStyle w:val="words"/>
          <w:rFonts w:ascii="Times New Roman" w:hAnsi="Times New Roman" w:cs="Times New Roman"/>
          <w:color w:val="333333"/>
          <w:sz w:val="28"/>
          <w:szCs w:val="28"/>
        </w:rPr>
        <w:t>pros</w:t>
      </w:r>
      <w:r w:rsidRPr="008D7B76">
        <w:rPr>
          <w:rFonts w:ascii="Times New Roman" w:hAnsi="Times New Roman" w:cs="Times New Roman"/>
          <w:color w:val="333333"/>
          <w:sz w:val="28"/>
          <w:szCs w:val="28"/>
          <w:shd w:val="clear" w:color="auto" w:fill="FFFFFF"/>
        </w:rPr>
        <w:t xml:space="preserve">, this </w:t>
      </w:r>
      <w:r w:rsidRPr="008D7B76">
        <w:rPr>
          <w:rStyle w:val="words"/>
          <w:rFonts w:ascii="Times New Roman" w:hAnsi="Times New Roman" w:cs="Times New Roman"/>
          <w:color w:val="333333"/>
          <w:sz w:val="28"/>
          <w:szCs w:val="28"/>
        </w:rPr>
        <w:t>float</w:t>
      </w:r>
      <w:r w:rsidRPr="008D7B76">
        <w:rPr>
          <w:rFonts w:ascii="Times New Roman" w:hAnsi="Times New Roman" w:cs="Times New Roman"/>
          <w:color w:val="333333"/>
          <w:sz w:val="28"/>
          <w:szCs w:val="28"/>
          <w:shd w:val="clear" w:color="auto" w:fill="FFFFFF"/>
        </w:rPr>
        <w:t xml:space="preserve"> is here to </w:t>
      </w:r>
      <w:r w:rsidRPr="008D7B76">
        <w:rPr>
          <w:rStyle w:val="words"/>
          <w:rFonts w:ascii="Times New Roman" w:hAnsi="Times New Roman" w:cs="Times New Roman"/>
          <w:color w:val="333333"/>
          <w:sz w:val="28"/>
          <w:szCs w:val="28"/>
        </w:rPr>
        <w:t>stay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inside</w:t>
      </w:r>
      <w:r w:rsidRPr="008D7B76">
        <w:rPr>
          <w:rFonts w:ascii="Times New Roman" w:hAnsi="Times New Roman" w:cs="Times New Roman"/>
          <w:color w:val="333333"/>
          <w:sz w:val="28"/>
          <w:szCs w:val="28"/>
          <w:shd w:val="clear" w:color="auto" w:fill="FFFFFF"/>
        </w:rPr>
        <w:t xml:space="preserve"> </w:t>
      </w:r>
      <w:proofErr w:type="gramStart"/>
      <w:r w:rsidRPr="008D7B76">
        <w:rPr>
          <w:rFonts w:ascii="Times New Roman" w:hAnsi="Times New Roman" w:cs="Times New Roman"/>
          <w:color w:val="333333"/>
          <w:sz w:val="28"/>
          <w:szCs w:val="28"/>
          <w:shd w:val="clear" w:color="auto" w:fill="FFFFFF"/>
        </w:rPr>
        <w:t xml:space="preserve">the </w:t>
      </w:r>
      <w:r w:rsidRPr="008D7B76">
        <w:rPr>
          <w:rStyle w:val="words"/>
          <w:rFonts w:ascii="Times New Roman" w:hAnsi="Times New Roman" w:cs="Times New Roman"/>
          <w:color w:val="333333"/>
          <w:sz w:val="28"/>
          <w:szCs w:val="28"/>
        </w:rPr>
        <w:t>a</w:t>
      </w:r>
      <w:proofErr w:type="gramEnd"/>
      <w:r w:rsidRPr="008D7B76">
        <w:rPr>
          <w:rStyle w:val="words"/>
          <w:rFonts w:ascii="Times New Roman" w:hAnsi="Times New Roman" w:cs="Times New Roman"/>
          <w:color w:val="333333"/>
          <w:sz w:val="28"/>
          <w:szCs w:val="28"/>
        </w:rPr>
        <w:t xml:space="preserve"> long time</w:t>
      </w:r>
      <w:r w:rsidRPr="008D7B76">
        <w:rPr>
          <w:rFonts w:ascii="Times New Roman" w:hAnsi="Times New Roman" w:cs="Times New Roman"/>
          <w:color w:val="333333"/>
          <w:sz w:val="28"/>
          <w:szCs w:val="28"/>
          <w:shd w:val="clear" w:color="auto" w:fill="FFFFFF"/>
        </w:rPr>
        <w:t xml:space="preserve"> to come. </w:t>
      </w:r>
      <w:r w:rsidRPr="008D7B76">
        <w:rPr>
          <w:rStyle w:val="words"/>
          <w:rFonts w:ascii="Times New Roman" w:hAnsi="Times New Roman" w:cs="Times New Roman"/>
          <w:color w:val="333333"/>
          <w:sz w:val="28"/>
          <w:szCs w:val="28"/>
        </w:rPr>
        <w:t>Presently</w:t>
      </w:r>
      <w:r w:rsidRPr="008D7B76">
        <w:rPr>
          <w:rFonts w:ascii="Times New Roman" w:hAnsi="Times New Roman" w:cs="Times New Roman"/>
          <w:color w:val="333333"/>
          <w:sz w:val="28"/>
          <w:szCs w:val="28"/>
          <w:shd w:val="clear" w:color="auto" w:fill="FFFFFF"/>
        </w:rPr>
        <w:t xml:space="preserve">, the </w:t>
      </w:r>
      <w:r w:rsidRPr="008D7B76">
        <w:rPr>
          <w:rStyle w:val="words"/>
          <w:rFonts w:ascii="Times New Roman" w:hAnsi="Times New Roman" w:cs="Times New Roman"/>
          <w:color w:val="333333"/>
          <w:sz w:val="28"/>
          <w:szCs w:val="28"/>
        </w:rPr>
        <w:t>preeminent</w:t>
      </w:r>
      <w:r w:rsidRPr="008D7B76">
        <w:rPr>
          <w:rFonts w:ascii="Times New Roman" w:hAnsi="Times New Roman" w:cs="Times New Roman"/>
          <w:color w:val="333333"/>
          <w:sz w:val="28"/>
          <w:szCs w:val="28"/>
          <w:shd w:val="clear" w:color="auto" w:fill="FFFFFF"/>
        </w:rPr>
        <w:t xml:space="preserve"> charming address that's </w:t>
      </w:r>
      <w:r w:rsidRPr="008D7B76">
        <w:rPr>
          <w:rStyle w:val="words"/>
          <w:rFonts w:ascii="Times New Roman" w:hAnsi="Times New Roman" w:cs="Times New Roman"/>
          <w:color w:val="333333"/>
          <w:sz w:val="28"/>
          <w:szCs w:val="28"/>
        </w:rPr>
        <w:t>holding up</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inside</w:t>
      </w:r>
      <w:r w:rsidRPr="008D7B76">
        <w:rPr>
          <w:rFonts w:ascii="Times New Roman" w:hAnsi="Times New Roman" w:cs="Times New Roman"/>
          <w:color w:val="333333"/>
          <w:sz w:val="28"/>
          <w:szCs w:val="28"/>
          <w:shd w:val="clear" w:color="auto" w:fill="FFFFFF"/>
        </w:rPr>
        <w:t xml:space="preserve"> the minds of </w:t>
      </w:r>
      <w:r w:rsidRPr="008D7B76">
        <w:rPr>
          <w:rStyle w:val="words"/>
          <w:rFonts w:ascii="Times New Roman" w:hAnsi="Times New Roman" w:cs="Times New Roman"/>
          <w:color w:val="333333"/>
          <w:sz w:val="28"/>
          <w:szCs w:val="28"/>
        </w:rPr>
        <w:t>partners</w:t>
      </w:r>
      <w:r w:rsidRPr="008D7B76">
        <w:rPr>
          <w:rFonts w:ascii="Times New Roman" w:hAnsi="Times New Roman" w:cs="Times New Roman"/>
          <w:color w:val="333333"/>
          <w:sz w:val="28"/>
          <w:szCs w:val="28"/>
          <w:shd w:val="clear" w:color="auto" w:fill="FFFFFF"/>
        </w:rPr>
        <w:t xml:space="preserve"> of this division is:</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How will the </w:t>
      </w:r>
      <w:r w:rsidRPr="008D7B76">
        <w:rPr>
          <w:rStyle w:val="words"/>
          <w:rFonts w:ascii="Times New Roman" w:hAnsi="Times New Roman" w:cs="Times New Roman"/>
          <w:color w:val="333333"/>
          <w:sz w:val="28"/>
          <w:szCs w:val="28"/>
        </w:rPr>
        <w:t>more distant</w:t>
      </w:r>
      <w:r w:rsidRPr="008D7B76">
        <w:rPr>
          <w:rFonts w:ascii="Times New Roman" w:hAnsi="Times New Roman" w:cs="Times New Roman"/>
          <w:color w:val="333333"/>
          <w:sz w:val="28"/>
          <w:szCs w:val="28"/>
          <w:shd w:val="clear" w:color="auto" w:fill="FFFFFF"/>
        </w:rPr>
        <w:t xml:space="preserve"> learning </w:t>
      </w:r>
      <w:r w:rsidRPr="008D7B76">
        <w:rPr>
          <w:rStyle w:val="words"/>
          <w:rFonts w:ascii="Times New Roman" w:hAnsi="Times New Roman" w:cs="Times New Roman"/>
          <w:color w:val="333333"/>
          <w:sz w:val="28"/>
          <w:szCs w:val="28"/>
        </w:rPr>
        <w:t>incline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influence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end of the</w:t>
      </w:r>
      <w:r w:rsidRPr="008D7B76">
        <w:rPr>
          <w:rFonts w:ascii="Times New Roman" w:hAnsi="Times New Roman" w:cs="Times New Roman"/>
          <w:color w:val="333333"/>
          <w:sz w:val="28"/>
          <w:szCs w:val="28"/>
          <w:shd w:val="clear" w:color="auto" w:fill="FFFFFF"/>
        </w:rPr>
        <w:t xml:space="preserve"> of learning?</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This article </w:t>
      </w:r>
      <w:r w:rsidRPr="008D7B76">
        <w:rPr>
          <w:rStyle w:val="words"/>
          <w:rFonts w:ascii="Times New Roman" w:hAnsi="Times New Roman" w:cs="Times New Roman"/>
          <w:color w:val="333333"/>
          <w:sz w:val="28"/>
          <w:szCs w:val="28"/>
        </w:rPr>
        <w:t>explores</w:t>
      </w:r>
      <w:r w:rsidRPr="008D7B76">
        <w:rPr>
          <w:rFonts w:ascii="Times New Roman" w:hAnsi="Times New Roman" w:cs="Times New Roman"/>
          <w:color w:val="333333"/>
          <w:sz w:val="28"/>
          <w:szCs w:val="28"/>
          <w:shd w:val="clear" w:color="auto" w:fill="FFFFFF"/>
        </w:rPr>
        <w:t xml:space="preserve"> the</w:t>
      </w:r>
      <w:r w:rsidR="00490433">
        <w:rPr>
          <w:rFonts w:ascii="Times New Roman" w:hAnsi="Times New Roman" w:cs="Times New Roman"/>
          <w:color w:val="333333"/>
          <w:sz w:val="28"/>
          <w:szCs w:val="28"/>
          <w:shd w:val="clear" w:color="auto" w:fill="FFFFFF"/>
        </w:rPr>
        <w:t xml:space="preserve">  </w:t>
      </w:r>
      <w:r w:rsidRPr="008D7B76">
        <w:rPr>
          <w:rFonts w:ascii="Times New Roman" w:hAnsi="Times New Roman" w:cs="Times New Roman"/>
          <w:color w:val="333333"/>
          <w:sz w:val="28"/>
          <w:szCs w:val="28"/>
          <w:shd w:val="clear" w:color="auto" w:fill="FFFFFF"/>
        </w:rPr>
        <w:t xml:space="preserve"> </w:t>
      </w:r>
      <w:r w:rsidR="00055395">
        <w:rPr>
          <w:rStyle w:val="words"/>
          <w:rFonts w:ascii="Times New Roman" w:hAnsi="Times New Roman" w:cs="Times New Roman"/>
          <w:color w:val="333333"/>
          <w:sz w:val="28"/>
          <w:szCs w:val="28"/>
        </w:rPr>
        <w:t>e</w:t>
      </w:r>
      <w:r w:rsidRPr="008D7B76">
        <w:rPr>
          <w:rStyle w:val="words"/>
          <w:rFonts w:ascii="Times New Roman" w:hAnsi="Times New Roman" w:cs="Times New Roman"/>
          <w:color w:val="333333"/>
          <w:sz w:val="28"/>
          <w:szCs w:val="28"/>
        </w:rPr>
        <w:t>ffect</w:t>
      </w:r>
      <w:r w:rsidRPr="008D7B76">
        <w:rPr>
          <w:rFonts w:ascii="Times New Roman" w:hAnsi="Times New Roman" w:cs="Times New Roman"/>
          <w:color w:val="333333"/>
          <w:sz w:val="28"/>
          <w:szCs w:val="28"/>
          <w:shd w:val="clear" w:color="auto" w:fill="FFFFFF"/>
        </w:rPr>
        <w:t xml:space="preserve"> of the COVID-19 widespread on future learning and </w:t>
      </w:r>
      <w:r w:rsidRPr="008D7B76">
        <w:rPr>
          <w:rStyle w:val="words"/>
          <w:rFonts w:ascii="Times New Roman" w:hAnsi="Times New Roman" w:cs="Times New Roman"/>
          <w:color w:val="333333"/>
          <w:sz w:val="28"/>
          <w:szCs w:val="28"/>
        </w:rPr>
        <w:t>teaching</w:t>
      </w:r>
      <w:r w:rsidRPr="008D7B76">
        <w:rPr>
          <w:rFonts w:ascii="Times New Roman" w:hAnsi="Times New Roman" w:cs="Times New Roman"/>
          <w:color w:val="333333"/>
          <w:sz w:val="28"/>
          <w:szCs w:val="28"/>
          <w:shd w:val="clear" w:color="auto" w:fill="FFFFFF"/>
        </w:rPr>
        <w:t xml:space="preserve">. But </w:t>
      </w:r>
      <w:r w:rsidRPr="008D7B76">
        <w:rPr>
          <w:rStyle w:val="words"/>
          <w:rFonts w:ascii="Times New Roman" w:hAnsi="Times New Roman" w:cs="Times New Roman"/>
          <w:color w:val="333333"/>
          <w:sz w:val="28"/>
          <w:szCs w:val="28"/>
        </w:rPr>
        <w:t xml:space="preserve">a </w:t>
      </w:r>
      <w:proofErr w:type="gramStart"/>
      <w:r w:rsidRPr="008D7B76">
        <w:rPr>
          <w:rStyle w:val="words"/>
          <w:rFonts w:ascii="Times New Roman" w:hAnsi="Times New Roman" w:cs="Times New Roman"/>
          <w:color w:val="333333"/>
          <w:sz w:val="28"/>
          <w:szCs w:val="28"/>
        </w:rPr>
        <w:t>few</w:t>
      </w:r>
      <w:r w:rsidR="00490433">
        <w:rPr>
          <w:rStyle w:val="words"/>
          <w:rFonts w:ascii="Times New Roman" w:hAnsi="Times New Roman" w:cs="Times New Roman"/>
          <w:color w:val="333333"/>
          <w:sz w:val="28"/>
          <w:szCs w:val="28"/>
        </w:rPr>
        <w:t xml:space="preserve"> </w:t>
      </w:r>
      <w:r w:rsidRPr="008D7B76">
        <w:rPr>
          <w:rFonts w:ascii="Times New Roman" w:hAnsi="Times New Roman" w:cs="Times New Roman"/>
          <w:color w:val="333333"/>
          <w:sz w:val="28"/>
          <w:szCs w:val="28"/>
          <w:shd w:val="clear" w:color="auto" w:fill="FFFFFF"/>
        </w:rPr>
        <w:t xml:space="preserve"> time</w:t>
      </w:r>
      <w:proofErr w:type="gramEnd"/>
      <w:r w:rsidRPr="008D7B76">
        <w:rPr>
          <w:rFonts w:ascii="Times New Roman" w:hAnsi="Times New Roman" w:cs="Times New Roman"/>
          <w:color w:val="333333"/>
          <w:sz w:val="28"/>
          <w:szCs w:val="28"/>
          <w:shd w:val="clear" w:color="auto" w:fill="FFFFFF"/>
        </w:rPr>
        <w:t xml:space="preserve"> recently we </w:t>
      </w:r>
      <w:r w:rsidRPr="008D7B76">
        <w:rPr>
          <w:rStyle w:val="words"/>
          <w:rFonts w:ascii="Times New Roman" w:hAnsi="Times New Roman" w:cs="Times New Roman"/>
          <w:color w:val="333333"/>
          <w:sz w:val="28"/>
          <w:szCs w:val="28"/>
        </w:rPr>
        <w:t>burrow</w:t>
      </w:r>
      <w:r w:rsidRPr="008D7B76">
        <w:rPr>
          <w:rFonts w:ascii="Times New Roman" w:hAnsi="Times New Roman" w:cs="Times New Roman"/>
          <w:color w:val="333333"/>
          <w:sz w:val="28"/>
          <w:szCs w:val="28"/>
          <w:shd w:val="clear" w:color="auto" w:fill="FFFFFF"/>
        </w:rPr>
        <w:t xml:space="preserve"> more </w:t>
      </w:r>
      <w:r w:rsidRPr="008D7B76">
        <w:rPr>
          <w:rStyle w:val="words"/>
          <w:rFonts w:ascii="Times New Roman" w:hAnsi="Times New Roman" w:cs="Times New Roman"/>
          <w:color w:val="333333"/>
          <w:sz w:val="28"/>
          <w:szCs w:val="28"/>
        </w:rPr>
        <w:t>significant</w:t>
      </w:r>
      <w:r w:rsidRPr="008D7B76">
        <w:rPr>
          <w:rFonts w:ascii="Times New Roman" w:hAnsi="Times New Roman" w:cs="Times New Roman"/>
          <w:color w:val="333333"/>
          <w:sz w:val="28"/>
          <w:szCs w:val="28"/>
          <w:shd w:val="clear" w:color="auto" w:fill="FFFFFF"/>
        </w:rPr>
        <w:t xml:space="preserve">, let's have a see at how the </w:t>
      </w:r>
      <w:r w:rsidRPr="008D7B76">
        <w:rPr>
          <w:rStyle w:val="words"/>
          <w:rFonts w:ascii="Times New Roman" w:hAnsi="Times New Roman" w:cs="Times New Roman"/>
          <w:color w:val="333333"/>
          <w:sz w:val="28"/>
          <w:szCs w:val="28"/>
        </w:rPr>
        <w:t>advanced</w:t>
      </w:r>
      <w:r w:rsidRPr="008D7B76">
        <w:rPr>
          <w:rFonts w:ascii="Times New Roman" w:hAnsi="Times New Roman" w:cs="Times New Roman"/>
          <w:color w:val="333333"/>
          <w:sz w:val="28"/>
          <w:szCs w:val="28"/>
          <w:shd w:val="clear" w:color="auto" w:fill="FFFFFF"/>
        </w:rPr>
        <w:t xml:space="preserve"> eLearning </w:t>
      </w:r>
      <w:r w:rsidRPr="008D7B76">
        <w:rPr>
          <w:rStyle w:val="words"/>
          <w:rFonts w:ascii="Times New Roman" w:hAnsi="Times New Roman" w:cs="Times New Roman"/>
          <w:color w:val="333333"/>
          <w:sz w:val="28"/>
          <w:szCs w:val="28"/>
        </w:rPr>
        <w:t>incline</w:t>
      </w:r>
      <w:r w:rsidRPr="008D7B76">
        <w:rPr>
          <w:rFonts w:ascii="Times New Roman" w:hAnsi="Times New Roman" w:cs="Times New Roman"/>
          <w:color w:val="333333"/>
          <w:sz w:val="28"/>
          <w:szCs w:val="28"/>
          <w:shd w:val="clear" w:color="auto" w:fill="FFFFFF"/>
        </w:rPr>
        <w:t xml:space="preserve"> has </w:t>
      </w:r>
      <w:r w:rsidRPr="008D7B76">
        <w:rPr>
          <w:rStyle w:val="words"/>
          <w:rFonts w:ascii="Times New Roman" w:hAnsi="Times New Roman" w:cs="Times New Roman"/>
          <w:color w:val="333333"/>
          <w:sz w:val="28"/>
          <w:szCs w:val="28"/>
        </w:rPr>
        <w:t>influenced</w:t>
      </w:r>
      <w:r w:rsidRPr="008D7B76">
        <w:rPr>
          <w:rFonts w:ascii="Times New Roman" w:hAnsi="Times New Roman" w:cs="Times New Roman"/>
          <w:color w:val="333333"/>
          <w:sz w:val="28"/>
          <w:szCs w:val="28"/>
          <w:shd w:val="clear" w:color="auto" w:fill="FFFFFF"/>
        </w:rPr>
        <w:t xml:space="preserve"> learners and </w:t>
      </w:r>
      <w:r w:rsidRPr="008D7B76">
        <w:rPr>
          <w:rStyle w:val="words"/>
          <w:rFonts w:ascii="Times New Roman" w:hAnsi="Times New Roman" w:cs="Times New Roman"/>
          <w:color w:val="333333"/>
          <w:sz w:val="28"/>
          <w:szCs w:val="28"/>
        </w:rPr>
        <w:t>teachers</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COVID-19-induced challenges:</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Underprivileged understudies without web get to have been hit </w:t>
      </w:r>
      <w:r w:rsidRPr="008D7B76">
        <w:rPr>
          <w:rStyle w:val="words"/>
          <w:rFonts w:ascii="Times New Roman" w:hAnsi="Times New Roman" w:cs="Times New Roman"/>
          <w:color w:val="333333"/>
          <w:sz w:val="28"/>
          <w:szCs w:val="28"/>
        </w:rPr>
        <w:t>troublesome</w:t>
      </w:r>
      <w:r w:rsidRPr="008D7B76">
        <w:rPr>
          <w:rFonts w:ascii="Times New Roman" w:hAnsi="Times New Roman" w:cs="Times New Roman"/>
          <w:color w:val="333333"/>
          <w:sz w:val="28"/>
          <w:szCs w:val="28"/>
          <w:shd w:val="clear" w:color="auto" w:fill="FFFFFF"/>
        </w:rPr>
        <w:t xml:space="preserve"> by the </w:t>
      </w:r>
      <w:r w:rsidRPr="008D7B76">
        <w:rPr>
          <w:rStyle w:val="words"/>
          <w:rFonts w:ascii="Times New Roman" w:hAnsi="Times New Roman" w:cs="Times New Roman"/>
          <w:color w:val="333333"/>
          <w:sz w:val="28"/>
          <w:szCs w:val="28"/>
        </w:rPr>
        <w:t>present day</w:t>
      </w:r>
      <w:r w:rsidRPr="008D7B76">
        <w:rPr>
          <w:rFonts w:ascii="Times New Roman" w:hAnsi="Times New Roman" w:cs="Times New Roman"/>
          <w:color w:val="333333"/>
          <w:sz w:val="28"/>
          <w:szCs w:val="28"/>
          <w:shd w:val="clear" w:color="auto" w:fill="FFFFFF"/>
        </w:rPr>
        <w:t xml:space="preserve"> online </w:t>
      </w:r>
      <w:r w:rsidRPr="008D7B76">
        <w:rPr>
          <w:rStyle w:val="words"/>
          <w:rFonts w:ascii="Times New Roman" w:hAnsi="Times New Roman" w:cs="Times New Roman"/>
          <w:color w:val="333333"/>
          <w:sz w:val="28"/>
          <w:szCs w:val="28"/>
        </w:rPr>
        <w:t>educator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designs</w:t>
      </w:r>
      <w:r w:rsidRPr="008D7B76">
        <w:rPr>
          <w:rFonts w:ascii="Times New Roman" w:hAnsi="Times New Roman" w:cs="Times New Roman"/>
          <w:color w:val="333333"/>
          <w:sz w:val="28"/>
          <w:szCs w:val="28"/>
          <w:shd w:val="clear" w:color="auto" w:fill="FFFFFF"/>
        </w:rPr>
        <w:t xml:space="preserve">. It </w:t>
      </w:r>
      <w:r w:rsidRPr="008D7B76">
        <w:rPr>
          <w:rStyle w:val="words"/>
          <w:rFonts w:ascii="Times New Roman" w:hAnsi="Times New Roman" w:cs="Times New Roman"/>
          <w:color w:val="333333"/>
          <w:sz w:val="28"/>
          <w:szCs w:val="28"/>
        </w:rPr>
        <w:t>ought to</w:t>
      </w:r>
      <w:r w:rsidRPr="008D7B76">
        <w:rPr>
          <w:rFonts w:ascii="Times New Roman" w:hAnsi="Times New Roman" w:cs="Times New Roman"/>
          <w:color w:val="333333"/>
          <w:sz w:val="28"/>
          <w:szCs w:val="28"/>
          <w:shd w:val="clear" w:color="auto" w:fill="FFFFFF"/>
        </w:rPr>
        <w:t xml:space="preserve"> be </w:t>
      </w:r>
      <w:r w:rsidRPr="008D7B76">
        <w:rPr>
          <w:rStyle w:val="words"/>
          <w:rFonts w:ascii="Times New Roman" w:hAnsi="Times New Roman" w:cs="Times New Roman"/>
          <w:color w:val="333333"/>
          <w:sz w:val="28"/>
          <w:szCs w:val="28"/>
        </w:rPr>
        <w:t>about</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shocking</w:t>
      </w:r>
      <w:r w:rsidRPr="008D7B76">
        <w:rPr>
          <w:rFonts w:ascii="Times New Roman" w:hAnsi="Times New Roman" w:cs="Times New Roman"/>
          <w:color w:val="333333"/>
          <w:sz w:val="28"/>
          <w:szCs w:val="28"/>
          <w:shd w:val="clear" w:color="auto" w:fill="FFFFFF"/>
        </w:rPr>
        <w:t xml:space="preserve"> for them to </w:t>
      </w:r>
      <w:r w:rsidRPr="008D7B76">
        <w:rPr>
          <w:rStyle w:val="words"/>
          <w:rFonts w:ascii="Times New Roman" w:hAnsi="Times New Roman" w:cs="Times New Roman"/>
          <w:color w:val="333333"/>
          <w:sz w:val="28"/>
          <w:szCs w:val="28"/>
        </w:rPr>
        <w:t>continue</w:t>
      </w:r>
      <w:r w:rsidRPr="008D7B76">
        <w:rPr>
          <w:rFonts w:ascii="Times New Roman" w:hAnsi="Times New Roman" w:cs="Times New Roman"/>
          <w:color w:val="333333"/>
          <w:sz w:val="28"/>
          <w:szCs w:val="28"/>
          <w:shd w:val="clear" w:color="auto" w:fill="FFFFFF"/>
        </w:rPr>
        <w:t xml:space="preserve"> their instruction.</w:t>
      </w:r>
      <w:r w:rsidRPr="008D7B76">
        <w:rPr>
          <w:rFonts w:ascii="Times New Roman" w:hAnsi="Times New Roman" w:cs="Times New Roman"/>
          <w:color w:val="333333"/>
          <w:sz w:val="28"/>
          <w:szCs w:val="28"/>
        </w:rPr>
        <w:br/>
      </w:r>
      <w:r w:rsidRPr="008D7B76">
        <w:rPr>
          <w:rStyle w:val="words"/>
          <w:rFonts w:ascii="Times New Roman" w:hAnsi="Times New Roman" w:cs="Times New Roman"/>
          <w:color w:val="333333"/>
          <w:sz w:val="28"/>
          <w:szCs w:val="28"/>
        </w:rPr>
        <w:t>Various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gatekeepers</w:t>
      </w:r>
      <w:r w:rsidRPr="008D7B76">
        <w:rPr>
          <w:rFonts w:ascii="Times New Roman" w:hAnsi="Times New Roman" w:cs="Times New Roman"/>
          <w:color w:val="333333"/>
          <w:sz w:val="28"/>
          <w:szCs w:val="28"/>
          <w:shd w:val="clear" w:color="auto" w:fill="FFFFFF"/>
        </w:rPr>
        <w:t xml:space="preserve"> cannot bear online educating as they have </w:t>
      </w:r>
      <w:r w:rsidRPr="008D7B76">
        <w:rPr>
          <w:rStyle w:val="words"/>
          <w:rFonts w:ascii="Times New Roman" w:hAnsi="Times New Roman" w:cs="Times New Roman"/>
          <w:color w:val="333333"/>
          <w:sz w:val="28"/>
          <w:szCs w:val="28"/>
        </w:rPr>
        <w:t>persevered</w:t>
      </w:r>
      <w:r w:rsidRPr="008D7B76">
        <w:rPr>
          <w:rFonts w:ascii="Times New Roman" w:hAnsi="Times New Roman" w:cs="Times New Roman"/>
          <w:color w:val="333333"/>
          <w:sz w:val="28"/>
          <w:szCs w:val="28"/>
          <w:shd w:val="clear" w:color="auto" w:fill="FFFFFF"/>
        </w:rPr>
        <w:t xml:space="preserve"> wage cuts or work </w:t>
      </w:r>
      <w:r w:rsidRPr="008D7B76">
        <w:rPr>
          <w:rStyle w:val="words"/>
          <w:rFonts w:ascii="Times New Roman" w:hAnsi="Times New Roman" w:cs="Times New Roman"/>
          <w:color w:val="333333"/>
          <w:sz w:val="28"/>
          <w:szCs w:val="28"/>
        </w:rPr>
        <w:t>mishap</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 the midst of</w:t>
      </w:r>
      <w:r w:rsidRPr="008D7B76">
        <w:rPr>
          <w:rFonts w:ascii="Times New Roman" w:hAnsi="Times New Roman" w:cs="Times New Roman"/>
          <w:color w:val="333333"/>
          <w:sz w:val="28"/>
          <w:szCs w:val="28"/>
          <w:shd w:val="clear" w:color="auto" w:fill="FFFFFF"/>
        </w:rPr>
        <w:t xml:space="preserve"> the </w:t>
      </w:r>
      <w:r w:rsidRPr="008D7B76">
        <w:rPr>
          <w:rStyle w:val="words"/>
          <w:rFonts w:ascii="Times New Roman" w:hAnsi="Times New Roman" w:cs="Times New Roman"/>
          <w:color w:val="333333"/>
          <w:sz w:val="28"/>
          <w:szCs w:val="28"/>
        </w:rPr>
        <w:t>far reaching</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This sudden </w:t>
      </w:r>
      <w:r w:rsidRPr="008D7B76">
        <w:rPr>
          <w:rStyle w:val="words"/>
          <w:rFonts w:ascii="Times New Roman" w:hAnsi="Times New Roman" w:cs="Times New Roman"/>
          <w:color w:val="333333"/>
          <w:sz w:val="28"/>
          <w:szCs w:val="28"/>
        </w:rPr>
        <w:t>modify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inside</w:t>
      </w:r>
      <w:r w:rsidRPr="008D7B76">
        <w:rPr>
          <w:rFonts w:ascii="Times New Roman" w:hAnsi="Times New Roman" w:cs="Times New Roman"/>
          <w:color w:val="333333"/>
          <w:sz w:val="28"/>
          <w:szCs w:val="28"/>
          <w:shd w:val="clear" w:color="auto" w:fill="FFFFFF"/>
        </w:rPr>
        <w:t xml:space="preserve"> the teaching-learning </w:t>
      </w:r>
      <w:r w:rsidRPr="008D7B76">
        <w:rPr>
          <w:rStyle w:val="words"/>
          <w:rFonts w:ascii="Times New Roman" w:hAnsi="Times New Roman" w:cs="Times New Roman"/>
          <w:color w:val="333333"/>
          <w:sz w:val="28"/>
          <w:szCs w:val="28"/>
        </w:rPr>
        <w:t>procedure</w:t>
      </w:r>
      <w:r w:rsidRPr="008D7B76">
        <w:rPr>
          <w:rFonts w:ascii="Times New Roman" w:hAnsi="Times New Roman" w:cs="Times New Roman"/>
          <w:color w:val="333333"/>
          <w:sz w:val="28"/>
          <w:szCs w:val="28"/>
          <w:shd w:val="clear" w:color="auto" w:fill="FFFFFF"/>
        </w:rPr>
        <w:t xml:space="preserve"> has made perplexity among </w:t>
      </w:r>
      <w:r w:rsidRPr="008D7B76">
        <w:rPr>
          <w:rStyle w:val="words"/>
          <w:rFonts w:ascii="Times New Roman" w:hAnsi="Times New Roman" w:cs="Times New Roman"/>
          <w:color w:val="333333"/>
          <w:sz w:val="28"/>
          <w:szCs w:val="28"/>
        </w:rPr>
        <w:t>instructors</w:t>
      </w:r>
      <w:r w:rsidRPr="008D7B76">
        <w:rPr>
          <w:rFonts w:ascii="Times New Roman" w:hAnsi="Times New Roman" w:cs="Times New Roman"/>
          <w:color w:val="333333"/>
          <w:sz w:val="28"/>
          <w:szCs w:val="28"/>
          <w:shd w:val="clear" w:color="auto" w:fill="FFFFFF"/>
        </w:rPr>
        <w:t xml:space="preserve"> due to </w:t>
      </w:r>
      <w:r w:rsidRPr="008D7B76">
        <w:rPr>
          <w:rStyle w:val="words"/>
          <w:rFonts w:ascii="Times New Roman" w:hAnsi="Times New Roman" w:cs="Times New Roman"/>
          <w:color w:val="333333"/>
          <w:sz w:val="28"/>
          <w:szCs w:val="28"/>
        </w:rPr>
        <w:t>require</w:t>
      </w:r>
      <w:r w:rsidRPr="008D7B76">
        <w:rPr>
          <w:rFonts w:ascii="Times New Roman" w:hAnsi="Times New Roman" w:cs="Times New Roman"/>
          <w:color w:val="333333"/>
          <w:sz w:val="28"/>
          <w:szCs w:val="28"/>
          <w:shd w:val="clear" w:color="auto" w:fill="FFFFFF"/>
        </w:rPr>
        <w:t xml:space="preserve"> of </w:t>
      </w:r>
      <w:r w:rsidRPr="008D7B76">
        <w:rPr>
          <w:rStyle w:val="words"/>
          <w:rFonts w:ascii="Times New Roman" w:hAnsi="Times New Roman" w:cs="Times New Roman"/>
          <w:color w:val="333333"/>
          <w:sz w:val="28"/>
          <w:szCs w:val="28"/>
        </w:rPr>
        <w:t>experience</w:t>
      </w:r>
      <w:r w:rsidRPr="008D7B76">
        <w:rPr>
          <w:rFonts w:ascii="Times New Roman" w:hAnsi="Times New Roman" w:cs="Times New Roman"/>
          <w:color w:val="333333"/>
          <w:sz w:val="28"/>
          <w:szCs w:val="28"/>
          <w:shd w:val="clear" w:color="auto" w:fill="FFFFFF"/>
        </w:rPr>
        <w:t xml:space="preserve"> and nonattendance of </w:t>
      </w:r>
      <w:r w:rsidRPr="008D7B76">
        <w:rPr>
          <w:rStyle w:val="words"/>
          <w:rFonts w:ascii="Times New Roman" w:hAnsi="Times New Roman" w:cs="Times New Roman"/>
          <w:color w:val="333333"/>
          <w:sz w:val="28"/>
          <w:szCs w:val="28"/>
        </w:rPr>
        <w:t>reasonable</w:t>
      </w:r>
      <w:r w:rsidRPr="008D7B76">
        <w:rPr>
          <w:rFonts w:ascii="Times New Roman" w:hAnsi="Times New Roman" w:cs="Times New Roman"/>
          <w:color w:val="333333"/>
          <w:sz w:val="28"/>
          <w:szCs w:val="28"/>
          <w:shd w:val="clear" w:color="auto" w:fill="FFFFFF"/>
        </w:rPr>
        <w:t xml:space="preserve"> ways for interaction.</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Open-Source eLearning </w:t>
      </w:r>
      <w:r w:rsidRPr="008D7B76">
        <w:rPr>
          <w:rStyle w:val="words"/>
          <w:rFonts w:ascii="Times New Roman" w:hAnsi="Times New Roman" w:cs="Times New Roman"/>
          <w:color w:val="333333"/>
          <w:sz w:val="28"/>
          <w:szCs w:val="28"/>
        </w:rPr>
        <w:t>Courses of action</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Governments </w:t>
      </w:r>
      <w:r w:rsidRPr="008D7B76">
        <w:rPr>
          <w:rStyle w:val="words"/>
          <w:rFonts w:ascii="Times New Roman" w:hAnsi="Times New Roman" w:cs="Times New Roman"/>
          <w:color w:val="333333"/>
          <w:sz w:val="28"/>
          <w:szCs w:val="28"/>
        </w:rPr>
        <w:t>over</w:t>
      </w:r>
      <w:r w:rsidRPr="008D7B76">
        <w:rPr>
          <w:rFonts w:ascii="Times New Roman" w:hAnsi="Times New Roman" w:cs="Times New Roman"/>
          <w:color w:val="333333"/>
          <w:sz w:val="28"/>
          <w:szCs w:val="28"/>
          <w:shd w:val="clear" w:color="auto" w:fill="FFFFFF"/>
        </w:rPr>
        <w:t xml:space="preserve"> the globe are to </w:t>
      </w:r>
      <w:r w:rsidRPr="008D7B76">
        <w:rPr>
          <w:rStyle w:val="words"/>
          <w:rFonts w:ascii="Times New Roman" w:hAnsi="Times New Roman" w:cs="Times New Roman"/>
          <w:color w:val="333333"/>
          <w:sz w:val="28"/>
          <w:szCs w:val="28"/>
        </w:rPr>
        <w:t>arrange</w:t>
      </w:r>
      <w:r w:rsidRPr="008D7B76">
        <w:rPr>
          <w:rFonts w:ascii="Times New Roman" w:hAnsi="Times New Roman" w:cs="Times New Roman"/>
          <w:color w:val="333333"/>
          <w:sz w:val="28"/>
          <w:szCs w:val="28"/>
          <w:shd w:val="clear" w:color="auto" w:fill="FFFFFF"/>
        </w:rPr>
        <w:t xml:space="preserve"> open-source eLearning </w:t>
      </w:r>
      <w:r w:rsidRPr="008D7B76">
        <w:rPr>
          <w:rStyle w:val="words"/>
          <w:rFonts w:ascii="Times New Roman" w:hAnsi="Times New Roman" w:cs="Times New Roman"/>
          <w:color w:val="333333"/>
          <w:sz w:val="28"/>
          <w:szCs w:val="28"/>
        </w:rPr>
        <w:t>courses of action</w:t>
      </w:r>
      <w:r w:rsidRPr="008D7B76">
        <w:rPr>
          <w:rFonts w:ascii="Times New Roman" w:hAnsi="Times New Roman" w:cs="Times New Roman"/>
          <w:color w:val="333333"/>
          <w:sz w:val="28"/>
          <w:szCs w:val="28"/>
          <w:shd w:val="clear" w:color="auto" w:fill="FFFFFF"/>
        </w:rPr>
        <w:t xml:space="preserve"> to supply instruction to all understudies in any case of their specialized </w:t>
      </w:r>
      <w:r w:rsidRPr="008D7B76">
        <w:rPr>
          <w:rStyle w:val="words"/>
          <w:rFonts w:ascii="Times New Roman" w:hAnsi="Times New Roman" w:cs="Times New Roman"/>
          <w:color w:val="333333"/>
          <w:sz w:val="28"/>
          <w:szCs w:val="28"/>
        </w:rPr>
        <w:lastRenderedPageBreak/>
        <w:t>obstacles</w:t>
      </w:r>
      <w:r w:rsidRPr="008D7B76">
        <w:rPr>
          <w:rFonts w:ascii="Times New Roman" w:hAnsi="Times New Roman" w:cs="Times New Roman"/>
          <w:color w:val="333333"/>
          <w:sz w:val="28"/>
          <w:szCs w:val="28"/>
          <w:shd w:val="clear" w:color="auto" w:fill="FFFFFF"/>
        </w:rPr>
        <w:t xml:space="preserve">. Mobile-friendly </w:t>
      </w:r>
      <w:r w:rsidRPr="008D7B76">
        <w:rPr>
          <w:rStyle w:val="words"/>
          <w:rFonts w:ascii="Times New Roman" w:hAnsi="Times New Roman" w:cs="Times New Roman"/>
          <w:color w:val="333333"/>
          <w:sz w:val="28"/>
          <w:szCs w:val="28"/>
        </w:rPr>
        <w:t>courses of action</w:t>
      </w:r>
      <w:r w:rsidRPr="008D7B76">
        <w:rPr>
          <w:rFonts w:ascii="Times New Roman" w:hAnsi="Times New Roman" w:cs="Times New Roman"/>
          <w:color w:val="333333"/>
          <w:sz w:val="28"/>
          <w:szCs w:val="28"/>
          <w:shd w:val="clear" w:color="auto" w:fill="FFFFFF"/>
        </w:rPr>
        <w:t xml:space="preserve"> and </w:t>
      </w:r>
      <w:r w:rsidRPr="008D7B76">
        <w:rPr>
          <w:rStyle w:val="words"/>
          <w:rFonts w:ascii="Times New Roman" w:hAnsi="Times New Roman" w:cs="Times New Roman"/>
          <w:color w:val="333333"/>
          <w:sz w:val="28"/>
          <w:szCs w:val="28"/>
        </w:rPr>
        <w:t>significantly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accessible</w:t>
      </w:r>
      <w:r w:rsidRPr="008D7B76">
        <w:rPr>
          <w:rFonts w:ascii="Times New Roman" w:hAnsi="Times New Roman" w:cs="Times New Roman"/>
          <w:color w:val="333333"/>
          <w:sz w:val="28"/>
          <w:szCs w:val="28"/>
          <w:shd w:val="clear" w:color="auto" w:fill="FFFFFF"/>
        </w:rPr>
        <w:t xml:space="preserve"> online </w:t>
      </w:r>
      <w:r w:rsidRPr="008D7B76">
        <w:rPr>
          <w:rStyle w:val="words"/>
          <w:rFonts w:ascii="Times New Roman" w:hAnsi="Times New Roman" w:cs="Times New Roman"/>
          <w:color w:val="333333"/>
          <w:sz w:val="28"/>
          <w:szCs w:val="28"/>
        </w:rPr>
        <w:t>sections</w:t>
      </w:r>
      <w:r w:rsidRPr="008D7B76">
        <w:rPr>
          <w:rFonts w:ascii="Times New Roman" w:hAnsi="Times New Roman" w:cs="Times New Roman"/>
          <w:color w:val="333333"/>
          <w:sz w:val="28"/>
          <w:szCs w:val="28"/>
          <w:shd w:val="clear" w:color="auto" w:fill="FFFFFF"/>
        </w:rPr>
        <w:t xml:space="preserve"> for teacher-student interaction are </w:t>
      </w:r>
      <w:r w:rsidRPr="008D7B76">
        <w:rPr>
          <w:rStyle w:val="words"/>
          <w:rFonts w:ascii="Times New Roman" w:hAnsi="Times New Roman" w:cs="Times New Roman"/>
          <w:color w:val="333333"/>
          <w:sz w:val="28"/>
          <w:szCs w:val="28"/>
        </w:rPr>
        <w:t>pointing</w:t>
      </w:r>
      <w:r w:rsidRPr="008D7B76">
        <w:rPr>
          <w:rFonts w:ascii="Times New Roman" w:hAnsi="Times New Roman" w:cs="Times New Roman"/>
          <w:color w:val="333333"/>
          <w:sz w:val="28"/>
          <w:szCs w:val="28"/>
          <w:shd w:val="clear" w:color="auto" w:fill="FFFFFF"/>
        </w:rPr>
        <w:t xml:space="preserve"> so that </w:t>
      </w:r>
      <w:r w:rsidRPr="008D7B76">
        <w:rPr>
          <w:rStyle w:val="words"/>
          <w:rFonts w:ascii="Times New Roman" w:hAnsi="Times New Roman" w:cs="Times New Roman"/>
          <w:color w:val="333333"/>
          <w:sz w:val="28"/>
          <w:szCs w:val="28"/>
        </w:rPr>
        <w:t>in fact</w:t>
      </w:r>
      <w:r w:rsidRPr="008D7B76">
        <w:rPr>
          <w:rFonts w:ascii="Times New Roman" w:hAnsi="Times New Roman" w:cs="Times New Roman"/>
          <w:color w:val="333333"/>
          <w:sz w:val="28"/>
          <w:szCs w:val="28"/>
          <w:shd w:val="clear" w:color="auto" w:fill="FFFFFF"/>
        </w:rPr>
        <w:t xml:space="preserve"> the marginalized and </w:t>
      </w:r>
      <w:r w:rsidRPr="008D7B76">
        <w:rPr>
          <w:rStyle w:val="words"/>
          <w:rFonts w:ascii="Times New Roman" w:hAnsi="Times New Roman" w:cs="Times New Roman"/>
          <w:color w:val="333333"/>
          <w:sz w:val="28"/>
          <w:szCs w:val="28"/>
        </w:rPr>
        <w:t>ruined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understudies</w:t>
      </w:r>
      <w:r w:rsidRPr="008D7B76">
        <w:rPr>
          <w:rFonts w:ascii="Times New Roman" w:hAnsi="Times New Roman" w:cs="Times New Roman"/>
          <w:color w:val="333333"/>
          <w:sz w:val="28"/>
          <w:szCs w:val="28"/>
          <w:shd w:val="clear" w:color="auto" w:fill="FFFFFF"/>
        </w:rPr>
        <w:t xml:space="preserve"> can </w:t>
      </w:r>
      <w:r w:rsidRPr="008D7B76">
        <w:rPr>
          <w:rStyle w:val="words"/>
          <w:rFonts w:ascii="Times New Roman" w:hAnsi="Times New Roman" w:cs="Times New Roman"/>
          <w:color w:val="333333"/>
          <w:sz w:val="28"/>
          <w:szCs w:val="28"/>
        </w:rPr>
        <w:t>continue</w:t>
      </w:r>
      <w:r w:rsidRPr="008D7B76">
        <w:rPr>
          <w:rFonts w:ascii="Times New Roman" w:hAnsi="Times New Roman" w:cs="Times New Roman"/>
          <w:color w:val="333333"/>
          <w:sz w:val="28"/>
          <w:szCs w:val="28"/>
          <w:shd w:val="clear" w:color="auto" w:fill="FFFFFF"/>
        </w:rPr>
        <w:t xml:space="preserve"> their </w:t>
      </w:r>
      <w:r w:rsidRPr="008D7B76">
        <w:rPr>
          <w:rStyle w:val="words"/>
          <w:rFonts w:ascii="Times New Roman" w:hAnsi="Times New Roman" w:cs="Times New Roman"/>
          <w:color w:val="333333"/>
          <w:sz w:val="28"/>
          <w:szCs w:val="28"/>
        </w:rPr>
        <w:t>instruction</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Style w:val="words"/>
          <w:rFonts w:ascii="Times New Roman" w:hAnsi="Times New Roman" w:cs="Times New Roman"/>
          <w:color w:val="333333"/>
          <w:sz w:val="28"/>
          <w:szCs w:val="28"/>
        </w:rPr>
        <w:t>Blended</w:t>
      </w:r>
      <w:r w:rsidRPr="008D7B76">
        <w:rPr>
          <w:rFonts w:ascii="Times New Roman" w:hAnsi="Times New Roman" w:cs="Times New Roman"/>
          <w:color w:val="333333"/>
          <w:sz w:val="28"/>
          <w:szCs w:val="28"/>
          <w:shd w:val="clear" w:color="auto" w:fill="FFFFFF"/>
        </w:rPr>
        <w:t xml:space="preserve"> Learning </w:t>
      </w:r>
      <w:r w:rsidRPr="008D7B76">
        <w:rPr>
          <w:rStyle w:val="words"/>
          <w:rFonts w:ascii="Times New Roman" w:hAnsi="Times New Roman" w:cs="Times New Roman"/>
          <w:color w:val="333333"/>
          <w:sz w:val="28"/>
          <w:szCs w:val="28"/>
        </w:rPr>
        <w:t>Procedures</w:t>
      </w:r>
      <w:r w:rsidRPr="008D7B76">
        <w:rPr>
          <w:rFonts w:ascii="Times New Roman" w:hAnsi="Times New Roman" w:cs="Times New Roman"/>
          <w:color w:val="333333"/>
          <w:sz w:val="28"/>
          <w:szCs w:val="28"/>
        </w:rPr>
        <w:br/>
      </w:r>
      <w:r w:rsidRPr="008D7B76">
        <w:rPr>
          <w:rStyle w:val="words"/>
          <w:rFonts w:ascii="Times New Roman" w:hAnsi="Times New Roman" w:cs="Times New Roman"/>
          <w:color w:val="333333"/>
          <w:sz w:val="28"/>
          <w:szCs w:val="28"/>
        </w:rPr>
        <w:t>Various</w:t>
      </w:r>
      <w:r w:rsidRPr="008D7B76">
        <w:rPr>
          <w:rFonts w:ascii="Times New Roman" w:hAnsi="Times New Roman" w:cs="Times New Roman"/>
          <w:color w:val="333333"/>
          <w:sz w:val="28"/>
          <w:szCs w:val="28"/>
          <w:shd w:val="clear" w:color="auto" w:fill="FFFFFF"/>
        </w:rPr>
        <w:t xml:space="preserve"> of you must be </w:t>
      </w:r>
      <w:r w:rsidRPr="008D7B76">
        <w:rPr>
          <w:rStyle w:val="words"/>
          <w:rFonts w:ascii="Times New Roman" w:hAnsi="Times New Roman" w:cs="Times New Roman"/>
          <w:color w:val="333333"/>
          <w:sz w:val="28"/>
          <w:szCs w:val="28"/>
        </w:rPr>
        <w:t>considering</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“What changes will be made to classroom structure or </w:t>
      </w:r>
      <w:r w:rsidRPr="008D7B76">
        <w:rPr>
          <w:rStyle w:val="words"/>
          <w:rFonts w:ascii="Times New Roman" w:hAnsi="Times New Roman" w:cs="Times New Roman"/>
          <w:color w:val="333333"/>
          <w:sz w:val="28"/>
          <w:szCs w:val="28"/>
        </w:rPr>
        <w:t>support</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 the midst of</w:t>
      </w:r>
      <w:r w:rsidRPr="008D7B76">
        <w:rPr>
          <w:rFonts w:ascii="Times New Roman" w:hAnsi="Times New Roman" w:cs="Times New Roman"/>
          <w:color w:val="333333"/>
          <w:sz w:val="28"/>
          <w:szCs w:val="28"/>
          <w:shd w:val="clear" w:color="auto" w:fill="FFFFFF"/>
        </w:rPr>
        <w:t xml:space="preserve"> and after the COVID-19 pandemic?” It is believed that post-COIVID-19, a </w:t>
      </w:r>
      <w:r w:rsidRPr="008D7B76">
        <w:rPr>
          <w:rStyle w:val="words"/>
          <w:rFonts w:ascii="Times New Roman" w:hAnsi="Times New Roman" w:cs="Times New Roman"/>
          <w:color w:val="333333"/>
          <w:sz w:val="28"/>
          <w:szCs w:val="28"/>
        </w:rPr>
        <w:t>technique</w:t>
      </w:r>
      <w:r w:rsidRPr="008D7B76">
        <w:rPr>
          <w:rFonts w:ascii="Times New Roman" w:hAnsi="Times New Roman" w:cs="Times New Roman"/>
          <w:color w:val="333333"/>
          <w:sz w:val="28"/>
          <w:szCs w:val="28"/>
          <w:shd w:val="clear" w:color="auto" w:fill="FFFFFF"/>
        </w:rPr>
        <w:t xml:space="preserve"> of </w:t>
      </w:r>
      <w:r w:rsidRPr="008D7B76">
        <w:rPr>
          <w:rStyle w:val="words"/>
          <w:rFonts w:ascii="Times New Roman" w:hAnsi="Times New Roman" w:cs="Times New Roman"/>
          <w:color w:val="333333"/>
          <w:sz w:val="28"/>
          <w:szCs w:val="28"/>
        </w:rPr>
        <w:t>blended</w:t>
      </w:r>
      <w:r w:rsidRPr="008D7B76">
        <w:rPr>
          <w:rFonts w:ascii="Times New Roman" w:hAnsi="Times New Roman" w:cs="Times New Roman"/>
          <w:color w:val="333333"/>
          <w:sz w:val="28"/>
          <w:szCs w:val="28"/>
          <w:shd w:val="clear" w:color="auto" w:fill="FFFFFF"/>
        </w:rPr>
        <w:t xml:space="preserve"> learning will be incorporated within the instruction industry. </w:t>
      </w:r>
      <w:r w:rsidRPr="008D7B76">
        <w:rPr>
          <w:rStyle w:val="words"/>
          <w:rFonts w:ascii="Times New Roman" w:hAnsi="Times New Roman" w:cs="Times New Roman"/>
          <w:color w:val="333333"/>
          <w:sz w:val="28"/>
          <w:szCs w:val="28"/>
        </w:rPr>
        <w:t>Blended</w:t>
      </w:r>
      <w:r w:rsidRPr="008D7B76">
        <w:rPr>
          <w:rFonts w:ascii="Times New Roman" w:hAnsi="Times New Roman" w:cs="Times New Roman"/>
          <w:color w:val="333333"/>
          <w:sz w:val="28"/>
          <w:szCs w:val="28"/>
          <w:shd w:val="clear" w:color="auto" w:fill="FFFFFF"/>
        </w:rPr>
        <w:t xml:space="preserve"> learning </w:t>
      </w:r>
      <w:r w:rsidRPr="008D7B76">
        <w:rPr>
          <w:rStyle w:val="words"/>
          <w:rFonts w:ascii="Times New Roman" w:hAnsi="Times New Roman" w:cs="Times New Roman"/>
          <w:color w:val="333333"/>
          <w:sz w:val="28"/>
          <w:szCs w:val="28"/>
        </w:rPr>
        <w:t>implies</w:t>
      </w:r>
      <w:r w:rsidRPr="008D7B76">
        <w:rPr>
          <w:rFonts w:ascii="Times New Roman" w:hAnsi="Times New Roman" w:cs="Times New Roman"/>
          <w:color w:val="333333"/>
          <w:sz w:val="28"/>
          <w:szCs w:val="28"/>
          <w:shd w:val="clear" w:color="auto" w:fill="FFFFFF"/>
        </w:rPr>
        <w:t xml:space="preserve"> to a combination of eLearning </w:t>
      </w:r>
      <w:r w:rsidRPr="008D7B76">
        <w:rPr>
          <w:rStyle w:val="words"/>
          <w:rFonts w:ascii="Times New Roman" w:hAnsi="Times New Roman" w:cs="Times New Roman"/>
          <w:color w:val="333333"/>
          <w:sz w:val="28"/>
          <w:szCs w:val="28"/>
        </w:rPr>
        <w:t>devices</w:t>
      </w:r>
      <w:r w:rsidRPr="008D7B76">
        <w:rPr>
          <w:rFonts w:ascii="Times New Roman" w:hAnsi="Times New Roman" w:cs="Times New Roman"/>
          <w:color w:val="333333"/>
          <w:sz w:val="28"/>
          <w:szCs w:val="28"/>
          <w:shd w:val="clear" w:color="auto" w:fill="FFFFFF"/>
        </w:rPr>
        <w:t xml:space="preserve"> and face-to-face learning to </w:t>
      </w:r>
      <w:r w:rsidRPr="008D7B76">
        <w:rPr>
          <w:rStyle w:val="words"/>
          <w:rFonts w:ascii="Times New Roman" w:hAnsi="Times New Roman" w:cs="Times New Roman"/>
          <w:color w:val="333333"/>
          <w:sz w:val="28"/>
          <w:szCs w:val="28"/>
        </w:rPr>
        <w:t>obtain</w:t>
      </w:r>
      <w:r w:rsidRPr="008D7B76">
        <w:rPr>
          <w:rFonts w:ascii="Times New Roman" w:hAnsi="Times New Roman" w:cs="Times New Roman"/>
          <w:color w:val="333333"/>
          <w:sz w:val="28"/>
          <w:szCs w:val="28"/>
          <w:shd w:val="clear" w:color="auto" w:fill="FFFFFF"/>
        </w:rPr>
        <w:t xml:space="preserve"> the benefits of both universes. The online mode of homework </w:t>
      </w:r>
      <w:r w:rsidRPr="008D7B76">
        <w:rPr>
          <w:rStyle w:val="words"/>
          <w:rFonts w:ascii="Times New Roman" w:hAnsi="Times New Roman" w:cs="Times New Roman"/>
          <w:color w:val="333333"/>
          <w:sz w:val="28"/>
          <w:szCs w:val="28"/>
        </w:rPr>
        <w:t>settlement</w:t>
      </w:r>
      <w:r w:rsidRPr="008D7B76">
        <w:rPr>
          <w:rFonts w:ascii="Times New Roman" w:hAnsi="Times New Roman" w:cs="Times New Roman"/>
          <w:color w:val="333333"/>
          <w:sz w:val="28"/>
          <w:szCs w:val="28"/>
          <w:shd w:val="clear" w:color="auto" w:fill="FFFFFF"/>
        </w:rPr>
        <w:t xml:space="preserve"> and lighter school sacks are the </w:t>
      </w:r>
      <w:r w:rsidRPr="008D7B76">
        <w:rPr>
          <w:rStyle w:val="words"/>
          <w:rFonts w:ascii="Times New Roman" w:hAnsi="Times New Roman" w:cs="Times New Roman"/>
          <w:color w:val="333333"/>
          <w:sz w:val="28"/>
          <w:szCs w:val="28"/>
        </w:rPr>
        <w:t>expected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comes about</w:t>
      </w:r>
      <w:r w:rsidRPr="008D7B76">
        <w:rPr>
          <w:rFonts w:ascii="Times New Roman" w:hAnsi="Times New Roman" w:cs="Times New Roman"/>
          <w:color w:val="333333"/>
          <w:sz w:val="28"/>
          <w:szCs w:val="28"/>
          <w:shd w:val="clear" w:color="auto" w:fill="FFFFFF"/>
        </w:rPr>
        <w:t xml:space="preserve"> of this approach. In </w:t>
      </w:r>
      <w:r w:rsidRPr="008D7B76">
        <w:rPr>
          <w:rStyle w:val="words"/>
          <w:rFonts w:ascii="Times New Roman" w:hAnsi="Times New Roman" w:cs="Times New Roman"/>
          <w:color w:val="333333"/>
          <w:sz w:val="28"/>
          <w:szCs w:val="28"/>
        </w:rPr>
        <w:t>expansion</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blended</w:t>
      </w:r>
      <w:r w:rsidRPr="008D7B76">
        <w:rPr>
          <w:rFonts w:ascii="Times New Roman" w:hAnsi="Times New Roman" w:cs="Times New Roman"/>
          <w:color w:val="333333"/>
          <w:sz w:val="28"/>
          <w:szCs w:val="28"/>
          <w:shd w:val="clear" w:color="auto" w:fill="FFFFFF"/>
        </w:rPr>
        <w:t xml:space="preserve"> learning will zero in on the existing </w:t>
      </w:r>
      <w:r w:rsidRPr="008D7B76">
        <w:rPr>
          <w:rStyle w:val="words"/>
          <w:rFonts w:ascii="Times New Roman" w:hAnsi="Times New Roman" w:cs="Times New Roman"/>
          <w:color w:val="333333"/>
          <w:sz w:val="28"/>
          <w:szCs w:val="28"/>
        </w:rPr>
        <w:t>restrictions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within the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ordinary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teacher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system</w:t>
      </w:r>
      <w:r w:rsidRPr="008D7B76">
        <w:rPr>
          <w:rFonts w:ascii="Times New Roman" w:hAnsi="Times New Roman" w:cs="Times New Roman"/>
          <w:color w:val="333333"/>
          <w:sz w:val="28"/>
          <w:szCs w:val="28"/>
          <w:shd w:val="clear" w:color="auto" w:fill="FFFFFF"/>
        </w:rPr>
        <w:t xml:space="preserve"> and act as a promising elective </w:t>
      </w:r>
      <w:r w:rsidRPr="008D7B76">
        <w:rPr>
          <w:rStyle w:val="words"/>
          <w:rFonts w:ascii="Times New Roman" w:hAnsi="Times New Roman" w:cs="Times New Roman"/>
          <w:color w:val="333333"/>
          <w:sz w:val="28"/>
          <w:szCs w:val="28"/>
        </w:rPr>
        <w:t>within the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occasion</w:t>
      </w:r>
      <w:r w:rsidRPr="008D7B76">
        <w:rPr>
          <w:rFonts w:ascii="Times New Roman" w:hAnsi="Times New Roman" w:cs="Times New Roman"/>
          <w:color w:val="333333"/>
          <w:sz w:val="28"/>
          <w:szCs w:val="28"/>
          <w:shd w:val="clear" w:color="auto" w:fill="FFFFFF"/>
        </w:rPr>
        <w:t xml:space="preserve"> that such </w:t>
      </w:r>
      <w:r w:rsidRPr="008D7B76">
        <w:rPr>
          <w:rStyle w:val="words"/>
          <w:rFonts w:ascii="Times New Roman" w:hAnsi="Times New Roman" w:cs="Times New Roman"/>
          <w:color w:val="333333"/>
          <w:sz w:val="28"/>
          <w:szCs w:val="28"/>
        </w:rPr>
        <w:t>crisis</w:t>
      </w:r>
      <w:r w:rsidRPr="008D7B76">
        <w:rPr>
          <w:rFonts w:ascii="Times New Roman" w:hAnsi="Times New Roman" w:cs="Times New Roman"/>
          <w:color w:val="333333"/>
          <w:sz w:val="28"/>
          <w:szCs w:val="28"/>
          <w:shd w:val="clear" w:color="auto" w:fill="FFFFFF"/>
        </w:rPr>
        <w:t xml:space="preserve"> circumstances </w:t>
      </w:r>
      <w:r w:rsidRPr="008D7B76">
        <w:rPr>
          <w:rStyle w:val="words"/>
          <w:rFonts w:ascii="Times New Roman" w:hAnsi="Times New Roman" w:cs="Times New Roman"/>
          <w:color w:val="333333"/>
          <w:sz w:val="28"/>
          <w:szCs w:val="28"/>
        </w:rPr>
        <w:t>rise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inside</w:t>
      </w:r>
      <w:r w:rsidRPr="008D7B76">
        <w:rPr>
          <w:rFonts w:ascii="Times New Roman" w:hAnsi="Times New Roman" w:cs="Times New Roman"/>
          <w:color w:val="333333"/>
          <w:sz w:val="28"/>
          <w:szCs w:val="28"/>
          <w:shd w:val="clear" w:color="auto" w:fill="FFFFFF"/>
        </w:rPr>
        <w:t xml:space="preserve"> the coming a long time.</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Personalized Learning By AI</w:t>
      </w:r>
      <w:r w:rsidRPr="008D7B76">
        <w:rPr>
          <w:rFonts w:ascii="Times New Roman" w:hAnsi="Times New Roman" w:cs="Times New Roman"/>
          <w:color w:val="333333"/>
          <w:sz w:val="28"/>
          <w:szCs w:val="28"/>
        </w:rPr>
        <w:br/>
      </w:r>
      <w:r w:rsidR="00490433">
        <w:rPr>
          <w:rFonts w:ascii="Times New Roman" w:hAnsi="Times New Roman" w:cs="Times New Roman"/>
          <w:color w:val="333333"/>
          <w:sz w:val="28"/>
          <w:szCs w:val="28"/>
          <w:shd w:val="clear" w:color="auto" w:fill="FFFFFF"/>
        </w:rPr>
        <w:t xml:space="preserve"> </w:t>
      </w:r>
      <w:proofErr w:type="spellStart"/>
      <w:r w:rsidRPr="008D7B76">
        <w:rPr>
          <w:rFonts w:ascii="Times New Roman" w:hAnsi="Times New Roman" w:cs="Times New Roman"/>
          <w:color w:val="333333"/>
          <w:sz w:val="28"/>
          <w:szCs w:val="28"/>
          <w:shd w:val="clear" w:color="auto" w:fill="FFFFFF"/>
        </w:rPr>
        <w:t>AI</w:t>
      </w:r>
      <w:proofErr w:type="spellEnd"/>
      <w:r w:rsidRPr="008D7B76">
        <w:rPr>
          <w:rFonts w:ascii="Times New Roman" w:hAnsi="Times New Roman" w:cs="Times New Roman"/>
          <w:color w:val="333333"/>
          <w:sz w:val="28"/>
          <w:szCs w:val="28"/>
          <w:shd w:val="clear" w:color="auto" w:fill="FFFFFF"/>
        </w:rPr>
        <w:t xml:space="preserve"> has </w:t>
      </w:r>
      <w:r w:rsidRPr="008D7B76">
        <w:rPr>
          <w:rStyle w:val="words"/>
          <w:rFonts w:ascii="Times New Roman" w:hAnsi="Times New Roman" w:cs="Times New Roman"/>
          <w:color w:val="333333"/>
          <w:sz w:val="28"/>
          <w:szCs w:val="28"/>
        </w:rPr>
        <w:t>gifted</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progressed</w:t>
      </w:r>
      <w:r w:rsidRPr="008D7B76">
        <w:rPr>
          <w:rFonts w:ascii="Times New Roman" w:hAnsi="Times New Roman" w:cs="Times New Roman"/>
          <w:color w:val="333333"/>
          <w:sz w:val="28"/>
          <w:szCs w:val="28"/>
          <w:shd w:val="clear" w:color="auto" w:fill="FFFFFF"/>
        </w:rPr>
        <w:t xml:space="preserve"> learning with </w:t>
      </w:r>
      <w:r w:rsidRPr="008D7B76">
        <w:rPr>
          <w:rStyle w:val="words"/>
          <w:rFonts w:ascii="Times New Roman" w:hAnsi="Times New Roman" w:cs="Times New Roman"/>
          <w:color w:val="333333"/>
          <w:sz w:val="28"/>
          <w:szCs w:val="28"/>
        </w:rPr>
        <w:t>imaginative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strategies</w:t>
      </w:r>
      <w:r w:rsidRPr="008D7B76">
        <w:rPr>
          <w:rFonts w:ascii="Times New Roman" w:hAnsi="Times New Roman" w:cs="Times New Roman"/>
          <w:color w:val="333333"/>
          <w:sz w:val="28"/>
          <w:szCs w:val="28"/>
          <w:shd w:val="clear" w:color="auto" w:fill="FFFFFF"/>
        </w:rPr>
        <w:t xml:space="preserve"> that are way more </w:t>
      </w:r>
      <w:r w:rsidRPr="008D7B76">
        <w:rPr>
          <w:rStyle w:val="words"/>
          <w:rFonts w:ascii="Times New Roman" w:hAnsi="Times New Roman" w:cs="Times New Roman"/>
          <w:color w:val="333333"/>
          <w:sz w:val="28"/>
          <w:szCs w:val="28"/>
        </w:rPr>
        <w:t>inquisitively</w:t>
      </w:r>
      <w:r w:rsidRPr="008D7B76">
        <w:rPr>
          <w:rFonts w:ascii="Times New Roman" w:hAnsi="Times New Roman" w:cs="Times New Roman"/>
          <w:color w:val="333333"/>
          <w:sz w:val="28"/>
          <w:szCs w:val="28"/>
          <w:shd w:val="clear" w:color="auto" w:fill="FFFFFF"/>
        </w:rPr>
        <w:t xml:space="preserve"> and locks in as compared to the </w:t>
      </w:r>
      <w:r w:rsidRPr="008D7B76">
        <w:rPr>
          <w:rStyle w:val="words"/>
          <w:rFonts w:ascii="Times New Roman" w:hAnsi="Times New Roman" w:cs="Times New Roman"/>
          <w:color w:val="333333"/>
          <w:sz w:val="28"/>
          <w:szCs w:val="28"/>
        </w:rPr>
        <w:t>ordinary</w:t>
      </w:r>
      <w:r w:rsidRPr="008D7B76">
        <w:rPr>
          <w:rFonts w:ascii="Times New Roman" w:hAnsi="Times New Roman" w:cs="Times New Roman"/>
          <w:color w:val="333333"/>
          <w:sz w:val="28"/>
          <w:szCs w:val="28"/>
          <w:shd w:val="clear" w:color="auto" w:fill="FFFFFF"/>
        </w:rPr>
        <w:t xml:space="preserve"> ones. The reason is AI </w:t>
      </w:r>
      <w:r w:rsidRPr="008D7B76">
        <w:rPr>
          <w:rStyle w:val="words"/>
          <w:rFonts w:ascii="Times New Roman" w:hAnsi="Times New Roman" w:cs="Times New Roman"/>
          <w:color w:val="333333"/>
          <w:sz w:val="28"/>
          <w:szCs w:val="28"/>
        </w:rPr>
        <w:t>enables</w:t>
      </w:r>
      <w:r w:rsidRPr="008D7B76">
        <w:rPr>
          <w:rFonts w:ascii="Times New Roman" w:hAnsi="Times New Roman" w:cs="Times New Roman"/>
          <w:color w:val="333333"/>
          <w:sz w:val="28"/>
          <w:szCs w:val="28"/>
          <w:shd w:val="clear" w:color="auto" w:fill="FFFFFF"/>
        </w:rPr>
        <w:t xml:space="preserve"> the creation of personalized learning </w:t>
      </w:r>
      <w:r w:rsidRPr="008D7B76">
        <w:rPr>
          <w:rStyle w:val="words"/>
          <w:rFonts w:ascii="Times New Roman" w:hAnsi="Times New Roman" w:cs="Times New Roman"/>
          <w:color w:val="333333"/>
          <w:sz w:val="28"/>
          <w:szCs w:val="28"/>
        </w:rPr>
        <w:t>experiences</w:t>
      </w:r>
      <w:r w:rsidRPr="008D7B76">
        <w:rPr>
          <w:rFonts w:ascii="Times New Roman" w:hAnsi="Times New Roman" w:cs="Times New Roman"/>
          <w:color w:val="333333"/>
          <w:sz w:val="28"/>
          <w:szCs w:val="28"/>
          <w:shd w:val="clear" w:color="auto" w:fill="FFFFFF"/>
        </w:rPr>
        <w:t xml:space="preserve"> that are custom-made to suit specific needs. This kind of learning </w:t>
      </w:r>
      <w:r w:rsidRPr="008D7B76">
        <w:rPr>
          <w:rStyle w:val="words"/>
          <w:rFonts w:ascii="Times New Roman" w:hAnsi="Times New Roman" w:cs="Times New Roman"/>
          <w:color w:val="333333"/>
          <w:sz w:val="28"/>
          <w:szCs w:val="28"/>
        </w:rPr>
        <w:t>may well be</w:t>
      </w:r>
      <w:r w:rsidRPr="008D7B76">
        <w:rPr>
          <w:rFonts w:ascii="Times New Roman" w:hAnsi="Times New Roman" w:cs="Times New Roman"/>
          <w:color w:val="333333"/>
          <w:sz w:val="28"/>
          <w:szCs w:val="28"/>
          <w:shd w:val="clear" w:color="auto" w:fill="FFFFFF"/>
        </w:rPr>
        <w:t xml:space="preserve"> a boon </w:t>
      </w:r>
      <w:r w:rsidRPr="008D7B76">
        <w:rPr>
          <w:rStyle w:val="words"/>
          <w:rFonts w:ascii="Times New Roman" w:hAnsi="Times New Roman" w:cs="Times New Roman"/>
          <w:color w:val="333333"/>
          <w:sz w:val="28"/>
          <w:szCs w:val="28"/>
        </w:rPr>
        <w:t>within the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space</w:t>
      </w:r>
      <w:r w:rsidRPr="008D7B76">
        <w:rPr>
          <w:rFonts w:ascii="Times New Roman" w:hAnsi="Times New Roman" w:cs="Times New Roman"/>
          <w:color w:val="333333"/>
          <w:sz w:val="28"/>
          <w:szCs w:val="28"/>
          <w:shd w:val="clear" w:color="auto" w:fill="FFFFFF"/>
        </w:rPr>
        <w:t xml:space="preserve"> of higher instruction wherein the one-size-fits-all </w:t>
      </w:r>
      <w:r w:rsidRPr="008D7B76">
        <w:rPr>
          <w:rStyle w:val="words"/>
          <w:rFonts w:ascii="Times New Roman" w:hAnsi="Times New Roman" w:cs="Times New Roman"/>
          <w:color w:val="333333"/>
          <w:sz w:val="28"/>
          <w:szCs w:val="28"/>
        </w:rPr>
        <w:t>strategy</w:t>
      </w:r>
      <w:r w:rsidRPr="008D7B76">
        <w:rPr>
          <w:rFonts w:ascii="Times New Roman" w:hAnsi="Times New Roman" w:cs="Times New Roman"/>
          <w:color w:val="333333"/>
          <w:sz w:val="28"/>
          <w:szCs w:val="28"/>
          <w:shd w:val="clear" w:color="auto" w:fill="FFFFFF"/>
        </w:rPr>
        <w:t xml:space="preserve"> comes up </w:t>
      </w:r>
      <w:r w:rsidRPr="008D7B76">
        <w:rPr>
          <w:rStyle w:val="words"/>
          <w:rFonts w:ascii="Times New Roman" w:hAnsi="Times New Roman" w:cs="Times New Roman"/>
          <w:color w:val="333333"/>
          <w:sz w:val="28"/>
          <w:szCs w:val="28"/>
        </w:rPr>
        <w:t>brief</w:t>
      </w:r>
      <w:r w:rsidRPr="008D7B76">
        <w:rPr>
          <w:rFonts w:ascii="Times New Roman" w:hAnsi="Times New Roman" w:cs="Times New Roman"/>
          <w:color w:val="333333"/>
          <w:sz w:val="28"/>
          <w:szCs w:val="28"/>
          <w:shd w:val="clear" w:color="auto" w:fill="FFFFFF"/>
        </w:rPr>
        <w:t xml:space="preserve"> to succeed. </w:t>
      </w:r>
      <w:r w:rsidRPr="008D7B76">
        <w:rPr>
          <w:rStyle w:val="words"/>
          <w:rFonts w:ascii="Times New Roman" w:hAnsi="Times New Roman" w:cs="Times New Roman"/>
          <w:color w:val="333333"/>
          <w:sz w:val="28"/>
          <w:szCs w:val="28"/>
        </w:rPr>
        <w:t>Determination</w:t>
      </w:r>
      <w:r w:rsidRPr="008D7B76">
        <w:rPr>
          <w:rFonts w:ascii="Times New Roman" w:hAnsi="Times New Roman" w:cs="Times New Roman"/>
          <w:color w:val="333333"/>
          <w:sz w:val="28"/>
          <w:szCs w:val="28"/>
          <w:shd w:val="clear" w:color="auto" w:fill="FFFFFF"/>
        </w:rPr>
        <w:t xml:space="preserve"> of a personalized learning approach will help colleges and colleges resolve common issues like </w:t>
      </w:r>
      <w:r w:rsidRPr="008D7B76">
        <w:rPr>
          <w:rStyle w:val="words"/>
          <w:rFonts w:ascii="Times New Roman" w:hAnsi="Times New Roman" w:cs="Times New Roman"/>
          <w:color w:val="333333"/>
          <w:sz w:val="28"/>
          <w:szCs w:val="28"/>
        </w:rPr>
        <w:t>tall</w:t>
      </w:r>
      <w:r w:rsidRPr="008D7B76">
        <w:rPr>
          <w:rFonts w:ascii="Times New Roman" w:hAnsi="Times New Roman" w:cs="Times New Roman"/>
          <w:color w:val="333333"/>
          <w:sz w:val="28"/>
          <w:szCs w:val="28"/>
          <w:shd w:val="clear" w:color="auto" w:fill="FFFFFF"/>
        </w:rPr>
        <w:t xml:space="preserve"> dropout rates, </w:t>
      </w:r>
      <w:r w:rsidRPr="008D7B76">
        <w:rPr>
          <w:rStyle w:val="words"/>
          <w:rFonts w:ascii="Times New Roman" w:hAnsi="Times New Roman" w:cs="Times New Roman"/>
          <w:color w:val="333333"/>
          <w:sz w:val="28"/>
          <w:szCs w:val="28"/>
        </w:rPr>
        <w:t>need</w:t>
      </w:r>
      <w:r w:rsidRPr="008D7B76">
        <w:rPr>
          <w:rFonts w:ascii="Times New Roman" w:hAnsi="Times New Roman" w:cs="Times New Roman"/>
          <w:color w:val="333333"/>
          <w:sz w:val="28"/>
          <w:szCs w:val="28"/>
          <w:shd w:val="clear" w:color="auto" w:fill="FFFFFF"/>
        </w:rPr>
        <w:t xml:space="preserve"> of tools to </w:t>
      </w:r>
      <w:r w:rsidRPr="008D7B76">
        <w:rPr>
          <w:rStyle w:val="words"/>
          <w:rFonts w:ascii="Times New Roman" w:hAnsi="Times New Roman" w:cs="Times New Roman"/>
          <w:color w:val="333333"/>
          <w:sz w:val="28"/>
          <w:szCs w:val="28"/>
        </w:rPr>
        <w:t>bolt</w:t>
      </w:r>
      <w:r w:rsidRPr="008D7B76">
        <w:rPr>
          <w:rFonts w:ascii="Times New Roman" w:hAnsi="Times New Roman" w:cs="Times New Roman"/>
          <w:color w:val="333333"/>
          <w:sz w:val="28"/>
          <w:szCs w:val="28"/>
          <w:shd w:val="clear" w:color="auto" w:fill="FFFFFF"/>
        </w:rPr>
        <w:t xml:space="preserve"> in understudies, etc. This approach will </w:t>
      </w:r>
      <w:r w:rsidRPr="008D7B76">
        <w:rPr>
          <w:rStyle w:val="words"/>
          <w:rFonts w:ascii="Times New Roman" w:hAnsi="Times New Roman" w:cs="Times New Roman"/>
          <w:color w:val="333333"/>
          <w:sz w:val="28"/>
          <w:szCs w:val="28"/>
        </w:rPr>
        <w:t>in addition</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enable</w:t>
      </w:r>
      <w:r w:rsidRPr="008D7B76">
        <w:rPr>
          <w:rFonts w:ascii="Times New Roman" w:hAnsi="Times New Roman" w:cs="Times New Roman"/>
          <w:color w:val="333333"/>
          <w:sz w:val="28"/>
          <w:szCs w:val="28"/>
          <w:shd w:val="clear" w:color="auto" w:fill="FFFFFF"/>
        </w:rPr>
        <w:t xml:space="preserve"> the </w:t>
      </w:r>
      <w:r w:rsidRPr="008D7B76">
        <w:rPr>
          <w:rStyle w:val="words"/>
          <w:rFonts w:ascii="Times New Roman" w:hAnsi="Times New Roman" w:cs="Times New Roman"/>
          <w:color w:val="333333"/>
          <w:sz w:val="28"/>
          <w:szCs w:val="28"/>
        </w:rPr>
        <w:t>instructors</w:t>
      </w:r>
      <w:r w:rsidRPr="008D7B76">
        <w:rPr>
          <w:rFonts w:ascii="Times New Roman" w:hAnsi="Times New Roman" w:cs="Times New Roman"/>
          <w:color w:val="333333"/>
          <w:sz w:val="28"/>
          <w:szCs w:val="28"/>
          <w:shd w:val="clear" w:color="auto" w:fill="FFFFFF"/>
        </w:rPr>
        <w:t xml:space="preserve"> to track each student's learning result, </w:t>
      </w:r>
      <w:r w:rsidRPr="008D7B76">
        <w:rPr>
          <w:rStyle w:val="words"/>
          <w:rFonts w:ascii="Times New Roman" w:hAnsi="Times New Roman" w:cs="Times New Roman"/>
          <w:color w:val="333333"/>
          <w:sz w:val="28"/>
          <w:szCs w:val="28"/>
        </w:rPr>
        <w:t>in this manner</w:t>
      </w:r>
      <w:r w:rsidRPr="008D7B76">
        <w:rPr>
          <w:rFonts w:ascii="Times New Roman" w:hAnsi="Times New Roman" w:cs="Times New Roman"/>
          <w:color w:val="333333"/>
          <w:sz w:val="28"/>
          <w:szCs w:val="28"/>
          <w:shd w:val="clear" w:color="auto" w:fill="FFFFFF"/>
        </w:rPr>
        <w:t xml:space="preserve"> making way for more successful educating </w:t>
      </w:r>
      <w:r w:rsidRPr="008D7B76">
        <w:rPr>
          <w:rStyle w:val="words"/>
          <w:rFonts w:ascii="Times New Roman" w:hAnsi="Times New Roman" w:cs="Times New Roman"/>
          <w:color w:val="333333"/>
          <w:sz w:val="28"/>
          <w:szCs w:val="28"/>
        </w:rPr>
        <w:t>strategies</w:t>
      </w:r>
      <w:r w:rsidRPr="008D7B76">
        <w:rPr>
          <w:rFonts w:ascii="Times New Roman" w:hAnsi="Times New Roman" w:cs="Times New Roman"/>
          <w:color w:val="333333"/>
          <w:sz w:val="28"/>
          <w:szCs w:val="28"/>
          <w:shd w:val="clear" w:color="auto" w:fill="FFFFFF"/>
        </w:rPr>
        <w:t>.</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Rising </w:t>
      </w:r>
      <w:r w:rsidRPr="008D7B76">
        <w:rPr>
          <w:rStyle w:val="words"/>
          <w:rFonts w:ascii="Times New Roman" w:hAnsi="Times New Roman" w:cs="Times New Roman"/>
          <w:color w:val="333333"/>
          <w:sz w:val="28"/>
          <w:szCs w:val="28"/>
        </w:rPr>
        <w:t>Ask</w:t>
      </w:r>
      <w:r w:rsidRPr="008D7B76">
        <w:rPr>
          <w:rFonts w:ascii="Times New Roman" w:hAnsi="Times New Roman" w:cs="Times New Roman"/>
          <w:color w:val="333333"/>
          <w:sz w:val="28"/>
          <w:szCs w:val="28"/>
          <w:shd w:val="clear" w:color="auto" w:fill="FFFFFF"/>
        </w:rPr>
        <w:t xml:space="preserve"> </w:t>
      </w:r>
      <w:proofErr w:type="gramStart"/>
      <w:r w:rsidRPr="008D7B76">
        <w:rPr>
          <w:rFonts w:ascii="Times New Roman" w:hAnsi="Times New Roman" w:cs="Times New Roman"/>
          <w:color w:val="333333"/>
          <w:sz w:val="28"/>
          <w:szCs w:val="28"/>
          <w:shd w:val="clear" w:color="auto" w:fill="FFFFFF"/>
        </w:rPr>
        <w:t>For</w:t>
      </w:r>
      <w:proofErr w:type="gramEnd"/>
      <w:r w:rsidRPr="008D7B76">
        <w:rPr>
          <w:rFonts w:ascii="Times New Roman" w:hAnsi="Times New Roman" w:cs="Times New Roman"/>
          <w:color w:val="333333"/>
          <w:sz w:val="28"/>
          <w:szCs w:val="28"/>
          <w:shd w:val="clear" w:color="auto" w:fill="FFFFFF"/>
        </w:rPr>
        <w:t xml:space="preserve"> Skill-Based, Short-Duration Courses</w:t>
      </w:r>
      <w:r w:rsidRPr="008D7B76">
        <w:rPr>
          <w:rFonts w:ascii="Times New Roman" w:hAnsi="Times New Roman" w:cs="Times New Roman"/>
          <w:color w:val="333333"/>
          <w:sz w:val="28"/>
          <w:szCs w:val="28"/>
        </w:rPr>
        <w:br/>
      </w:r>
      <w:r w:rsidRPr="008D7B76">
        <w:rPr>
          <w:rFonts w:ascii="Times New Roman" w:hAnsi="Times New Roman" w:cs="Times New Roman"/>
          <w:color w:val="333333"/>
          <w:sz w:val="28"/>
          <w:szCs w:val="28"/>
          <w:shd w:val="clear" w:color="auto" w:fill="FFFFFF"/>
        </w:rPr>
        <w:t xml:space="preserve">The COVID-19 </w:t>
      </w:r>
      <w:r w:rsidRPr="008D7B76">
        <w:rPr>
          <w:rStyle w:val="words"/>
          <w:rFonts w:ascii="Times New Roman" w:hAnsi="Times New Roman" w:cs="Times New Roman"/>
          <w:color w:val="333333"/>
          <w:sz w:val="28"/>
          <w:szCs w:val="28"/>
        </w:rPr>
        <w:t>emergency</w:t>
      </w:r>
      <w:r w:rsidRPr="008D7B76">
        <w:rPr>
          <w:rFonts w:ascii="Times New Roman" w:hAnsi="Times New Roman" w:cs="Times New Roman"/>
          <w:color w:val="333333"/>
          <w:sz w:val="28"/>
          <w:szCs w:val="28"/>
          <w:shd w:val="clear" w:color="auto" w:fill="FFFFFF"/>
        </w:rPr>
        <w:t xml:space="preserve"> has </w:t>
      </w:r>
      <w:r w:rsidRPr="008D7B76">
        <w:rPr>
          <w:rStyle w:val="words"/>
          <w:rFonts w:ascii="Times New Roman" w:hAnsi="Times New Roman" w:cs="Times New Roman"/>
          <w:color w:val="333333"/>
          <w:sz w:val="28"/>
          <w:szCs w:val="28"/>
        </w:rPr>
        <w:t>presented</w:t>
      </w:r>
      <w:r w:rsidRPr="008D7B76">
        <w:rPr>
          <w:rFonts w:ascii="Times New Roman" w:hAnsi="Times New Roman" w:cs="Times New Roman"/>
          <w:color w:val="333333"/>
          <w:sz w:val="28"/>
          <w:szCs w:val="28"/>
          <w:shd w:val="clear" w:color="auto" w:fill="FFFFFF"/>
        </w:rPr>
        <w:t xml:space="preserve"> in </w:t>
      </w:r>
      <w:r w:rsidRPr="008D7B76">
        <w:rPr>
          <w:rStyle w:val="words"/>
          <w:rFonts w:ascii="Times New Roman" w:hAnsi="Times New Roman" w:cs="Times New Roman"/>
          <w:color w:val="333333"/>
          <w:sz w:val="28"/>
          <w:szCs w:val="28"/>
        </w:rPr>
        <w:t>precariousness</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within the</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work</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publicize</w:t>
      </w:r>
      <w:r w:rsidRPr="008D7B76">
        <w:rPr>
          <w:rFonts w:ascii="Times New Roman" w:hAnsi="Times New Roman" w:cs="Times New Roman"/>
          <w:color w:val="333333"/>
          <w:sz w:val="28"/>
          <w:szCs w:val="28"/>
          <w:shd w:val="clear" w:color="auto" w:fill="FFFFFF"/>
        </w:rPr>
        <w:t xml:space="preserve"> as well. In this </w:t>
      </w:r>
      <w:r w:rsidRPr="008D7B76">
        <w:rPr>
          <w:rStyle w:val="words"/>
          <w:rFonts w:ascii="Times New Roman" w:hAnsi="Times New Roman" w:cs="Times New Roman"/>
          <w:color w:val="333333"/>
          <w:sz w:val="28"/>
          <w:szCs w:val="28"/>
        </w:rPr>
        <w:t>way</w:t>
      </w:r>
      <w:r w:rsidRPr="008D7B76">
        <w:rPr>
          <w:rFonts w:ascii="Times New Roman" w:hAnsi="Times New Roman" w:cs="Times New Roman"/>
          <w:color w:val="333333"/>
          <w:sz w:val="28"/>
          <w:szCs w:val="28"/>
          <w:shd w:val="clear" w:color="auto" w:fill="FFFFFF"/>
        </w:rPr>
        <w:t xml:space="preserve">, to keep up deftness and </w:t>
      </w:r>
      <w:r w:rsidRPr="008D7B76">
        <w:rPr>
          <w:rStyle w:val="words"/>
          <w:rFonts w:ascii="Times New Roman" w:hAnsi="Times New Roman" w:cs="Times New Roman"/>
          <w:color w:val="333333"/>
          <w:sz w:val="28"/>
          <w:szCs w:val="28"/>
        </w:rPr>
        <w:t>stay</w:t>
      </w:r>
      <w:r w:rsidRPr="008D7B76">
        <w:rPr>
          <w:rFonts w:ascii="Times New Roman" w:hAnsi="Times New Roman" w:cs="Times New Roman"/>
          <w:color w:val="333333"/>
          <w:sz w:val="28"/>
          <w:szCs w:val="28"/>
          <w:shd w:val="clear" w:color="auto" w:fill="FFFFFF"/>
        </w:rPr>
        <w:t xml:space="preserve"> up to date with </w:t>
      </w:r>
      <w:r w:rsidRPr="008D7B76">
        <w:rPr>
          <w:rStyle w:val="words"/>
          <w:rFonts w:ascii="Times New Roman" w:hAnsi="Times New Roman" w:cs="Times New Roman"/>
          <w:color w:val="333333"/>
          <w:sz w:val="28"/>
          <w:szCs w:val="28"/>
        </w:rPr>
        <w:t>the foremost</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later</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capacities</w:t>
      </w:r>
      <w:r w:rsidRPr="008D7B76">
        <w:rPr>
          <w:rFonts w:ascii="Times New Roman" w:hAnsi="Times New Roman" w:cs="Times New Roman"/>
          <w:color w:val="333333"/>
          <w:sz w:val="28"/>
          <w:szCs w:val="28"/>
          <w:shd w:val="clear" w:color="auto" w:fill="FFFFFF"/>
        </w:rPr>
        <w:t xml:space="preserve"> like AI, </w:t>
      </w:r>
      <w:r w:rsidRPr="008D7B76">
        <w:rPr>
          <w:rStyle w:val="words"/>
          <w:rFonts w:ascii="Times New Roman" w:hAnsi="Times New Roman" w:cs="Times New Roman"/>
          <w:color w:val="333333"/>
          <w:sz w:val="28"/>
          <w:szCs w:val="28"/>
        </w:rPr>
        <w:t>data</w:t>
      </w:r>
      <w:r w:rsidRPr="008D7B76">
        <w:rPr>
          <w:rFonts w:ascii="Times New Roman" w:hAnsi="Times New Roman" w:cs="Times New Roman"/>
          <w:color w:val="333333"/>
          <w:sz w:val="28"/>
          <w:szCs w:val="28"/>
          <w:shd w:val="clear" w:color="auto" w:fill="FFFFFF"/>
        </w:rPr>
        <w:t xml:space="preserve"> analytics, machine learning, </w:t>
      </w:r>
      <w:r w:rsidRPr="008D7B76">
        <w:rPr>
          <w:rStyle w:val="words"/>
          <w:rFonts w:ascii="Times New Roman" w:hAnsi="Times New Roman" w:cs="Times New Roman"/>
          <w:color w:val="333333"/>
          <w:sz w:val="28"/>
          <w:szCs w:val="28"/>
        </w:rPr>
        <w:t>significant</w:t>
      </w:r>
      <w:r w:rsidRPr="008D7B76">
        <w:rPr>
          <w:rFonts w:ascii="Times New Roman" w:hAnsi="Times New Roman" w:cs="Times New Roman"/>
          <w:color w:val="333333"/>
          <w:sz w:val="28"/>
          <w:szCs w:val="28"/>
          <w:shd w:val="clear" w:color="auto" w:fill="FFFFFF"/>
        </w:rPr>
        <w:t xml:space="preserve"> learning, etc., </w:t>
      </w:r>
      <w:r w:rsidRPr="008D7B76">
        <w:rPr>
          <w:rStyle w:val="words"/>
          <w:rFonts w:ascii="Times New Roman" w:hAnsi="Times New Roman" w:cs="Times New Roman"/>
          <w:color w:val="333333"/>
          <w:sz w:val="28"/>
          <w:szCs w:val="28"/>
        </w:rPr>
        <w:t>specialists</w:t>
      </w:r>
      <w:r w:rsidRPr="008D7B76">
        <w:rPr>
          <w:rFonts w:ascii="Times New Roman" w:hAnsi="Times New Roman" w:cs="Times New Roman"/>
          <w:color w:val="333333"/>
          <w:sz w:val="28"/>
          <w:szCs w:val="28"/>
          <w:shd w:val="clear" w:color="auto" w:fill="FFFFFF"/>
        </w:rPr>
        <w:t xml:space="preserve"> as well as freshers are selecting for industry-ready courses to scale up their aptitudes and thus stay ingenious for a long period. Quality online learning programs and online </w:t>
      </w:r>
      <w:r w:rsidRPr="008D7B76">
        <w:rPr>
          <w:rStyle w:val="words"/>
          <w:rFonts w:ascii="Times New Roman" w:hAnsi="Times New Roman" w:cs="Times New Roman"/>
          <w:color w:val="333333"/>
          <w:sz w:val="28"/>
          <w:szCs w:val="28"/>
        </w:rPr>
        <w:t>planning</w:t>
      </w:r>
      <w:r w:rsidRPr="008D7B76">
        <w:rPr>
          <w:rFonts w:ascii="Times New Roman" w:hAnsi="Times New Roman" w:cs="Times New Roman"/>
          <w:color w:val="333333"/>
          <w:sz w:val="28"/>
          <w:szCs w:val="28"/>
          <w:shd w:val="clear" w:color="auto" w:fill="FFFFFF"/>
        </w:rPr>
        <w:t xml:space="preserve"> sessions are being favo</w:t>
      </w:r>
      <w:r w:rsidR="00490433">
        <w:rPr>
          <w:rFonts w:ascii="Times New Roman" w:hAnsi="Times New Roman" w:cs="Times New Roman"/>
          <w:color w:val="333333"/>
          <w:sz w:val="28"/>
          <w:szCs w:val="28"/>
          <w:shd w:val="clear" w:color="auto" w:fill="FFFFFF"/>
        </w:rPr>
        <w:t>u</w:t>
      </w:r>
      <w:r w:rsidRPr="008D7B76">
        <w:rPr>
          <w:rFonts w:ascii="Times New Roman" w:hAnsi="Times New Roman" w:cs="Times New Roman"/>
          <w:color w:val="333333"/>
          <w:sz w:val="28"/>
          <w:szCs w:val="28"/>
          <w:shd w:val="clear" w:color="auto" w:fill="FFFFFF"/>
        </w:rPr>
        <w:t xml:space="preserve">red the </w:t>
      </w:r>
      <w:r w:rsidRPr="008D7B76">
        <w:rPr>
          <w:rStyle w:val="words"/>
          <w:rFonts w:ascii="Times New Roman" w:hAnsi="Times New Roman" w:cs="Times New Roman"/>
          <w:color w:val="333333"/>
          <w:sz w:val="28"/>
          <w:szCs w:val="28"/>
        </w:rPr>
        <w:t>preeminent</w:t>
      </w:r>
      <w:r w:rsidRPr="008D7B76">
        <w:rPr>
          <w:rFonts w:ascii="Times New Roman" w:hAnsi="Times New Roman" w:cs="Times New Roman"/>
          <w:color w:val="333333"/>
          <w:sz w:val="28"/>
          <w:szCs w:val="28"/>
          <w:shd w:val="clear" w:color="auto" w:fill="FFFFFF"/>
        </w:rPr>
        <w:t xml:space="preserve">. As a result, the client </w:t>
      </w:r>
      <w:r w:rsidRPr="008D7B76">
        <w:rPr>
          <w:rStyle w:val="words"/>
          <w:rFonts w:ascii="Times New Roman" w:hAnsi="Times New Roman" w:cs="Times New Roman"/>
          <w:color w:val="333333"/>
          <w:sz w:val="28"/>
          <w:szCs w:val="28"/>
        </w:rPr>
        <w:t>expectation</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inquiry</w:t>
      </w:r>
      <w:r w:rsidRPr="008D7B76">
        <w:rPr>
          <w:rFonts w:ascii="Times New Roman" w:hAnsi="Times New Roman" w:cs="Times New Roman"/>
          <w:color w:val="333333"/>
          <w:sz w:val="28"/>
          <w:szCs w:val="28"/>
          <w:shd w:val="clear" w:color="auto" w:fill="FFFFFF"/>
        </w:rPr>
        <w:t xml:space="preserve"> </w:t>
      </w:r>
      <w:r w:rsidRPr="008D7B76">
        <w:rPr>
          <w:rStyle w:val="words"/>
          <w:rFonts w:ascii="Times New Roman" w:hAnsi="Times New Roman" w:cs="Times New Roman"/>
          <w:color w:val="333333"/>
          <w:sz w:val="28"/>
          <w:szCs w:val="28"/>
        </w:rPr>
        <w:t>theories</w:t>
      </w:r>
      <w:r w:rsidRPr="008D7B76">
        <w:rPr>
          <w:rFonts w:ascii="Times New Roman" w:hAnsi="Times New Roman" w:cs="Times New Roman"/>
          <w:color w:val="333333"/>
          <w:sz w:val="28"/>
          <w:szCs w:val="28"/>
          <w:shd w:val="clear" w:color="auto" w:fill="FFFFFF"/>
        </w:rPr>
        <w:t xml:space="preserve"> in EdTech </w:t>
      </w:r>
      <w:r w:rsidRPr="008D7B76">
        <w:rPr>
          <w:rStyle w:val="words"/>
          <w:rFonts w:ascii="Times New Roman" w:hAnsi="Times New Roman" w:cs="Times New Roman"/>
          <w:color w:val="333333"/>
          <w:sz w:val="28"/>
          <w:szCs w:val="28"/>
        </w:rPr>
        <w:t>things</w:t>
      </w:r>
      <w:r w:rsidRPr="008D7B76">
        <w:rPr>
          <w:rFonts w:ascii="Times New Roman" w:hAnsi="Times New Roman" w:cs="Times New Roman"/>
          <w:color w:val="333333"/>
          <w:sz w:val="28"/>
          <w:szCs w:val="28"/>
          <w:shd w:val="clear" w:color="auto" w:fill="FFFFFF"/>
        </w:rPr>
        <w:t xml:space="preserve"> </w:t>
      </w:r>
      <w:proofErr w:type="gramStart"/>
      <w:r w:rsidRPr="008D7B76">
        <w:rPr>
          <w:rFonts w:ascii="Times New Roman" w:hAnsi="Times New Roman" w:cs="Times New Roman"/>
          <w:color w:val="333333"/>
          <w:sz w:val="28"/>
          <w:szCs w:val="28"/>
          <w:shd w:val="clear" w:color="auto" w:fill="FFFFFF"/>
        </w:rPr>
        <w:t>is</w:t>
      </w:r>
      <w:proofErr w:type="gramEnd"/>
      <w:r w:rsidRPr="008D7B76">
        <w:rPr>
          <w:rFonts w:ascii="Times New Roman" w:hAnsi="Times New Roman" w:cs="Times New Roman"/>
          <w:color w:val="333333"/>
          <w:sz w:val="28"/>
          <w:szCs w:val="28"/>
          <w:shd w:val="clear" w:color="auto" w:fill="FFFFFF"/>
        </w:rPr>
        <w:t xml:space="preserve"> on the rise</w:t>
      </w:r>
      <w:r w:rsidR="00490433">
        <w:rPr>
          <w:rFonts w:ascii="Times New Roman" w:hAnsi="Times New Roman" w:cs="Times New Roman"/>
          <w:color w:val="333333"/>
          <w:sz w:val="28"/>
          <w:szCs w:val="28"/>
          <w:shd w:val="clear" w:color="auto" w:fill="FFFFFF"/>
        </w:rPr>
        <w:t>,</w:t>
      </w:r>
    </w:p>
    <w:p w14:paraId="687E5F99" w14:textId="77777777" w:rsidR="00490433" w:rsidRDefault="00490433" w:rsidP="00055395">
      <w:pPr>
        <w:rPr>
          <w:rFonts w:ascii="Times New Roman" w:hAnsi="Times New Roman" w:cs="Times New Roman"/>
          <w:color w:val="333333"/>
          <w:sz w:val="28"/>
          <w:szCs w:val="28"/>
          <w:shd w:val="clear" w:color="auto" w:fill="FFFFFF"/>
        </w:rPr>
      </w:pPr>
    </w:p>
    <w:p w14:paraId="042AB786" w14:textId="065363DB" w:rsidR="00490433" w:rsidRDefault="00490433" w:rsidP="00055395">
      <w:pPr>
        <w:rPr>
          <w:rFonts w:ascii="Times New Roman" w:hAnsi="Times New Roman" w:cs="Times New Roman"/>
          <w:color w:val="333333"/>
          <w:sz w:val="56"/>
          <w:szCs w:val="56"/>
          <w:shd w:val="clear" w:color="auto" w:fill="FFFFFF"/>
        </w:rPr>
      </w:pPr>
      <w:r w:rsidRPr="00490433">
        <w:rPr>
          <w:rFonts w:ascii="Times New Roman" w:hAnsi="Times New Roman" w:cs="Times New Roman"/>
          <w:color w:val="333333"/>
          <w:sz w:val="56"/>
          <w:szCs w:val="56"/>
          <w:shd w:val="clear" w:color="auto" w:fill="FFFFFF"/>
        </w:rPr>
        <w:t>References</w:t>
      </w:r>
    </w:p>
    <w:p w14:paraId="50DFCD67" w14:textId="77777777" w:rsidR="00490433" w:rsidRPr="00490433" w:rsidRDefault="00490433" w:rsidP="00490433">
      <w:pPr>
        <w:rPr>
          <w:rFonts w:ascii="Times New Roman" w:eastAsia="Times New Roman" w:hAnsi="Times New Roman" w:cs="Times New Roman"/>
          <w:sz w:val="28"/>
          <w:szCs w:val="28"/>
          <w:u w:val="single"/>
        </w:rPr>
      </w:pPr>
      <w:r w:rsidRPr="00490433">
        <w:rPr>
          <w:rFonts w:ascii="Times New Roman" w:eastAsia="Times New Roman" w:hAnsi="Times New Roman" w:cs="Times New Roman"/>
          <w:sz w:val="28"/>
          <w:szCs w:val="28"/>
          <w:u w:val="single"/>
        </w:rPr>
        <w:lastRenderedPageBreak/>
        <w:t>1. UNESCO. (2020). COVID-19 Educational Disruption and Response. Retrieved from http://www.uis.unesco.org/covid-19-educational-disruption-and-response</w:t>
      </w:r>
    </w:p>
    <w:p w14:paraId="34D7B778" w14:textId="77777777" w:rsidR="00490433" w:rsidRPr="00490433" w:rsidRDefault="00490433" w:rsidP="00490433">
      <w:pPr>
        <w:rPr>
          <w:rFonts w:ascii="Times New Roman" w:eastAsia="Times New Roman" w:hAnsi="Times New Roman" w:cs="Times New Roman"/>
          <w:sz w:val="28"/>
          <w:szCs w:val="28"/>
          <w:u w:val="single"/>
        </w:rPr>
      </w:pPr>
    </w:p>
    <w:p w14:paraId="52A64245" w14:textId="77777777" w:rsidR="00490433" w:rsidRPr="00490433" w:rsidRDefault="00490433" w:rsidP="00490433">
      <w:pPr>
        <w:rPr>
          <w:rFonts w:ascii="Times New Roman" w:eastAsia="Times New Roman" w:hAnsi="Times New Roman" w:cs="Times New Roman"/>
          <w:sz w:val="28"/>
          <w:szCs w:val="28"/>
          <w:u w:val="single"/>
        </w:rPr>
      </w:pPr>
      <w:r w:rsidRPr="00490433">
        <w:rPr>
          <w:rFonts w:ascii="Times New Roman" w:eastAsia="Times New Roman" w:hAnsi="Times New Roman" w:cs="Times New Roman"/>
          <w:sz w:val="28"/>
          <w:szCs w:val="28"/>
          <w:u w:val="single"/>
        </w:rPr>
        <w:t>2. Viner, R. M., Russell, S. J., Croker, H., Packer, J., Ward, J., Stansfield, C., ... &amp; Booy, R. (2020). School closure and management practices during coronavirus outbreaks including COVID-19: a rapid systematic review. The Lancet Child &amp; Adolescent Health, 4(5), 397-404. https://doi.org/10.1016/S2352-4642(20)30095-X</w:t>
      </w:r>
    </w:p>
    <w:p w14:paraId="4F493C70" w14:textId="77777777" w:rsidR="00490433" w:rsidRPr="00490433" w:rsidRDefault="00490433" w:rsidP="00490433">
      <w:pPr>
        <w:rPr>
          <w:rFonts w:ascii="Times New Roman" w:eastAsia="Times New Roman" w:hAnsi="Times New Roman" w:cs="Times New Roman"/>
          <w:sz w:val="28"/>
          <w:szCs w:val="28"/>
          <w:u w:val="single"/>
        </w:rPr>
      </w:pPr>
    </w:p>
    <w:p w14:paraId="47A079B1" w14:textId="77777777" w:rsidR="00490433" w:rsidRPr="00490433" w:rsidRDefault="00490433" w:rsidP="00490433">
      <w:pPr>
        <w:rPr>
          <w:rFonts w:ascii="Times New Roman" w:eastAsia="Times New Roman" w:hAnsi="Times New Roman" w:cs="Times New Roman"/>
          <w:sz w:val="28"/>
          <w:szCs w:val="28"/>
          <w:u w:val="single"/>
        </w:rPr>
      </w:pPr>
      <w:r w:rsidRPr="00490433">
        <w:rPr>
          <w:rFonts w:ascii="Times New Roman" w:eastAsia="Times New Roman" w:hAnsi="Times New Roman" w:cs="Times New Roman"/>
          <w:sz w:val="28"/>
          <w:szCs w:val="28"/>
          <w:u w:val="single"/>
        </w:rPr>
        <w:t>3. World Bank. (2020). The COVID-19 pandemic: Shocks to education and policy responses. Retrieved from https://openknowledge.worldbank.org/handle/10986/33696</w:t>
      </w:r>
    </w:p>
    <w:p w14:paraId="72694F71" w14:textId="77777777" w:rsidR="00490433" w:rsidRPr="00490433" w:rsidRDefault="00490433" w:rsidP="00490433">
      <w:pPr>
        <w:rPr>
          <w:rFonts w:ascii="Times New Roman" w:eastAsia="Times New Roman" w:hAnsi="Times New Roman" w:cs="Times New Roman"/>
          <w:sz w:val="28"/>
          <w:szCs w:val="28"/>
          <w:u w:val="single"/>
        </w:rPr>
      </w:pPr>
    </w:p>
    <w:p w14:paraId="4D19A194" w14:textId="77777777" w:rsidR="00490433" w:rsidRPr="00490433" w:rsidRDefault="00490433" w:rsidP="00490433">
      <w:pPr>
        <w:rPr>
          <w:rFonts w:ascii="Times New Roman" w:eastAsia="Times New Roman" w:hAnsi="Times New Roman" w:cs="Times New Roman"/>
          <w:sz w:val="28"/>
          <w:szCs w:val="28"/>
          <w:u w:val="single"/>
        </w:rPr>
      </w:pPr>
      <w:r w:rsidRPr="00490433">
        <w:rPr>
          <w:rFonts w:ascii="Times New Roman" w:eastAsia="Times New Roman" w:hAnsi="Times New Roman" w:cs="Times New Roman"/>
          <w:sz w:val="28"/>
          <w:szCs w:val="28"/>
          <w:u w:val="single"/>
        </w:rPr>
        <w:t xml:space="preserve">4. Di Pietro, G., Biagi, F., Costa, P., </w:t>
      </w:r>
      <w:proofErr w:type="spellStart"/>
      <w:r w:rsidRPr="00490433">
        <w:rPr>
          <w:rFonts w:ascii="Times New Roman" w:eastAsia="Times New Roman" w:hAnsi="Times New Roman" w:cs="Times New Roman"/>
          <w:sz w:val="28"/>
          <w:szCs w:val="28"/>
          <w:u w:val="single"/>
        </w:rPr>
        <w:t>Karpiński</w:t>
      </w:r>
      <w:proofErr w:type="spellEnd"/>
      <w:r w:rsidRPr="00490433">
        <w:rPr>
          <w:rFonts w:ascii="Times New Roman" w:eastAsia="Times New Roman" w:hAnsi="Times New Roman" w:cs="Times New Roman"/>
          <w:sz w:val="28"/>
          <w:szCs w:val="28"/>
          <w:u w:val="single"/>
        </w:rPr>
        <w:t>, Z., &amp; Mazza, J. (2020). The Likely Impact of COVID-19 on Education: Reflections Based on the Existing Literature and Recent International Datasets. Publications, 8(2), 32. https://doi.org/10.3390/publications8020032</w:t>
      </w:r>
    </w:p>
    <w:p w14:paraId="6B588A99" w14:textId="77777777" w:rsidR="00490433" w:rsidRPr="00490433" w:rsidRDefault="00490433" w:rsidP="00490433">
      <w:pPr>
        <w:rPr>
          <w:rFonts w:ascii="Times New Roman" w:eastAsia="Times New Roman" w:hAnsi="Times New Roman" w:cs="Times New Roman"/>
          <w:sz w:val="28"/>
          <w:szCs w:val="28"/>
          <w:u w:val="single"/>
        </w:rPr>
      </w:pPr>
    </w:p>
    <w:p w14:paraId="3EC9F5A3" w14:textId="77777777" w:rsidR="00490433" w:rsidRPr="00490433" w:rsidRDefault="00490433" w:rsidP="00490433">
      <w:pPr>
        <w:rPr>
          <w:rFonts w:ascii="Times New Roman" w:eastAsia="Times New Roman" w:hAnsi="Times New Roman" w:cs="Times New Roman"/>
          <w:sz w:val="36"/>
          <w:szCs w:val="36"/>
          <w:u w:val="single"/>
        </w:rPr>
      </w:pPr>
      <w:r w:rsidRPr="00490433">
        <w:rPr>
          <w:rFonts w:ascii="Times New Roman" w:eastAsia="Times New Roman" w:hAnsi="Times New Roman" w:cs="Times New Roman"/>
          <w:sz w:val="28"/>
          <w:szCs w:val="28"/>
          <w:u w:val="single"/>
        </w:rPr>
        <w:t>5. United Nations. (2020). Policy Brief: Education during COVID-19 and beyond. Retrieved from https://www.un</w:t>
      </w:r>
      <w:r w:rsidRPr="00490433">
        <w:rPr>
          <w:rFonts w:ascii="Times New Roman" w:eastAsia="Times New Roman" w:hAnsi="Times New Roman" w:cs="Times New Roman"/>
          <w:sz w:val="36"/>
          <w:szCs w:val="36"/>
          <w:u w:val="single"/>
        </w:rPr>
        <w:t>.org/sites/un2.un.org/files/sg_policy_brief_covid-19_and_education_august_2020.pdf</w:t>
      </w:r>
    </w:p>
    <w:p w14:paraId="64E130F9" w14:textId="77777777" w:rsidR="00490433" w:rsidRPr="00490433" w:rsidRDefault="00490433" w:rsidP="00490433">
      <w:pPr>
        <w:rPr>
          <w:rFonts w:ascii="Times New Roman" w:eastAsia="Times New Roman" w:hAnsi="Times New Roman" w:cs="Times New Roman"/>
          <w:sz w:val="36"/>
          <w:szCs w:val="36"/>
          <w:u w:val="single"/>
        </w:rPr>
      </w:pPr>
    </w:p>
    <w:p w14:paraId="2E20BA97" w14:textId="77777777" w:rsidR="00490433" w:rsidRPr="00490433" w:rsidRDefault="00490433" w:rsidP="00490433">
      <w:pPr>
        <w:rPr>
          <w:rFonts w:ascii="Times New Roman" w:eastAsia="Times New Roman" w:hAnsi="Times New Roman" w:cs="Times New Roman"/>
          <w:sz w:val="36"/>
          <w:szCs w:val="36"/>
          <w:u w:val="single"/>
        </w:rPr>
      </w:pPr>
      <w:r w:rsidRPr="00490433">
        <w:rPr>
          <w:rFonts w:ascii="Times New Roman" w:eastAsia="Times New Roman" w:hAnsi="Times New Roman" w:cs="Times New Roman"/>
          <w:sz w:val="36"/>
          <w:szCs w:val="36"/>
          <w:u w:val="single"/>
        </w:rPr>
        <w:t xml:space="preserve">6. </w:t>
      </w:r>
      <w:proofErr w:type="spellStart"/>
      <w:r w:rsidRPr="00490433">
        <w:rPr>
          <w:rFonts w:ascii="Times New Roman" w:eastAsia="Times New Roman" w:hAnsi="Times New Roman" w:cs="Times New Roman"/>
          <w:sz w:val="36"/>
          <w:szCs w:val="36"/>
          <w:u w:val="single"/>
        </w:rPr>
        <w:t>Sonwalkar</w:t>
      </w:r>
      <w:proofErr w:type="spellEnd"/>
      <w:r w:rsidRPr="00490433">
        <w:rPr>
          <w:rFonts w:ascii="Times New Roman" w:eastAsia="Times New Roman" w:hAnsi="Times New Roman" w:cs="Times New Roman"/>
          <w:sz w:val="36"/>
          <w:szCs w:val="36"/>
          <w:u w:val="single"/>
        </w:rPr>
        <w:t>, P. (2020). The impact of COVID-19 pandemic on education: A review. International Journal of Multidisciplinary Educational Research, 9(8), 139-146. https://doi.org/10.18410/ijmer.2020.98.15</w:t>
      </w:r>
    </w:p>
    <w:p w14:paraId="38A30F8B" w14:textId="77777777" w:rsidR="00490433" w:rsidRPr="00490433" w:rsidRDefault="00490433" w:rsidP="00490433">
      <w:pPr>
        <w:rPr>
          <w:rFonts w:ascii="Times New Roman" w:eastAsia="Times New Roman" w:hAnsi="Times New Roman" w:cs="Times New Roman"/>
          <w:sz w:val="36"/>
          <w:szCs w:val="36"/>
          <w:u w:val="single"/>
        </w:rPr>
      </w:pPr>
    </w:p>
    <w:p w14:paraId="6298156B" w14:textId="77777777" w:rsidR="00490433" w:rsidRPr="00490433" w:rsidRDefault="00490433" w:rsidP="00490433">
      <w:pPr>
        <w:rPr>
          <w:rFonts w:ascii="Times New Roman" w:eastAsia="Times New Roman" w:hAnsi="Times New Roman" w:cs="Times New Roman"/>
          <w:sz w:val="36"/>
          <w:szCs w:val="36"/>
          <w:u w:val="single"/>
        </w:rPr>
      </w:pPr>
      <w:r w:rsidRPr="00490433">
        <w:rPr>
          <w:rFonts w:ascii="Times New Roman" w:eastAsia="Times New Roman" w:hAnsi="Times New Roman" w:cs="Times New Roman"/>
          <w:sz w:val="36"/>
          <w:szCs w:val="36"/>
          <w:u w:val="single"/>
        </w:rPr>
        <w:lastRenderedPageBreak/>
        <w:t>7. Lee, J. (2020). Mental health effects of school closures during COVID-19. The Lancet Child &amp; Adolescent Health, 4(6), 421. https://doi.org/10.1016/S2352-4642(20)30109-7</w:t>
      </w:r>
    </w:p>
    <w:p w14:paraId="7F7AA679" w14:textId="77777777" w:rsidR="00490433" w:rsidRPr="00490433" w:rsidRDefault="00490433" w:rsidP="00490433">
      <w:pPr>
        <w:rPr>
          <w:rFonts w:ascii="Times New Roman" w:eastAsia="Times New Roman" w:hAnsi="Times New Roman" w:cs="Times New Roman"/>
          <w:sz w:val="36"/>
          <w:szCs w:val="36"/>
          <w:u w:val="single"/>
        </w:rPr>
      </w:pPr>
    </w:p>
    <w:p w14:paraId="67C63A6D" w14:textId="1F5172C9" w:rsidR="00490433" w:rsidRPr="00490433" w:rsidRDefault="00490433" w:rsidP="00490433">
      <w:pPr>
        <w:rPr>
          <w:rFonts w:ascii="Times New Roman" w:eastAsia="Times New Roman" w:hAnsi="Times New Roman" w:cs="Times New Roman"/>
          <w:sz w:val="56"/>
          <w:szCs w:val="56"/>
          <w:u w:val="single"/>
        </w:rPr>
      </w:pPr>
      <w:r w:rsidRPr="00490433">
        <w:rPr>
          <w:rFonts w:ascii="Times New Roman" w:eastAsia="Times New Roman" w:hAnsi="Times New Roman" w:cs="Times New Roman"/>
          <w:sz w:val="36"/>
          <w:szCs w:val="36"/>
          <w:u w:val="single"/>
        </w:rPr>
        <w:t>8. Van Lancker, W., &amp; Parolin, Z. (2020). COVID-19, school closures, and child poverty: a social crisis in the making. The Lancet Public Health, 5(5), e243-e244. https://doi.org/10.1016/S2468-2667(20)300</w:t>
      </w:r>
      <w:r w:rsidRPr="00490433">
        <w:rPr>
          <w:rFonts w:ascii="Times New Roman" w:eastAsia="Times New Roman" w:hAnsi="Times New Roman" w:cs="Times New Roman"/>
          <w:sz w:val="56"/>
          <w:szCs w:val="56"/>
          <w:u w:val="single"/>
        </w:rPr>
        <w:t>84-0</w:t>
      </w:r>
    </w:p>
    <w:sectPr w:rsidR="00490433" w:rsidRPr="00490433">
      <w:headerReference w:type="default" r:id="rId39"/>
      <w:footerReference w:type="default" r:id="rId40"/>
      <w:pgSz w:w="11906" w:h="16838"/>
      <w:pgMar w:top="135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7D69B" w14:textId="77777777" w:rsidR="00785E2A" w:rsidRDefault="00785E2A">
      <w:pPr>
        <w:spacing w:after="0" w:line="240" w:lineRule="auto"/>
      </w:pPr>
      <w:r>
        <w:separator/>
      </w:r>
    </w:p>
  </w:endnote>
  <w:endnote w:type="continuationSeparator" w:id="0">
    <w:p w14:paraId="064781C9" w14:textId="77777777" w:rsidR="00785E2A" w:rsidRDefault="00785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2BA0F" w14:textId="77777777" w:rsidR="00933A95" w:rsidRDefault="00933A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399D9" w14:textId="77777777" w:rsidR="00785E2A" w:rsidRDefault="00785E2A">
      <w:pPr>
        <w:spacing w:after="0" w:line="240" w:lineRule="auto"/>
      </w:pPr>
      <w:r>
        <w:separator/>
      </w:r>
    </w:p>
  </w:footnote>
  <w:footnote w:type="continuationSeparator" w:id="0">
    <w:p w14:paraId="442D2276" w14:textId="77777777" w:rsidR="00785E2A" w:rsidRDefault="00785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7A44" w14:textId="77777777" w:rsidR="00933A95" w:rsidRDefault="00933A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6168C"/>
    <w:multiLevelType w:val="multilevel"/>
    <w:tmpl w:val="735850E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72626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A95"/>
    <w:rsid w:val="00006D6F"/>
    <w:rsid w:val="00055395"/>
    <w:rsid w:val="000A3C21"/>
    <w:rsid w:val="000A7DAA"/>
    <w:rsid w:val="001406AA"/>
    <w:rsid w:val="00186AE3"/>
    <w:rsid w:val="00474A70"/>
    <w:rsid w:val="00490433"/>
    <w:rsid w:val="00591F0E"/>
    <w:rsid w:val="00595098"/>
    <w:rsid w:val="005E26EC"/>
    <w:rsid w:val="00646C5B"/>
    <w:rsid w:val="00785E2A"/>
    <w:rsid w:val="007D2522"/>
    <w:rsid w:val="007F34A6"/>
    <w:rsid w:val="0082466E"/>
    <w:rsid w:val="0089419A"/>
    <w:rsid w:val="008D7B76"/>
    <w:rsid w:val="00933A95"/>
    <w:rsid w:val="00A2265C"/>
    <w:rsid w:val="00A45244"/>
    <w:rsid w:val="00BA462E"/>
    <w:rsid w:val="00CA2C1D"/>
    <w:rsid w:val="00E327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AC465"/>
  <w15:docId w15:val="{13665018-9D7B-4BD3-AA61-B3FF72F7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words">
    <w:name w:val="words"/>
    <w:basedOn w:val="DefaultParagraphFont"/>
    <w:rsid w:val="00591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5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3.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80.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0.png"/><Relationship Id="rId20" Type="http://schemas.openxmlformats.org/officeDocument/2006/relationships/image" Target="media/image2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100.png"/><Relationship Id="rId28" Type="http://schemas.openxmlformats.org/officeDocument/2006/relationships/image" Target="media/image9.png"/><Relationship Id="rId36" Type="http://schemas.openxmlformats.org/officeDocument/2006/relationships/image" Target="media/image16.png"/><Relationship Id="rId19" Type="http://schemas.openxmlformats.org/officeDocument/2006/relationships/image" Target="media/image31.png"/><Relationship Id="rId31" Type="http://schemas.openxmlformats.org/officeDocument/2006/relationships/image" Target="media/image12.png"/><Relationship Id="rId4" Type="http://schemas.openxmlformats.org/officeDocument/2006/relationships/settings" Target="settings.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5E2B0-E95E-4A35-8A87-1ABFA24E9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5929</Words>
  <Characters>33799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sridhar kejriwal</dc:creator>
  <cp:lastModifiedBy>Parul Bansal</cp:lastModifiedBy>
  <cp:revision>2</cp:revision>
  <cp:lastPrinted>2024-03-08T17:36:00Z</cp:lastPrinted>
  <dcterms:created xsi:type="dcterms:W3CDTF">2024-03-23T11:41:00Z</dcterms:created>
  <dcterms:modified xsi:type="dcterms:W3CDTF">2024-03-23T11:41:00Z</dcterms:modified>
</cp:coreProperties>
</file>