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897EB" w14:textId="163D5DFB" w:rsidR="00822B86" w:rsidRPr="00822B86" w:rsidRDefault="00822B86" w:rsidP="00822B86">
      <w:pPr>
        <w:spacing w:line="360" w:lineRule="auto"/>
        <w:rPr>
          <w:rFonts w:ascii="Times New Roman" w:hAnsi="Times New Roman"/>
          <w:b/>
          <w:sz w:val="32"/>
          <w:szCs w:val="32"/>
        </w:rPr>
      </w:pPr>
      <w:r w:rsidRPr="00822B86">
        <w:rPr>
          <w:rFonts w:ascii="Times New Roman" w:hAnsi="Times New Roman"/>
          <w:b/>
          <w:sz w:val="32"/>
          <w:szCs w:val="32"/>
        </w:rPr>
        <w:t xml:space="preserve">A Comparative Study on the Molluscan Diversity in the Selected Beaches of Kollam and Thiruvananthapuram districts of  Kerala ,India </w:t>
      </w:r>
    </w:p>
    <w:p w14:paraId="00B06F08" w14:textId="1BEA38ED" w:rsidR="00516492" w:rsidRDefault="00822B86">
      <w:pPr>
        <w:spacing w:after="120"/>
        <w:jc w:val="center"/>
        <w:rPr>
          <w:rFonts w:ascii="Cambria" w:hAnsi="Cambria"/>
          <w:b/>
          <w:sz w:val="24"/>
          <w:szCs w:val="24"/>
          <w:vertAlign w:val="superscript"/>
        </w:rPr>
      </w:pPr>
      <w:r>
        <w:rPr>
          <w:rFonts w:ascii="Cambria" w:hAnsi="Cambria"/>
          <w:b/>
          <w:sz w:val="24"/>
          <w:szCs w:val="24"/>
        </w:rPr>
        <w:t>Aiswariya Sunil</w:t>
      </w:r>
      <w:r w:rsidR="00516492">
        <w:rPr>
          <w:rFonts w:ascii="Cambria" w:hAnsi="Cambria"/>
          <w:b/>
          <w:sz w:val="24"/>
          <w:szCs w:val="24"/>
          <w:vertAlign w:val="superscript"/>
        </w:rPr>
        <w:t>1</w:t>
      </w:r>
      <w:r>
        <w:rPr>
          <w:rFonts w:ascii="Cambria" w:hAnsi="Cambria"/>
          <w:b/>
          <w:sz w:val="24"/>
          <w:szCs w:val="24"/>
        </w:rPr>
        <w:t>&amp;</w:t>
      </w:r>
      <w:r w:rsidR="00516492">
        <w:rPr>
          <w:rFonts w:ascii="Cambria" w:hAnsi="Cambria"/>
          <w:b/>
          <w:sz w:val="24"/>
          <w:szCs w:val="24"/>
        </w:rPr>
        <w:t xml:space="preserve"> </w:t>
      </w:r>
      <w:r>
        <w:rPr>
          <w:rFonts w:ascii="Cambria" w:hAnsi="Cambria"/>
          <w:b/>
          <w:sz w:val="24"/>
          <w:szCs w:val="24"/>
        </w:rPr>
        <w:t>Athira M</w:t>
      </w:r>
      <w:r w:rsidR="00516492">
        <w:rPr>
          <w:rFonts w:ascii="Cambria" w:hAnsi="Cambria"/>
          <w:b/>
          <w:sz w:val="24"/>
          <w:szCs w:val="24"/>
          <w:vertAlign w:val="superscript"/>
        </w:rPr>
        <w:t>2</w:t>
      </w:r>
    </w:p>
    <w:p w14:paraId="0BA03E41" w14:textId="420526E7" w:rsidR="00516492" w:rsidRDefault="00516492">
      <w:pPr>
        <w:pStyle w:val="IEEEAuthorAffiliation"/>
        <w:spacing w:after="0"/>
        <w:rPr>
          <w:rFonts w:ascii="Cambria" w:hAnsi="Cambria"/>
          <w:sz w:val="22"/>
          <w:szCs w:val="22"/>
        </w:rPr>
      </w:pPr>
      <w:r>
        <w:rPr>
          <w:rFonts w:ascii="Cambria" w:hAnsi="Cambria"/>
          <w:sz w:val="22"/>
          <w:szCs w:val="22"/>
          <w:vertAlign w:val="superscript"/>
        </w:rPr>
        <w:t>1</w:t>
      </w:r>
      <w:r w:rsidR="00822B86">
        <w:rPr>
          <w:rFonts w:ascii="Cambria" w:hAnsi="Cambria"/>
          <w:sz w:val="22"/>
          <w:szCs w:val="22"/>
        </w:rPr>
        <w:t>Aiswariya Sunil Department of Zoology , Mar Thoma College for Women Perumbavoor, Ernakulam Kerala,</w:t>
      </w:r>
    </w:p>
    <w:p w14:paraId="7DE7A84D" w14:textId="19691283" w:rsidR="00822B86" w:rsidRDefault="00516492" w:rsidP="00822B86">
      <w:pPr>
        <w:pStyle w:val="IEEEAuthorAffiliation"/>
        <w:spacing w:after="0"/>
        <w:rPr>
          <w:rFonts w:ascii="Cambria" w:hAnsi="Cambria"/>
          <w:sz w:val="22"/>
          <w:szCs w:val="22"/>
        </w:rPr>
      </w:pPr>
      <w:r>
        <w:rPr>
          <w:rFonts w:ascii="Cambria" w:hAnsi="Cambria"/>
          <w:sz w:val="22"/>
          <w:szCs w:val="22"/>
          <w:vertAlign w:val="superscript"/>
        </w:rPr>
        <w:t>2</w:t>
      </w:r>
      <w:r w:rsidR="00822B86">
        <w:rPr>
          <w:rFonts w:ascii="Cambria" w:hAnsi="Cambria"/>
          <w:sz w:val="22"/>
          <w:szCs w:val="22"/>
        </w:rPr>
        <w:t>Athira M  Department of Zoology , Mar Thoma College for Women Perumbavoor, Ernakulam Kerala,</w:t>
      </w:r>
    </w:p>
    <w:p w14:paraId="7088C304" w14:textId="77777777" w:rsidR="00516492" w:rsidRDefault="00516492">
      <w:pPr>
        <w:pStyle w:val="NoSpacing"/>
        <w:jc w:val="center"/>
        <w:rPr>
          <w:rFonts w:ascii="Cambria" w:hAnsi="Cambria"/>
        </w:rPr>
        <w:sectPr w:rsidR="00516492" w:rsidSect="00121DDA">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2FAEC716"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E40120" w:rsidRPr="00E40120">
        <w:rPr>
          <w:rFonts w:ascii="Times New Roman" w:hAnsi="Times New Roman"/>
          <w:sz w:val="24"/>
          <w:szCs w:val="24"/>
        </w:rPr>
        <w:t xml:space="preserve"> </w:t>
      </w:r>
      <w:r w:rsidR="00E40120" w:rsidRPr="00E40120">
        <w:rPr>
          <w:rFonts w:ascii="Times New Roman" w:hAnsi="Times New Roman"/>
          <w:sz w:val="20"/>
          <w:szCs w:val="20"/>
        </w:rPr>
        <w:t>Biodiversity of bivalves and gastropods at Pozhikkara and Kappil beaches of kollam and thiruvananthapuram Districts of Kerala was assessed in this study.</w:t>
      </w:r>
      <w:r w:rsidR="003249A4" w:rsidRPr="00ED269D">
        <w:rPr>
          <w:rFonts w:ascii="Times New Roman" w:hAnsi="Times New Roman"/>
          <w:sz w:val="24"/>
          <w:szCs w:val="24"/>
        </w:rPr>
        <w:t xml:space="preserve"> </w:t>
      </w:r>
      <w:r w:rsidR="003249A4" w:rsidRPr="003249A4">
        <w:rPr>
          <w:rFonts w:ascii="Times New Roman" w:hAnsi="Times New Roman"/>
          <w:sz w:val="20"/>
          <w:szCs w:val="20"/>
        </w:rPr>
        <w:t>A total count of 1130 molluscs were collected in which 24 species belonging to 19 families of two classes ; Class gastropods and Class bivalves were observed. Study was carried from December-2022 to May 2023 by using Beachcombing method in sandy areas and scrapping of molluscs in the Rocky areas selected for the study . In family of Muricidae three species were found and in Babylonidae ,Turitellidae and Bursidae two species of each was observed ,remaining families were included with one species each were recorded from the study areas .</w:t>
      </w:r>
      <w:r w:rsidR="003249A4" w:rsidRPr="003249A4">
        <w:rPr>
          <w:rFonts w:ascii="Times New Roman" w:hAnsi="Times New Roman"/>
          <w:b/>
          <w:bCs/>
          <w:i/>
          <w:iCs/>
          <w:sz w:val="20"/>
          <w:szCs w:val="20"/>
        </w:rPr>
        <w:t>Perna perna</w:t>
      </w:r>
      <w:r w:rsidR="003249A4" w:rsidRPr="003249A4">
        <w:rPr>
          <w:rFonts w:ascii="Times New Roman" w:hAnsi="Times New Roman"/>
          <w:sz w:val="20"/>
          <w:szCs w:val="20"/>
        </w:rPr>
        <w:t xml:space="preserve">  and </w:t>
      </w:r>
      <w:r w:rsidR="003249A4" w:rsidRPr="003249A4">
        <w:rPr>
          <w:rFonts w:ascii="Times New Roman" w:hAnsi="Times New Roman"/>
          <w:b/>
          <w:bCs/>
          <w:i/>
          <w:iCs/>
          <w:sz w:val="20"/>
          <w:szCs w:val="20"/>
        </w:rPr>
        <w:t xml:space="preserve">Donax scrotum </w:t>
      </w:r>
      <w:r w:rsidR="003249A4" w:rsidRPr="003249A4">
        <w:rPr>
          <w:rFonts w:ascii="Times New Roman" w:hAnsi="Times New Roman"/>
          <w:sz w:val="20"/>
          <w:szCs w:val="20"/>
        </w:rPr>
        <w:t xml:space="preserve">were seen in large number during the study period. . </w:t>
      </w:r>
      <w:r w:rsidR="003249A4" w:rsidRPr="003249A4">
        <w:rPr>
          <w:rFonts w:ascii="Times New Roman" w:hAnsi="Times New Roman"/>
          <w:b/>
          <w:bCs/>
          <w:i/>
          <w:iCs/>
          <w:sz w:val="20"/>
          <w:szCs w:val="20"/>
        </w:rPr>
        <w:t>Cymaticum perryi</w:t>
      </w:r>
      <w:r w:rsidR="003249A4" w:rsidRPr="003249A4">
        <w:rPr>
          <w:rFonts w:ascii="Times New Roman" w:hAnsi="Times New Roman"/>
          <w:sz w:val="20"/>
          <w:szCs w:val="20"/>
        </w:rPr>
        <w:t xml:space="preserve"> ,</w:t>
      </w:r>
      <w:r w:rsidR="003249A4" w:rsidRPr="003249A4">
        <w:rPr>
          <w:rFonts w:ascii="Times New Roman" w:hAnsi="Times New Roman"/>
          <w:b/>
          <w:bCs/>
          <w:i/>
          <w:iCs/>
          <w:sz w:val="20"/>
          <w:szCs w:val="20"/>
        </w:rPr>
        <w:t>Natica marochinesis</w:t>
      </w:r>
      <w:r w:rsidR="003249A4" w:rsidRPr="003249A4">
        <w:rPr>
          <w:rFonts w:ascii="Times New Roman" w:hAnsi="Times New Roman"/>
          <w:sz w:val="20"/>
          <w:szCs w:val="20"/>
        </w:rPr>
        <w:t xml:space="preserve"> ,</w:t>
      </w:r>
      <w:r w:rsidR="003249A4" w:rsidRPr="003249A4">
        <w:rPr>
          <w:rFonts w:ascii="Times New Roman" w:hAnsi="Times New Roman"/>
          <w:b/>
          <w:bCs/>
          <w:i/>
          <w:iCs/>
          <w:sz w:val="20"/>
          <w:szCs w:val="20"/>
        </w:rPr>
        <w:t>Faunus ater</w:t>
      </w:r>
      <w:r w:rsidR="003249A4" w:rsidRPr="003249A4">
        <w:rPr>
          <w:rFonts w:ascii="Times New Roman" w:hAnsi="Times New Roman"/>
          <w:sz w:val="20"/>
          <w:szCs w:val="20"/>
        </w:rPr>
        <w:t xml:space="preserve"> and </w:t>
      </w:r>
      <w:r w:rsidR="003249A4" w:rsidRPr="003249A4">
        <w:rPr>
          <w:rFonts w:ascii="Times New Roman" w:hAnsi="Times New Roman"/>
          <w:b/>
          <w:bCs/>
          <w:i/>
          <w:iCs/>
          <w:sz w:val="20"/>
          <w:szCs w:val="20"/>
        </w:rPr>
        <w:t>Nipponaphera quasilla</w:t>
      </w:r>
      <w:r w:rsidR="003249A4" w:rsidRPr="003249A4">
        <w:rPr>
          <w:rFonts w:ascii="Times New Roman" w:hAnsi="Times New Roman"/>
          <w:sz w:val="20"/>
          <w:szCs w:val="20"/>
        </w:rPr>
        <w:t xml:space="preserve"> were least in number during study period</w:t>
      </w:r>
      <w:r w:rsidR="003249A4" w:rsidRPr="00ED269D">
        <w:rPr>
          <w:rFonts w:ascii="Times New Roman" w:hAnsi="Times New Roman"/>
          <w:sz w:val="24"/>
          <w:szCs w:val="24"/>
        </w:rPr>
        <w:t xml:space="preserve"> </w:t>
      </w:r>
    </w:p>
    <w:p w14:paraId="6F6677E7" w14:textId="241E31F3" w:rsidR="00992201" w:rsidRPr="003249A4" w:rsidRDefault="00516492" w:rsidP="003249A4">
      <w:pPr>
        <w:pStyle w:val="Abstract"/>
        <w:spacing w:after="0"/>
        <w:ind w:left="0"/>
        <w:rPr>
          <w:rFonts w:ascii="Times New Roman" w:hAnsi="Times New Roman"/>
          <w:b/>
        </w:rPr>
      </w:pPr>
      <w:r w:rsidRPr="00992201">
        <w:rPr>
          <w:rFonts w:ascii="Times New Roman" w:hAnsi="Times New Roman"/>
          <w:b/>
          <w:i/>
        </w:rPr>
        <w:t>KeyWords</w:t>
      </w:r>
      <w:r w:rsidRPr="003249A4">
        <w:rPr>
          <w:rFonts w:ascii="Times New Roman" w:hAnsi="Times New Roman"/>
          <w:b/>
        </w:rPr>
        <w:t>:</w:t>
      </w:r>
      <w:r w:rsidR="003249A4" w:rsidRPr="003249A4">
        <w:rPr>
          <w:rFonts w:ascii="Times New Roman" w:hAnsi="Times New Roman"/>
        </w:rPr>
        <w:t>Pozhikkara,Kappil,Mollusc</w:t>
      </w:r>
      <w:r w:rsidR="003249A4">
        <w:rPr>
          <w:rFonts w:ascii="Times New Roman" w:hAnsi="Times New Roman"/>
        </w:rPr>
        <w:t>,</w:t>
      </w:r>
      <w:r w:rsidR="003249A4" w:rsidRPr="003249A4">
        <w:rPr>
          <w:rFonts w:ascii="Times New Roman" w:hAnsi="Times New Roman"/>
        </w:rPr>
        <w:t>Beachcombing</w:t>
      </w:r>
      <w:r w:rsidR="003249A4">
        <w:rPr>
          <w:rFonts w:ascii="Times New Roman" w:hAnsi="Times New Roman"/>
        </w:rPr>
        <w:t>,Bivalves,Gastropods</w:t>
      </w:r>
    </w:p>
    <w:p w14:paraId="4912CB8F" w14:textId="77777777" w:rsidR="00992201" w:rsidRPr="003249A4" w:rsidRDefault="00992201">
      <w:pPr>
        <w:pStyle w:val="NoSpacing"/>
        <w:jc w:val="both"/>
        <w:rPr>
          <w:rFonts w:ascii="Times New Roman" w:hAnsi="Times New Roman"/>
          <w:b/>
          <w:sz w:val="20"/>
          <w:szCs w:val="20"/>
        </w:rPr>
      </w:pPr>
    </w:p>
    <w:p w14:paraId="414ACABF" w14:textId="7D5A02BF" w:rsidR="00516492" w:rsidRDefault="00516492">
      <w:pPr>
        <w:pStyle w:val="NoSpacing"/>
        <w:jc w:val="both"/>
        <w:rPr>
          <w:rFonts w:ascii="Times New Roman" w:hAnsi="Times New Roman"/>
          <w:i/>
          <w:sz w:val="20"/>
          <w:szCs w:val="20"/>
        </w:rPr>
      </w:pPr>
      <w:r w:rsidRPr="00992201">
        <w:rPr>
          <w:rFonts w:ascii="Times New Roman" w:hAnsi="Times New Roman"/>
          <w:b/>
        </w:rPr>
        <w:t xml:space="preserve">1.INTRODUCTION </w:t>
      </w:r>
    </w:p>
    <w:p w14:paraId="04918124" w14:textId="77777777" w:rsidR="00C236FC" w:rsidRPr="00992201" w:rsidRDefault="00C236FC">
      <w:pPr>
        <w:pStyle w:val="NoSpacing"/>
        <w:jc w:val="both"/>
        <w:rPr>
          <w:rFonts w:ascii="Times New Roman" w:hAnsi="Times New Roman"/>
          <w:b/>
        </w:rPr>
      </w:pPr>
    </w:p>
    <w:p w14:paraId="5059245D" w14:textId="3557DDB1" w:rsidR="00516492" w:rsidRPr="003249A4" w:rsidRDefault="003249A4" w:rsidP="003249A4">
      <w:pPr>
        <w:spacing w:line="360" w:lineRule="auto"/>
        <w:rPr>
          <w:rFonts w:ascii="Times New Roman" w:hAnsi="Times New Roman"/>
        </w:rPr>
      </w:pPr>
      <w:r w:rsidRPr="003249A4">
        <w:rPr>
          <w:rFonts w:ascii="Times New Roman" w:hAnsi="Times New Roman"/>
        </w:rPr>
        <w:t xml:space="preserve">Biodiversity generally refers to variety and variability of life on earth .According to IUCN Biodiversity defined as biological diversity encompasses all species of plants , animals and microorganisms and the ecosystem and ecological processes of which they are parts . It include both the number and frequency of ecosystem , species ,or genes in a given assemblages . Biodiversity, is commonly measured by ecologists and biogeographists as species richness, or the number of species found at a particular point in space or time (Fernandez et al., 2007). Mollusca is one of the most diverse groups of animals on the planet , which at least 50,000 living species (and more likely around 2,00,000) . It include such familiar organisms as snails , octopuses , oysters , and chitons . Molluscs are a clade of organisms that all have soft bodies which typically have a head and a foot region .Often their bodies are covered by a hard exoskeleton , as in shells of snails and clams or the plates of Chitons. </w:t>
      </w:r>
      <w:r w:rsidRPr="003249A4">
        <w:rPr>
          <w:rFonts w:ascii="Times New Roman" w:hAnsi="Times New Roman"/>
        </w:rPr>
        <w:t>Molluscs have been classified based on their morphological, anatomical and biological features and they are second only to Arthropod in numerical abundance. The number of species identified under phylum molluscs varied from 80,000 to 1, 00, 000 (Shanmugam and Vai Ramani, 2009). Molluscs have high protein content (Bykov, 1974) the shells are rich in calcium carbonate which is a major source of raw material for the lime industries. The molluscan shells form one of the important raw material for many calcium based industries, since 33 to 40% of the shell is calcium 90 to 98% of which occurs as calcium carbonate. Shell grit forms an important ingredient in the preparation of dental Cream, Talcum powder and in carbide industry, people from various parts of the world using powdered molluscan shell as an ailment for various complications ranging from skin disease to rickets and asthma (Subba Rao, 2003), molluscs have been used in the preparation of ayuruvedic and homeopathic medicines form a long time.</w:t>
      </w:r>
      <w:r w:rsidR="00D505A8" w:rsidRPr="00992201">
        <w:t xml:space="preserve"> </w:t>
      </w:r>
    </w:p>
    <w:p w14:paraId="06D4EF50" w14:textId="77777777"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D505A8" w:rsidRPr="00992201">
        <w:rPr>
          <w:rFonts w:ascii="Times New Roman" w:hAnsi="Times New Roman"/>
          <w:color w:val="auto"/>
        </w:rPr>
        <w:t>Body of Paper</w:t>
      </w:r>
    </w:p>
    <w:p w14:paraId="1C7533F5" w14:textId="77777777" w:rsidR="003249A4" w:rsidRPr="003249A4" w:rsidRDefault="003249A4" w:rsidP="003249A4"/>
    <w:p w14:paraId="5756ED6F" w14:textId="77777777" w:rsidR="003249A4" w:rsidRPr="003249A4" w:rsidRDefault="003249A4" w:rsidP="003249A4">
      <w:pPr>
        <w:spacing w:line="360" w:lineRule="auto"/>
        <w:jc w:val="both"/>
        <w:rPr>
          <w:rFonts w:ascii="Times New Roman" w:hAnsi="Times New Roman"/>
        </w:rPr>
      </w:pPr>
      <w:r w:rsidRPr="003249A4">
        <w:rPr>
          <w:rFonts w:ascii="Times New Roman" w:hAnsi="Times New Roman"/>
        </w:rPr>
        <w:t xml:space="preserve">The study was conducted  in two beaches of Kerala Pozhikkara and kappil beaches from December 2022 to May 2023 , for a period of 6 months . Pozhikkara beach is located at the South Western tip of Kollam’s coastal area along the arabian sea coast .It is about 12km from Paravur town . Kappil beach is located in Edava Panchayat of Varkala Taluk of thiruvanthapuram district of Kerala Both the beaches have the backwater meeting points .  </w:t>
      </w:r>
      <w:r w:rsidRPr="003249A4">
        <w:t xml:space="preserve"> </w:t>
      </w:r>
    </w:p>
    <w:tbl>
      <w:tblPr>
        <w:tblStyle w:val="TableGrid"/>
        <w:tblpPr w:leftFromText="180" w:rightFromText="180" w:vertAnchor="text" w:horzAnchor="page" w:tblpX="6124" w:tblpY="1591"/>
        <w:tblW w:w="5700" w:type="dxa"/>
        <w:tblLayout w:type="fixed"/>
        <w:tblLook w:val="04A0" w:firstRow="1" w:lastRow="0" w:firstColumn="1" w:lastColumn="0" w:noHBand="0" w:noVBand="1"/>
      </w:tblPr>
      <w:tblGrid>
        <w:gridCol w:w="1595"/>
        <w:gridCol w:w="1505"/>
        <w:gridCol w:w="1058"/>
        <w:gridCol w:w="1542"/>
      </w:tblGrid>
      <w:tr w:rsidR="00C64323" w:rsidRPr="00C64323" w14:paraId="06003CAF" w14:textId="77777777" w:rsidTr="00C64323">
        <w:trPr>
          <w:trHeight w:val="87"/>
        </w:trPr>
        <w:tc>
          <w:tcPr>
            <w:tcW w:w="1595" w:type="dxa"/>
          </w:tcPr>
          <w:p w14:paraId="5D0ECF5E" w14:textId="77777777" w:rsidR="00C64323" w:rsidRPr="00C64323" w:rsidRDefault="00C64323" w:rsidP="00C64323">
            <w:pPr>
              <w:pStyle w:val="NoSpacing"/>
              <w:jc w:val="both"/>
              <w:rPr>
                <w:rFonts w:ascii="Times New Roman" w:hAnsi="Times New Roman"/>
                <w:b/>
                <w:bCs/>
                <w:sz w:val="20"/>
                <w:szCs w:val="20"/>
              </w:rPr>
            </w:pPr>
            <w:bookmarkStart w:id="4" w:name="_Hlk162022975"/>
            <w:r w:rsidRPr="00C64323">
              <w:rPr>
                <w:rFonts w:ascii="Times New Roman" w:hAnsi="Times New Roman"/>
                <w:b/>
                <w:bCs/>
                <w:sz w:val="20"/>
                <w:szCs w:val="20"/>
              </w:rPr>
              <w:lastRenderedPageBreak/>
              <w:t>SL.NO</w:t>
            </w:r>
          </w:p>
        </w:tc>
        <w:tc>
          <w:tcPr>
            <w:tcW w:w="1505" w:type="dxa"/>
          </w:tcPr>
          <w:p w14:paraId="1C3626BD" w14:textId="77777777" w:rsidR="00C64323" w:rsidRPr="00C64323" w:rsidRDefault="00C64323" w:rsidP="00C64323">
            <w:pPr>
              <w:pStyle w:val="NoSpacing"/>
              <w:jc w:val="both"/>
              <w:rPr>
                <w:rFonts w:ascii="Times New Roman" w:hAnsi="Times New Roman"/>
                <w:b/>
                <w:bCs/>
                <w:sz w:val="20"/>
                <w:szCs w:val="20"/>
              </w:rPr>
            </w:pPr>
            <w:r w:rsidRPr="00C64323">
              <w:rPr>
                <w:rFonts w:ascii="Times New Roman" w:hAnsi="Times New Roman"/>
                <w:b/>
                <w:bCs/>
                <w:sz w:val="20"/>
                <w:szCs w:val="20"/>
              </w:rPr>
              <w:t xml:space="preserve">    FAMILY</w:t>
            </w:r>
          </w:p>
        </w:tc>
        <w:tc>
          <w:tcPr>
            <w:tcW w:w="1058" w:type="dxa"/>
          </w:tcPr>
          <w:p w14:paraId="6478CF1D" w14:textId="77777777" w:rsidR="00C64323" w:rsidRPr="00C64323" w:rsidRDefault="00C64323" w:rsidP="00C64323">
            <w:pPr>
              <w:pStyle w:val="NoSpacing"/>
              <w:jc w:val="both"/>
              <w:rPr>
                <w:rFonts w:ascii="Times New Roman" w:hAnsi="Times New Roman"/>
                <w:b/>
                <w:bCs/>
                <w:sz w:val="20"/>
                <w:szCs w:val="20"/>
              </w:rPr>
            </w:pPr>
            <w:r w:rsidRPr="00C64323">
              <w:rPr>
                <w:rFonts w:ascii="Times New Roman" w:hAnsi="Times New Roman"/>
                <w:b/>
                <w:bCs/>
                <w:sz w:val="20"/>
                <w:szCs w:val="20"/>
              </w:rPr>
              <w:t>COMMON NAME</w:t>
            </w:r>
          </w:p>
        </w:tc>
        <w:tc>
          <w:tcPr>
            <w:tcW w:w="1542" w:type="dxa"/>
          </w:tcPr>
          <w:p w14:paraId="09AE7D0E" w14:textId="77777777" w:rsidR="00C64323" w:rsidRPr="00C64323" w:rsidRDefault="00C64323" w:rsidP="00C64323">
            <w:pPr>
              <w:pStyle w:val="NoSpacing"/>
              <w:jc w:val="both"/>
              <w:rPr>
                <w:rFonts w:ascii="Times New Roman" w:hAnsi="Times New Roman"/>
                <w:b/>
                <w:bCs/>
                <w:sz w:val="20"/>
                <w:szCs w:val="20"/>
              </w:rPr>
            </w:pPr>
            <w:r w:rsidRPr="00C64323">
              <w:rPr>
                <w:rFonts w:ascii="Times New Roman" w:hAnsi="Times New Roman"/>
                <w:b/>
                <w:bCs/>
                <w:sz w:val="20"/>
                <w:szCs w:val="20"/>
              </w:rPr>
              <w:t>SCIENTIFIC NAME</w:t>
            </w:r>
          </w:p>
        </w:tc>
      </w:tr>
      <w:tr w:rsidR="00C64323" w:rsidRPr="00C64323" w14:paraId="68B61F6D" w14:textId="77777777" w:rsidTr="00C64323">
        <w:trPr>
          <w:trHeight w:val="87"/>
        </w:trPr>
        <w:tc>
          <w:tcPr>
            <w:tcW w:w="1595" w:type="dxa"/>
          </w:tcPr>
          <w:p w14:paraId="5224BAB3" w14:textId="77777777" w:rsidR="00C64323" w:rsidRPr="00C64323" w:rsidRDefault="00C64323" w:rsidP="00C64323">
            <w:pPr>
              <w:pStyle w:val="NoSpacing"/>
              <w:jc w:val="both"/>
              <w:rPr>
                <w:rFonts w:ascii="Times New Roman" w:hAnsi="Times New Roman"/>
                <w:b/>
                <w:bCs/>
                <w:sz w:val="20"/>
                <w:szCs w:val="20"/>
              </w:rPr>
            </w:pPr>
            <w:r w:rsidRPr="00C64323">
              <w:rPr>
                <w:rFonts w:ascii="Times New Roman" w:hAnsi="Times New Roman"/>
                <w:b/>
                <w:bCs/>
                <w:sz w:val="20"/>
                <w:szCs w:val="20"/>
              </w:rPr>
              <w:t>GASTROPODS</w:t>
            </w:r>
          </w:p>
        </w:tc>
        <w:tc>
          <w:tcPr>
            <w:tcW w:w="1505" w:type="dxa"/>
          </w:tcPr>
          <w:p w14:paraId="661B368C" w14:textId="77777777" w:rsidR="00C64323" w:rsidRPr="00C64323" w:rsidRDefault="00C64323" w:rsidP="00C64323">
            <w:pPr>
              <w:pStyle w:val="NoSpacing"/>
              <w:jc w:val="both"/>
              <w:rPr>
                <w:rFonts w:ascii="Times New Roman" w:hAnsi="Times New Roman"/>
                <w:b/>
                <w:bCs/>
                <w:sz w:val="20"/>
                <w:szCs w:val="20"/>
              </w:rPr>
            </w:pPr>
          </w:p>
        </w:tc>
        <w:tc>
          <w:tcPr>
            <w:tcW w:w="1058" w:type="dxa"/>
          </w:tcPr>
          <w:p w14:paraId="3D088AAD" w14:textId="77777777" w:rsidR="00C64323" w:rsidRPr="00C64323" w:rsidRDefault="00C64323" w:rsidP="00C64323">
            <w:pPr>
              <w:pStyle w:val="NoSpacing"/>
              <w:jc w:val="both"/>
              <w:rPr>
                <w:rFonts w:ascii="Times New Roman" w:hAnsi="Times New Roman"/>
                <w:b/>
                <w:bCs/>
                <w:sz w:val="20"/>
                <w:szCs w:val="20"/>
              </w:rPr>
            </w:pPr>
          </w:p>
        </w:tc>
        <w:tc>
          <w:tcPr>
            <w:tcW w:w="1542" w:type="dxa"/>
          </w:tcPr>
          <w:p w14:paraId="0BBCE552" w14:textId="77777777" w:rsidR="00C64323" w:rsidRPr="00C64323" w:rsidRDefault="00C64323" w:rsidP="00C64323">
            <w:pPr>
              <w:pStyle w:val="NoSpacing"/>
              <w:jc w:val="both"/>
              <w:rPr>
                <w:rFonts w:ascii="Times New Roman" w:hAnsi="Times New Roman"/>
                <w:b/>
                <w:bCs/>
                <w:sz w:val="20"/>
                <w:szCs w:val="20"/>
              </w:rPr>
            </w:pPr>
          </w:p>
        </w:tc>
      </w:tr>
      <w:tr w:rsidR="00C64323" w:rsidRPr="00C64323" w14:paraId="4F1EFA8F" w14:textId="77777777" w:rsidTr="00C64323">
        <w:trPr>
          <w:trHeight w:val="52"/>
        </w:trPr>
        <w:tc>
          <w:tcPr>
            <w:tcW w:w="1595" w:type="dxa"/>
          </w:tcPr>
          <w:p w14:paraId="2DE091FC" w14:textId="77777777" w:rsidR="00C64323" w:rsidRPr="00C64323" w:rsidRDefault="00C64323" w:rsidP="00C64323">
            <w:pPr>
              <w:pStyle w:val="NoSpacing"/>
              <w:jc w:val="both"/>
              <w:rPr>
                <w:rFonts w:ascii="Times New Roman" w:hAnsi="Times New Roman"/>
                <w:sz w:val="20"/>
                <w:szCs w:val="20"/>
              </w:rPr>
            </w:pPr>
            <w:bookmarkStart w:id="5" w:name="_Hlk138542727"/>
            <w:r w:rsidRPr="00C64323">
              <w:rPr>
                <w:rFonts w:ascii="Times New Roman" w:hAnsi="Times New Roman"/>
                <w:sz w:val="20"/>
                <w:szCs w:val="20"/>
              </w:rPr>
              <w:t>1.</w:t>
            </w:r>
          </w:p>
        </w:tc>
        <w:tc>
          <w:tcPr>
            <w:tcW w:w="1505" w:type="dxa"/>
          </w:tcPr>
          <w:p w14:paraId="1B4D2DEA"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 xml:space="preserve">Rostellariidae </w:t>
            </w:r>
          </w:p>
        </w:tc>
        <w:tc>
          <w:tcPr>
            <w:tcW w:w="1058" w:type="dxa"/>
          </w:tcPr>
          <w:p w14:paraId="7AE73AC7"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Indian tibia</w:t>
            </w:r>
          </w:p>
        </w:tc>
        <w:tc>
          <w:tcPr>
            <w:tcW w:w="1542" w:type="dxa"/>
          </w:tcPr>
          <w:p w14:paraId="13C6DD28"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Tibia curta</w:t>
            </w:r>
          </w:p>
        </w:tc>
      </w:tr>
      <w:tr w:rsidR="00C64323" w:rsidRPr="00C64323" w14:paraId="369CA675" w14:textId="77777777" w:rsidTr="00C64323">
        <w:trPr>
          <w:trHeight w:val="50"/>
        </w:trPr>
        <w:tc>
          <w:tcPr>
            <w:tcW w:w="1595" w:type="dxa"/>
          </w:tcPr>
          <w:p w14:paraId="727F0E2C"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2.</w:t>
            </w:r>
          </w:p>
        </w:tc>
        <w:tc>
          <w:tcPr>
            <w:tcW w:w="1505" w:type="dxa"/>
          </w:tcPr>
          <w:p w14:paraId="0F4FA01A"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Ficidae</w:t>
            </w:r>
          </w:p>
        </w:tc>
        <w:tc>
          <w:tcPr>
            <w:tcW w:w="1058" w:type="dxa"/>
          </w:tcPr>
          <w:p w14:paraId="7CBDD17F"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Paper fig shell</w:t>
            </w:r>
          </w:p>
        </w:tc>
        <w:tc>
          <w:tcPr>
            <w:tcW w:w="1542" w:type="dxa"/>
          </w:tcPr>
          <w:p w14:paraId="191ADCFD"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Ficus ficus</w:t>
            </w:r>
          </w:p>
        </w:tc>
      </w:tr>
      <w:tr w:rsidR="00C64323" w:rsidRPr="00C64323" w14:paraId="2073415C" w14:textId="77777777" w:rsidTr="00C64323">
        <w:trPr>
          <w:trHeight w:val="49"/>
        </w:trPr>
        <w:tc>
          <w:tcPr>
            <w:tcW w:w="1595" w:type="dxa"/>
          </w:tcPr>
          <w:p w14:paraId="32AABA76"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3.</w:t>
            </w:r>
          </w:p>
        </w:tc>
        <w:tc>
          <w:tcPr>
            <w:tcW w:w="1505" w:type="dxa"/>
          </w:tcPr>
          <w:p w14:paraId="5AC0002E"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Turbinellidae</w:t>
            </w:r>
          </w:p>
        </w:tc>
        <w:tc>
          <w:tcPr>
            <w:tcW w:w="1058" w:type="dxa"/>
          </w:tcPr>
          <w:p w14:paraId="12D3D136"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Chank shell</w:t>
            </w:r>
          </w:p>
        </w:tc>
        <w:tc>
          <w:tcPr>
            <w:tcW w:w="1542" w:type="dxa"/>
          </w:tcPr>
          <w:p w14:paraId="630DB8B1"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Turbinella pyrum</w:t>
            </w:r>
          </w:p>
        </w:tc>
      </w:tr>
      <w:tr w:rsidR="00C64323" w:rsidRPr="00C64323" w14:paraId="1C990FC8" w14:textId="77777777" w:rsidTr="00C64323">
        <w:trPr>
          <w:trHeight w:val="52"/>
        </w:trPr>
        <w:tc>
          <w:tcPr>
            <w:tcW w:w="1595" w:type="dxa"/>
          </w:tcPr>
          <w:p w14:paraId="009F1ED9"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4.</w:t>
            </w:r>
          </w:p>
        </w:tc>
        <w:tc>
          <w:tcPr>
            <w:tcW w:w="1505" w:type="dxa"/>
          </w:tcPr>
          <w:p w14:paraId="736F15B0"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Babyloniidae</w:t>
            </w:r>
          </w:p>
        </w:tc>
        <w:tc>
          <w:tcPr>
            <w:tcW w:w="1058" w:type="dxa"/>
          </w:tcPr>
          <w:p w14:paraId="079FFD40"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Spiral babylon</w:t>
            </w:r>
          </w:p>
        </w:tc>
        <w:tc>
          <w:tcPr>
            <w:tcW w:w="1542" w:type="dxa"/>
          </w:tcPr>
          <w:p w14:paraId="1FC32617"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Babylonia spirata</w:t>
            </w:r>
          </w:p>
        </w:tc>
      </w:tr>
      <w:tr w:rsidR="00C64323" w:rsidRPr="00C64323" w14:paraId="76CE792B" w14:textId="77777777" w:rsidTr="00C64323">
        <w:trPr>
          <w:trHeight w:val="52"/>
        </w:trPr>
        <w:tc>
          <w:tcPr>
            <w:tcW w:w="1595" w:type="dxa"/>
          </w:tcPr>
          <w:p w14:paraId="36FF33D0"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5.</w:t>
            </w:r>
          </w:p>
        </w:tc>
        <w:tc>
          <w:tcPr>
            <w:tcW w:w="1505" w:type="dxa"/>
          </w:tcPr>
          <w:p w14:paraId="77738954"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Cymattidae</w:t>
            </w:r>
          </w:p>
        </w:tc>
        <w:tc>
          <w:tcPr>
            <w:tcW w:w="1058" w:type="dxa"/>
          </w:tcPr>
          <w:p w14:paraId="26684265"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Robin redbreast tritons</w:t>
            </w:r>
          </w:p>
        </w:tc>
        <w:tc>
          <w:tcPr>
            <w:tcW w:w="1542" w:type="dxa"/>
          </w:tcPr>
          <w:p w14:paraId="08C7DF4E"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Cymaticum perryi</w:t>
            </w:r>
          </w:p>
        </w:tc>
      </w:tr>
      <w:tr w:rsidR="00C64323" w:rsidRPr="00C64323" w14:paraId="6C7C3BD8" w14:textId="77777777" w:rsidTr="00C64323">
        <w:trPr>
          <w:trHeight w:val="50"/>
        </w:trPr>
        <w:tc>
          <w:tcPr>
            <w:tcW w:w="1595" w:type="dxa"/>
          </w:tcPr>
          <w:p w14:paraId="6A0B4B8C"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6.</w:t>
            </w:r>
          </w:p>
        </w:tc>
        <w:tc>
          <w:tcPr>
            <w:tcW w:w="1505" w:type="dxa"/>
          </w:tcPr>
          <w:p w14:paraId="4E5E2D79"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Muricidae</w:t>
            </w:r>
          </w:p>
        </w:tc>
        <w:tc>
          <w:tcPr>
            <w:tcW w:w="1058" w:type="dxa"/>
          </w:tcPr>
          <w:p w14:paraId="0E035F37"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Ramose murex</w:t>
            </w:r>
          </w:p>
        </w:tc>
        <w:tc>
          <w:tcPr>
            <w:tcW w:w="1542" w:type="dxa"/>
          </w:tcPr>
          <w:p w14:paraId="326875CE"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Chicoreous ramosus</w:t>
            </w:r>
          </w:p>
        </w:tc>
      </w:tr>
      <w:tr w:rsidR="00C64323" w:rsidRPr="00C64323" w14:paraId="4C76B48B" w14:textId="77777777" w:rsidTr="00C64323">
        <w:trPr>
          <w:trHeight w:val="50"/>
        </w:trPr>
        <w:tc>
          <w:tcPr>
            <w:tcW w:w="1595" w:type="dxa"/>
          </w:tcPr>
          <w:p w14:paraId="7510CFC4"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7.</w:t>
            </w:r>
          </w:p>
        </w:tc>
        <w:tc>
          <w:tcPr>
            <w:tcW w:w="1505" w:type="dxa"/>
          </w:tcPr>
          <w:p w14:paraId="20FF8D9D"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Fasciolariidae</w:t>
            </w:r>
          </w:p>
        </w:tc>
        <w:tc>
          <w:tcPr>
            <w:tcW w:w="1058" w:type="dxa"/>
          </w:tcPr>
          <w:p w14:paraId="06E879CF"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Nicobar spindle</w:t>
            </w:r>
          </w:p>
        </w:tc>
        <w:tc>
          <w:tcPr>
            <w:tcW w:w="1542" w:type="dxa"/>
          </w:tcPr>
          <w:p w14:paraId="1F95AF67"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Fusinus nicobaricus</w:t>
            </w:r>
          </w:p>
        </w:tc>
      </w:tr>
      <w:tr w:rsidR="00C64323" w:rsidRPr="00C64323" w14:paraId="06067DDB" w14:textId="77777777" w:rsidTr="00C64323">
        <w:trPr>
          <w:trHeight w:val="49"/>
        </w:trPr>
        <w:tc>
          <w:tcPr>
            <w:tcW w:w="1595" w:type="dxa"/>
          </w:tcPr>
          <w:p w14:paraId="00F92632"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8.</w:t>
            </w:r>
          </w:p>
        </w:tc>
        <w:tc>
          <w:tcPr>
            <w:tcW w:w="1505" w:type="dxa"/>
          </w:tcPr>
          <w:p w14:paraId="713AFCA4"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Muricidae</w:t>
            </w:r>
          </w:p>
        </w:tc>
        <w:tc>
          <w:tcPr>
            <w:tcW w:w="1058" w:type="dxa"/>
          </w:tcPr>
          <w:p w14:paraId="7EFB0D6C"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Toad purpura</w:t>
            </w:r>
          </w:p>
        </w:tc>
        <w:tc>
          <w:tcPr>
            <w:tcW w:w="1542" w:type="dxa"/>
          </w:tcPr>
          <w:p w14:paraId="003ED88E"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Thais bufo</w:t>
            </w:r>
          </w:p>
        </w:tc>
      </w:tr>
      <w:tr w:rsidR="00C64323" w:rsidRPr="00C64323" w14:paraId="1D1683B8" w14:textId="77777777" w:rsidTr="00C64323">
        <w:trPr>
          <w:trHeight w:val="64"/>
        </w:trPr>
        <w:tc>
          <w:tcPr>
            <w:tcW w:w="1595" w:type="dxa"/>
          </w:tcPr>
          <w:p w14:paraId="4216EBDD" w14:textId="77777777" w:rsidR="00C64323" w:rsidRPr="00C64323" w:rsidRDefault="00C64323" w:rsidP="00C64323">
            <w:pPr>
              <w:pStyle w:val="NoSpacing"/>
              <w:jc w:val="both"/>
              <w:rPr>
                <w:rFonts w:ascii="Times New Roman" w:hAnsi="Times New Roman"/>
                <w:sz w:val="20"/>
                <w:szCs w:val="20"/>
              </w:rPr>
            </w:pPr>
            <w:bookmarkStart w:id="6" w:name="_Hlk137421504"/>
            <w:r w:rsidRPr="00C64323">
              <w:rPr>
                <w:rFonts w:ascii="Times New Roman" w:hAnsi="Times New Roman"/>
                <w:sz w:val="20"/>
                <w:szCs w:val="20"/>
              </w:rPr>
              <w:t>9.</w:t>
            </w:r>
          </w:p>
        </w:tc>
        <w:tc>
          <w:tcPr>
            <w:tcW w:w="1505" w:type="dxa"/>
          </w:tcPr>
          <w:p w14:paraId="04635311"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Cassiade</w:t>
            </w:r>
          </w:p>
        </w:tc>
        <w:tc>
          <w:tcPr>
            <w:tcW w:w="1058" w:type="dxa"/>
          </w:tcPr>
          <w:p w14:paraId="71767556"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Grey bonnet or Glaucus bonnet</w:t>
            </w:r>
          </w:p>
        </w:tc>
        <w:tc>
          <w:tcPr>
            <w:tcW w:w="1542" w:type="dxa"/>
          </w:tcPr>
          <w:p w14:paraId="68804CFD"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Phalium glaucum</w:t>
            </w:r>
          </w:p>
        </w:tc>
      </w:tr>
      <w:tr w:rsidR="00C64323" w:rsidRPr="00C64323" w14:paraId="4DA10CEC" w14:textId="77777777" w:rsidTr="00C64323">
        <w:trPr>
          <w:trHeight w:val="46"/>
        </w:trPr>
        <w:tc>
          <w:tcPr>
            <w:tcW w:w="1595" w:type="dxa"/>
          </w:tcPr>
          <w:p w14:paraId="03C7DC59"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10.</w:t>
            </w:r>
          </w:p>
        </w:tc>
        <w:tc>
          <w:tcPr>
            <w:tcW w:w="1505" w:type="dxa"/>
          </w:tcPr>
          <w:p w14:paraId="255D0625"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Bursidae</w:t>
            </w:r>
          </w:p>
        </w:tc>
        <w:tc>
          <w:tcPr>
            <w:tcW w:w="1058" w:type="dxa"/>
          </w:tcPr>
          <w:p w14:paraId="7CC17BAD"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Frog shell</w:t>
            </w:r>
          </w:p>
        </w:tc>
        <w:tc>
          <w:tcPr>
            <w:tcW w:w="1542" w:type="dxa"/>
          </w:tcPr>
          <w:p w14:paraId="25B28B91"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Bursa rana</w:t>
            </w:r>
          </w:p>
        </w:tc>
      </w:tr>
      <w:tr w:rsidR="00C64323" w:rsidRPr="00C64323" w14:paraId="24DB228C" w14:textId="77777777" w:rsidTr="00C64323">
        <w:trPr>
          <w:trHeight w:val="87"/>
        </w:trPr>
        <w:tc>
          <w:tcPr>
            <w:tcW w:w="1595" w:type="dxa"/>
          </w:tcPr>
          <w:p w14:paraId="36798C02" w14:textId="77777777" w:rsidR="00C64323" w:rsidRPr="00C64323" w:rsidRDefault="00C64323" w:rsidP="00C64323">
            <w:pPr>
              <w:pStyle w:val="NoSpacing"/>
              <w:jc w:val="both"/>
              <w:rPr>
                <w:rFonts w:ascii="Times New Roman" w:hAnsi="Times New Roman"/>
                <w:sz w:val="20"/>
                <w:szCs w:val="20"/>
              </w:rPr>
            </w:pPr>
            <w:bookmarkStart w:id="7" w:name="_Hlk138533330"/>
            <w:r w:rsidRPr="00C64323">
              <w:rPr>
                <w:rFonts w:ascii="Times New Roman" w:hAnsi="Times New Roman"/>
                <w:sz w:val="20"/>
                <w:szCs w:val="20"/>
              </w:rPr>
              <w:t xml:space="preserve">11. </w:t>
            </w:r>
          </w:p>
        </w:tc>
        <w:tc>
          <w:tcPr>
            <w:tcW w:w="1505" w:type="dxa"/>
          </w:tcPr>
          <w:p w14:paraId="6FFCED22"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Muricidae</w:t>
            </w:r>
          </w:p>
        </w:tc>
        <w:tc>
          <w:tcPr>
            <w:tcW w:w="1058" w:type="dxa"/>
          </w:tcPr>
          <w:p w14:paraId="55222B55"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Rudolphs pupura or</w:t>
            </w:r>
          </w:p>
          <w:p w14:paraId="1AE550FF"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Salmon lipped whelk</w:t>
            </w:r>
          </w:p>
        </w:tc>
        <w:tc>
          <w:tcPr>
            <w:tcW w:w="1542" w:type="dxa"/>
          </w:tcPr>
          <w:p w14:paraId="6A60F670"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Purpura panama</w:t>
            </w:r>
          </w:p>
        </w:tc>
      </w:tr>
      <w:bookmarkEnd w:id="6"/>
      <w:bookmarkEnd w:id="7"/>
      <w:tr w:rsidR="00C64323" w:rsidRPr="00C64323" w14:paraId="589B3D82" w14:textId="77777777" w:rsidTr="00C64323">
        <w:trPr>
          <w:trHeight w:val="57"/>
        </w:trPr>
        <w:tc>
          <w:tcPr>
            <w:tcW w:w="1595" w:type="dxa"/>
          </w:tcPr>
          <w:p w14:paraId="05C91201"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12.</w:t>
            </w:r>
          </w:p>
        </w:tc>
        <w:tc>
          <w:tcPr>
            <w:tcW w:w="1505" w:type="dxa"/>
          </w:tcPr>
          <w:p w14:paraId="0DC46C3C"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Pachychilladae</w:t>
            </w:r>
          </w:p>
        </w:tc>
        <w:tc>
          <w:tcPr>
            <w:tcW w:w="1058" w:type="dxa"/>
          </w:tcPr>
          <w:p w14:paraId="4378F24B"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Black devil snail</w:t>
            </w:r>
          </w:p>
        </w:tc>
        <w:tc>
          <w:tcPr>
            <w:tcW w:w="1542" w:type="dxa"/>
          </w:tcPr>
          <w:p w14:paraId="11F3FF71"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Faunus ater</w:t>
            </w:r>
          </w:p>
        </w:tc>
      </w:tr>
      <w:tr w:rsidR="00C64323" w:rsidRPr="00C64323" w14:paraId="32315FDE" w14:textId="77777777" w:rsidTr="00C64323">
        <w:trPr>
          <w:trHeight w:val="55"/>
        </w:trPr>
        <w:tc>
          <w:tcPr>
            <w:tcW w:w="1595" w:type="dxa"/>
          </w:tcPr>
          <w:p w14:paraId="56938B8D"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13 .</w:t>
            </w:r>
          </w:p>
        </w:tc>
        <w:tc>
          <w:tcPr>
            <w:tcW w:w="1505" w:type="dxa"/>
          </w:tcPr>
          <w:p w14:paraId="755D8C91"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Turitella</w:t>
            </w:r>
          </w:p>
        </w:tc>
        <w:tc>
          <w:tcPr>
            <w:tcW w:w="1058" w:type="dxa"/>
          </w:tcPr>
          <w:p w14:paraId="20E6898B" w14:textId="77777777" w:rsidR="00C64323" w:rsidRPr="00C64323" w:rsidRDefault="00C64323" w:rsidP="00C64323">
            <w:pPr>
              <w:pStyle w:val="NoSpacing"/>
              <w:jc w:val="both"/>
              <w:rPr>
                <w:rFonts w:ascii="Times New Roman" w:hAnsi="Times New Roman"/>
                <w:sz w:val="20"/>
                <w:szCs w:val="20"/>
              </w:rPr>
            </w:pPr>
          </w:p>
        </w:tc>
        <w:tc>
          <w:tcPr>
            <w:tcW w:w="1542" w:type="dxa"/>
          </w:tcPr>
          <w:p w14:paraId="47375E81"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Turritella attenuata</w:t>
            </w:r>
          </w:p>
        </w:tc>
      </w:tr>
      <w:tr w:rsidR="00C64323" w:rsidRPr="00C64323" w14:paraId="791880B4" w14:textId="77777777" w:rsidTr="00C64323">
        <w:trPr>
          <w:trHeight w:val="55"/>
        </w:trPr>
        <w:tc>
          <w:tcPr>
            <w:tcW w:w="1595" w:type="dxa"/>
          </w:tcPr>
          <w:p w14:paraId="2B379BCB" w14:textId="77777777" w:rsidR="00C64323" w:rsidRPr="00C64323" w:rsidRDefault="00C64323" w:rsidP="00C64323">
            <w:pPr>
              <w:pStyle w:val="NoSpacing"/>
              <w:jc w:val="both"/>
              <w:rPr>
                <w:rFonts w:ascii="Times New Roman" w:hAnsi="Times New Roman"/>
                <w:sz w:val="20"/>
                <w:szCs w:val="20"/>
              </w:rPr>
            </w:pPr>
            <w:bookmarkStart w:id="8" w:name="_Hlk138533301"/>
            <w:r w:rsidRPr="00C64323">
              <w:rPr>
                <w:rFonts w:ascii="Times New Roman" w:hAnsi="Times New Roman"/>
                <w:sz w:val="20"/>
                <w:szCs w:val="20"/>
              </w:rPr>
              <w:t>14</w:t>
            </w:r>
          </w:p>
        </w:tc>
        <w:tc>
          <w:tcPr>
            <w:tcW w:w="1505" w:type="dxa"/>
          </w:tcPr>
          <w:p w14:paraId="0F6093EA"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Trochidea</w:t>
            </w:r>
          </w:p>
        </w:tc>
        <w:tc>
          <w:tcPr>
            <w:tcW w:w="1058" w:type="dxa"/>
          </w:tcPr>
          <w:p w14:paraId="07173155"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Radiate top shell</w:t>
            </w:r>
          </w:p>
        </w:tc>
        <w:tc>
          <w:tcPr>
            <w:tcW w:w="1542" w:type="dxa"/>
          </w:tcPr>
          <w:p w14:paraId="1FCC3BA2"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Trochus radiatus</w:t>
            </w:r>
          </w:p>
        </w:tc>
      </w:tr>
      <w:bookmarkEnd w:id="8"/>
      <w:tr w:rsidR="00C64323" w:rsidRPr="00C64323" w14:paraId="14A152FD" w14:textId="77777777" w:rsidTr="00C64323">
        <w:trPr>
          <w:trHeight w:val="54"/>
        </w:trPr>
        <w:tc>
          <w:tcPr>
            <w:tcW w:w="1595" w:type="dxa"/>
          </w:tcPr>
          <w:p w14:paraId="3C0E64D7"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 xml:space="preserve">15. </w:t>
            </w:r>
          </w:p>
        </w:tc>
        <w:tc>
          <w:tcPr>
            <w:tcW w:w="1505" w:type="dxa"/>
          </w:tcPr>
          <w:p w14:paraId="0F3F51DE"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Bursidae</w:t>
            </w:r>
          </w:p>
        </w:tc>
        <w:tc>
          <w:tcPr>
            <w:tcW w:w="1058" w:type="dxa"/>
          </w:tcPr>
          <w:p w14:paraId="0B346940"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Frilled frog shell</w:t>
            </w:r>
          </w:p>
        </w:tc>
        <w:tc>
          <w:tcPr>
            <w:tcW w:w="1542" w:type="dxa"/>
          </w:tcPr>
          <w:p w14:paraId="74B6672E"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Bursa crumena</w:t>
            </w:r>
          </w:p>
        </w:tc>
      </w:tr>
      <w:tr w:rsidR="00C64323" w:rsidRPr="00C64323" w14:paraId="40D25FAC" w14:textId="77777777" w:rsidTr="00C64323">
        <w:trPr>
          <w:trHeight w:val="55"/>
        </w:trPr>
        <w:tc>
          <w:tcPr>
            <w:tcW w:w="1595" w:type="dxa"/>
          </w:tcPr>
          <w:p w14:paraId="0BF97061"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16 .</w:t>
            </w:r>
          </w:p>
        </w:tc>
        <w:tc>
          <w:tcPr>
            <w:tcW w:w="1505" w:type="dxa"/>
          </w:tcPr>
          <w:p w14:paraId="7B59031D"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Babylonidae</w:t>
            </w:r>
          </w:p>
        </w:tc>
        <w:tc>
          <w:tcPr>
            <w:tcW w:w="1058" w:type="dxa"/>
          </w:tcPr>
          <w:p w14:paraId="20D9737C"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Indian Babylon</w:t>
            </w:r>
          </w:p>
        </w:tc>
        <w:tc>
          <w:tcPr>
            <w:tcW w:w="1542" w:type="dxa"/>
          </w:tcPr>
          <w:p w14:paraId="513030F1"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Babylonia zeylanica</w:t>
            </w:r>
          </w:p>
        </w:tc>
      </w:tr>
      <w:tr w:rsidR="00C64323" w:rsidRPr="00C64323" w14:paraId="6CE63138" w14:textId="77777777" w:rsidTr="00C64323">
        <w:trPr>
          <w:trHeight w:val="55"/>
        </w:trPr>
        <w:tc>
          <w:tcPr>
            <w:tcW w:w="1595" w:type="dxa"/>
          </w:tcPr>
          <w:p w14:paraId="61AD2652"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17.</w:t>
            </w:r>
          </w:p>
        </w:tc>
        <w:tc>
          <w:tcPr>
            <w:tcW w:w="1505" w:type="dxa"/>
          </w:tcPr>
          <w:p w14:paraId="4AA3F3A7"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Turritella</w:t>
            </w:r>
          </w:p>
        </w:tc>
        <w:tc>
          <w:tcPr>
            <w:tcW w:w="1058" w:type="dxa"/>
          </w:tcPr>
          <w:p w14:paraId="0EC71BAC"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Tower shells</w:t>
            </w:r>
          </w:p>
        </w:tc>
        <w:tc>
          <w:tcPr>
            <w:tcW w:w="1542" w:type="dxa"/>
          </w:tcPr>
          <w:p w14:paraId="077D4C56"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Turritella duplicate</w:t>
            </w:r>
          </w:p>
        </w:tc>
      </w:tr>
      <w:tr w:rsidR="00C64323" w:rsidRPr="00C64323" w14:paraId="4B636FB3" w14:textId="77777777" w:rsidTr="00C64323">
        <w:trPr>
          <w:trHeight w:val="69"/>
        </w:trPr>
        <w:tc>
          <w:tcPr>
            <w:tcW w:w="1595" w:type="dxa"/>
          </w:tcPr>
          <w:p w14:paraId="55FB111A"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18</w:t>
            </w:r>
          </w:p>
        </w:tc>
        <w:tc>
          <w:tcPr>
            <w:tcW w:w="1505" w:type="dxa"/>
          </w:tcPr>
          <w:p w14:paraId="1BCBF1AF"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Cancellaridae</w:t>
            </w:r>
          </w:p>
        </w:tc>
        <w:tc>
          <w:tcPr>
            <w:tcW w:w="1058" w:type="dxa"/>
          </w:tcPr>
          <w:p w14:paraId="7A0374E0"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Nutmeg snail</w:t>
            </w:r>
          </w:p>
        </w:tc>
        <w:tc>
          <w:tcPr>
            <w:tcW w:w="1542" w:type="dxa"/>
          </w:tcPr>
          <w:p w14:paraId="71A7BF51"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Nipponaphera quasilla</w:t>
            </w:r>
          </w:p>
        </w:tc>
      </w:tr>
      <w:bookmarkEnd w:id="5"/>
      <w:tr w:rsidR="00C64323" w:rsidRPr="00C64323" w14:paraId="1E30B20E" w14:textId="77777777" w:rsidTr="00C64323">
        <w:trPr>
          <w:trHeight w:val="64"/>
        </w:trPr>
        <w:tc>
          <w:tcPr>
            <w:tcW w:w="1595" w:type="dxa"/>
          </w:tcPr>
          <w:p w14:paraId="40C107CF" w14:textId="77777777" w:rsidR="00C64323" w:rsidRPr="00C64323" w:rsidRDefault="00C64323" w:rsidP="00C64323">
            <w:pPr>
              <w:pStyle w:val="NoSpacing"/>
              <w:jc w:val="both"/>
              <w:rPr>
                <w:rFonts w:ascii="Times New Roman" w:hAnsi="Times New Roman"/>
                <w:b/>
                <w:bCs/>
                <w:sz w:val="20"/>
                <w:szCs w:val="20"/>
              </w:rPr>
            </w:pPr>
            <w:r w:rsidRPr="00C64323">
              <w:rPr>
                <w:rFonts w:ascii="Times New Roman" w:hAnsi="Times New Roman"/>
                <w:b/>
                <w:bCs/>
                <w:sz w:val="20"/>
                <w:szCs w:val="20"/>
              </w:rPr>
              <w:t>BIVALVES</w:t>
            </w:r>
          </w:p>
        </w:tc>
        <w:tc>
          <w:tcPr>
            <w:tcW w:w="1505" w:type="dxa"/>
          </w:tcPr>
          <w:p w14:paraId="48556B9D" w14:textId="77777777" w:rsidR="00C64323" w:rsidRPr="00C64323" w:rsidRDefault="00C64323" w:rsidP="00C64323">
            <w:pPr>
              <w:pStyle w:val="NoSpacing"/>
              <w:jc w:val="both"/>
              <w:rPr>
                <w:rFonts w:ascii="Times New Roman" w:hAnsi="Times New Roman"/>
                <w:sz w:val="20"/>
                <w:szCs w:val="20"/>
              </w:rPr>
            </w:pPr>
          </w:p>
        </w:tc>
        <w:tc>
          <w:tcPr>
            <w:tcW w:w="1058" w:type="dxa"/>
          </w:tcPr>
          <w:p w14:paraId="100E3098" w14:textId="77777777" w:rsidR="00C64323" w:rsidRPr="00C64323" w:rsidRDefault="00C64323" w:rsidP="00C64323">
            <w:pPr>
              <w:pStyle w:val="NoSpacing"/>
              <w:jc w:val="both"/>
              <w:rPr>
                <w:rFonts w:ascii="Times New Roman" w:hAnsi="Times New Roman"/>
                <w:sz w:val="20"/>
                <w:szCs w:val="20"/>
              </w:rPr>
            </w:pPr>
          </w:p>
        </w:tc>
        <w:tc>
          <w:tcPr>
            <w:tcW w:w="1542" w:type="dxa"/>
          </w:tcPr>
          <w:p w14:paraId="0B6AE06F" w14:textId="77777777" w:rsidR="00C64323" w:rsidRPr="00C64323" w:rsidRDefault="00C64323" w:rsidP="00C64323">
            <w:pPr>
              <w:pStyle w:val="NoSpacing"/>
              <w:jc w:val="both"/>
              <w:rPr>
                <w:rFonts w:ascii="Times New Roman" w:hAnsi="Times New Roman"/>
                <w:b/>
                <w:bCs/>
                <w:i/>
                <w:iCs/>
                <w:sz w:val="20"/>
                <w:szCs w:val="20"/>
              </w:rPr>
            </w:pPr>
          </w:p>
        </w:tc>
      </w:tr>
      <w:tr w:rsidR="00C64323" w:rsidRPr="00C64323" w14:paraId="1053BE79" w14:textId="77777777" w:rsidTr="00C64323">
        <w:trPr>
          <w:trHeight w:val="57"/>
        </w:trPr>
        <w:tc>
          <w:tcPr>
            <w:tcW w:w="1595" w:type="dxa"/>
          </w:tcPr>
          <w:p w14:paraId="4D2B919C"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19</w:t>
            </w:r>
          </w:p>
        </w:tc>
        <w:tc>
          <w:tcPr>
            <w:tcW w:w="1505" w:type="dxa"/>
          </w:tcPr>
          <w:p w14:paraId="1B7DF54D"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Arcidae</w:t>
            </w:r>
          </w:p>
        </w:tc>
        <w:tc>
          <w:tcPr>
            <w:tcW w:w="1058" w:type="dxa"/>
          </w:tcPr>
          <w:p w14:paraId="4A384677"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Arc clams</w:t>
            </w:r>
          </w:p>
        </w:tc>
        <w:tc>
          <w:tcPr>
            <w:tcW w:w="1542" w:type="dxa"/>
          </w:tcPr>
          <w:p w14:paraId="6BF4259C"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Anadara indica</w:t>
            </w:r>
          </w:p>
        </w:tc>
      </w:tr>
      <w:tr w:rsidR="00C64323" w:rsidRPr="00C64323" w14:paraId="2C6FC444" w14:textId="77777777" w:rsidTr="00C64323">
        <w:trPr>
          <w:trHeight w:val="57"/>
        </w:trPr>
        <w:tc>
          <w:tcPr>
            <w:tcW w:w="1595" w:type="dxa"/>
          </w:tcPr>
          <w:p w14:paraId="77BED18A"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20.</w:t>
            </w:r>
          </w:p>
        </w:tc>
        <w:tc>
          <w:tcPr>
            <w:tcW w:w="1505" w:type="dxa"/>
          </w:tcPr>
          <w:p w14:paraId="6E799411"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Mactridae</w:t>
            </w:r>
          </w:p>
        </w:tc>
        <w:tc>
          <w:tcPr>
            <w:tcW w:w="1058" w:type="dxa"/>
          </w:tcPr>
          <w:p w14:paraId="4932309C" w14:textId="77777777" w:rsidR="00C64323" w:rsidRPr="00C64323" w:rsidRDefault="00C64323" w:rsidP="00C64323">
            <w:pPr>
              <w:pStyle w:val="NoSpacing"/>
              <w:jc w:val="both"/>
              <w:rPr>
                <w:rFonts w:ascii="Times New Roman" w:hAnsi="Times New Roman"/>
                <w:sz w:val="20"/>
                <w:szCs w:val="20"/>
              </w:rPr>
            </w:pPr>
          </w:p>
        </w:tc>
        <w:tc>
          <w:tcPr>
            <w:tcW w:w="1542" w:type="dxa"/>
          </w:tcPr>
          <w:p w14:paraId="257FA1D2"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Mactra turgida</w:t>
            </w:r>
          </w:p>
        </w:tc>
      </w:tr>
      <w:tr w:rsidR="00C64323" w:rsidRPr="00C64323" w14:paraId="447FED11" w14:textId="77777777" w:rsidTr="00C64323">
        <w:trPr>
          <w:trHeight w:val="55"/>
        </w:trPr>
        <w:tc>
          <w:tcPr>
            <w:tcW w:w="1595" w:type="dxa"/>
          </w:tcPr>
          <w:p w14:paraId="56C92969"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21.</w:t>
            </w:r>
          </w:p>
        </w:tc>
        <w:tc>
          <w:tcPr>
            <w:tcW w:w="1505" w:type="dxa"/>
          </w:tcPr>
          <w:p w14:paraId="7E4690A2"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Veneridae</w:t>
            </w:r>
          </w:p>
        </w:tc>
        <w:tc>
          <w:tcPr>
            <w:tcW w:w="1058" w:type="dxa"/>
          </w:tcPr>
          <w:p w14:paraId="7427A1D7"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Venus clams</w:t>
            </w:r>
          </w:p>
        </w:tc>
        <w:tc>
          <w:tcPr>
            <w:tcW w:w="1542" w:type="dxa"/>
          </w:tcPr>
          <w:p w14:paraId="2F78B336"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Sunetta scripta</w:t>
            </w:r>
          </w:p>
        </w:tc>
      </w:tr>
      <w:tr w:rsidR="00C64323" w:rsidRPr="00C64323" w14:paraId="485F956F" w14:textId="77777777" w:rsidTr="00C64323">
        <w:trPr>
          <w:trHeight w:val="55"/>
        </w:trPr>
        <w:tc>
          <w:tcPr>
            <w:tcW w:w="1595" w:type="dxa"/>
          </w:tcPr>
          <w:p w14:paraId="7AB685D4"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22.</w:t>
            </w:r>
          </w:p>
        </w:tc>
        <w:tc>
          <w:tcPr>
            <w:tcW w:w="1505" w:type="dxa"/>
          </w:tcPr>
          <w:p w14:paraId="4739225B"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Glycymerididae</w:t>
            </w:r>
          </w:p>
        </w:tc>
        <w:tc>
          <w:tcPr>
            <w:tcW w:w="1058" w:type="dxa"/>
          </w:tcPr>
          <w:p w14:paraId="75E7DF23"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Bitter sweet clams</w:t>
            </w:r>
          </w:p>
        </w:tc>
        <w:tc>
          <w:tcPr>
            <w:tcW w:w="1542" w:type="dxa"/>
          </w:tcPr>
          <w:p w14:paraId="5B683900"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Glycemeris glycemeris</w:t>
            </w:r>
          </w:p>
        </w:tc>
      </w:tr>
      <w:tr w:rsidR="00C64323" w:rsidRPr="00C64323" w14:paraId="1B0215D1" w14:textId="77777777" w:rsidTr="00C64323">
        <w:trPr>
          <w:trHeight w:val="54"/>
        </w:trPr>
        <w:tc>
          <w:tcPr>
            <w:tcW w:w="1595" w:type="dxa"/>
          </w:tcPr>
          <w:p w14:paraId="15F49466"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23.</w:t>
            </w:r>
          </w:p>
        </w:tc>
        <w:tc>
          <w:tcPr>
            <w:tcW w:w="1505" w:type="dxa"/>
          </w:tcPr>
          <w:p w14:paraId="62EDD50F"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Mytillidae</w:t>
            </w:r>
          </w:p>
        </w:tc>
        <w:tc>
          <w:tcPr>
            <w:tcW w:w="1058" w:type="dxa"/>
          </w:tcPr>
          <w:p w14:paraId="59138FA4"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Brown mussel</w:t>
            </w:r>
          </w:p>
        </w:tc>
        <w:tc>
          <w:tcPr>
            <w:tcW w:w="1542" w:type="dxa"/>
          </w:tcPr>
          <w:p w14:paraId="5E7A75B2"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Perna perna</w:t>
            </w:r>
          </w:p>
        </w:tc>
      </w:tr>
      <w:tr w:rsidR="00C64323" w:rsidRPr="00C64323" w14:paraId="3ABC6E6F" w14:textId="77777777" w:rsidTr="00C64323">
        <w:trPr>
          <w:trHeight w:val="11"/>
        </w:trPr>
        <w:tc>
          <w:tcPr>
            <w:tcW w:w="1595" w:type="dxa"/>
          </w:tcPr>
          <w:p w14:paraId="3A0BB8D6"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24</w:t>
            </w:r>
          </w:p>
        </w:tc>
        <w:tc>
          <w:tcPr>
            <w:tcW w:w="1505" w:type="dxa"/>
          </w:tcPr>
          <w:p w14:paraId="6EBEAF46"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Donaxidae</w:t>
            </w:r>
          </w:p>
        </w:tc>
        <w:tc>
          <w:tcPr>
            <w:tcW w:w="1058" w:type="dxa"/>
          </w:tcPr>
          <w:p w14:paraId="2456FFDA" w14:textId="77777777" w:rsidR="00C64323" w:rsidRPr="00C64323" w:rsidRDefault="00C64323" w:rsidP="00C64323">
            <w:pPr>
              <w:pStyle w:val="NoSpacing"/>
              <w:jc w:val="both"/>
              <w:rPr>
                <w:rFonts w:ascii="Times New Roman" w:hAnsi="Times New Roman"/>
                <w:sz w:val="20"/>
                <w:szCs w:val="20"/>
              </w:rPr>
            </w:pPr>
            <w:r w:rsidRPr="00C64323">
              <w:rPr>
                <w:rFonts w:ascii="Times New Roman" w:hAnsi="Times New Roman"/>
                <w:sz w:val="20"/>
                <w:szCs w:val="20"/>
              </w:rPr>
              <w:t>Leather donax</w:t>
            </w:r>
          </w:p>
        </w:tc>
        <w:tc>
          <w:tcPr>
            <w:tcW w:w="1542" w:type="dxa"/>
          </w:tcPr>
          <w:p w14:paraId="38A20591" w14:textId="77777777" w:rsidR="00C64323" w:rsidRPr="00C64323" w:rsidRDefault="00C64323" w:rsidP="00C64323">
            <w:pPr>
              <w:pStyle w:val="NoSpacing"/>
              <w:jc w:val="both"/>
              <w:rPr>
                <w:rFonts w:ascii="Times New Roman" w:hAnsi="Times New Roman"/>
                <w:b/>
                <w:bCs/>
                <w:i/>
                <w:iCs/>
                <w:sz w:val="20"/>
                <w:szCs w:val="20"/>
              </w:rPr>
            </w:pPr>
            <w:r w:rsidRPr="00C64323">
              <w:rPr>
                <w:rFonts w:ascii="Times New Roman" w:hAnsi="Times New Roman"/>
                <w:b/>
                <w:bCs/>
                <w:i/>
                <w:iCs/>
                <w:sz w:val="20"/>
                <w:szCs w:val="20"/>
              </w:rPr>
              <w:t>Donax scrotum</w:t>
            </w:r>
          </w:p>
        </w:tc>
      </w:tr>
    </w:tbl>
    <w:bookmarkEnd w:id="4"/>
    <w:p w14:paraId="26204FE2" w14:textId="6BFD7803" w:rsidR="003249A4" w:rsidRPr="003249A4" w:rsidRDefault="003249A4" w:rsidP="003249A4">
      <w:pPr>
        <w:spacing w:line="360" w:lineRule="auto"/>
        <w:jc w:val="both"/>
        <w:rPr>
          <w:rFonts w:ascii="Times New Roman" w:hAnsi="Times New Roman"/>
        </w:rPr>
      </w:pPr>
      <w:r w:rsidRPr="003249A4">
        <w:rPr>
          <w:rFonts w:ascii="Times New Roman" w:hAnsi="Times New Roman"/>
        </w:rPr>
        <w:t>The specimens were collected from both the sandy areas and rocky areas of both the beaches. For the collection of mollusc from shore ; Beachcombing method was followed .The molluscs attached to the rocks were Collected by scrapping using knives and foreceps . The collected specimens were cleaned, sundried and photographed for further study. The collected specimens were identified with the help of expert advice and using reference book ,and recorded the data including</w:t>
      </w:r>
      <w:r w:rsidRPr="003249A4">
        <w:t xml:space="preserve"> </w:t>
      </w:r>
      <w:r w:rsidRPr="003249A4">
        <w:rPr>
          <w:rFonts w:ascii="Times New Roman" w:hAnsi="Times New Roman"/>
        </w:rPr>
        <w:t xml:space="preserve">date of collection and numbers of specimens. </w:t>
      </w:r>
    </w:p>
    <w:p w14:paraId="40A55297" w14:textId="77777777" w:rsidR="003249A4" w:rsidRPr="003249A4" w:rsidRDefault="003249A4" w:rsidP="003249A4">
      <w:pPr>
        <w:spacing w:line="360" w:lineRule="auto"/>
        <w:jc w:val="both"/>
        <w:rPr>
          <w:rFonts w:ascii="Times New Roman" w:hAnsi="Times New Roman"/>
        </w:rPr>
      </w:pPr>
      <w:r w:rsidRPr="003249A4">
        <w:rPr>
          <w:rFonts w:ascii="Times New Roman" w:hAnsi="Times New Roman"/>
          <w:b/>
          <w:bCs/>
        </w:rPr>
        <w:t>Diversity index</w:t>
      </w:r>
      <w:r w:rsidRPr="003249A4">
        <w:rPr>
          <w:rFonts w:ascii="Times New Roman" w:hAnsi="Times New Roman"/>
        </w:rPr>
        <w:t xml:space="preserve"> was calculated using Simpsons Diversity Index which takes into account both the number and abundance of species and is useful in comparing similar habitats in different areas  </w:t>
      </w:r>
    </w:p>
    <w:p w14:paraId="215E3B41" w14:textId="77777777" w:rsidR="003249A4" w:rsidRDefault="003249A4" w:rsidP="003249A4">
      <w:pPr>
        <w:spacing w:line="360" w:lineRule="auto"/>
        <w:jc w:val="both"/>
        <w:rPr>
          <w:rFonts w:ascii="Times New Roman" w:hAnsi="Times New Roman"/>
          <w:b/>
          <w:bCs/>
        </w:rPr>
      </w:pPr>
      <w:r w:rsidRPr="003249A4">
        <w:rPr>
          <w:rFonts w:ascii="Times New Roman" w:hAnsi="Times New Roman"/>
          <w:b/>
          <w:bCs/>
        </w:rPr>
        <w:t>Simpson's Index of Diversity formula</w:t>
      </w:r>
    </w:p>
    <w:p w14:paraId="0247C6B1" w14:textId="77777777" w:rsidR="003249A4" w:rsidRDefault="003249A4" w:rsidP="00D505A8">
      <w:pPr>
        <w:pStyle w:val="BodyText"/>
      </w:pPr>
      <w:r w:rsidRPr="003249A4">
        <w:rPr>
          <w:noProof/>
          <w:sz w:val="22"/>
          <w:szCs w:val="22"/>
        </w:rPr>
        <w:drawing>
          <wp:inline distT="0" distB="0" distL="0" distR="0" wp14:anchorId="6725D0EE" wp14:editId="4FDE31C2">
            <wp:extent cx="1171575" cy="433483"/>
            <wp:effectExtent l="0" t="0" r="0" b="0"/>
            <wp:docPr id="13062131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0543" cy="436801"/>
                    </a:xfrm>
                    <a:prstGeom prst="rect">
                      <a:avLst/>
                    </a:prstGeom>
                    <a:noFill/>
                  </pic:spPr>
                </pic:pic>
              </a:graphicData>
            </a:graphic>
          </wp:inline>
        </w:drawing>
      </w:r>
    </w:p>
    <w:p w14:paraId="628782A1" w14:textId="77777777" w:rsidR="003249A4" w:rsidRPr="003249A4" w:rsidRDefault="003249A4" w:rsidP="003249A4">
      <w:pPr>
        <w:spacing w:line="360" w:lineRule="auto"/>
        <w:jc w:val="both"/>
        <w:rPr>
          <w:rFonts w:ascii="Times New Roman" w:hAnsi="Times New Roman"/>
        </w:rPr>
      </w:pPr>
      <w:r w:rsidRPr="003249A4">
        <w:rPr>
          <w:rFonts w:ascii="Times New Roman" w:hAnsi="Times New Roman"/>
        </w:rPr>
        <w:t>n = the total number of organisms of a particular species</w:t>
      </w:r>
    </w:p>
    <w:p w14:paraId="03AB573F" w14:textId="77777777" w:rsidR="003249A4" w:rsidRPr="003249A4" w:rsidRDefault="003249A4" w:rsidP="003249A4">
      <w:pPr>
        <w:spacing w:line="360" w:lineRule="auto"/>
        <w:jc w:val="both"/>
        <w:rPr>
          <w:rFonts w:ascii="Times New Roman" w:hAnsi="Times New Roman"/>
        </w:rPr>
      </w:pPr>
      <w:r w:rsidRPr="003249A4">
        <w:rPr>
          <w:rFonts w:ascii="Times New Roman" w:hAnsi="Times New Roman"/>
        </w:rPr>
        <w:t>N = the total number of organisms of all species</w:t>
      </w:r>
    </w:p>
    <w:p w14:paraId="5F3ECFEC" w14:textId="77777777" w:rsidR="003249A4" w:rsidRPr="003249A4" w:rsidRDefault="003249A4" w:rsidP="003249A4">
      <w:pPr>
        <w:spacing w:line="360" w:lineRule="auto"/>
        <w:jc w:val="both"/>
        <w:rPr>
          <w:rFonts w:ascii="Times New Roman" w:hAnsi="Times New Roman"/>
        </w:rPr>
      </w:pPr>
      <w:r w:rsidRPr="003249A4">
        <w:rPr>
          <w:rFonts w:ascii="Times New Roman" w:hAnsi="Times New Roman"/>
        </w:rPr>
        <w:t>The value of D ranges between 0 and 1. With this index, 1 represents infinite diversity and 0, no diversity.</w:t>
      </w:r>
    </w:p>
    <w:p w14:paraId="227DEE75" w14:textId="77777777" w:rsidR="003249A4" w:rsidRDefault="003249A4" w:rsidP="003249A4">
      <w:pPr>
        <w:spacing w:line="360" w:lineRule="auto"/>
        <w:jc w:val="both"/>
        <w:rPr>
          <w:rFonts w:ascii="Times New Roman" w:hAnsi="Times New Roman"/>
          <w:bCs/>
        </w:rPr>
      </w:pPr>
      <w:r w:rsidRPr="003249A4">
        <w:rPr>
          <w:rFonts w:ascii="Times New Roman" w:hAnsi="Times New Roman"/>
        </w:rPr>
        <w:t xml:space="preserve">From the samples collected and the observations done on the two study areas during the study period from December 2022 to May 2023 </w:t>
      </w:r>
      <w:r w:rsidRPr="003249A4">
        <w:rPr>
          <w:rFonts w:ascii="Times New Roman" w:hAnsi="Times New Roman"/>
          <w:bCs/>
        </w:rPr>
        <w:t>a  total of  1130 number of molluses in which 25 species were identified which belongs to 19 families and 2 classes from both the study areas.710 numbers were found in site 1 which belongs to  19 families and 420 numbers were found in site 2 which belongs to 13 families .</w:t>
      </w:r>
    </w:p>
    <w:p w14:paraId="4C6F38F2" w14:textId="77777777" w:rsidR="003249A4" w:rsidRPr="003249A4" w:rsidRDefault="003249A4" w:rsidP="003249A4">
      <w:pPr>
        <w:spacing w:line="360" w:lineRule="auto"/>
        <w:jc w:val="both"/>
        <w:rPr>
          <w:rFonts w:ascii="Times New Roman" w:hAnsi="Times New Roman"/>
          <w:bCs/>
        </w:rPr>
      </w:pPr>
    </w:p>
    <w:p w14:paraId="798F2967" w14:textId="77777777" w:rsidR="00516492" w:rsidRPr="00992201" w:rsidRDefault="00516492">
      <w:pPr>
        <w:pStyle w:val="NoSpacing"/>
        <w:jc w:val="both"/>
        <w:rPr>
          <w:rFonts w:ascii="Times New Roman" w:hAnsi="Times New Roman"/>
          <w:sz w:val="20"/>
          <w:szCs w:val="20"/>
        </w:rPr>
      </w:pPr>
    </w:p>
    <w:p w14:paraId="04345021" w14:textId="77777777" w:rsidR="00992201" w:rsidRDefault="00992201">
      <w:pPr>
        <w:pStyle w:val="NoSpacing"/>
        <w:jc w:val="both"/>
        <w:rPr>
          <w:rFonts w:ascii="Times New Roman" w:hAnsi="Times New Roman"/>
          <w:b/>
          <w:sz w:val="20"/>
          <w:szCs w:val="20"/>
        </w:rPr>
      </w:pPr>
    </w:p>
    <w:p w14:paraId="65F2B144" w14:textId="77777777" w:rsidR="00992201" w:rsidRDefault="00992201">
      <w:pPr>
        <w:pStyle w:val="NoSpacing"/>
        <w:jc w:val="both"/>
        <w:rPr>
          <w:rFonts w:ascii="Times New Roman" w:hAnsi="Times New Roman"/>
          <w:b/>
          <w:sz w:val="20"/>
          <w:szCs w:val="20"/>
        </w:rPr>
      </w:pPr>
    </w:p>
    <w:p w14:paraId="2A876F25" w14:textId="77777777" w:rsidR="00992201" w:rsidRDefault="00992201">
      <w:pPr>
        <w:pStyle w:val="NoSpacing"/>
        <w:jc w:val="both"/>
        <w:rPr>
          <w:rFonts w:ascii="Times New Roman" w:hAnsi="Times New Roman"/>
          <w:b/>
          <w:sz w:val="20"/>
          <w:szCs w:val="20"/>
        </w:rPr>
      </w:pPr>
    </w:p>
    <w:p w14:paraId="28BFB86F" w14:textId="77777777" w:rsidR="00992201" w:rsidRDefault="00992201">
      <w:pPr>
        <w:pStyle w:val="NoSpacing"/>
        <w:jc w:val="both"/>
        <w:rPr>
          <w:rFonts w:ascii="Times New Roman" w:hAnsi="Times New Roman"/>
          <w:b/>
          <w:sz w:val="20"/>
          <w:szCs w:val="20"/>
        </w:rPr>
      </w:pPr>
    </w:p>
    <w:p w14:paraId="5E133391" w14:textId="77777777" w:rsidR="00992201" w:rsidRDefault="00992201">
      <w:pPr>
        <w:pStyle w:val="NoSpacing"/>
        <w:jc w:val="both"/>
        <w:rPr>
          <w:rFonts w:ascii="Times New Roman" w:hAnsi="Times New Roman"/>
          <w:b/>
          <w:sz w:val="20"/>
          <w:szCs w:val="20"/>
        </w:rPr>
      </w:pPr>
    </w:p>
    <w:p w14:paraId="21AE3930" w14:textId="77777777" w:rsidR="00992201" w:rsidRDefault="00992201">
      <w:pPr>
        <w:pStyle w:val="NoSpacing"/>
        <w:jc w:val="both"/>
        <w:rPr>
          <w:rFonts w:ascii="Times New Roman" w:hAnsi="Times New Roman"/>
          <w:b/>
          <w:sz w:val="20"/>
          <w:szCs w:val="20"/>
        </w:rPr>
      </w:pPr>
    </w:p>
    <w:p w14:paraId="7BEAF578" w14:textId="77777777" w:rsidR="00992201" w:rsidRDefault="00992201">
      <w:pPr>
        <w:pStyle w:val="NoSpacing"/>
        <w:jc w:val="both"/>
        <w:rPr>
          <w:rFonts w:ascii="Times New Roman" w:hAnsi="Times New Roman"/>
          <w:b/>
          <w:sz w:val="20"/>
          <w:szCs w:val="20"/>
        </w:rPr>
      </w:pPr>
    </w:p>
    <w:p w14:paraId="4C1DD6BF" w14:textId="77777777" w:rsidR="00CA7B97" w:rsidRDefault="00CA7B97">
      <w:pPr>
        <w:pStyle w:val="NoSpacing"/>
        <w:jc w:val="both"/>
        <w:rPr>
          <w:rFonts w:ascii="Times New Roman" w:hAnsi="Times New Roman"/>
          <w:b/>
          <w:sz w:val="20"/>
          <w:szCs w:val="20"/>
        </w:rPr>
      </w:pPr>
    </w:p>
    <w:p w14:paraId="60981313" w14:textId="77777777" w:rsidR="00C236FC" w:rsidRDefault="00C236FC">
      <w:pPr>
        <w:pStyle w:val="NoSpacing"/>
        <w:jc w:val="both"/>
        <w:rPr>
          <w:rFonts w:ascii="Times New Roman" w:hAnsi="Times New Roman"/>
          <w:b/>
          <w:sz w:val="20"/>
          <w:szCs w:val="20"/>
        </w:rPr>
      </w:pPr>
    </w:p>
    <w:p w14:paraId="1DA7F42A" w14:textId="5D13EDD6" w:rsidR="00516492" w:rsidRPr="00992201" w:rsidRDefault="00516492">
      <w:pPr>
        <w:pStyle w:val="NoSpacing"/>
        <w:jc w:val="both"/>
        <w:rPr>
          <w:rFonts w:ascii="Times New Roman" w:hAnsi="Times New Roman"/>
          <w:b/>
          <w:sz w:val="20"/>
          <w:szCs w:val="20"/>
        </w:rPr>
      </w:pPr>
      <w:r w:rsidRPr="00992201">
        <w:rPr>
          <w:rFonts w:ascii="Times New Roman" w:hAnsi="Times New Roman"/>
          <w:b/>
          <w:sz w:val="20"/>
          <w:szCs w:val="20"/>
        </w:rPr>
        <w:t xml:space="preserve">Table -1: </w:t>
      </w:r>
      <w:r w:rsidR="00CA7B97">
        <w:rPr>
          <w:rFonts w:ascii="Times New Roman" w:hAnsi="Times New Roman"/>
          <w:sz w:val="20"/>
          <w:szCs w:val="20"/>
        </w:rPr>
        <w:t>Checklist of Mollusc identified in Site 1</w:t>
      </w:r>
    </w:p>
    <w:p w14:paraId="4F4EADAC" w14:textId="77777777" w:rsidR="00516492" w:rsidRPr="00992201" w:rsidRDefault="00516492">
      <w:pPr>
        <w:pStyle w:val="NoSpacing"/>
        <w:jc w:val="both"/>
        <w:rPr>
          <w:rFonts w:ascii="Times New Roman" w:hAnsi="Times New Roman"/>
          <w:sz w:val="20"/>
          <w:szCs w:val="20"/>
        </w:rPr>
      </w:pPr>
    </w:p>
    <w:p w14:paraId="18698517" w14:textId="2A9E71BA" w:rsidR="00516492" w:rsidRDefault="00CA7B97">
      <w:pPr>
        <w:pStyle w:val="NoSpacing"/>
        <w:jc w:val="both"/>
        <w:rPr>
          <w:rFonts w:ascii="Times New Roman" w:hAnsi="Times New Roman"/>
          <w:sz w:val="20"/>
          <w:szCs w:val="20"/>
        </w:rPr>
      </w:pPr>
      <w:r>
        <w:rPr>
          <w:rFonts w:ascii="Times New Roman" w:hAnsi="Times New Roman"/>
          <w:sz w:val="20"/>
          <w:szCs w:val="20"/>
        </w:rPr>
        <w:lastRenderedPageBreak/>
        <w:t xml:space="preserve"> </w:t>
      </w:r>
      <w:r w:rsidRPr="00CA7B97">
        <w:rPr>
          <w:rFonts w:ascii="Times New Roman" w:hAnsi="Times New Roman"/>
          <w:b/>
          <w:bCs/>
          <w:sz w:val="20"/>
          <w:szCs w:val="20"/>
        </w:rPr>
        <w:t>Table 1</w:t>
      </w:r>
      <w:r>
        <w:rPr>
          <w:rFonts w:ascii="Times New Roman" w:hAnsi="Times New Roman"/>
          <w:sz w:val="20"/>
          <w:szCs w:val="20"/>
        </w:rPr>
        <w:t xml:space="preserve"> :</w:t>
      </w:r>
      <w:r w:rsidR="00C64323">
        <w:rPr>
          <w:rFonts w:ascii="Times New Roman" w:hAnsi="Times New Roman"/>
          <w:sz w:val="20"/>
          <w:szCs w:val="20"/>
        </w:rPr>
        <w:t>Checklist of Mollusc Identified in Site 2</w:t>
      </w:r>
    </w:p>
    <w:p w14:paraId="2733057B" w14:textId="77777777" w:rsidR="00C64323" w:rsidRPr="00992201" w:rsidRDefault="00C64323">
      <w:pPr>
        <w:pStyle w:val="NoSpacing"/>
        <w:jc w:val="both"/>
        <w:rPr>
          <w:rFonts w:ascii="Times New Roman" w:hAnsi="Times New Roman"/>
          <w:sz w:val="20"/>
          <w:szCs w:val="20"/>
        </w:rPr>
      </w:pPr>
    </w:p>
    <w:tbl>
      <w:tblPr>
        <w:tblStyle w:val="TableGrid"/>
        <w:tblW w:w="5233" w:type="dxa"/>
        <w:tblLook w:val="04A0" w:firstRow="1" w:lastRow="0" w:firstColumn="1" w:lastColumn="0" w:noHBand="0" w:noVBand="1"/>
      </w:tblPr>
      <w:tblGrid>
        <w:gridCol w:w="1196"/>
        <w:gridCol w:w="1476"/>
        <w:gridCol w:w="1188"/>
        <w:gridCol w:w="1373"/>
      </w:tblGrid>
      <w:tr w:rsidR="00C64323" w:rsidRPr="00C64323" w14:paraId="01D9179E" w14:textId="77777777" w:rsidTr="00C64323">
        <w:trPr>
          <w:trHeight w:val="360"/>
        </w:trPr>
        <w:tc>
          <w:tcPr>
            <w:tcW w:w="1098" w:type="dxa"/>
          </w:tcPr>
          <w:p w14:paraId="270F956E" w14:textId="77777777" w:rsidR="00C64323" w:rsidRPr="00C64323" w:rsidRDefault="00C64323" w:rsidP="00C64323">
            <w:pPr>
              <w:pStyle w:val="BodyText"/>
              <w:rPr>
                <w:b/>
                <w:bCs/>
              </w:rPr>
            </w:pPr>
            <w:r w:rsidRPr="00C64323">
              <w:rPr>
                <w:b/>
                <w:bCs/>
              </w:rPr>
              <w:t>SL.NO</w:t>
            </w:r>
          </w:p>
        </w:tc>
        <w:tc>
          <w:tcPr>
            <w:tcW w:w="1574" w:type="dxa"/>
          </w:tcPr>
          <w:p w14:paraId="1BE471A2" w14:textId="77777777" w:rsidR="00C64323" w:rsidRPr="00C64323" w:rsidRDefault="00C64323" w:rsidP="00C64323">
            <w:pPr>
              <w:pStyle w:val="BodyText"/>
              <w:rPr>
                <w:b/>
                <w:bCs/>
              </w:rPr>
            </w:pPr>
            <w:r w:rsidRPr="00C64323">
              <w:rPr>
                <w:b/>
                <w:bCs/>
              </w:rPr>
              <w:t>FAMILY</w:t>
            </w:r>
          </w:p>
        </w:tc>
        <w:tc>
          <w:tcPr>
            <w:tcW w:w="1188" w:type="dxa"/>
          </w:tcPr>
          <w:p w14:paraId="25E81112" w14:textId="77777777" w:rsidR="00C64323" w:rsidRPr="00C64323" w:rsidRDefault="00C64323" w:rsidP="00C64323">
            <w:pPr>
              <w:pStyle w:val="BodyText"/>
              <w:rPr>
                <w:b/>
                <w:bCs/>
              </w:rPr>
            </w:pPr>
            <w:r w:rsidRPr="00C64323">
              <w:rPr>
                <w:b/>
                <w:bCs/>
              </w:rPr>
              <w:t>COMMON NAME</w:t>
            </w:r>
          </w:p>
        </w:tc>
        <w:tc>
          <w:tcPr>
            <w:tcW w:w="1373" w:type="dxa"/>
          </w:tcPr>
          <w:p w14:paraId="52E3A260" w14:textId="77777777" w:rsidR="00C64323" w:rsidRPr="00C64323" w:rsidRDefault="00C64323" w:rsidP="00CA7B97">
            <w:pPr>
              <w:pStyle w:val="BodyText"/>
              <w:ind w:firstLine="0"/>
              <w:rPr>
                <w:b/>
                <w:bCs/>
              </w:rPr>
            </w:pPr>
            <w:r w:rsidRPr="00C64323">
              <w:rPr>
                <w:b/>
                <w:bCs/>
              </w:rPr>
              <w:t>SCIENTIFIC NAME</w:t>
            </w:r>
          </w:p>
        </w:tc>
      </w:tr>
      <w:tr w:rsidR="00C64323" w:rsidRPr="00C64323" w14:paraId="0205C301" w14:textId="77777777" w:rsidTr="00C64323">
        <w:trPr>
          <w:trHeight w:val="563"/>
        </w:trPr>
        <w:tc>
          <w:tcPr>
            <w:tcW w:w="1098" w:type="dxa"/>
          </w:tcPr>
          <w:p w14:paraId="006BBA9B" w14:textId="7AF05952" w:rsidR="00C64323" w:rsidRPr="00C64323" w:rsidRDefault="00C64323" w:rsidP="00C64323">
            <w:pPr>
              <w:pStyle w:val="BodyText"/>
              <w:ind w:firstLine="0"/>
              <w:rPr>
                <w:b/>
                <w:bCs/>
              </w:rPr>
            </w:pPr>
            <w:r>
              <w:rPr>
                <w:b/>
                <w:bCs/>
              </w:rPr>
              <w:t>Gastropods</w:t>
            </w:r>
          </w:p>
        </w:tc>
        <w:tc>
          <w:tcPr>
            <w:tcW w:w="1574" w:type="dxa"/>
          </w:tcPr>
          <w:p w14:paraId="3FE27440" w14:textId="77777777" w:rsidR="00C64323" w:rsidRPr="00C64323" w:rsidRDefault="00C64323" w:rsidP="00C64323">
            <w:pPr>
              <w:pStyle w:val="BodyText"/>
              <w:rPr>
                <w:b/>
                <w:bCs/>
              </w:rPr>
            </w:pPr>
          </w:p>
        </w:tc>
        <w:tc>
          <w:tcPr>
            <w:tcW w:w="1188" w:type="dxa"/>
          </w:tcPr>
          <w:p w14:paraId="6D927E9A" w14:textId="77777777" w:rsidR="00C64323" w:rsidRPr="00C64323" w:rsidRDefault="00C64323" w:rsidP="00C64323">
            <w:pPr>
              <w:pStyle w:val="BodyText"/>
              <w:rPr>
                <w:b/>
                <w:bCs/>
              </w:rPr>
            </w:pPr>
          </w:p>
        </w:tc>
        <w:tc>
          <w:tcPr>
            <w:tcW w:w="1373" w:type="dxa"/>
          </w:tcPr>
          <w:p w14:paraId="280FD25B" w14:textId="77777777" w:rsidR="00C64323" w:rsidRPr="00C64323" w:rsidRDefault="00C64323" w:rsidP="00C64323">
            <w:pPr>
              <w:pStyle w:val="BodyText"/>
              <w:rPr>
                <w:b/>
                <w:bCs/>
              </w:rPr>
            </w:pPr>
          </w:p>
        </w:tc>
      </w:tr>
      <w:tr w:rsidR="00C64323" w:rsidRPr="00C64323" w14:paraId="1AC56563" w14:textId="77777777" w:rsidTr="00C64323">
        <w:trPr>
          <w:trHeight w:val="586"/>
        </w:trPr>
        <w:tc>
          <w:tcPr>
            <w:tcW w:w="1098" w:type="dxa"/>
          </w:tcPr>
          <w:p w14:paraId="3216BDF4" w14:textId="77777777" w:rsidR="00C64323" w:rsidRPr="00C64323" w:rsidRDefault="00C64323" w:rsidP="00C64323">
            <w:pPr>
              <w:pStyle w:val="BodyText"/>
              <w:rPr>
                <w:b/>
                <w:bCs/>
              </w:rPr>
            </w:pPr>
            <w:bookmarkStart w:id="9" w:name="_Hlk138534923"/>
            <w:r w:rsidRPr="00C64323">
              <w:t>1.</w:t>
            </w:r>
          </w:p>
        </w:tc>
        <w:tc>
          <w:tcPr>
            <w:tcW w:w="1574" w:type="dxa"/>
          </w:tcPr>
          <w:p w14:paraId="2D820326" w14:textId="77777777" w:rsidR="00C64323" w:rsidRPr="00C64323" w:rsidRDefault="00C64323" w:rsidP="00C64323">
            <w:pPr>
              <w:pStyle w:val="BodyText"/>
              <w:ind w:firstLine="0"/>
              <w:rPr>
                <w:b/>
                <w:bCs/>
              </w:rPr>
            </w:pPr>
            <w:r w:rsidRPr="00C64323">
              <w:t xml:space="preserve">Rostellariidae </w:t>
            </w:r>
          </w:p>
        </w:tc>
        <w:tc>
          <w:tcPr>
            <w:tcW w:w="1188" w:type="dxa"/>
          </w:tcPr>
          <w:p w14:paraId="6FBF9A8D" w14:textId="77777777" w:rsidR="00C64323" w:rsidRPr="00C64323" w:rsidRDefault="00C64323" w:rsidP="00C64323">
            <w:pPr>
              <w:pStyle w:val="BodyText"/>
              <w:rPr>
                <w:b/>
                <w:bCs/>
              </w:rPr>
            </w:pPr>
            <w:r w:rsidRPr="00C64323">
              <w:t>Indian tibia</w:t>
            </w:r>
          </w:p>
        </w:tc>
        <w:tc>
          <w:tcPr>
            <w:tcW w:w="1373" w:type="dxa"/>
          </w:tcPr>
          <w:p w14:paraId="2498F395" w14:textId="77777777" w:rsidR="00C64323" w:rsidRPr="00C64323" w:rsidRDefault="00C64323" w:rsidP="00C64323">
            <w:pPr>
              <w:pStyle w:val="BodyText"/>
              <w:rPr>
                <w:b/>
                <w:bCs/>
                <w:i/>
                <w:iCs/>
              </w:rPr>
            </w:pPr>
            <w:r w:rsidRPr="00C64323">
              <w:rPr>
                <w:b/>
                <w:bCs/>
                <w:i/>
                <w:iCs/>
              </w:rPr>
              <w:t>Tibia curta</w:t>
            </w:r>
          </w:p>
        </w:tc>
      </w:tr>
      <w:tr w:rsidR="00C64323" w:rsidRPr="00C64323" w14:paraId="4D890222" w14:textId="77777777" w:rsidTr="00C64323">
        <w:trPr>
          <w:trHeight w:val="586"/>
        </w:trPr>
        <w:tc>
          <w:tcPr>
            <w:tcW w:w="1098" w:type="dxa"/>
          </w:tcPr>
          <w:p w14:paraId="21CF3AAB" w14:textId="77777777" w:rsidR="00C64323" w:rsidRPr="00C64323" w:rsidRDefault="00C64323" w:rsidP="00C64323">
            <w:pPr>
              <w:pStyle w:val="BodyText"/>
              <w:rPr>
                <w:b/>
                <w:bCs/>
              </w:rPr>
            </w:pPr>
            <w:r w:rsidRPr="00C64323">
              <w:t>2.</w:t>
            </w:r>
          </w:p>
        </w:tc>
        <w:tc>
          <w:tcPr>
            <w:tcW w:w="1574" w:type="dxa"/>
          </w:tcPr>
          <w:p w14:paraId="260A7256" w14:textId="77777777" w:rsidR="00C64323" w:rsidRPr="00C64323" w:rsidRDefault="00C64323" w:rsidP="00C64323">
            <w:pPr>
              <w:pStyle w:val="BodyText"/>
              <w:ind w:firstLine="0"/>
              <w:rPr>
                <w:b/>
                <w:bCs/>
              </w:rPr>
            </w:pPr>
            <w:r w:rsidRPr="00C64323">
              <w:t>Turbinellidae</w:t>
            </w:r>
          </w:p>
        </w:tc>
        <w:tc>
          <w:tcPr>
            <w:tcW w:w="1188" w:type="dxa"/>
          </w:tcPr>
          <w:p w14:paraId="79D11A44" w14:textId="77777777" w:rsidR="00C64323" w:rsidRPr="00C64323" w:rsidRDefault="00C64323" w:rsidP="00C64323">
            <w:pPr>
              <w:pStyle w:val="BodyText"/>
              <w:rPr>
                <w:b/>
                <w:bCs/>
              </w:rPr>
            </w:pPr>
            <w:r w:rsidRPr="00C64323">
              <w:t>Chank shell</w:t>
            </w:r>
          </w:p>
        </w:tc>
        <w:tc>
          <w:tcPr>
            <w:tcW w:w="1373" w:type="dxa"/>
          </w:tcPr>
          <w:p w14:paraId="65E9986A" w14:textId="77777777" w:rsidR="00C64323" w:rsidRPr="00C64323" w:rsidRDefault="00C64323" w:rsidP="00C64323">
            <w:pPr>
              <w:pStyle w:val="BodyText"/>
              <w:rPr>
                <w:b/>
                <w:bCs/>
                <w:i/>
                <w:iCs/>
              </w:rPr>
            </w:pPr>
            <w:r w:rsidRPr="00C64323">
              <w:rPr>
                <w:b/>
                <w:bCs/>
                <w:i/>
                <w:iCs/>
              </w:rPr>
              <w:t>Turbinella pyrum</w:t>
            </w:r>
          </w:p>
        </w:tc>
      </w:tr>
      <w:tr w:rsidR="00C64323" w:rsidRPr="00C64323" w14:paraId="6F959E2F" w14:textId="77777777" w:rsidTr="00C64323">
        <w:trPr>
          <w:trHeight w:val="563"/>
        </w:trPr>
        <w:tc>
          <w:tcPr>
            <w:tcW w:w="1098" w:type="dxa"/>
          </w:tcPr>
          <w:p w14:paraId="1C23B436" w14:textId="77777777" w:rsidR="00C64323" w:rsidRPr="00C64323" w:rsidRDefault="00C64323" w:rsidP="00C64323">
            <w:pPr>
              <w:pStyle w:val="BodyText"/>
              <w:rPr>
                <w:b/>
                <w:bCs/>
              </w:rPr>
            </w:pPr>
            <w:r w:rsidRPr="00C64323">
              <w:t>3..</w:t>
            </w:r>
          </w:p>
        </w:tc>
        <w:tc>
          <w:tcPr>
            <w:tcW w:w="1574" w:type="dxa"/>
          </w:tcPr>
          <w:p w14:paraId="20C537A3" w14:textId="2A0D22BA" w:rsidR="00C64323" w:rsidRPr="00C64323" w:rsidRDefault="00C64323" w:rsidP="00C64323">
            <w:pPr>
              <w:pStyle w:val="BodyText"/>
              <w:ind w:firstLine="0"/>
              <w:rPr>
                <w:b/>
                <w:bCs/>
              </w:rPr>
            </w:pPr>
            <w:r w:rsidRPr="00C64323">
              <w:t>Babylonii</w:t>
            </w:r>
            <w:r>
              <w:t>da</w:t>
            </w:r>
            <w:r w:rsidRPr="00C64323">
              <w:t>e</w:t>
            </w:r>
          </w:p>
        </w:tc>
        <w:tc>
          <w:tcPr>
            <w:tcW w:w="1188" w:type="dxa"/>
          </w:tcPr>
          <w:p w14:paraId="48F42EA6" w14:textId="77777777" w:rsidR="00C64323" w:rsidRPr="00C64323" w:rsidRDefault="00C64323" w:rsidP="00C64323">
            <w:pPr>
              <w:pStyle w:val="BodyText"/>
              <w:rPr>
                <w:b/>
                <w:bCs/>
              </w:rPr>
            </w:pPr>
            <w:r w:rsidRPr="00C64323">
              <w:t>Spiral babylon</w:t>
            </w:r>
          </w:p>
        </w:tc>
        <w:tc>
          <w:tcPr>
            <w:tcW w:w="1373" w:type="dxa"/>
          </w:tcPr>
          <w:p w14:paraId="5AAE6640" w14:textId="77777777" w:rsidR="00C64323" w:rsidRPr="00C64323" w:rsidRDefault="00C64323" w:rsidP="00C64323">
            <w:pPr>
              <w:pStyle w:val="BodyText"/>
              <w:rPr>
                <w:b/>
                <w:bCs/>
                <w:i/>
                <w:iCs/>
              </w:rPr>
            </w:pPr>
            <w:r w:rsidRPr="00C64323">
              <w:rPr>
                <w:b/>
                <w:bCs/>
                <w:i/>
                <w:iCs/>
              </w:rPr>
              <w:t>Babylonia spirata</w:t>
            </w:r>
          </w:p>
        </w:tc>
      </w:tr>
      <w:tr w:rsidR="00C64323" w:rsidRPr="00C64323" w14:paraId="0DCC47C0" w14:textId="77777777" w:rsidTr="00C64323">
        <w:trPr>
          <w:trHeight w:val="586"/>
        </w:trPr>
        <w:tc>
          <w:tcPr>
            <w:tcW w:w="1098" w:type="dxa"/>
          </w:tcPr>
          <w:p w14:paraId="59E2515B" w14:textId="77777777" w:rsidR="00C64323" w:rsidRPr="00C64323" w:rsidRDefault="00C64323" w:rsidP="00C64323">
            <w:pPr>
              <w:pStyle w:val="BodyText"/>
            </w:pPr>
            <w:r w:rsidRPr="00C64323">
              <w:t>4.</w:t>
            </w:r>
          </w:p>
        </w:tc>
        <w:tc>
          <w:tcPr>
            <w:tcW w:w="1574" w:type="dxa"/>
          </w:tcPr>
          <w:p w14:paraId="5A57F9A2" w14:textId="77777777" w:rsidR="00C64323" w:rsidRPr="00C64323" w:rsidRDefault="00C64323" w:rsidP="00C64323">
            <w:pPr>
              <w:pStyle w:val="BodyText"/>
              <w:ind w:firstLine="0"/>
              <w:rPr>
                <w:b/>
                <w:bCs/>
              </w:rPr>
            </w:pPr>
            <w:r w:rsidRPr="00C64323">
              <w:t>Cymattidae</w:t>
            </w:r>
          </w:p>
        </w:tc>
        <w:tc>
          <w:tcPr>
            <w:tcW w:w="1188" w:type="dxa"/>
          </w:tcPr>
          <w:p w14:paraId="7C109311" w14:textId="77777777" w:rsidR="00C64323" w:rsidRPr="00C64323" w:rsidRDefault="00C64323" w:rsidP="00C64323">
            <w:pPr>
              <w:pStyle w:val="BodyText"/>
              <w:rPr>
                <w:b/>
                <w:bCs/>
              </w:rPr>
            </w:pPr>
            <w:r w:rsidRPr="00C64323">
              <w:t>Robin redbreast tritons</w:t>
            </w:r>
          </w:p>
        </w:tc>
        <w:tc>
          <w:tcPr>
            <w:tcW w:w="1373" w:type="dxa"/>
          </w:tcPr>
          <w:p w14:paraId="22E6DD80" w14:textId="77777777" w:rsidR="00C64323" w:rsidRPr="00C64323" w:rsidRDefault="00C64323" w:rsidP="00CA7B97">
            <w:pPr>
              <w:pStyle w:val="BodyText"/>
              <w:ind w:firstLine="0"/>
              <w:rPr>
                <w:b/>
                <w:bCs/>
                <w:i/>
                <w:iCs/>
              </w:rPr>
            </w:pPr>
            <w:r w:rsidRPr="00C64323">
              <w:rPr>
                <w:b/>
                <w:bCs/>
                <w:i/>
                <w:iCs/>
              </w:rPr>
              <w:t>Cymaticum perryi</w:t>
            </w:r>
          </w:p>
        </w:tc>
      </w:tr>
      <w:tr w:rsidR="00C64323" w:rsidRPr="00C64323" w14:paraId="4A861C6A" w14:textId="77777777" w:rsidTr="00C64323">
        <w:trPr>
          <w:trHeight w:val="563"/>
        </w:trPr>
        <w:tc>
          <w:tcPr>
            <w:tcW w:w="1098" w:type="dxa"/>
          </w:tcPr>
          <w:p w14:paraId="70E958D4" w14:textId="77777777" w:rsidR="00C64323" w:rsidRPr="00C64323" w:rsidRDefault="00C64323" w:rsidP="00C64323">
            <w:pPr>
              <w:pStyle w:val="BodyText"/>
              <w:rPr>
                <w:b/>
                <w:bCs/>
              </w:rPr>
            </w:pPr>
            <w:r w:rsidRPr="00C64323">
              <w:t>5.</w:t>
            </w:r>
          </w:p>
        </w:tc>
        <w:tc>
          <w:tcPr>
            <w:tcW w:w="1574" w:type="dxa"/>
          </w:tcPr>
          <w:p w14:paraId="4301B32D" w14:textId="77777777" w:rsidR="00C64323" w:rsidRPr="00C64323" w:rsidRDefault="00C64323" w:rsidP="00C64323">
            <w:pPr>
              <w:pStyle w:val="BodyText"/>
              <w:ind w:firstLine="0"/>
              <w:rPr>
                <w:b/>
                <w:bCs/>
              </w:rPr>
            </w:pPr>
            <w:r w:rsidRPr="00C64323">
              <w:t>Muricidae</w:t>
            </w:r>
          </w:p>
        </w:tc>
        <w:tc>
          <w:tcPr>
            <w:tcW w:w="1188" w:type="dxa"/>
          </w:tcPr>
          <w:p w14:paraId="3343B06C" w14:textId="77777777" w:rsidR="00C64323" w:rsidRPr="00C64323" w:rsidRDefault="00C64323" w:rsidP="00C64323">
            <w:pPr>
              <w:pStyle w:val="BodyText"/>
              <w:rPr>
                <w:b/>
                <w:bCs/>
              </w:rPr>
            </w:pPr>
            <w:r w:rsidRPr="00C64323">
              <w:t>Ramose murex</w:t>
            </w:r>
          </w:p>
        </w:tc>
        <w:tc>
          <w:tcPr>
            <w:tcW w:w="1373" w:type="dxa"/>
          </w:tcPr>
          <w:p w14:paraId="46D3E85D" w14:textId="77777777" w:rsidR="00C64323" w:rsidRPr="00C64323" w:rsidRDefault="00C64323" w:rsidP="00CA7B97">
            <w:pPr>
              <w:pStyle w:val="BodyText"/>
              <w:ind w:firstLine="0"/>
              <w:rPr>
                <w:b/>
                <w:bCs/>
                <w:i/>
                <w:iCs/>
              </w:rPr>
            </w:pPr>
            <w:r w:rsidRPr="00C64323">
              <w:rPr>
                <w:b/>
                <w:bCs/>
                <w:i/>
                <w:iCs/>
              </w:rPr>
              <w:t>Chicoreous ramosus</w:t>
            </w:r>
          </w:p>
        </w:tc>
      </w:tr>
      <w:tr w:rsidR="00C64323" w:rsidRPr="00C64323" w14:paraId="24B168A9" w14:textId="77777777" w:rsidTr="00C64323">
        <w:trPr>
          <w:trHeight w:val="586"/>
        </w:trPr>
        <w:tc>
          <w:tcPr>
            <w:tcW w:w="1098" w:type="dxa"/>
          </w:tcPr>
          <w:p w14:paraId="15FCE62D" w14:textId="77777777" w:rsidR="00C64323" w:rsidRPr="00C64323" w:rsidRDefault="00C64323" w:rsidP="00C64323">
            <w:pPr>
              <w:pStyle w:val="BodyText"/>
              <w:rPr>
                <w:b/>
                <w:bCs/>
              </w:rPr>
            </w:pPr>
            <w:r w:rsidRPr="00C64323">
              <w:t>6.</w:t>
            </w:r>
          </w:p>
        </w:tc>
        <w:tc>
          <w:tcPr>
            <w:tcW w:w="1574" w:type="dxa"/>
          </w:tcPr>
          <w:p w14:paraId="221713C2" w14:textId="77777777" w:rsidR="00C64323" w:rsidRPr="00C64323" w:rsidRDefault="00C64323" w:rsidP="00C64323">
            <w:pPr>
              <w:pStyle w:val="BodyText"/>
              <w:ind w:firstLine="0"/>
              <w:rPr>
                <w:b/>
                <w:bCs/>
              </w:rPr>
            </w:pPr>
            <w:r w:rsidRPr="00C64323">
              <w:t>Babylonidae</w:t>
            </w:r>
          </w:p>
        </w:tc>
        <w:tc>
          <w:tcPr>
            <w:tcW w:w="1188" w:type="dxa"/>
          </w:tcPr>
          <w:p w14:paraId="6A5DB0EC" w14:textId="77777777" w:rsidR="00C64323" w:rsidRPr="00C64323" w:rsidRDefault="00C64323" w:rsidP="00C64323">
            <w:pPr>
              <w:pStyle w:val="BodyText"/>
              <w:rPr>
                <w:b/>
                <w:bCs/>
              </w:rPr>
            </w:pPr>
            <w:r w:rsidRPr="00C64323">
              <w:t>Indian Babylon</w:t>
            </w:r>
          </w:p>
        </w:tc>
        <w:tc>
          <w:tcPr>
            <w:tcW w:w="1373" w:type="dxa"/>
          </w:tcPr>
          <w:p w14:paraId="27593776" w14:textId="77777777" w:rsidR="00C64323" w:rsidRPr="00C64323" w:rsidRDefault="00C64323" w:rsidP="00C64323">
            <w:pPr>
              <w:pStyle w:val="BodyText"/>
              <w:rPr>
                <w:b/>
                <w:bCs/>
                <w:i/>
                <w:iCs/>
              </w:rPr>
            </w:pPr>
            <w:r w:rsidRPr="00C64323">
              <w:rPr>
                <w:b/>
                <w:bCs/>
                <w:i/>
                <w:iCs/>
              </w:rPr>
              <w:t>Babylonia zeylanica</w:t>
            </w:r>
          </w:p>
        </w:tc>
      </w:tr>
      <w:tr w:rsidR="00C64323" w:rsidRPr="00C64323" w14:paraId="14405638" w14:textId="77777777" w:rsidTr="00C64323">
        <w:trPr>
          <w:trHeight w:val="360"/>
        </w:trPr>
        <w:tc>
          <w:tcPr>
            <w:tcW w:w="1098" w:type="dxa"/>
          </w:tcPr>
          <w:p w14:paraId="4508D71D" w14:textId="77777777" w:rsidR="00C64323" w:rsidRPr="00C64323" w:rsidRDefault="00C64323" w:rsidP="00C64323">
            <w:pPr>
              <w:pStyle w:val="BodyText"/>
              <w:rPr>
                <w:b/>
                <w:bCs/>
              </w:rPr>
            </w:pPr>
            <w:r w:rsidRPr="00C64323">
              <w:t>7.</w:t>
            </w:r>
          </w:p>
        </w:tc>
        <w:tc>
          <w:tcPr>
            <w:tcW w:w="1574" w:type="dxa"/>
          </w:tcPr>
          <w:p w14:paraId="7F314474" w14:textId="77777777" w:rsidR="00C64323" w:rsidRPr="00C64323" w:rsidRDefault="00C64323" w:rsidP="00C64323">
            <w:pPr>
              <w:pStyle w:val="BodyText"/>
              <w:ind w:firstLine="0"/>
              <w:rPr>
                <w:b/>
                <w:bCs/>
              </w:rPr>
            </w:pPr>
            <w:r w:rsidRPr="00C64323">
              <w:t>Turritella</w:t>
            </w:r>
          </w:p>
        </w:tc>
        <w:tc>
          <w:tcPr>
            <w:tcW w:w="1188" w:type="dxa"/>
          </w:tcPr>
          <w:p w14:paraId="201C1CF0" w14:textId="77777777" w:rsidR="00C64323" w:rsidRPr="00C64323" w:rsidRDefault="00C64323" w:rsidP="00C64323">
            <w:pPr>
              <w:pStyle w:val="BodyText"/>
              <w:rPr>
                <w:b/>
                <w:bCs/>
              </w:rPr>
            </w:pPr>
            <w:r w:rsidRPr="00C64323">
              <w:t>Tower shells</w:t>
            </w:r>
          </w:p>
        </w:tc>
        <w:tc>
          <w:tcPr>
            <w:tcW w:w="1373" w:type="dxa"/>
          </w:tcPr>
          <w:p w14:paraId="718EF455" w14:textId="77777777" w:rsidR="00C64323" w:rsidRPr="00C64323" w:rsidRDefault="00C64323" w:rsidP="00C64323">
            <w:pPr>
              <w:pStyle w:val="BodyText"/>
              <w:rPr>
                <w:b/>
                <w:bCs/>
                <w:i/>
                <w:iCs/>
              </w:rPr>
            </w:pPr>
            <w:r w:rsidRPr="00C64323">
              <w:rPr>
                <w:b/>
                <w:bCs/>
                <w:i/>
                <w:iCs/>
              </w:rPr>
              <w:t>Turritella duplicate</w:t>
            </w:r>
          </w:p>
        </w:tc>
      </w:tr>
      <w:tr w:rsidR="00C64323" w:rsidRPr="00C64323" w14:paraId="444F830C" w14:textId="77777777" w:rsidTr="00C64323">
        <w:trPr>
          <w:trHeight w:val="337"/>
        </w:trPr>
        <w:tc>
          <w:tcPr>
            <w:tcW w:w="1098" w:type="dxa"/>
          </w:tcPr>
          <w:p w14:paraId="03386735" w14:textId="77777777" w:rsidR="00C64323" w:rsidRPr="00C64323" w:rsidRDefault="00C64323" w:rsidP="00C64323">
            <w:pPr>
              <w:pStyle w:val="BodyText"/>
            </w:pPr>
            <w:r w:rsidRPr="00C64323">
              <w:t>8</w:t>
            </w:r>
          </w:p>
        </w:tc>
        <w:tc>
          <w:tcPr>
            <w:tcW w:w="1574" w:type="dxa"/>
          </w:tcPr>
          <w:p w14:paraId="25DC0CF6" w14:textId="77777777" w:rsidR="00C64323" w:rsidRPr="00C64323" w:rsidRDefault="00C64323" w:rsidP="00C64323">
            <w:pPr>
              <w:pStyle w:val="BodyText"/>
              <w:ind w:firstLine="0"/>
            </w:pPr>
            <w:r w:rsidRPr="00C64323">
              <w:t>Trochidea</w:t>
            </w:r>
          </w:p>
        </w:tc>
        <w:tc>
          <w:tcPr>
            <w:tcW w:w="1188" w:type="dxa"/>
          </w:tcPr>
          <w:p w14:paraId="05E9EF66" w14:textId="77777777" w:rsidR="00C64323" w:rsidRPr="00C64323" w:rsidRDefault="00C64323" w:rsidP="00C64323">
            <w:pPr>
              <w:pStyle w:val="BodyText"/>
            </w:pPr>
            <w:r w:rsidRPr="00C64323">
              <w:t>Radiate top shell</w:t>
            </w:r>
          </w:p>
        </w:tc>
        <w:tc>
          <w:tcPr>
            <w:tcW w:w="1373" w:type="dxa"/>
          </w:tcPr>
          <w:p w14:paraId="7A91BEBE" w14:textId="77777777" w:rsidR="00C64323" w:rsidRPr="00C64323" w:rsidRDefault="00C64323" w:rsidP="00C64323">
            <w:pPr>
              <w:pStyle w:val="BodyText"/>
              <w:rPr>
                <w:b/>
                <w:bCs/>
                <w:i/>
                <w:iCs/>
              </w:rPr>
            </w:pPr>
            <w:r w:rsidRPr="00C64323">
              <w:rPr>
                <w:b/>
                <w:bCs/>
                <w:i/>
                <w:iCs/>
              </w:rPr>
              <w:t>Trochus radiatus</w:t>
            </w:r>
          </w:p>
        </w:tc>
      </w:tr>
      <w:tr w:rsidR="00C64323" w:rsidRPr="00C64323" w14:paraId="297058AB" w14:textId="77777777" w:rsidTr="00C64323">
        <w:trPr>
          <w:trHeight w:val="586"/>
        </w:trPr>
        <w:tc>
          <w:tcPr>
            <w:tcW w:w="1098" w:type="dxa"/>
          </w:tcPr>
          <w:p w14:paraId="39633F4C" w14:textId="77777777" w:rsidR="00C64323" w:rsidRPr="00C64323" w:rsidRDefault="00C64323" w:rsidP="00C64323">
            <w:pPr>
              <w:pStyle w:val="BodyText"/>
            </w:pPr>
            <w:r w:rsidRPr="00C64323">
              <w:t>9</w:t>
            </w:r>
          </w:p>
        </w:tc>
        <w:tc>
          <w:tcPr>
            <w:tcW w:w="1574" w:type="dxa"/>
          </w:tcPr>
          <w:p w14:paraId="2F801B94" w14:textId="77777777" w:rsidR="00C64323" w:rsidRPr="00C64323" w:rsidRDefault="00C64323" w:rsidP="00C64323">
            <w:pPr>
              <w:pStyle w:val="BodyText"/>
              <w:ind w:firstLine="0"/>
            </w:pPr>
            <w:r w:rsidRPr="00C64323">
              <w:t>Muricidae</w:t>
            </w:r>
          </w:p>
        </w:tc>
        <w:tc>
          <w:tcPr>
            <w:tcW w:w="1188" w:type="dxa"/>
          </w:tcPr>
          <w:p w14:paraId="60AED5DB" w14:textId="77777777" w:rsidR="00C64323" w:rsidRPr="00C64323" w:rsidRDefault="00C64323" w:rsidP="00C64323">
            <w:pPr>
              <w:pStyle w:val="BodyText"/>
            </w:pPr>
            <w:r w:rsidRPr="00C64323">
              <w:t>Toad purpura</w:t>
            </w:r>
          </w:p>
        </w:tc>
        <w:tc>
          <w:tcPr>
            <w:tcW w:w="1373" w:type="dxa"/>
          </w:tcPr>
          <w:p w14:paraId="2E4F0B46" w14:textId="77777777" w:rsidR="00C64323" w:rsidRPr="00C64323" w:rsidRDefault="00C64323" w:rsidP="00C64323">
            <w:pPr>
              <w:pStyle w:val="BodyText"/>
              <w:rPr>
                <w:b/>
                <w:bCs/>
                <w:i/>
                <w:iCs/>
              </w:rPr>
            </w:pPr>
            <w:r w:rsidRPr="00C64323">
              <w:rPr>
                <w:b/>
                <w:bCs/>
                <w:i/>
                <w:iCs/>
              </w:rPr>
              <w:t>Thais bufo</w:t>
            </w:r>
          </w:p>
        </w:tc>
      </w:tr>
      <w:tr w:rsidR="00C64323" w:rsidRPr="00C64323" w14:paraId="6E64DBE3" w14:textId="77777777" w:rsidTr="00C64323">
        <w:trPr>
          <w:trHeight w:val="360"/>
        </w:trPr>
        <w:tc>
          <w:tcPr>
            <w:tcW w:w="1098" w:type="dxa"/>
          </w:tcPr>
          <w:p w14:paraId="56066299" w14:textId="77777777" w:rsidR="00C64323" w:rsidRPr="00C64323" w:rsidRDefault="00C64323" w:rsidP="00C64323">
            <w:pPr>
              <w:pStyle w:val="BodyText"/>
            </w:pPr>
            <w:r w:rsidRPr="00C64323">
              <w:t>10</w:t>
            </w:r>
          </w:p>
        </w:tc>
        <w:tc>
          <w:tcPr>
            <w:tcW w:w="1574" w:type="dxa"/>
          </w:tcPr>
          <w:p w14:paraId="4E01768D" w14:textId="77777777" w:rsidR="00C64323" w:rsidRPr="00C64323" w:rsidRDefault="00C64323" w:rsidP="00C64323">
            <w:pPr>
              <w:pStyle w:val="BodyText"/>
              <w:ind w:firstLine="0"/>
            </w:pPr>
            <w:r w:rsidRPr="00C64323">
              <w:t>Turitella</w:t>
            </w:r>
          </w:p>
        </w:tc>
        <w:tc>
          <w:tcPr>
            <w:tcW w:w="1188" w:type="dxa"/>
          </w:tcPr>
          <w:p w14:paraId="292DD970" w14:textId="77777777" w:rsidR="00C64323" w:rsidRPr="00C64323" w:rsidRDefault="00C64323" w:rsidP="00C64323">
            <w:pPr>
              <w:pStyle w:val="BodyText"/>
            </w:pPr>
          </w:p>
        </w:tc>
        <w:tc>
          <w:tcPr>
            <w:tcW w:w="1373" w:type="dxa"/>
          </w:tcPr>
          <w:p w14:paraId="5EFB6BD6" w14:textId="77777777" w:rsidR="00C64323" w:rsidRPr="00C64323" w:rsidRDefault="00C64323" w:rsidP="00C64323">
            <w:pPr>
              <w:pStyle w:val="BodyText"/>
              <w:rPr>
                <w:b/>
                <w:bCs/>
                <w:i/>
                <w:iCs/>
              </w:rPr>
            </w:pPr>
            <w:r w:rsidRPr="00C64323">
              <w:rPr>
                <w:b/>
                <w:bCs/>
                <w:i/>
                <w:iCs/>
              </w:rPr>
              <w:t>Turritella attenuata</w:t>
            </w:r>
          </w:p>
        </w:tc>
      </w:tr>
      <w:tr w:rsidR="00C64323" w:rsidRPr="00C64323" w14:paraId="6A071BD8" w14:textId="77777777" w:rsidTr="00C64323">
        <w:trPr>
          <w:trHeight w:val="698"/>
        </w:trPr>
        <w:tc>
          <w:tcPr>
            <w:tcW w:w="1098" w:type="dxa"/>
          </w:tcPr>
          <w:p w14:paraId="2E5489EE" w14:textId="77777777" w:rsidR="00C64323" w:rsidRPr="00C64323" w:rsidRDefault="00C64323" w:rsidP="00C64323">
            <w:pPr>
              <w:pStyle w:val="BodyText"/>
            </w:pPr>
            <w:r w:rsidRPr="00C64323">
              <w:t>11</w:t>
            </w:r>
          </w:p>
        </w:tc>
        <w:tc>
          <w:tcPr>
            <w:tcW w:w="1574" w:type="dxa"/>
          </w:tcPr>
          <w:p w14:paraId="7C3C29AD" w14:textId="77777777" w:rsidR="00C64323" w:rsidRPr="00C64323" w:rsidRDefault="00C64323" w:rsidP="00C64323">
            <w:pPr>
              <w:pStyle w:val="BodyText"/>
              <w:rPr>
                <w:b/>
                <w:bCs/>
              </w:rPr>
            </w:pPr>
            <w:r w:rsidRPr="00C64323">
              <w:t>Muricidae</w:t>
            </w:r>
          </w:p>
        </w:tc>
        <w:tc>
          <w:tcPr>
            <w:tcW w:w="1188" w:type="dxa"/>
          </w:tcPr>
          <w:p w14:paraId="2B17D739" w14:textId="77777777" w:rsidR="00C64323" w:rsidRPr="00C64323" w:rsidRDefault="00C64323" w:rsidP="00C64323">
            <w:pPr>
              <w:pStyle w:val="BodyText"/>
            </w:pPr>
            <w:r w:rsidRPr="00C64323">
              <w:t>Rudolphs pupura or</w:t>
            </w:r>
          </w:p>
          <w:p w14:paraId="4CA86578" w14:textId="77777777" w:rsidR="00C64323" w:rsidRPr="00C64323" w:rsidRDefault="00C64323" w:rsidP="00C64323">
            <w:pPr>
              <w:pStyle w:val="BodyText"/>
              <w:rPr>
                <w:b/>
                <w:bCs/>
              </w:rPr>
            </w:pPr>
            <w:r w:rsidRPr="00C64323">
              <w:t>Salmon lipped whelk</w:t>
            </w:r>
          </w:p>
        </w:tc>
        <w:tc>
          <w:tcPr>
            <w:tcW w:w="1373" w:type="dxa"/>
          </w:tcPr>
          <w:p w14:paraId="73499C89" w14:textId="77777777" w:rsidR="00C64323" w:rsidRPr="00C64323" w:rsidRDefault="00C64323" w:rsidP="00C64323">
            <w:pPr>
              <w:pStyle w:val="BodyText"/>
              <w:rPr>
                <w:b/>
                <w:bCs/>
              </w:rPr>
            </w:pPr>
            <w:r w:rsidRPr="00C64323">
              <w:rPr>
                <w:b/>
                <w:bCs/>
                <w:i/>
                <w:iCs/>
              </w:rPr>
              <w:t>Purpura panama</w:t>
            </w:r>
          </w:p>
        </w:tc>
      </w:tr>
      <w:tr w:rsidR="00C64323" w:rsidRPr="00C64323" w14:paraId="52709E05" w14:textId="77777777" w:rsidTr="00C64323">
        <w:trPr>
          <w:trHeight w:val="337"/>
        </w:trPr>
        <w:tc>
          <w:tcPr>
            <w:tcW w:w="1098" w:type="dxa"/>
          </w:tcPr>
          <w:p w14:paraId="2DC412D9" w14:textId="77777777" w:rsidR="00C64323" w:rsidRPr="00C64323" w:rsidRDefault="00C64323" w:rsidP="00C64323">
            <w:pPr>
              <w:pStyle w:val="BodyText"/>
            </w:pPr>
            <w:r w:rsidRPr="00C64323">
              <w:t>12</w:t>
            </w:r>
          </w:p>
        </w:tc>
        <w:tc>
          <w:tcPr>
            <w:tcW w:w="1574" w:type="dxa"/>
          </w:tcPr>
          <w:p w14:paraId="5613DF74" w14:textId="77777777" w:rsidR="00C64323" w:rsidRPr="00C64323" w:rsidRDefault="00C64323" w:rsidP="00C64323">
            <w:pPr>
              <w:pStyle w:val="BodyText"/>
            </w:pPr>
            <w:r w:rsidRPr="00C64323">
              <w:t>Naticidae</w:t>
            </w:r>
          </w:p>
        </w:tc>
        <w:tc>
          <w:tcPr>
            <w:tcW w:w="1188" w:type="dxa"/>
          </w:tcPr>
          <w:p w14:paraId="53705010" w14:textId="77777777" w:rsidR="00C64323" w:rsidRPr="00C64323" w:rsidRDefault="00C64323" w:rsidP="00C64323">
            <w:pPr>
              <w:pStyle w:val="BodyText"/>
            </w:pPr>
            <w:r w:rsidRPr="00C64323">
              <w:t>Red Banded Moon Snail</w:t>
            </w:r>
          </w:p>
        </w:tc>
        <w:tc>
          <w:tcPr>
            <w:tcW w:w="1373" w:type="dxa"/>
          </w:tcPr>
          <w:p w14:paraId="16BC575F" w14:textId="77777777" w:rsidR="00C64323" w:rsidRPr="00C64323" w:rsidRDefault="00C64323" w:rsidP="00C64323">
            <w:pPr>
              <w:pStyle w:val="BodyText"/>
              <w:rPr>
                <w:b/>
                <w:bCs/>
                <w:i/>
                <w:iCs/>
              </w:rPr>
            </w:pPr>
            <w:r w:rsidRPr="00C64323">
              <w:rPr>
                <w:b/>
                <w:bCs/>
                <w:i/>
                <w:iCs/>
              </w:rPr>
              <w:t>Natica marochinesis</w:t>
            </w:r>
          </w:p>
        </w:tc>
      </w:tr>
      <w:bookmarkEnd w:id="9"/>
      <w:tr w:rsidR="00C64323" w:rsidRPr="00C64323" w14:paraId="600ACF76" w14:textId="77777777" w:rsidTr="00C64323">
        <w:trPr>
          <w:trHeight w:val="360"/>
        </w:trPr>
        <w:tc>
          <w:tcPr>
            <w:tcW w:w="1098" w:type="dxa"/>
          </w:tcPr>
          <w:p w14:paraId="456AFCBC" w14:textId="0AE2E103" w:rsidR="00C64323" w:rsidRPr="00C64323" w:rsidRDefault="00CA7B97" w:rsidP="00CA7B97">
            <w:pPr>
              <w:pStyle w:val="BodyText"/>
              <w:ind w:firstLine="0"/>
              <w:rPr>
                <w:b/>
                <w:bCs/>
              </w:rPr>
            </w:pPr>
            <w:r>
              <w:rPr>
                <w:b/>
                <w:bCs/>
              </w:rPr>
              <w:t>Bivalves</w:t>
            </w:r>
          </w:p>
        </w:tc>
        <w:tc>
          <w:tcPr>
            <w:tcW w:w="1574" w:type="dxa"/>
          </w:tcPr>
          <w:p w14:paraId="346E86BF" w14:textId="77777777" w:rsidR="00C64323" w:rsidRPr="00C64323" w:rsidRDefault="00C64323" w:rsidP="00C64323">
            <w:pPr>
              <w:pStyle w:val="BodyText"/>
              <w:rPr>
                <w:b/>
                <w:bCs/>
              </w:rPr>
            </w:pPr>
          </w:p>
        </w:tc>
        <w:tc>
          <w:tcPr>
            <w:tcW w:w="1188" w:type="dxa"/>
          </w:tcPr>
          <w:p w14:paraId="0F342E0C" w14:textId="77777777" w:rsidR="00C64323" w:rsidRPr="00C64323" w:rsidRDefault="00C64323" w:rsidP="00C64323">
            <w:pPr>
              <w:pStyle w:val="BodyText"/>
              <w:rPr>
                <w:b/>
                <w:bCs/>
              </w:rPr>
            </w:pPr>
          </w:p>
        </w:tc>
        <w:tc>
          <w:tcPr>
            <w:tcW w:w="1373" w:type="dxa"/>
          </w:tcPr>
          <w:p w14:paraId="5FD741F9" w14:textId="77777777" w:rsidR="00C64323" w:rsidRPr="00C64323" w:rsidRDefault="00C64323" w:rsidP="00C64323">
            <w:pPr>
              <w:pStyle w:val="BodyText"/>
              <w:rPr>
                <w:b/>
                <w:bCs/>
              </w:rPr>
            </w:pPr>
          </w:p>
        </w:tc>
      </w:tr>
      <w:tr w:rsidR="00C64323" w:rsidRPr="00C64323" w14:paraId="46E4C32A" w14:textId="77777777" w:rsidTr="00C64323">
        <w:trPr>
          <w:trHeight w:val="360"/>
        </w:trPr>
        <w:tc>
          <w:tcPr>
            <w:tcW w:w="1098" w:type="dxa"/>
          </w:tcPr>
          <w:p w14:paraId="19C5D230" w14:textId="77777777" w:rsidR="00C64323" w:rsidRPr="00C64323" w:rsidRDefault="00C64323" w:rsidP="00C64323">
            <w:pPr>
              <w:pStyle w:val="BodyText"/>
              <w:rPr>
                <w:b/>
                <w:bCs/>
              </w:rPr>
            </w:pPr>
            <w:r w:rsidRPr="00C64323">
              <w:t>13</w:t>
            </w:r>
          </w:p>
        </w:tc>
        <w:tc>
          <w:tcPr>
            <w:tcW w:w="1574" w:type="dxa"/>
          </w:tcPr>
          <w:p w14:paraId="551D39A1" w14:textId="77777777" w:rsidR="00C64323" w:rsidRPr="00C64323" w:rsidRDefault="00C64323" w:rsidP="00C64323">
            <w:pPr>
              <w:pStyle w:val="BodyText"/>
              <w:rPr>
                <w:b/>
                <w:bCs/>
              </w:rPr>
            </w:pPr>
            <w:r w:rsidRPr="00C64323">
              <w:t>Arcidae</w:t>
            </w:r>
          </w:p>
        </w:tc>
        <w:tc>
          <w:tcPr>
            <w:tcW w:w="1188" w:type="dxa"/>
          </w:tcPr>
          <w:p w14:paraId="5D38A62F" w14:textId="77777777" w:rsidR="00C64323" w:rsidRPr="00C64323" w:rsidRDefault="00C64323" w:rsidP="00C64323">
            <w:pPr>
              <w:pStyle w:val="BodyText"/>
              <w:rPr>
                <w:b/>
                <w:bCs/>
              </w:rPr>
            </w:pPr>
            <w:r w:rsidRPr="00C64323">
              <w:t>Arc clams</w:t>
            </w:r>
          </w:p>
        </w:tc>
        <w:tc>
          <w:tcPr>
            <w:tcW w:w="1373" w:type="dxa"/>
          </w:tcPr>
          <w:p w14:paraId="614C4AF7" w14:textId="77777777" w:rsidR="00C64323" w:rsidRPr="00C64323" w:rsidRDefault="00C64323" w:rsidP="00C64323">
            <w:pPr>
              <w:pStyle w:val="BodyText"/>
              <w:rPr>
                <w:b/>
                <w:bCs/>
              </w:rPr>
            </w:pPr>
            <w:r w:rsidRPr="00C64323">
              <w:rPr>
                <w:b/>
                <w:bCs/>
                <w:i/>
                <w:iCs/>
              </w:rPr>
              <w:t>Anadara indica</w:t>
            </w:r>
          </w:p>
        </w:tc>
      </w:tr>
      <w:tr w:rsidR="00C64323" w:rsidRPr="00C64323" w14:paraId="563912AD" w14:textId="77777777" w:rsidTr="00C64323">
        <w:trPr>
          <w:trHeight w:val="563"/>
        </w:trPr>
        <w:tc>
          <w:tcPr>
            <w:tcW w:w="1098" w:type="dxa"/>
          </w:tcPr>
          <w:p w14:paraId="51200F81" w14:textId="77777777" w:rsidR="00C64323" w:rsidRPr="00C64323" w:rsidRDefault="00C64323" w:rsidP="00C64323">
            <w:pPr>
              <w:pStyle w:val="BodyText"/>
              <w:rPr>
                <w:b/>
                <w:bCs/>
              </w:rPr>
            </w:pPr>
            <w:r w:rsidRPr="00C64323">
              <w:t>14.</w:t>
            </w:r>
          </w:p>
        </w:tc>
        <w:tc>
          <w:tcPr>
            <w:tcW w:w="1574" w:type="dxa"/>
          </w:tcPr>
          <w:p w14:paraId="55FF9B42" w14:textId="77777777" w:rsidR="00C64323" w:rsidRPr="00C64323" w:rsidRDefault="00C64323" w:rsidP="00C64323">
            <w:pPr>
              <w:pStyle w:val="BodyText"/>
              <w:rPr>
                <w:b/>
                <w:bCs/>
              </w:rPr>
            </w:pPr>
            <w:r w:rsidRPr="00C64323">
              <w:t>Veneridae</w:t>
            </w:r>
          </w:p>
        </w:tc>
        <w:tc>
          <w:tcPr>
            <w:tcW w:w="1188" w:type="dxa"/>
          </w:tcPr>
          <w:p w14:paraId="49F4132F" w14:textId="77777777" w:rsidR="00C64323" w:rsidRPr="00C64323" w:rsidRDefault="00C64323" w:rsidP="00C64323">
            <w:pPr>
              <w:pStyle w:val="BodyText"/>
              <w:rPr>
                <w:b/>
                <w:bCs/>
              </w:rPr>
            </w:pPr>
            <w:r w:rsidRPr="00C64323">
              <w:t>Venus clams</w:t>
            </w:r>
          </w:p>
        </w:tc>
        <w:tc>
          <w:tcPr>
            <w:tcW w:w="1373" w:type="dxa"/>
          </w:tcPr>
          <w:p w14:paraId="3390D49B" w14:textId="77777777" w:rsidR="00C64323" w:rsidRPr="00C64323" w:rsidRDefault="00C64323" w:rsidP="00C64323">
            <w:pPr>
              <w:pStyle w:val="BodyText"/>
              <w:rPr>
                <w:b/>
                <w:bCs/>
              </w:rPr>
            </w:pPr>
            <w:r w:rsidRPr="00C64323">
              <w:rPr>
                <w:b/>
                <w:bCs/>
                <w:i/>
                <w:iCs/>
              </w:rPr>
              <w:t>Sunetta scripta</w:t>
            </w:r>
          </w:p>
        </w:tc>
      </w:tr>
      <w:tr w:rsidR="00C64323" w:rsidRPr="00C64323" w14:paraId="08A103E3" w14:textId="77777777" w:rsidTr="00C64323">
        <w:trPr>
          <w:trHeight w:val="586"/>
        </w:trPr>
        <w:tc>
          <w:tcPr>
            <w:tcW w:w="1098" w:type="dxa"/>
          </w:tcPr>
          <w:p w14:paraId="668E64EA" w14:textId="77777777" w:rsidR="00C64323" w:rsidRPr="00C64323" w:rsidRDefault="00C64323" w:rsidP="00C64323">
            <w:pPr>
              <w:pStyle w:val="BodyText"/>
              <w:rPr>
                <w:b/>
                <w:bCs/>
              </w:rPr>
            </w:pPr>
            <w:r w:rsidRPr="00C64323">
              <w:t>15 .</w:t>
            </w:r>
          </w:p>
        </w:tc>
        <w:tc>
          <w:tcPr>
            <w:tcW w:w="1574" w:type="dxa"/>
          </w:tcPr>
          <w:p w14:paraId="7FC25EB0" w14:textId="77777777" w:rsidR="00C64323" w:rsidRPr="00C64323" w:rsidRDefault="00C64323" w:rsidP="00C64323">
            <w:pPr>
              <w:pStyle w:val="BodyText"/>
              <w:rPr>
                <w:b/>
                <w:bCs/>
              </w:rPr>
            </w:pPr>
            <w:r w:rsidRPr="00C64323">
              <w:t>Mytillidae</w:t>
            </w:r>
          </w:p>
        </w:tc>
        <w:tc>
          <w:tcPr>
            <w:tcW w:w="1188" w:type="dxa"/>
          </w:tcPr>
          <w:p w14:paraId="5EB7858A" w14:textId="77777777" w:rsidR="00C64323" w:rsidRPr="00C64323" w:rsidRDefault="00C64323" w:rsidP="00C64323">
            <w:pPr>
              <w:pStyle w:val="BodyText"/>
              <w:rPr>
                <w:b/>
                <w:bCs/>
              </w:rPr>
            </w:pPr>
            <w:r w:rsidRPr="00C64323">
              <w:t>Brown mussel</w:t>
            </w:r>
          </w:p>
        </w:tc>
        <w:tc>
          <w:tcPr>
            <w:tcW w:w="1373" w:type="dxa"/>
          </w:tcPr>
          <w:p w14:paraId="418AE5DC" w14:textId="77777777" w:rsidR="00C64323" w:rsidRPr="00C64323" w:rsidRDefault="00C64323" w:rsidP="00C64323">
            <w:pPr>
              <w:pStyle w:val="BodyText"/>
              <w:rPr>
                <w:b/>
                <w:bCs/>
              </w:rPr>
            </w:pPr>
            <w:r w:rsidRPr="00C64323">
              <w:rPr>
                <w:b/>
                <w:bCs/>
                <w:i/>
                <w:iCs/>
              </w:rPr>
              <w:t>Perna perna</w:t>
            </w:r>
          </w:p>
        </w:tc>
      </w:tr>
      <w:tr w:rsidR="00C64323" w:rsidRPr="00C64323" w14:paraId="39FAA321" w14:textId="77777777" w:rsidTr="00C64323">
        <w:trPr>
          <w:trHeight w:val="586"/>
        </w:trPr>
        <w:tc>
          <w:tcPr>
            <w:tcW w:w="1098" w:type="dxa"/>
          </w:tcPr>
          <w:p w14:paraId="241EE293" w14:textId="77777777" w:rsidR="00C64323" w:rsidRPr="00C64323" w:rsidRDefault="00C64323" w:rsidP="00C64323">
            <w:pPr>
              <w:pStyle w:val="BodyText"/>
            </w:pPr>
            <w:r w:rsidRPr="00C64323">
              <w:t>16.</w:t>
            </w:r>
          </w:p>
        </w:tc>
        <w:tc>
          <w:tcPr>
            <w:tcW w:w="1574" w:type="dxa"/>
          </w:tcPr>
          <w:p w14:paraId="4FE6E357" w14:textId="77777777" w:rsidR="00C64323" w:rsidRPr="00C64323" w:rsidRDefault="00C64323" w:rsidP="00C64323">
            <w:pPr>
              <w:pStyle w:val="BodyText"/>
              <w:rPr>
                <w:b/>
                <w:bCs/>
              </w:rPr>
            </w:pPr>
            <w:r w:rsidRPr="00C64323">
              <w:t>Donacidae</w:t>
            </w:r>
          </w:p>
        </w:tc>
        <w:tc>
          <w:tcPr>
            <w:tcW w:w="1188" w:type="dxa"/>
          </w:tcPr>
          <w:p w14:paraId="67AC5473" w14:textId="77777777" w:rsidR="00C64323" w:rsidRPr="00C64323" w:rsidRDefault="00C64323" w:rsidP="00C64323">
            <w:pPr>
              <w:pStyle w:val="BodyText"/>
            </w:pPr>
            <w:r w:rsidRPr="00C64323">
              <w:t>Wedge clam</w:t>
            </w:r>
          </w:p>
        </w:tc>
        <w:tc>
          <w:tcPr>
            <w:tcW w:w="1373" w:type="dxa"/>
          </w:tcPr>
          <w:p w14:paraId="5930A36E" w14:textId="77777777" w:rsidR="00C64323" w:rsidRPr="00C64323" w:rsidRDefault="00C64323" w:rsidP="00C64323">
            <w:pPr>
              <w:pStyle w:val="BodyText"/>
              <w:rPr>
                <w:b/>
                <w:bCs/>
              </w:rPr>
            </w:pPr>
            <w:r w:rsidRPr="00C64323">
              <w:rPr>
                <w:b/>
                <w:bCs/>
                <w:i/>
                <w:iCs/>
              </w:rPr>
              <w:t>Donax scrotum</w:t>
            </w:r>
          </w:p>
        </w:tc>
      </w:tr>
      <w:tr w:rsidR="00C64323" w:rsidRPr="00C64323" w14:paraId="1116BCEA" w14:textId="77777777" w:rsidTr="00C64323">
        <w:trPr>
          <w:trHeight w:val="100"/>
        </w:trPr>
        <w:tc>
          <w:tcPr>
            <w:tcW w:w="1098" w:type="dxa"/>
          </w:tcPr>
          <w:p w14:paraId="5F50FF9B" w14:textId="77777777" w:rsidR="00C64323" w:rsidRPr="00C64323" w:rsidRDefault="00C64323" w:rsidP="00C64323">
            <w:pPr>
              <w:pStyle w:val="BodyText"/>
            </w:pPr>
            <w:r w:rsidRPr="00C64323">
              <w:t>17</w:t>
            </w:r>
          </w:p>
        </w:tc>
        <w:tc>
          <w:tcPr>
            <w:tcW w:w="1574" w:type="dxa"/>
          </w:tcPr>
          <w:p w14:paraId="416AB640" w14:textId="77777777" w:rsidR="00C64323" w:rsidRPr="00C64323" w:rsidRDefault="00C64323" w:rsidP="00C64323">
            <w:pPr>
              <w:pStyle w:val="BodyText"/>
              <w:rPr>
                <w:b/>
                <w:bCs/>
              </w:rPr>
            </w:pPr>
            <w:r w:rsidRPr="00C64323">
              <w:t>Mactridae</w:t>
            </w:r>
          </w:p>
        </w:tc>
        <w:tc>
          <w:tcPr>
            <w:tcW w:w="1188" w:type="dxa"/>
          </w:tcPr>
          <w:p w14:paraId="35DE8008" w14:textId="77777777" w:rsidR="00C64323" w:rsidRPr="00C64323" w:rsidRDefault="00C64323" w:rsidP="00C64323">
            <w:pPr>
              <w:pStyle w:val="BodyText"/>
              <w:rPr>
                <w:b/>
                <w:bCs/>
              </w:rPr>
            </w:pPr>
          </w:p>
        </w:tc>
        <w:tc>
          <w:tcPr>
            <w:tcW w:w="1373" w:type="dxa"/>
          </w:tcPr>
          <w:p w14:paraId="33E27106" w14:textId="77777777" w:rsidR="00C64323" w:rsidRPr="00C64323" w:rsidRDefault="00C64323" w:rsidP="00C64323">
            <w:pPr>
              <w:pStyle w:val="BodyText"/>
              <w:rPr>
                <w:b/>
                <w:bCs/>
              </w:rPr>
            </w:pPr>
            <w:r w:rsidRPr="00C64323">
              <w:rPr>
                <w:b/>
                <w:bCs/>
                <w:i/>
                <w:iCs/>
              </w:rPr>
              <w:t>Mactra turgida</w:t>
            </w:r>
          </w:p>
        </w:tc>
      </w:tr>
    </w:tbl>
    <w:p w14:paraId="23238286" w14:textId="70EDA282" w:rsidR="00516492" w:rsidRPr="00992201" w:rsidRDefault="00516492">
      <w:pPr>
        <w:pStyle w:val="BodyText"/>
        <w:ind w:firstLine="0"/>
      </w:pPr>
      <w:r w:rsidRPr="00992201">
        <w:t xml:space="preserve"> </w:t>
      </w:r>
    </w:p>
    <w:p w14:paraId="245306E1" w14:textId="77777777" w:rsidR="00516492" w:rsidRPr="00992201" w:rsidRDefault="00516492">
      <w:pPr>
        <w:pStyle w:val="BodyText"/>
        <w:ind w:firstLine="0"/>
        <w:jc w:val="center"/>
      </w:pPr>
    </w:p>
    <w:p w14:paraId="5C3B4327" w14:textId="5B7F8B01" w:rsidR="00516492" w:rsidRPr="00992201" w:rsidRDefault="00516492">
      <w:pPr>
        <w:pStyle w:val="NoSpacing"/>
        <w:jc w:val="both"/>
        <w:rPr>
          <w:rFonts w:ascii="Times New Roman" w:hAnsi="Times New Roman"/>
          <w:sz w:val="20"/>
          <w:szCs w:val="20"/>
        </w:rPr>
      </w:pPr>
    </w:p>
    <w:p w14:paraId="688C2999" w14:textId="3831C8AB" w:rsidR="00516492" w:rsidRPr="00992201" w:rsidRDefault="00516492">
      <w:pPr>
        <w:pStyle w:val="NoSpacing"/>
        <w:jc w:val="center"/>
        <w:rPr>
          <w:rFonts w:ascii="Times New Roman" w:hAnsi="Times New Roman"/>
          <w:sz w:val="20"/>
          <w:szCs w:val="20"/>
        </w:rPr>
      </w:pPr>
    </w:p>
    <w:p w14:paraId="729207E1" w14:textId="1F62BD3B" w:rsidR="00516492" w:rsidRDefault="005C17DD">
      <w:pPr>
        <w:pStyle w:val="NoSpacing"/>
        <w:jc w:val="both"/>
        <w:rPr>
          <w:rFonts w:ascii="Times New Roman" w:hAnsi="Times New Roman"/>
          <w:sz w:val="20"/>
          <w:szCs w:val="20"/>
        </w:rPr>
      </w:pPr>
      <w:r>
        <w:rPr>
          <w:rFonts w:ascii="Times New Roman" w:hAnsi="Times New Roman"/>
          <w:noProof/>
          <w:sz w:val="20"/>
          <w:szCs w:val="20"/>
        </w:rPr>
        <w:drawing>
          <wp:inline distT="0" distB="0" distL="0" distR="0" wp14:anchorId="1A45431A" wp14:editId="0F7146B9">
            <wp:extent cx="1107831" cy="1665169"/>
            <wp:effectExtent l="0" t="0" r="0" b="0"/>
            <wp:docPr id="714190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90799" name="Picture 7141907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9883" cy="1668253"/>
                    </a:xfrm>
                    <a:prstGeom prst="rect">
                      <a:avLst/>
                    </a:prstGeom>
                  </pic:spPr>
                </pic:pic>
              </a:graphicData>
            </a:graphic>
          </wp:inline>
        </w:drawing>
      </w:r>
      <w:r>
        <w:rPr>
          <w:rFonts w:ascii="Times New Roman" w:hAnsi="Times New Roman"/>
          <w:sz w:val="20"/>
          <w:szCs w:val="20"/>
        </w:rPr>
        <w:t xml:space="preserve"> </w:t>
      </w:r>
      <w:r>
        <w:rPr>
          <w:rFonts w:ascii="Times New Roman" w:hAnsi="Times New Roman"/>
          <w:noProof/>
          <w:sz w:val="20"/>
          <w:szCs w:val="20"/>
        </w:rPr>
        <w:drawing>
          <wp:inline distT="0" distB="0" distL="0" distR="0" wp14:anchorId="343171C2" wp14:editId="1E8FD87F">
            <wp:extent cx="1127614" cy="1655123"/>
            <wp:effectExtent l="0" t="0" r="0" b="0"/>
            <wp:docPr id="5413476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47616" name="Picture 5413476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1683" cy="1661095"/>
                    </a:xfrm>
                    <a:prstGeom prst="rect">
                      <a:avLst/>
                    </a:prstGeom>
                  </pic:spPr>
                </pic:pic>
              </a:graphicData>
            </a:graphic>
          </wp:inline>
        </w:drawing>
      </w:r>
      <w:r>
        <w:rPr>
          <w:rFonts w:ascii="Times New Roman" w:hAnsi="Times New Roman"/>
          <w:sz w:val="20"/>
          <w:szCs w:val="20"/>
        </w:rPr>
        <w:t xml:space="preserve"> </w:t>
      </w:r>
    </w:p>
    <w:p w14:paraId="66D56CEB" w14:textId="3557FB45" w:rsidR="00992201" w:rsidRDefault="005C17DD">
      <w:pPr>
        <w:pStyle w:val="NoSpacing"/>
        <w:jc w:val="both"/>
        <w:rPr>
          <w:rFonts w:ascii="Times New Roman" w:hAnsi="Times New Roman"/>
          <w:sz w:val="20"/>
          <w:szCs w:val="20"/>
        </w:rPr>
      </w:pPr>
      <w:r>
        <w:rPr>
          <w:rFonts w:ascii="Times New Roman" w:hAnsi="Times New Roman"/>
          <w:sz w:val="20"/>
          <w:szCs w:val="20"/>
        </w:rPr>
        <w:t xml:space="preserve"> Figure </w:t>
      </w:r>
      <w:r w:rsidR="00C002B2">
        <w:rPr>
          <w:rFonts w:ascii="Times New Roman" w:hAnsi="Times New Roman"/>
          <w:sz w:val="20"/>
          <w:szCs w:val="20"/>
        </w:rPr>
        <w:t>1</w:t>
      </w:r>
      <w:r>
        <w:rPr>
          <w:rFonts w:ascii="Times New Roman" w:hAnsi="Times New Roman"/>
          <w:sz w:val="20"/>
          <w:szCs w:val="20"/>
        </w:rPr>
        <w:t>:  Samples  of collected specimens</w:t>
      </w:r>
    </w:p>
    <w:p w14:paraId="5BCD9DB3" w14:textId="77777777" w:rsidR="00DA29FD" w:rsidRDefault="00DA29FD">
      <w:pPr>
        <w:pStyle w:val="NoSpacing"/>
        <w:jc w:val="both"/>
        <w:rPr>
          <w:rFonts w:ascii="Times New Roman" w:hAnsi="Times New Roman"/>
          <w:sz w:val="20"/>
          <w:szCs w:val="20"/>
        </w:rPr>
      </w:pPr>
    </w:p>
    <w:p w14:paraId="24C05408" w14:textId="77777777" w:rsidR="00516492" w:rsidRDefault="00D505A8">
      <w:pPr>
        <w:pStyle w:val="NoSpacing"/>
        <w:jc w:val="both"/>
        <w:rPr>
          <w:rFonts w:ascii="Times New Roman" w:hAnsi="Times New Roman"/>
          <w:sz w:val="20"/>
          <w:szCs w:val="20"/>
        </w:rPr>
      </w:pPr>
      <w:r w:rsidRPr="00992201">
        <w:rPr>
          <w:rFonts w:ascii="Times New Roman" w:hAnsi="Times New Roman"/>
          <w:sz w:val="20"/>
          <w:szCs w:val="20"/>
        </w:rPr>
        <w:t>Charts</w:t>
      </w:r>
    </w:p>
    <w:p w14:paraId="5258BA32" w14:textId="77777777" w:rsidR="00EE31DA" w:rsidRPr="00992201" w:rsidRDefault="00EE31DA">
      <w:pPr>
        <w:pStyle w:val="NoSpacing"/>
        <w:jc w:val="both"/>
        <w:rPr>
          <w:rFonts w:ascii="Times New Roman" w:hAnsi="Times New Roman"/>
          <w:sz w:val="20"/>
          <w:szCs w:val="20"/>
        </w:rPr>
      </w:pPr>
    </w:p>
    <w:p w14:paraId="01647686" w14:textId="3044D0E9" w:rsidR="00D505A8" w:rsidRDefault="00EE31DA">
      <w:pPr>
        <w:pStyle w:val="NoSpacing"/>
        <w:jc w:val="both"/>
        <w:rPr>
          <w:rFonts w:ascii="Times New Roman" w:hAnsi="Times New Roman"/>
          <w:sz w:val="20"/>
          <w:szCs w:val="20"/>
        </w:rPr>
      </w:pPr>
      <w:r>
        <w:rPr>
          <w:rFonts w:ascii="Times New Roman" w:hAnsi="Times New Roman"/>
          <w:noProof/>
          <w:sz w:val="20"/>
          <w:szCs w:val="20"/>
        </w:rPr>
        <w:drawing>
          <wp:inline distT="0" distB="0" distL="0" distR="0" wp14:anchorId="66096FE5" wp14:editId="10FE8EFB">
            <wp:extent cx="2540000" cy="1480957"/>
            <wp:effectExtent l="0" t="0" r="0" b="0"/>
            <wp:docPr id="17816111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7947" cy="1491421"/>
                    </a:xfrm>
                    <a:prstGeom prst="rect">
                      <a:avLst/>
                    </a:prstGeom>
                    <a:noFill/>
                  </pic:spPr>
                </pic:pic>
              </a:graphicData>
            </a:graphic>
          </wp:inline>
        </w:drawing>
      </w:r>
    </w:p>
    <w:p w14:paraId="6798904F" w14:textId="55BFAC24" w:rsidR="00EE31DA" w:rsidRPr="00C002B2" w:rsidRDefault="00EE31DA" w:rsidP="00EE31DA">
      <w:pPr>
        <w:spacing w:line="240" w:lineRule="auto"/>
        <w:rPr>
          <w:rFonts w:ascii="Times New Roman" w:hAnsi="Times New Roman"/>
          <w:sz w:val="20"/>
          <w:szCs w:val="20"/>
        </w:rPr>
      </w:pPr>
      <w:r w:rsidRPr="00C002B2">
        <w:rPr>
          <w:rFonts w:ascii="Times New Roman" w:hAnsi="Times New Roman"/>
          <w:sz w:val="20"/>
          <w:szCs w:val="20"/>
        </w:rPr>
        <w:t>Chart 1: Bar diagram showing the Distribution of Mollusc in Pozhikkara beach</w:t>
      </w:r>
    </w:p>
    <w:p w14:paraId="348B9ED7" w14:textId="51D312E6" w:rsidR="00EE31DA" w:rsidRDefault="00EE31DA" w:rsidP="00EE31DA">
      <w:pPr>
        <w:spacing w:line="240" w:lineRule="auto"/>
        <w:rPr>
          <w:rFonts w:ascii="Times New Roman" w:hAnsi="Times New Roman"/>
        </w:rPr>
      </w:pPr>
      <w:r>
        <w:rPr>
          <w:rFonts w:ascii="Times New Roman" w:hAnsi="Times New Roman"/>
          <w:noProof/>
        </w:rPr>
        <w:drawing>
          <wp:inline distT="0" distB="0" distL="0" distR="0" wp14:anchorId="156B24D8" wp14:editId="607C5FEC">
            <wp:extent cx="2552700" cy="1716699"/>
            <wp:effectExtent l="0" t="0" r="0" b="0"/>
            <wp:docPr id="12614473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4336" cy="1724524"/>
                    </a:xfrm>
                    <a:prstGeom prst="rect">
                      <a:avLst/>
                    </a:prstGeom>
                    <a:noFill/>
                  </pic:spPr>
                </pic:pic>
              </a:graphicData>
            </a:graphic>
          </wp:inline>
        </w:drawing>
      </w:r>
    </w:p>
    <w:p w14:paraId="1CCA0157" w14:textId="4DFB1999" w:rsidR="00EE31DA" w:rsidRPr="00C002B2" w:rsidRDefault="00EE31DA" w:rsidP="00EE31DA">
      <w:pPr>
        <w:spacing w:line="240" w:lineRule="auto"/>
        <w:rPr>
          <w:rFonts w:ascii="Times New Roman" w:hAnsi="Times New Roman"/>
          <w:sz w:val="20"/>
          <w:szCs w:val="20"/>
        </w:rPr>
      </w:pPr>
      <w:r w:rsidRPr="00C002B2">
        <w:rPr>
          <w:rFonts w:ascii="Times New Roman" w:hAnsi="Times New Roman"/>
          <w:sz w:val="20"/>
          <w:szCs w:val="20"/>
        </w:rPr>
        <w:t>Chart 2 : Bar diagram showing the Distribution of Mollusc in kappil beach</w:t>
      </w:r>
    </w:p>
    <w:p w14:paraId="0870165A" w14:textId="4164DB1B" w:rsidR="00EE31DA" w:rsidRDefault="00EE31DA" w:rsidP="00EE31DA">
      <w:pPr>
        <w:spacing w:line="240" w:lineRule="auto"/>
        <w:rPr>
          <w:rFonts w:ascii="Times New Roman" w:hAnsi="Times New Roman"/>
        </w:rPr>
      </w:pPr>
      <w:r>
        <w:rPr>
          <w:rFonts w:ascii="Times New Roman" w:hAnsi="Times New Roman"/>
          <w:noProof/>
        </w:rPr>
        <w:drawing>
          <wp:inline distT="0" distB="0" distL="0" distR="0" wp14:anchorId="467991C8" wp14:editId="654377B4">
            <wp:extent cx="2717800" cy="1655019"/>
            <wp:effectExtent l="0" t="0" r="0" b="0"/>
            <wp:docPr id="4270251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9332" cy="1674220"/>
                    </a:xfrm>
                    <a:prstGeom prst="rect">
                      <a:avLst/>
                    </a:prstGeom>
                    <a:noFill/>
                  </pic:spPr>
                </pic:pic>
              </a:graphicData>
            </a:graphic>
          </wp:inline>
        </w:drawing>
      </w:r>
    </w:p>
    <w:p w14:paraId="53748BCC" w14:textId="7BCC9DF0" w:rsidR="00EE31DA" w:rsidRPr="00C002B2" w:rsidRDefault="00EE31DA" w:rsidP="00DA29FD">
      <w:pPr>
        <w:spacing w:line="240" w:lineRule="auto"/>
        <w:rPr>
          <w:rFonts w:ascii="Times New Roman" w:hAnsi="Times New Roman"/>
          <w:sz w:val="20"/>
          <w:szCs w:val="20"/>
        </w:rPr>
      </w:pPr>
      <w:r w:rsidRPr="00C002B2">
        <w:rPr>
          <w:rFonts w:ascii="Times New Roman" w:hAnsi="Times New Roman"/>
          <w:sz w:val="20"/>
          <w:szCs w:val="20"/>
        </w:rPr>
        <w:t>Chart 3 : Bar diagram showing the families of molluscs identified in Pozhikkara Beach</w:t>
      </w:r>
    </w:p>
    <w:p w14:paraId="4B32F897" w14:textId="300AAACD" w:rsidR="00DA29FD" w:rsidRPr="00DA29FD" w:rsidRDefault="00DA29FD" w:rsidP="00DA29FD">
      <w:pPr>
        <w:spacing w:line="240" w:lineRule="auto"/>
        <w:rPr>
          <w:rFonts w:ascii="Times New Roman" w:hAnsi="Times New Roman"/>
        </w:rPr>
      </w:pPr>
      <w:r>
        <w:rPr>
          <w:rFonts w:ascii="Times New Roman" w:hAnsi="Times New Roman"/>
          <w:noProof/>
        </w:rPr>
        <w:lastRenderedPageBreak/>
        <w:drawing>
          <wp:inline distT="0" distB="0" distL="0" distR="0" wp14:anchorId="7D99BE10" wp14:editId="5307F1F0">
            <wp:extent cx="2667000" cy="1506940"/>
            <wp:effectExtent l="0" t="0" r="0" b="0"/>
            <wp:docPr id="13426221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0823" cy="1514750"/>
                    </a:xfrm>
                    <a:prstGeom prst="rect">
                      <a:avLst/>
                    </a:prstGeom>
                    <a:noFill/>
                  </pic:spPr>
                </pic:pic>
              </a:graphicData>
            </a:graphic>
          </wp:inline>
        </w:drawing>
      </w:r>
    </w:p>
    <w:p w14:paraId="0D41971C" w14:textId="6D50E33A" w:rsidR="00DA29FD" w:rsidRPr="00C002B2" w:rsidRDefault="00DA29FD" w:rsidP="00DA29FD">
      <w:pPr>
        <w:spacing w:line="240" w:lineRule="auto"/>
        <w:rPr>
          <w:rFonts w:ascii="Times New Roman" w:hAnsi="Times New Roman"/>
          <w:sz w:val="20"/>
          <w:szCs w:val="20"/>
        </w:rPr>
      </w:pPr>
      <w:r w:rsidRPr="00C002B2">
        <w:rPr>
          <w:rFonts w:ascii="Times New Roman" w:hAnsi="Times New Roman"/>
          <w:sz w:val="20"/>
          <w:szCs w:val="20"/>
        </w:rPr>
        <w:t>Chart 4 : Bar diagram showing the families of molluscs identified in Kappil Beach</w:t>
      </w:r>
    </w:p>
    <w:p w14:paraId="1B06679B" w14:textId="38987B32" w:rsidR="00DA29FD" w:rsidRDefault="00DA29FD" w:rsidP="00DA29FD">
      <w:pPr>
        <w:spacing w:line="240" w:lineRule="auto"/>
        <w:rPr>
          <w:rFonts w:ascii="Times New Roman" w:hAnsi="Times New Roman"/>
        </w:rPr>
      </w:pPr>
      <w:r>
        <w:rPr>
          <w:rFonts w:ascii="Times New Roman" w:hAnsi="Times New Roman"/>
          <w:noProof/>
        </w:rPr>
        <w:drawing>
          <wp:inline distT="0" distB="0" distL="0" distR="0" wp14:anchorId="46FB2C1E" wp14:editId="27632A5C">
            <wp:extent cx="2725034" cy="1606550"/>
            <wp:effectExtent l="0" t="0" r="0" b="0"/>
            <wp:docPr id="646795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9931" cy="1609437"/>
                    </a:xfrm>
                    <a:prstGeom prst="rect">
                      <a:avLst/>
                    </a:prstGeom>
                    <a:noFill/>
                  </pic:spPr>
                </pic:pic>
              </a:graphicData>
            </a:graphic>
          </wp:inline>
        </w:drawing>
      </w:r>
    </w:p>
    <w:p w14:paraId="434C1007" w14:textId="77777777" w:rsidR="00DA29FD" w:rsidRPr="00C002B2" w:rsidRDefault="00DA29FD" w:rsidP="00DA29FD">
      <w:pPr>
        <w:spacing w:line="240" w:lineRule="auto"/>
        <w:rPr>
          <w:rFonts w:ascii="Times New Roman" w:hAnsi="Times New Roman"/>
          <w:b/>
          <w:sz w:val="20"/>
          <w:szCs w:val="20"/>
        </w:rPr>
      </w:pPr>
      <w:r w:rsidRPr="00C002B2">
        <w:rPr>
          <w:rFonts w:ascii="Times New Roman" w:hAnsi="Times New Roman"/>
          <w:sz w:val="20"/>
          <w:szCs w:val="20"/>
        </w:rPr>
        <w:t>Chart 4 : Bar diagram showing the monthly variation of molluscs in Pozhikkara Beach</w:t>
      </w:r>
      <w:r w:rsidRPr="00C002B2">
        <w:rPr>
          <w:rFonts w:ascii="Times New Roman" w:hAnsi="Times New Roman"/>
          <w:b/>
          <w:sz w:val="20"/>
          <w:szCs w:val="20"/>
        </w:rPr>
        <w:t xml:space="preserve"> </w:t>
      </w:r>
    </w:p>
    <w:p w14:paraId="431CDD93" w14:textId="5727E5C5" w:rsidR="00DA29FD" w:rsidRPr="00DA29FD" w:rsidRDefault="00DA29FD" w:rsidP="00DA29FD">
      <w:pPr>
        <w:spacing w:line="240" w:lineRule="auto"/>
        <w:rPr>
          <w:rFonts w:ascii="Times New Roman" w:hAnsi="Times New Roman"/>
          <w:b/>
        </w:rPr>
      </w:pPr>
      <w:r>
        <w:rPr>
          <w:rFonts w:ascii="Times New Roman" w:hAnsi="Times New Roman"/>
          <w:b/>
          <w:noProof/>
        </w:rPr>
        <w:drawing>
          <wp:inline distT="0" distB="0" distL="0" distR="0" wp14:anchorId="65F6D780" wp14:editId="00F2C9DC">
            <wp:extent cx="2806700" cy="1634648"/>
            <wp:effectExtent l="0" t="0" r="0" b="0"/>
            <wp:docPr id="4008491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2810236" cy="1636707"/>
                    </a:xfrm>
                    <a:prstGeom prst="rect">
                      <a:avLst/>
                    </a:prstGeom>
                    <a:noFill/>
                  </pic:spPr>
                </pic:pic>
              </a:graphicData>
            </a:graphic>
          </wp:inline>
        </w:drawing>
      </w:r>
    </w:p>
    <w:p w14:paraId="6C92ADC1" w14:textId="755F12F1" w:rsidR="00DA29FD" w:rsidRDefault="00DA29FD" w:rsidP="00DA29FD">
      <w:pPr>
        <w:spacing w:line="240" w:lineRule="auto"/>
        <w:rPr>
          <w:rFonts w:ascii="Times New Roman" w:hAnsi="Times New Roman"/>
        </w:rPr>
      </w:pPr>
      <w:r w:rsidRPr="00C002B2">
        <w:rPr>
          <w:rFonts w:ascii="Times New Roman" w:hAnsi="Times New Roman"/>
          <w:b/>
          <w:sz w:val="20"/>
          <w:szCs w:val="20"/>
        </w:rPr>
        <w:t xml:space="preserve">Chart 5 : </w:t>
      </w:r>
      <w:r w:rsidRPr="00C002B2">
        <w:rPr>
          <w:rFonts w:ascii="Times New Roman" w:hAnsi="Times New Roman"/>
          <w:sz w:val="20"/>
          <w:szCs w:val="20"/>
        </w:rPr>
        <w:t>Bar diagram showing the monthly variation of molluscs in Kappil Beach</w:t>
      </w:r>
      <w:r w:rsidR="007908B7">
        <w:rPr>
          <w:rFonts w:ascii="Times New Roman" w:hAnsi="Times New Roman"/>
          <w:noProof/>
        </w:rPr>
        <w:drawing>
          <wp:inline distT="0" distB="0" distL="0" distR="0" wp14:anchorId="0FE2641B" wp14:editId="3407622A">
            <wp:extent cx="2806700" cy="1581150"/>
            <wp:effectExtent l="0" t="0" r="0" b="0"/>
            <wp:docPr id="11279467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27570" cy="1592907"/>
                    </a:xfrm>
                    <a:prstGeom prst="rect">
                      <a:avLst/>
                    </a:prstGeom>
                    <a:noFill/>
                  </pic:spPr>
                </pic:pic>
              </a:graphicData>
            </a:graphic>
          </wp:inline>
        </w:drawing>
      </w:r>
    </w:p>
    <w:p w14:paraId="2F92A2D4" w14:textId="27003D04" w:rsidR="007908B7" w:rsidRPr="00C002B2" w:rsidRDefault="007908B7" w:rsidP="00DA29FD">
      <w:pPr>
        <w:spacing w:line="240" w:lineRule="auto"/>
        <w:rPr>
          <w:rFonts w:ascii="Times New Roman" w:hAnsi="Times New Roman"/>
          <w:sz w:val="20"/>
          <w:szCs w:val="20"/>
        </w:rPr>
      </w:pPr>
      <w:r w:rsidRPr="00C002B2">
        <w:rPr>
          <w:rFonts w:ascii="Times New Roman" w:hAnsi="Times New Roman"/>
          <w:b/>
          <w:bCs/>
          <w:sz w:val="20"/>
          <w:szCs w:val="20"/>
        </w:rPr>
        <w:t>Chart 6</w:t>
      </w:r>
      <w:r w:rsidRPr="00C002B2">
        <w:rPr>
          <w:rFonts w:ascii="Times New Roman" w:hAnsi="Times New Roman"/>
          <w:sz w:val="20"/>
          <w:szCs w:val="20"/>
        </w:rPr>
        <w:t>: Diversity index shown by the molluscs identified in Pozhikara Beach</w:t>
      </w:r>
    </w:p>
    <w:p w14:paraId="6B17BEE5" w14:textId="3675E158" w:rsidR="007908B7" w:rsidRDefault="007908B7" w:rsidP="00DA29FD">
      <w:pPr>
        <w:spacing w:line="240" w:lineRule="auto"/>
        <w:rPr>
          <w:rFonts w:ascii="Times New Roman" w:hAnsi="Times New Roman"/>
        </w:rPr>
      </w:pPr>
      <w:r>
        <w:rPr>
          <w:rFonts w:ascii="Times New Roman" w:hAnsi="Times New Roman"/>
          <w:noProof/>
        </w:rPr>
        <w:drawing>
          <wp:inline distT="0" distB="0" distL="0" distR="0" wp14:anchorId="6076A9A2" wp14:editId="007950AC">
            <wp:extent cx="2984500" cy="1435614"/>
            <wp:effectExtent l="0" t="0" r="0" b="0"/>
            <wp:docPr id="11405027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07661" cy="1446755"/>
                    </a:xfrm>
                    <a:prstGeom prst="rect">
                      <a:avLst/>
                    </a:prstGeom>
                    <a:noFill/>
                  </pic:spPr>
                </pic:pic>
              </a:graphicData>
            </a:graphic>
          </wp:inline>
        </w:drawing>
      </w:r>
    </w:p>
    <w:p w14:paraId="39B5E530" w14:textId="7F7A4685" w:rsidR="007908B7" w:rsidRPr="00C002B2" w:rsidRDefault="007908B7" w:rsidP="00DA29FD">
      <w:pPr>
        <w:spacing w:line="240" w:lineRule="auto"/>
        <w:rPr>
          <w:rFonts w:ascii="Times New Roman" w:hAnsi="Times New Roman"/>
          <w:sz w:val="20"/>
          <w:szCs w:val="20"/>
        </w:rPr>
      </w:pPr>
      <w:r w:rsidRPr="00C002B2">
        <w:rPr>
          <w:rFonts w:ascii="Times New Roman" w:hAnsi="Times New Roman"/>
          <w:b/>
          <w:bCs/>
          <w:sz w:val="20"/>
          <w:szCs w:val="20"/>
        </w:rPr>
        <w:t>Chart 7</w:t>
      </w:r>
      <w:r w:rsidRPr="00C002B2">
        <w:rPr>
          <w:rFonts w:ascii="Times New Roman" w:hAnsi="Times New Roman"/>
          <w:sz w:val="20"/>
          <w:szCs w:val="20"/>
        </w:rPr>
        <w:t>: Diversity index shown by the molluscs identified in Kappil Beach</w:t>
      </w:r>
    </w:p>
    <w:p w14:paraId="7B4FD869" w14:textId="77777777" w:rsidR="007908B7" w:rsidRDefault="00516492" w:rsidP="007908B7">
      <w:pPr>
        <w:spacing w:line="360" w:lineRule="auto"/>
        <w:jc w:val="both"/>
        <w:rPr>
          <w:rFonts w:ascii="Times New Roman" w:hAnsi="Times New Roman"/>
          <w:b/>
        </w:rPr>
      </w:pPr>
      <w:r w:rsidRPr="00992201">
        <w:rPr>
          <w:rFonts w:ascii="Times New Roman" w:hAnsi="Times New Roman"/>
          <w:b/>
        </w:rPr>
        <w:t>3. CONCLUSIONS</w:t>
      </w:r>
    </w:p>
    <w:p w14:paraId="5177F75C" w14:textId="329AE4FF" w:rsidR="007908B7" w:rsidRPr="007908B7" w:rsidRDefault="007908B7" w:rsidP="007908B7">
      <w:pPr>
        <w:spacing w:line="240" w:lineRule="auto"/>
        <w:jc w:val="both"/>
        <w:rPr>
          <w:rFonts w:ascii="Times New Roman" w:hAnsi="Times New Roman"/>
        </w:rPr>
      </w:pPr>
      <w:r w:rsidRPr="007908B7">
        <w:rPr>
          <w:rFonts w:ascii="Times New Roman" w:hAnsi="Times New Roman"/>
        </w:rPr>
        <w:t xml:space="preserve"> </w:t>
      </w:r>
      <w:r w:rsidRPr="00C002B2">
        <w:rPr>
          <w:rFonts w:ascii="Times New Roman" w:hAnsi="Times New Roman"/>
          <w:sz w:val="20"/>
          <w:szCs w:val="20"/>
        </w:rPr>
        <w:t>The present study focused on the distribution of Molluscs in Pozhikkara and Kappil beaches suggested that there are about 24 species identified  during the study period belonging to 19 Families and 2 Classes .</w:t>
      </w:r>
      <w:r w:rsidRPr="00C002B2">
        <w:rPr>
          <w:rFonts w:ascii="Times New Roman" w:hAnsi="Times New Roman"/>
          <w:b/>
          <w:bCs/>
          <w:i/>
          <w:iCs/>
          <w:sz w:val="20"/>
          <w:szCs w:val="20"/>
        </w:rPr>
        <w:t xml:space="preserve"> </w:t>
      </w:r>
      <w:r w:rsidRPr="00C002B2">
        <w:rPr>
          <w:rFonts w:ascii="Times New Roman" w:hAnsi="Times New Roman"/>
          <w:sz w:val="20"/>
          <w:szCs w:val="20"/>
        </w:rPr>
        <w:t>Different kinds of molluscs, their names as well as their taxonomic positions were studied from both the study areas and found that each and every species is different from one another, they vary in size , colour, shape and their patterns .</w:t>
      </w:r>
      <w:r w:rsidRPr="00C002B2">
        <w:rPr>
          <w:rFonts w:ascii="Times New Roman" w:hAnsi="Times New Roman"/>
          <w:b/>
          <w:bCs/>
          <w:i/>
          <w:iCs/>
          <w:sz w:val="20"/>
          <w:szCs w:val="20"/>
        </w:rPr>
        <w:t xml:space="preserve"> Donax scrotum </w:t>
      </w:r>
      <w:r w:rsidRPr="00C002B2">
        <w:rPr>
          <w:rFonts w:ascii="Times New Roman" w:hAnsi="Times New Roman"/>
          <w:sz w:val="20"/>
          <w:szCs w:val="20"/>
        </w:rPr>
        <w:t xml:space="preserve">were recorded abundantly in pozhikkara beach while </w:t>
      </w:r>
      <w:r w:rsidRPr="00C002B2">
        <w:rPr>
          <w:rFonts w:ascii="Times New Roman" w:hAnsi="Times New Roman"/>
          <w:b/>
          <w:bCs/>
          <w:i/>
          <w:iCs/>
          <w:sz w:val="20"/>
          <w:szCs w:val="20"/>
        </w:rPr>
        <w:t>Perna perna</w:t>
      </w:r>
      <w:r w:rsidRPr="00C002B2">
        <w:rPr>
          <w:rFonts w:ascii="Times New Roman" w:hAnsi="Times New Roman"/>
          <w:sz w:val="20"/>
          <w:szCs w:val="20"/>
        </w:rPr>
        <w:t xml:space="preserve"> were recorded abundantly in Kappil beach during the study period</w:t>
      </w:r>
      <w:r w:rsidRPr="00C002B2">
        <w:rPr>
          <w:rFonts w:ascii="Times New Roman" w:hAnsi="Times New Roman"/>
          <w:b/>
          <w:bCs/>
          <w:i/>
          <w:iCs/>
          <w:sz w:val="20"/>
          <w:szCs w:val="20"/>
        </w:rPr>
        <w:t xml:space="preserve">. </w:t>
      </w:r>
      <w:r w:rsidRPr="00C002B2">
        <w:rPr>
          <w:rFonts w:ascii="Times New Roman" w:hAnsi="Times New Roman"/>
          <w:sz w:val="20"/>
          <w:szCs w:val="20"/>
        </w:rPr>
        <w:t>Most number of species were found in the Families Mytillidae, Babylonidae, Bursidae and Turritellidae  .The number of molluscs were gradullay decreased from the December to May , that may be due to pollution , over exploitation of some molluscs species as a source of commercial activities ,environmental disturbances in the marine water or may be due to the adverse climatic conditions and change in temperature</w:t>
      </w:r>
      <w:r w:rsidRPr="007908B7">
        <w:rPr>
          <w:rFonts w:ascii="Times New Roman" w:hAnsi="Times New Roman"/>
        </w:rPr>
        <w:t xml:space="preserve"> . </w:t>
      </w:r>
    </w:p>
    <w:p w14:paraId="0623AE54" w14:textId="0259604A" w:rsidR="00516492" w:rsidRPr="00992201" w:rsidRDefault="00516492" w:rsidP="007908B7">
      <w:pPr>
        <w:spacing w:line="240" w:lineRule="auto"/>
        <w:rPr>
          <w:rFonts w:ascii="Times New Roman" w:hAnsi="Times New Roman"/>
          <w:b/>
        </w:rPr>
      </w:pPr>
    </w:p>
    <w:p w14:paraId="7F184E32" w14:textId="77777777" w:rsidR="00516492" w:rsidRDefault="00516492">
      <w:pPr>
        <w:pStyle w:val="NoSpacing"/>
        <w:jc w:val="both"/>
        <w:rPr>
          <w:rFonts w:ascii="Times New Roman" w:hAnsi="Times New Roman"/>
          <w:b/>
        </w:rPr>
      </w:pPr>
      <w:r w:rsidRPr="00992201">
        <w:rPr>
          <w:rFonts w:ascii="Times New Roman" w:hAnsi="Times New Roman"/>
          <w:b/>
        </w:rPr>
        <w:t>ACKNOWLEDGEMENT</w:t>
      </w:r>
    </w:p>
    <w:p w14:paraId="5E8C8FDE" w14:textId="61992506" w:rsidR="007908B7" w:rsidRPr="007908B7" w:rsidRDefault="007908B7" w:rsidP="007908B7">
      <w:pPr>
        <w:tabs>
          <w:tab w:val="left" w:pos="3465"/>
        </w:tabs>
        <w:spacing w:line="240" w:lineRule="auto"/>
        <w:jc w:val="both"/>
        <w:rPr>
          <w:rFonts w:ascii="Times New Roman" w:hAnsi="Times New Roman"/>
        </w:rPr>
      </w:pPr>
      <w:r w:rsidRPr="00C002B2">
        <w:rPr>
          <w:rFonts w:ascii="Times New Roman" w:hAnsi="Times New Roman"/>
          <w:sz w:val="20"/>
          <w:szCs w:val="20"/>
        </w:rPr>
        <w:t>I express my sincere  gratitude to Ms.ATHIRA. M</w:t>
      </w:r>
      <w:r w:rsidRPr="00C002B2">
        <w:rPr>
          <w:rFonts w:ascii="Times New Roman" w:hAnsi="Times New Roman"/>
          <w:b/>
          <w:bCs/>
          <w:sz w:val="20"/>
          <w:szCs w:val="20"/>
        </w:rPr>
        <w:t xml:space="preserve"> </w:t>
      </w:r>
      <w:r w:rsidR="005C64F4">
        <w:rPr>
          <w:rFonts w:ascii="Times New Roman" w:hAnsi="Times New Roman"/>
          <w:sz w:val="20"/>
          <w:szCs w:val="20"/>
        </w:rPr>
        <w:t>A</w:t>
      </w:r>
      <w:r w:rsidRPr="00C002B2">
        <w:rPr>
          <w:rFonts w:ascii="Times New Roman" w:hAnsi="Times New Roman"/>
          <w:sz w:val="20"/>
          <w:szCs w:val="20"/>
        </w:rPr>
        <w:t xml:space="preserve">ssistant </w:t>
      </w:r>
      <w:r w:rsidR="005C64F4">
        <w:rPr>
          <w:rFonts w:ascii="Times New Roman" w:hAnsi="Times New Roman"/>
          <w:sz w:val="20"/>
          <w:szCs w:val="20"/>
        </w:rPr>
        <w:t>P</w:t>
      </w:r>
      <w:r w:rsidRPr="00C002B2">
        <w:rPr>
          <w:rFonts w:ascii="Times New Roman" w:hAnsi="Times New Roman"/>
          <w:sz w:val="20"/>
          <w:szCs w:val="20"/>
        </w:rPr>
        <w:t>rofessor in the department of Zoology. Mar Thoma College for Women, Perumbavoor, for critical, enthusiastic  guidance and inspiring encouragement throughout the work and I am also thankful to Dr. B HARI , Professor, P.G.&amp; Research Department of Zoology ,Sree Narayana College, Kollam for the support, valuable informations and the greatful guidance of my work</w:t>
      </w:r>
      <w:r w:rsidRPr="007908B7">
        <w:rPr>
          <w:rFonts w:ascii="Times New Roman" w:hAnsi="Times New Roman"/>
        </w:rPr>
        <w:t xml:space="preserve">. </w:t>
      </w:r>
    </w:p>
    <w:p w14:paraId="4BB1DAA2" w14:textId="77777777" w:rsidR="007908B7" w:rsidRPr="00992201" w:rsidRDefault="007908B7">
      <w:pPr>
        <w:pStyle w:val="NoSpacing"/>
        <w:jc w:val="both"/>
        <w:rPr>
          <w:rFonts w:ascii="Times New Roman" w:hAnsi="Times New Roman"/>
          <w:b/>
        </w:rPr>
      </w:pPr>
    </w:p>
    <w:p w14:paraId="627CC318" w14:textId="77777777" w:rsidR="00516492" w:rsidRPr="00992201" w:rsidRDefault="00516492">
      <w:pPr>
        <w:pStyle w:val="NoSpacing"/>
        <w:jc w:val="both"/>
        <w:rPr>
          <w:rFonts w:ascii="Times New Roman" w:hAnsi="Times New Roman"/>
          <w:b/>
        </w:rPr>
      </w:pP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7590B522" w14:textId="77777777" w:rsidR="007908B7" w:rsidRPr="00C002B2" w:rsidRDefault="007908B7" w:rsidP="00C002B2">
      <w:pPr>
        <w:pStyle w:val="ListParagraph"/>
        <w:numPr>
          <w:ilvl w:val="0"/>
          <w:numId w:val="4"/>
        </w:numPr>
        <w:spacing w:line="240" w:lineRule="auto"/>
        <w:jc w:val="both"/>
        <w:rPr>
          <w:rFonts w:ascii="Times New Roman" w:hAnsi="Times New Roman" w:cs="Times New Roman"/>
          <w:noProof w:val="0"/>
          <w:sz w:val="20"/>
          <w:szCs w:val="20"/>
        </w:rPr>
      </w:pPr>
      <w:r w:rsidRPr="00C002B2">
        <w:rPr>
          <w:rFonts w:ascii="Times New Roman" w:hAnsi="Times New Roman" w:cs="Times New Roman"/>
          <w:noProof w:val="0"/>
          <w:sz w:val="20"/>
          <w:szCs w:val="20"/>
        </w:rPr>
        <w:t>Anandaraj .T ,</w:t>
      </w:r>
      <w:r w:rsidRPr="00C002B2">
        <w:rPr>
          <w:rFonts w:ascii="Times New Roman" w:hAnsi="Times New Roman" w:cs="Times New Roman"/>
          <w:sz w:val="20"/>
          <w:szCs w:val="20"/>
        </w:rPr>
        <w:t>et al</w:t>
      </w:r>
      <w:r w:rsidRPr="00C002B2">
        <w:rPr>
          <w:rFonts w:ascii="Times New Roman" w:hAnsi="Times New Roman" w:cs="Times New Roman"/>
          <w:noProof w:val="0"/>
          <w:sz w:val="20"/>
          <w:szCs w:val="20"/>
        </w:rPr>
        <w:t xml:space="preserve"> ., “Biodiversity of Marine Molluscs in East Coastal Area of Thanjavur District, Tamilnadu ,India” . International Journal of Pharmaceutical &amp; Biological Archives ,3(1) ,2012.pp no 131-133 </w:t>
      </w:r>
      <w:r w:rsidRPr="00C002B2">
        <w:rPr>
          <w:rFonts w:ascii="Times New Roman" w:hAnsi="Times New Roman" w:cs="Times New Roman"/>
          <w:sz w:val="20"/>
          <w:szCs w:val="20"/>
        </w:rPr>
        <w:t>.</w:t>
      </w:r>
    </w:p>
    <w:p w14:paraId="4B81D5F5" w14:textId="77777777" w:rsidR="007908B7" w:rsidRPr="00C002B2" w:rsidRDefault="007908B7" w:rsidP="00C002B2">
      <w:pPr>
        <w:pStyle w:val="ListParagraph"/>
        <w:numPr>
          <w:ilvl w:val="0"/>
          <w:numId w:val="4"/>
        </w:numPr>
        <w:spacing w:line="240" w:lineRule="auto"/>
        <w:jc w:val="both"/>
        <w:rPr>
          <w:rFonts w:ascii="Times New Roman" w:hAnsi="Times New Roman" w:cs="Times New Roman"/>
          <w:b/>
          <w:bCs/>
          <w:i/>
          <w:iCs/>
          <w:noProof w:val="0"/>
          <w:sz w:val="20"/>
          <w:szCs w:val="20"/>
        </w:rPr>
      </w:pPr>
      <w:r w:rsidRPr="00C002B2">
        <w:rPr>
          <w:rFonts w:ascii="Times New Roman" w:hAnsi="Times New Roman" w:cs="Times New Roman"/>
          <w:noProof w:val="0"/>
          <w:sz w:val="20"/>
          <w:szCs w:val="20"/>
        </w:rPr>
        <w:t xml:space="preserve">Ghasemi S, et al., “Abundance of Molluscs (Gastropods)At Mangroves Forests of Iran”. Journal of American Science ,7(1),2011 .pp no 660-669. </w:t>
      </w:r>
    </w:p>
    <w:p w14:paraId="4EF9F48A" w14:textId="77777777" w:rsidR="007908B7" w:rsidRPr="00C002B2" w:rsidRDefault="007908B7" w:rsidP="00C002B2">
      <w:pPr>
        <w:pStyle w:val="ListParagraph"/>
        <w:numPr>
          <w:ilvl w:val="0"/>
          <w:numId w:val="4"/>
        </w:numPr>
        <w:spacing w:line="240" w:lineRule="auto"/>
        <w:jc w:val="both"/>
        <w:rPr>
          <w:rFonts w:ascii="Times New Roman" w:hAnsi="Times New Roman" w:cs="Times New Roman"/>
          <w:noProof w:val="0"/>
          <w:sz w:val="20"/>
          <w:szCs w:val="20"/>
        </w:rPr>
      </w:pPr>
      <w:r w:rsidRPr="00C002B2">
        <w:rPr>
          <w:rFonts w:ascii="Times New Roman" w:hAnsi="Times New Roman" w:cs="Times New Roman"/>
          <w:noProof w:val="0"/>
          <w:sz w:val="20"/>
          <w:szCs w:val="20"/>
        </w:rPr>
        <w:t>Hyman , Henrietta ,Libbie .1993 . “The Invertebrates volume VI Mollusca I” .CBS Publishers &amp; Distributers , New Delhi.pp no. 323-343.</w:t>
      </w:r>
    </w:p>
    <w:p w14:paraId="6627387C" w14:textId="77777777" w:rsidR="007908B7" w:rsidRPr="00C002B2" w:rsidRDefault="007908B7" w:rsidP="00C002B2">
      <w:pPr>
        <w:pStyle w:val="ListParagraph"/>
        <w:numPr>
          <w:ilvl w:val="0"/>
          <w:numId w:val="4"/>
        </w:numPr>
        <w:spacing w:line="240" w:lineRule="auto"/>
        <w:jc w:val="both"/>
        <w:rPr>
          <w:rFonts w:ascii="Times New Roman" w:hAnsi="Times New Roman" w:cs="Times New Roman"/>
          <w:b/>
          <w:bCs/>
          <w:i/>
          <w:iCs/>
          <w:noProof w:val="0"/>
          <w:sz w:val="20"/>
          <w:szCs w:val="20"/>
        </w:rPr>
      </w:pPr>
      <w:r w:rsidRPr="00C002B2">
        <w:rPr>
          <w:rFonts w:ascii="Times New Roman" w:hAnsi="Times New Roman" w:cs="Times New Roman"/>
          <w:noProof w:val="0"/>
          <w:sz w:val="20"/>
          <w:szCs w:val="20"/>
        </w:rPr>
        <w:lastRenderedPageBreak/>
        <w:t xml:space="preserve">Jeeva ,Chinnusamy, et al., “Distribution of Gastropods in the intertidal Environment of South ,Middle and North Andaman Islands ,India” Open Journal of Marine Science ,08(1),2018 .pp no 1-23 </w:t>
      </w:r>
      <w:r w:rsidRPr="00C002B2">
        <w:rPr>
          <w:rFonts w:ascii="Times New Roman" w:hAnsi="Times New Roman" w:cs="Times New Roman"/>
          <w:sz w:val="20"/>
          <w:szCs w:val="20"/>
        </w:rPr>
        <w:t>.</w:t>
      </w:r>
    </w:p>
    <w:p w14:paraId="09AECB89" w14:textId="77777777" w:rsidR="007908B7" w:rsidRPr="00C002B2" w:rsidRDefault="007908B7" w:rsidP="00C002B2">
      <w:pPr>
        <w:pStyle w:val="ListParagraph"/>
        <w:numPr>
          <w:ilvl w:val="0"/>
          <w:numId w:val="4"/>
        </w:numPr>
        <w:spacing w:line="240" w:lineRule="auto"/>
        <w:jc w:val="both"/>
        <w:rPr>
          <w:rFonts w:ascii="Times New Roman" w:hAnsi="Times New Roman" w:cs="Times New Roman"/>
          <w:b/>
          <w:bCs/>
          <w:i/>
          <w:iCs/>
          <w:noProof w:val="0"/>
          <w:sz w:val="20"/>
          <w:szCs w:val="20"/>
        </w:rPr>
      </w:pPr>
      <w:r w:rsidRPr="00C002B2">
        <w:rPr>
          <w:rFonts w:ascii="Times New Roman" w:hAnsi="Times New Roman" w:cs="Times New Roman"/>
          <w:sz w:val="20"/>
          <w:szCs w:val="20"/>
        </w:rPr>
        <w:t>K.K Appukuttan &amp; K. Ramadoss .“Edible and ornamental gastropod resources”. Bullletin of Central Marine Fisheries Research Institute. 2000.pp: 525-535 .</w:t>
      </w:r>
    </w:p>
    <w:p w14:paraId="11C2FC1F" w14:textId="77777777" w:rsidR="007908B7" w:rsidRPr="00C002B2" w:rsidRDefault="007908B7" w:rsidP="00C002B2">
      <w:pPr>
        <w:pStyle w:val="ListParagraph"/>
        <w:numPr>
          <w:ilvl w:val="0"/>
          <w:numId w:val="4"/>
        </w:numPr>
        <w:spacing w:line="240" w:lineRule="auto"/>
        <w:jc w:val="both"/>
        <w:rPr>
          <w:rFonts w:ascii="Times New Roman" w:hAnsi="Times New Roman" w:cs="Times New Roman"/>
          <w:i/>
          <w:iCs/>
          <w:noProof w:val="0"/>
          <w:sz w:val="20"/>
          <w:szCs w:val="20"/>
        </w:rPr>
      </w:pPr>
      <w:r w:rsidRPr="00C002B2">
        <w:rPr>
          <w:rFonts w:ascii="Times New Roman" w:hAnsi="Times New Roman" w:cs="Times New Roman"/>
          <w:sz w:val="20"/>
          <w:szCs w:val="20"/>
        </w:rPr>
        <w:t>Kay ,E,  Alison .(1986.) “The Conservation Biology of Molluscs” IUCN, Gland, Switzerland.pp:1-72 .</w:t>
      </w:r>
    </w:p>
    <w:p w14:paraId="004EF154" w14:textId="77777777" w:rsidR="007908B7" w:rsidRPr="00C002B2" w:rsidRDefault="007908B7" w:rsidP="00C002B2">
      <w:pPr>
        <w:pStyle w:val="ListParagraph"/>
        <w:numPr>
          <w:ilvl w:val="0"/>
          <w:numId w:val="4"/>
        </w:numPr>
        <w:spacing w:line="240" w:lineRule="auto"/>
        <w:jc w:val="both"/>
        <w:rPr>
          <w:rFonts w:ascii="Times New Roman" w:hAnsi="Times New Roman" w:cs="Times New Roman"/>
          <w:noProof w:val="0"/>
          <w:sz w:val="20"/>
          <w:szCs w:val="20"/>
        </w:rPr>
      </w:pPr>
      <w:r w:rsidRPr="00C002B2">
        <w:rPr>
          <w:rFonts w:ascii="Times New Roman" w:hAnsi="Times New Roman" w:cs="Times New Roman"/>
          <w:noProof w:val="0"/>
          <w:sz w:val="20"/>
          <w:szCs w:val="20"/>
        </w:rPr>
        <w:t xml:space="preserve">Khade ,N, Sunil et al., “Diversity and statistical analysis of marine gastropods, Raigad District ,Maharashtra”.International Journal of Fauna and Biological Studies ,3(3),2016. pp no.01-04 </w:t>
      </w:r>
      <w:r w:rsidRPr="00C002B2">
        <w:rPr>
          <w:rFonts w:ascii="Times New Roman" w:hAnsi="Times New Roman" w:cs="Times New Roman"/>
          <w:sz w:val="20"/>
          <w:szCs w:val="20"/>
        </w:rPr>
        <w:t>.</w:t>
      </w:r>
    </w:p>
    <w:p w14:paraId="6F8CE29A" w14:textId="77777777" w:rsidR="007908B7" w:rsidRPr="00C002B2" w:rsidRDefault="007908B7" w:rsidP="00C002B2">
      <w:pPr>
        <w:pStyle w:val="ListParagraph"/>
        <w:numPr>
          <w:ilvl w:val="0"/>
          <w:numId w:val="4"/>
        </w:numPr>
        <w:spacing w:line="240" w:lineRule="auto"/>
        <w:jc w:val="both"/>
        <w:rPr>
          <w:rFonts w:ascii="Times New Roman" w:hAnsi="Times New Roman" w:cs="Times New Roman"/>
          <w:i/>
          <w:iCs/>
          <w:noProof w:val="0"/>
          <w:sz w:val="20"/>
          <w:szCs w:val="20"/>
        </w:rPr>
      </w:pPr>
      <w:r w:rsidRPr="00C002B2">
        <w:rPr>
          <w:rFonts w:ascii="Times New Roman" w:hAnsi="Times New Roman" w:cs="Times New Roman"/>
          <w:sz w:val="20"/>
          <w:szCs w:val="20"/>
        </w:rPr>
        <w:t>Kumar , Ankit &amp; Vyas,Vipin (2012). “Diversity of molluscan communities in river Narmada, India”.Journal of chemical, biological and physical Sciences. 2(3). 2012 .pp:1407-1412.</w:t>
      </w:r>
    </w:p>
    <w:p w14:paraId="0ADE2BE8" w14:textId="77777777" w:rsidR="007908B7" w:rsidRPr="00C002B2" w:rsidRDefault="007908B7" w:rsidP="00C002B2">
      <w:pPr>
        <w:pStyle w:val="ListParagraph"/>
        <w:numPr>
          <w:ilvl w:val="0"/>
          <w:numId w:val="4"/>
        </w:numPr>
        <w:spacing w:line="240" w:lineRule="auto"/>
        <w:jc w:val="both"/>
        <w:rPr>
          <w:rFonts w:ascii="Times New Roman" w:hAnsi="Times New Roman" w:cs="Times New Roman"/>
          <w:b/>
          <w:bCs/>
          <w:i/>
          <w:iCs/>
          <w:noProof w:val="0"/>
          <w:sz w:val="20"/>
          <w:szCs w:val="20"/>
        </w:rPr>
      </w:pPr>
      <w:r w:rsidRPr="00C002B2">
        <w:rPr>
          <w:rFonts w:ascii="Times New Roman" w:hAnsi="Times New Roman" w:cs="Times New Roman"/>
          <w:sz w:val="20"/>
          <w:szCs w:val="20"/>
        </w:rPr>
        <w:t xml:space="preserve">Linse , Katrin . “Abundance and diversity of Mollusca in the Beagle Channel”. Zoological Institute and Zoological Museum, University of Hamburg, Germany. 63(1). 1999.pp no:391-397. </w:t>
      </w:r>
      <w:r w:rsidRPr="00C002B2">
        <w:rPr>
          <w:rFonts w:ascii="Times New Roman" w:hAnsi="Times New Roman" w:cs="Times New Roman"/>
          <w:b/>
          <w:bCs/>
          <w:i/>
          <w:iCs/>
          <w:noProof w:val="0"/>
          <w:sz w:val="20"/>
          <w:szCs w:val="20"/>
        </w:rPr>
        <w:t xml:space="preserve"> </w:t>
      </w:r>
    </w:p>
    <w:p w14:paraId="08470BD2" w14:textId="77777777" w:rsidR="007908B7" w:rsidRPr="00C002B2" w:rsidRDefault="007908B7" w:rsidP="00C002B2">
      <w:pPr>
        <w:pStyle w:val="ListParagraph"/>
        <w:numPr>
          <w:ilvl w:val="0"/>
          <w:numId w:val="4"/>
        </w:numPr>
        <w:spacing w:line="240" w:lineRule="auto"/>
        <w:jc w:val="both"/>
        <w:rPr>
          <w:rFonts w:ascii="Times New Roman" w:hAnsi="Times New Roman" w:cs="Times New Roman"/>
          <w:i/>
          <w:iCs/>
          <w:noProof w:val="0"/>
          <w:sz w:val="20"/>
          <w:szCs w:val="20"/>
        </w:rPr>
      </w:pPr>
      <w:r w:rsidRPr="00C002B2">
        <w:rPr>
          <w:rFonts w:ascii="Times New Roman" w:hAnsi="Times New Roman" w:cs="Times New Roman"/>
          <w:sz w:val="20"/>
          <w:szCs w:val="20"/>
        </w:rPr>
        <w:t xml:space="preserve">M. Arumugam et al., “Studies on molluscan diversity of great Nicobar Island”. Open Journal of Marine Science, 8 (1), 2010, pp no :275-282. </w:t>
      </w:r>
    </w:p>
    <w:p w14:paraId="289D3508" w14:textId="77777777" w:rsidR="007908B7" w:rsidRPr="00C002B2" w:rsidRDefault="007908B7" w:rsidP="00C002B2">
      <w:pPr>
        <w:pStyle w:val="ListParagraph"/>
        <w:numPr>
          <w:ilvl w:val="0"/>
          <w:numId w:val="4"/>
        </w:numPr>
        <w:spacing w:line="240" w:lineRule="auto"/>
        <w:jc w:val="both"/>
        <w:rPr>
          <w:rFonts w:ascii="Times New Roman" w:hAnsi="Times New Roman" w:cs="Times New Roman"/>
          <w:noProof w:val="0"/>
          <w:sz w:val="20"/>
          <w:szCs w:val="20"/>
        </w:rPr>
      </w:pPr>
      <w:r w:rsidRPr="00C002B2">
        <w:rPr>
          <w:rFonts w:ascii="Times New Roman" w:hAnsi="Times New Roman" w:cs="Times New Roman"/>
          <w:sz w:val="20"/>
          <w:szCs w:val="20"/>
        </w:rPr>
        <w:t xml:space="preserve">P. S Sary and R.B Kiran, Pramod . “New distributional recodes of muricid snails (mollusca: gastropoda) from the Arabian Sea”. Journal of aquatic biology and fisheries. vol.4, 2016 .pp: 166-168. </w:t>
      </w:r>
    </w:p>
    <w:p w14:paraId="19900F31" w14:textId="374BE4AE" w:rsidR="00516492" w:rsidRPr="00992201" w:rsidRDefault="00516492">
      <w:pPr>
        <w:pStyle w:val="NoSpacing"/>
        <w:jc w:val="both"/>
        <w:rPr>
          <w:rFonts w:ascii="Times New Roman" w:hAnsi="Times New Roman"/>
          <w:b/>
          <w:szCs w:val="20"/>
        </w:rPr>
      </w:pPr>
    </w:p>
    <w:p w14:paraId="52D793B0" w14:textId="77777777" w:rsidR="00516492" w:rsidRPr="00992201" w:rsidRDefault="00516492">
      <w:pPr>
        <w:pStyle w:val="NoSpacing"/>
        <w:jc w:val="both"/>
        <w:rPr>
          <w:rFonts w:ascii="Times New Roman" w:hAnsi="Times New Roman"/>
          <w:sz w:val="20"/>
          <w:szCs w:val="20"/>
        </w:rPr>
      </w:pPr>
    </w:p>
    <w:p w14:paraId="3349AE31" w14:textId="77777777" w:rsidR="007D4428" w:rsidRPr="00992201" w:rsidRDefault="007D4428">
      <w:pPr>
        <w:pStyle w:val="NoSpacing"/>
        <w:jc w:val="both"/>
        <w:rPr>
          <w:rFonts w:ascii="Times New Roman" w:hAnsi="Times New Roman"/>
          <w:b/>
        </w:rPr>
      </w:pPr>
    </w:p>
    <w:p w14:paraId="2CAC4CD1" w14:textId="77777777" w:rsidR="007D4428" w:rsidRPr="00992201" w:rsidRDefault="007D4428">
      <w:pPr>
        <w:pStyle w:val="NoSpacing"/>
        <w:jc w:val="both"/>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717"/>
        <w:gridCol w:w="3209"/>
      </w:tblGrid>
      <w:tr w:rsidR="00516492" w14:paraId="03D32557" w14:textId="77777777" w:rsidTr="00EE31DA">
        <w:trPr>
          <w:trHeight w:val="1532"/>
        </w:trPr>
        <w:tc>
          <w:tcPr>
            <w:tcW w:w="1717"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209" w:type="dxa"/>
          </w:tcPr>
          <w:p w14:paraId="7C7A887D" w14:textId="77777777" w:rsidR="00516492" w:rsidRDefault="00516492">
            <w:pPr>
              <w:pStyle w:val="NoSpacing"/>
              <w:jc w:val="both"/>
              <w:rPr>
                <w:rFonts w:ascii="Cambria" w:hAnsi="Cambria"/>
                <w:sz w:val="20"/>
                <w:szCs w:val="20"/>
              </w:rPr>
            </w:pPr>
          </w:p>
        </w:tc>
      </w:tr>
      <w:tr w:rsidR="00516492" w14:paraId="3BEE9E1D" w14:textId="77777777" w:rsidTr="00EE31DA">
        <w:trPr>
          <w:trHeight w:val="1532"/>
        </w:trPr>
        <w:tc>
          <w:tcPr>
            <w:tcW w:w="1717" w:type="dxa"/>
            <w:vAlign w:val="center"/>
          </w:tcPr>
          <w:p w14:paraId="564C2CE2" w14:textId="77777777" w:rsidR="00516492" w:rsidRDefault="00516492">
            <w:pPr>
              <w:pStyle w:val="NoSpacing"/>
              <w:jc w:val="both"/>
              <w:rPr>
                <w:rFonts w:ascii="Cambria" w:hAnsi="Cambria"/>
              </w:rPr>
            </w:pPr>
          </w:p>
        </w:tc>
        <w:tc>
          <w:tcPr>
            <w:tcW w:w="3209"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121DDA">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DB70E" w14:textId="77777777" w:rsidR="00121DDA" w:rsidRDefault="00121DDA">
      <w:pPr>
        <w:spacing w:after="0" w:line="240" w:lineRule="auto"/>
      </w:pPr>
      <w:r>
        <w:separator/>
      </w:r>
    </w:p>
  </w:endnote>
  <w:endnote w:type="continuationSeparator" w:id="0">
    <w:p w14:paraId="5119B2B4" w14:textId="77777777" w:rsidR="00121DDA" w:rsidRDefault="0012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CEFA9" w14:textId="77777777" w:rsidR="00121DDA" w:rsidRDefault="00121DDA">
      <w:pPr>
        <w:spacing w:after="0" w:line="240" w:lineRule="auto"/>
      </w:pPr>
      <w:r>
        <w:separator/>
      </w:r>
    </w:p>
  </w:footnote>
  <w:footnote w:type="continuationSeparator" w:id="0">
    <w:p w14:paraId="4730F8F7" w14:textId="77777777" w:rsidR="00121DDA" w:rsidRDefault="00121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7968"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815462215" name="Picture 81546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2CE6477B"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7F03">
      <w:rPr>
        <w:rFonts w:asciiTheme="majorHAnsi" w:hAnsiTheme="majorHAnsi"/>
        <w:sz w:val="16"/>
        <w:szCs w:val="16"/>
      </w:rPr>
      <w:t>3</w:t>
    </w:r>
    <w:r w:rsidR="004C5395" w:rsidRPr="006A465C">
      <w:rPr>
        <w:rFonts w:asciiTheme="majorHAnsi" w:hAnsiTheme="majorHAnsi"/>
        <w:sz w:val="16"/>
        <w:szCs w:val="16"/>
      </w:rPr>
      <w:t xml:space="preserve"> | </w:t>
    </w:r>
    <w:r w:rsidR="002A7F03">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99730B">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3E0D">
      <w:rPr>
        <w:rFonts w:asciiTheme="majorHAnsi" w:hAnsiTheme="majorHAnsi"/>
        <w:sz w:val="16"/>
        <w:szCs w:val="16"/>
      </w:rPr>
      <w:t xml:space="preserve">  </w:t>
    </w:r>
    <w:r w:rsidR="006633B2">
      <w:rPr>
        <w:rFonts w:asciiTheme="majorHAnsi" w:hAnsiTheme="majorHAnsi"/>
        <w:sz w:val="16"/>
        <w:szCs w:val="16"/>
      </w:rPr>
      <w:t xml:space="preserve">  </w:t>
    </w:r>
    <w:r w:rsidR="00343E0D">
      <w:rPr>
        <w:rFonts w:asciiTheme="majorHAnsi" w:hAnsiTheme="majorHAnsi"/>
        <w:sz w:val="16"/>
        <w:szCs w:val="16"/>
      </w:rPr>
      <w:t xml:space="preserve">                     </w:t>
    </w:r>
    <w:r w:rsidR="002A7F03">
      <w:rPr>
        <w:rFonts w:asciiTheme="majorHAnsi" w:hAnsiTheme="majorHAnsi"/>
        <w:sz w:val="16"/>
        <w:szCs w:val="16"/>
      </w:rPr>
      <w:t xml:space="preserve">      </w:t>
    </w:r>
    <w:r w:rsidR="00BC22CA">
      <w:rPr>
        <w:rFonts w:asciiTheme="majorHAnsi" w:hAnsiTheme="majorHAnsi"/>
        <w:sz w:val="16"/>
        <w:szCs w:val="16"/>
      </w:rPr>
      <w:t xml:space="preserve">     </w:t>
    </w:r>
    <w:r w:rsidR="00CE5FF1">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7C6107F"/>
    <w:multiLevelType w:val="hybridMultilevel"/>
    <w:tmpl w:val="6490744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DC44913"/>
    <w:multiLevelType w:val="hybridMultilevel"/>
    <w:tmpl w:val="4720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7749284">
    <w:abstractNumId w:val="0"/>
  </w:num>
  <w:num w:numId="2" w16cid:durableId="1783307805">
    <w:abstractNumId w:val="1"/>
  </w:num>
  <w:num w:numId="3" w16cid:durableId="668481311">
    <w:abstractNumId w:val="3"/>
  </w:num>
  <w:num w:numId="4" w16cid:durableId="420183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E4B"/>
    <w:rsid w:val="000110C5"/>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E1E6A"/>
    <w:rsid w:val="000E26D2"/>
    <w:rsid w:val="000E2D52"/>
    <w:rsid w:val="000E2ED3"/>
    <w:rsid w:val="000F2AEC"/>
    <w:rsid w:val="00102A90"/>
    <w:rsid w:val="001039B4"/>
    <w:rsid w:val="00106C67"/>
    <w:rsid w:val="001125B5"/>
    <w:rsid w:val="00121DDA"/>
    <w:rsid w:val="00123B0F"/>
    <w:rsid w:val="0012406C"/>
    <w:rsid w:val="001246A7"/>
    <w:rsid w:val="00126823"/>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E2566"/>
    <w:rsid w:val="002E6509"/>
    <w:rsid w:val="002F5D6F"/>
    <w:rsid w:val="002F6390"/>
    <w:rsid w:val="002F65F2"/>
    <w:rsid w:val="003051B6"/>
    <w:rsid w:val="00314D84"/>
    <w:rsid w:val="003152E9"/>
    <w:rsid w:val="00316116"/>
    <w:rsid w:val="0032119D"/>
    <w:rsid w:val="003249A4"/>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C6210"/>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17DD"/>
    <w:rsid w:val="005C64F4"/>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84DD9"/>
    <w:rsid w:val="007908B7"/>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22B86"/>
    <w:rsid w:val="00834908"/>
    <w:rsid w:val="008518EC"/>
    <w:rsid w:val="00851C04"/>
    <w:rsid w:val="0085266F"/>
    <w:rsid w:val="008625F5"/>
    <w:rsid w:val="008706E2"/>
    <w:rsid w:val="00871752"/>
    <w:rsid w:val="00880B9C"/>
    <w:rsid w:val="00881B60"/>
    <w:rsid w:val="0088628E"/>
    <w:rsid w:val="00897F5D"/>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808"/>
    <w:rsid w:val="00BF2411"/>
    <w:rsid w:val="00C002B2"/>
    <w:rsid w:val="00C04DBD"/>
    <w:rsid w:val="00C056A9"/>
    <w:rsid w:val="00C1024E"/>
    <w:rsid w:val="00C17C3F"/>
    <w:rsid w:val="00C236FC"/>
    <w:rsid w:val="00C24056"/>
    <w:rsid w:val="00C357F2"/>
    <w:rsid w:val="00C35BD2"/>
    <w:rsid w:val="00C64323"/>
    <w:rsid w:val="00C64E85"/>
    <w:rsid w:val="00C73309"/>
    <w:rsid w:val="00C7601A"/>
    <w:rsid w:val="00C77DB3"/>
    <w:rsid w:val="00C86411"/>
    <w:rsid w:val="00C86AE0"/>
    <w:rsid w:val="00C872FD"/>
    <w:rsid w:val="00C90E62"/>
    <w:rsid w:val="00CA4A19"/>
    <w:rsid w:val="00CA7B97"/>
    <w:rsid w:val="00CC6310"/>
    <w:rsid w:val="00CE05B7"/>
    <w:rsid w:val="00CE5FF1"/>
    <w:rsid w:val="00CF77BF"/>
    <w:rsid w:val="00D21294"/>
    <w:rsid w:val="00D34280"/>
    <w:rsid w:val="00D505A8"/>
    <w:rsid w:val="00D6033B"/>
    <w:rsid w:val="00D64B96"/>
    <w:rsid w:val="00D74055"/>
    <w:rsid w:val="00D74C7A"/>
    <w:rsid w:val="00D76B9C"/>
    <w:rsid w:val="00D874B6"/>
    <w:rsid w:val="00D915E0"/>
    <w:rsid w:val="00D9723E"/>
    <w:rsid w:val="00DA29FD"/>
    <w:rsid w:val="00DB614B"/>
    <w:rsid w:val="00DB682D"/>
    <w:rsid w:val="00DC083C"/>
    <w:rsid w:val="00DE47DF"/>
    <w:rsid w:val="00E03FC8"/>
    <w:rsid w:val="00E109BC"/>
    <w:rsid w:val="00E1428D"/>
    <w:rsid w:val="00E14F69"/>
    <w:rsid w:val="00E30FBF"/>
    <w:rsid w:val="00E40120"/>
    <w:rsid w:val="00E43104"/>
    <w:rsid w:val="00E43A4B"/>
    <w:rsid w:val="00E43FCD"/>
    <w:rsid w:val="00E55D26"/>
    <w:rsid w:val="00E60C9A"/>
    <w:rsid w:val="00E74448"/>
    <w:rsid w:val="00E808E4"/>
    <w:rsid w:val="00E84F41"/>
    <w:rsid w:val="00E9504C"/>
    <w:rsid w:val="00E95130"/>
    <w:rsid w:val="00EA1B87"/>
    <w:rsid w:val="00EA6992"/>
    <w:rsid w:val="00EB0E63"/>
    <w:rsid w:val="00EC7C10"/>
    <w:rsid w:val="00ED48B3"/>
    <w:rsid w:val="00EE31DA"/>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7908B7"/>
    <w:pPr>
      <w:spacing w:after="160" w:line="259" w:lineRule="auto"/>
      <w:ind w:left="720"/>
      <w:contextualSpacing/>
    </w:pPr>
    <w:rPr>
      <w:rFonts w:asciiTheme="minorHAnsi" w:eastAsiaTheme="minorHAnsi" w:hAnsiTheme="minorHAnsi" w:cstheme="minorBidi"/>
      <w:noProof/>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5</Pages>
  <Words>1722</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11515</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Nithin r</cp:lastModifiedBy>
  <cp:revision>92</cp:revision>
  <cp:lastPrinted>2023-01-16T05:19:00Z</cp:lastPrinted>
  <dcterms:created xsi:type="dcterms:W3CDTF">2017-10-24T06:02:00Z</dcterms:created>
  <dcterms:modified xsi:type="dcterms:W3CDTF">2024-03-24T14:40:00Z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