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Entrepreneurship</w:t>
      </w:r>
      <w:r>
        <w:rPr>
          <w:spacing w:val="-15"/>
        </w:rPr>
        <w:t> </w:t>
      </w:r>
      <w:r>
        <w:rPr/>
        <w:t>For</w:t>
      </w:r>
      <w:r>
        <w:rPr>
          <w:spacing w:val="-15"/>
        </w:rPr>
        <w:t> </w:t>
      </w:r>
      <w:r>
        <w:rPr>
          <w:spacing w:val="-4"/>
        </w:rPr>
        <w:t>PWDs</w:t>
      </w:r>
    </w:p>
    <w:p>
      <w:pPr>
        <w:pStyle w:val="Heading2"/>
        <w:ind w:left="1980" w:right="1992"/>
        <w:jc w:val="center"/>
      </w:pPr>
      <w:r>
        <w:rPr/>
        <w:t>Bhavika</w:t>
      </w:r>
      <w:r>
        <w:rPr>
          <w:spacing w:val="-6"/>
        </w:rPr>
        <w:t> </w:t>
      </w:r>
      <w:r>
        <w:rPr/>
        <w:t>Patil</w:t>
      </w:r>
      <w:r>
        <w:rPr>
          <w:spacing w:val="-6"/>
        </w:rPr>
        <w:t> </w:t>
      </w:r>
      <w:r>
        <w:rPr/>
        <w:t>,</w:t>
      </w:r>
      <w:r>
        <w:rPr>
          <w:spacing w:val="-6"/>
        </w:rPr>
        <w:t> </w:t>
      </w:r>
      <w:r>
        <w:rPr/>
        <w:t>Samiksha</w:t>
      </w:r>
      <w:r>
        <w:rPr>
          <w:spacing w:val="-5"/>
        </w:rPr>
        <w:t> </w:t>
      </w:r>
      <w:r>
        <w:rPr/>
        <w:t>Pase</w:t>
      </w:r>
      <w:r>
        <w:rPr>
          <w:spacing w:val="-6"/>
        </w:rPr>
        <w:t> </w:t>
      </w:r>
      <w:r>
        <w:rPr/>
        <w:t>,Renuka</w:t>
      </w:r>
      <w:r>
        <w:rPr>
          <w:spacing w:val="-6"/>
        </w:rPr>
        <w:t> </w:t>
      </w:r>
      <w:r>
        <w:rPr/>
        <w:t>Nathjogi,</w:t>
      </w:r>
      <w:r>
        <w:rPr>
          <w:spacing w:val="-6"/>
        </w:rPr>
        <w:t> </w:t>
      </w:r>
      <w:r>
        <w:rPr/>
        <w:t>Tejal</w:t>
      </w:r>
      <w:r>
        <w:rPr>
          <w:spacing w:val="-5"/>
        </w:rPr>
        <w:t> </w:t>
      </w:r>
      <w:r>
        <w:rPr>
          <w:spacing w:val="-2"/>
        </w:rPr>
        <w:t>Patil</w:t>
      </w:r>
    </w:p>
    <w:p>
      <w:pPr>
        <w:spacing w:before="0"/>
        <w:ind w:left="1980" w:right="1992" w:firstLine="0"/>
        <w:jc w:val="center"/>
        <w:rPr>
          <w:sz w:val="18"/>
        </w:rPr>
      </w:pPr>
      <w:r>
        <w:rPr>
          <w:sz w:val="18"/>
          <w:vertAlign w:val="superscript"/>
        </w:rPr>
        <w:t>1</w:t>
      </w:r>
      <w:r>
        <w:rPr>
          <w:spacing w:val="-19"/>
          <w:sz w:val="18"/>
          <w:vertAlign w:val="baseline"/>
        </w:rPr>
        <w:t> </w:t>
      </w:r>
      <w:r>
        <w:rPr>
          <w:sz w:val="18"/>
          <w:vertAlign w:val="superscript"/>
        </w:rPr>
        <w:t>Computer</w:t>
      </w:r>
      <w:r>
        <w:rPr>
          <w:spacing w:val="-12"/>
          <w:sz w:val="18"/>
          <w:vertAlign w:val="baseline"/>
        </w:rPr>
        <w:t> </w:t>
      </w:r>
      <w:r>
        <w:rPr>
          <w:sz w:val="18"/>
          <w:vertAlign w:val="baseline"/>
        </w:rPr>
        <w:t>Engineering,</w:t>
      </w:r>
      <w:r>
        <w:rPr>
          <w:spacing w:val="-11"/>
          <w:sz w:val="18"/>
          <w:vertAlign w:val="baseline"/>
        </w:rPr>
        <w:t> </w:t>
      </w:r>
      <w:r>
        <w:rPr>
          <w:sz w:val="18"/>
          <w:vertAlign w:val="baseline"/>
        </w:rPr>
        <w:t>SSBT’s</w:t>
      </w:r>
      <w:r>
        <w:rPr>
          <w:spacing w:val="-11"/>
          <w:sz w:val="18"/>
          <w:vertAlign w:val="baseline"/>
        </w:rPr>
        <w:t> </w:t>
      </w:r>
      <w:r>
        <w:rPr>
          <w:sz w:val="18"/>
          <w:vertAlign w:val="baseline"/>
        </w:rPr>
        <w:t>COET</w:t>
      </w:r>
      <w:r>
        <w:rPr>
          <w:spacing w:val="-11"/>
          <w:sz w:val="18"/>
          <w:vertAlign w:val="baseline"/>
        </w:rPr>
        <w:t> </w:t>
      </w:r>
      <w:r>
        <w:rPr>
          <w:sz w:val="18"/>
          <w:vertAlign w:val="baseline"/>
        </w:rPr>
        <w:t>,</w:t>
      </w:r>
      <w:r>
        <w:rPr>
          <w:spacing w:val="-12"/>
          <w:sz w:val="18"/>
          <w:vertAlign w:val="baseline"/>
        </w:rPr>
        <w:t> </w:t>
      </w:r>
      <w:r>
        <w:rPr>
          <w:sz w:val="18"/>
          <w:vertAlign w:val="baseline"/>
        </w:rPr>
        <w:t>Jalgaon,</w:t>
      </w:r>
      <w:r>
        <w:rPr>
          <w:spacing w:val="-11"/>
          <w:sz w:val="18"/>
          <w:vertAlign w:val="baseline"/>
        </w:rPr>
        <w:t> </w:t>
      </w:r>
      <w:r>
        <w:rPr>
          <w:sz w:val="18"/>
          <w:vertAlign w:val="baseline"/>
        </w:rPr>
        <w:t>Maharashtra</w:t>
      </w:r>
      <w:r>
        <w:rPr>
          <w:spacing w:val="-11"/>
          <w:sz w:val="18"/>
          <w:vertAlign w:val="baseline"/>
        </w:rPr>
        <w:t> </w:t>
      </w:r>
      <w:r>
        <w:rPr>
          <w:sz w:val="18"/>
          <w:vertAlign w:val="baseline"/>
        </w:rPr>
        <w:t>,</w:t>
      </w:r>
      <w:r>
        <w:rPr>
          <w:spacing w:val="-11"/>
          <w:sz w:val="18"/>
          <w:vertAlign w:val="baseline"/>
        </w:rPr>
        <w:t> </w:t>
      </w:r>
      <w:r>
        <w:rPr>
          <w:sz w:val="18"/>
          <w:vertAlign w:val="baseline"/>
        </w:rPr>
        <w:t>India </w:t>
      </w:r>
      <w:hyperlink r:id="rId5">
        <w:r>
          <w:rPr>
            <w:spacing w:val="-2"/>
            <w:sz w:val="18"/>
            <w:vertAlign w:val="baseline"/>
          </w:rPr>
          <w:t>bhavikaapatil2002@gmail.com</w:t>
        </w:r>
        <w:r>
          <w:rPr>
            <w:spacing w:val="-2"/>
            <w:sz w:val="18"/>
            <w:vertAlign w:val="superscript"/>
          </w:rPr>
          <w:t>1</w:t>
        </w:r>
      </w:hyperlink>
    </w:p>
    <w:p>
      <w:pPr>
        <w:spacing w:before="0"/>
        <w:ind w:left="1980" w:right="1992" w:firstLine="0"/>
        <w:jc w:val="center"/>
        <w:rPr>
          <w:sz w:val="18"/>
        </w:rPr>
      </w:pPr>
      <w:r>
        <w:rPr>
          <w:sz w:val="18"/>
          <w:vertAlign w:val="superscript"/>
        </w:rPr>
        <w:t>2</w:t>
      </w:r>
      <w:r>
        <w:rPr>
          <w:spacing w:val="-19"/>
          <w:sz w:val="18"/>
          <w:vertAlign w:val="baseline"/>
        </w:rPr>
        <w:t> </w:t>
      </w:r>
      <w:r>
        <w:rPr>
          <w:sz w:val="18"/>
          <w:vertAlign w:val="superscript"/>
        </w:rPr>
        <w:t>Computer</w:t>
      </w:r>
      <w:r>
        <w:rPr>
          <w:spacing w:val="-12"/>
          <w:sz w:val="18"/>
          <w:vertAlign w:val="baseline"/>
        </w:rPr>
        <w:t> </w:t>
      </w:r>
      <w:r>
        <w:rPr>
          <w:sz w:val="18"/>
          <w:vertAlign w:val="baseline"/>
        </w:rPr>
        <w:t>Engineering,</w:t>
      </w:r>
      <w:r>
        <w:rPr>
          <w:spacing w:val="-11"/>
          <w:sz w:val="18"/>
          <w:vertAlign w:val="baseline"/>
        </w:rPr>
        <w:t> </w:t>
      </w:r>
      <w:r>
        <w:rPr>
          <w:sz w:val="18"/>
          <w:vertAlign w:val="baseline"/>
        </w:rPr>
        <w:t>SSBT’s</w:t>
      </w:r>
      <w:r>
        <w:rPr>
          <w:spacing w:val="-11"/>
          <w:sz w:val="18"/>
          <w:vertAlign w:val="baseline"/>
        </w:rPr>
        <w:t> </w:t>
      </w:r>
      <w:r>
        <w:rPr>
          <w:sz w:val="18"/>
          <w:vertAlign w:val="baseline"/>
        </w:rPr>
        <w:t>COET</w:t>
      </w:r>
      <w:r>
        <w:rPr>
          <w:spacing w:val="-11"/>
          <w:sz w:val="18"/>
          <w:vertAlign w:val="baseline"/>
        </w:rPr>
        <w:t> </w:t>
      </w:r>
      <w:r>
        <w:rPr>
          <w:sz w:val="18"/>
          <w:vertAlign w:val="baseline"/>
        </w:rPr>
        <w:t>,</w:t>
      </w:r>
      <w:r>
        <w:rPr>
          <w:spacing w:val="-12"/>
          <w:sz w:val="18"/>
          <w:vertAlign w:val="baseline"/>
        </w:rPr>
        <w:t> </w:t>
      </w:r>
      <w:r>
        <w:rPr>
          <w:sz w:val="18"/>
          <w:vertAlign w:val="baseline"/>
        </w:rPr>
        <w:t>Jalgaon,</w:t>
      </w:r>
      <w:r>
        <w:rPr>
          <w:spacing w:val="-11"/>
          <w:sz w:val="18"/>
          <w:vertAlign w:val="baseline"/>
        </w:rPr>
        <w:t> </w:t>
      </w:r>
      <w:r>
        <w:rPr>
          <w:sz w:val="18"/>
          <w:vertAlign w:val="baseline"/>
        </w:rPr>
        <w:t>Maharashtra</w:t>
      </w:r>
      <w:r>
        <w:rPr>
          <w:spacing w:val="-11"/>
          <w:sz w:val="18"/>
          <w:vertAlign w:val="baseline"/>
        </w:rPr>
        <w:t> </w:t>
      </w:r>
      <w:r>
        <w:rPr>
          <w:sz w:val="18"/>
          <w:vertAlign w:val="baseline"/>
        </w:rPr>
        <w:t>,</w:t>
      </w:r>
      <w:r>
        <w:rPr>
          <w:spacing w:val="-11"/>
          <w:sz w:val="18"/>
          <w:vertAlign w:val="baseline"/>
        </w:rPr>
        <w:t> </w:t>
      </w:r>
      <w:r>
        <w:rPr>
          <w:sz w:val="18"/>
          <w:vertAlign w:val="baseline"/>
        </w:rPr>
        <w:t>India </w:t>
      </w:r>
      <w:hyperlink r:id="rId6">
        <w:r>
          <w:rPr>
            <w:spacing w:val="-2"/>
            <w:sz w:val="18"/>
            <w:vertAlign w:val="baseline"/>
          </w:rPr>
          <w:t>pasesamiksha@gmail.com</w:t>
        </w:r>
        <w:r>
          <w:rPr>
            <w:spacing w:val="-2"/>
            <w:sz w:val="18"/>
            <w:vertAlign w:val="superscript"/>
          </w:rPr>
          <w:t>2</w:t>
        </w:r>
      </w:hyperlink>
    </w:p>
    <w:p>
      <w:pPr>
        <w:spacing w:before="0"/>
        <w:ind w:left="1980" w:right="1992" w:firstLine="0"/>
        <w:jc w:val="center"/>
        <w:rPr>
          <w:sz w:val="18"/>
        </w:rPr>
      </w:pPr>
      <w:r>
        <w:rPr>
          <w:sz w:val="18"/>
          <w:vertAlign w:val="superscript"/>
        </w:rPr>
        <w:t>3</w:t>
      </w:r>
      <w:r>
        <w:rPr>
          <w:spacing w:val="-19"/>
          <w:sz w:val="18"/>
          <w:vertAlign w:val="baseline"/>
        </w:rPr>
        <w:t> </w:t>
      </w:r>
      <w:r>
        <w:rPr>
          <w:sz w:val="18"/>
          <w:vertAlign w:val="superscript"/>
        </w:rPr>
        <w:t>Computer</w:t>
      </w:r>
      <w:r>
        <w:rPr>
          <w:spacing w:val="-12"/>
          <w:sz w:val="18"/>
          <w:vertAlign w:val="baseline"/>
        </w:rPr>
        <w:t> </w:t>
      </w:r>
      <w:r>
        <w:rPr>
          <w:sz w:val="18"/>
          <w:vertAlign w:val="baseline"/>
        </w:rPr>
        <w:t>Engineering,</w:t>
      </w:r>
      <w:r>
        <w:rPr>
          <w:spacing w:val="-11"/>
          <w:sz w:val="18"/>
          <w:vertAlign w:val="baseline"/>
        </w:rPr>
        <w:t> </w:t>
      </w:r>
      <w:r>
        <w:rPr>
          <w:sz w:val="18"/>
          <w:vertAlign w:val="baseline"/>
        </w:rPr>
        <w:t>SSBT’s</w:t>
      </w:r>
      <w:r>
        <w:rPr>
          <w:spacing w:val="-11"/>
          <w:sz w:val="18"/>
          <w:vertAlign w:val="baseline"/>
        </w:rPr>
        <w:t> </w:t>
      </w:r>
      <w:r>
        <w:rPr>
          <w:sz w:val="18"/>
          <w:vertAlign w:val="baseline"/>
        </w:rPr>
        <w:t>COET</w:t>
      </w:r>
      <w:r>
        <w:rPr>
          <w:spacing w:val="-11"/>
          <w:sz w:val="18"/>
          <w:vertAlign w:val="baseline"/>
        </w:rPr>
        <w:t> </w:t>
      </w:r>
      <w:r>
        <w:rPr>
          <w:sz w:val="18"/>
          <w:vertAlign w:val="baseline"/>
        </w:rPr>
        <w:t>,</w:t>
      </w:r>
      <w:r>
        <w:rPr>
          <w:spacing w:val="-12"/>
          <w:sz w:val="18"/>
          <w:vertAlign w:val="baseline"/>
        </w:rPr>
        <w:t> </w:t>
      </w:r>
      <w:r>
        <w:rPr>
          <w:sz w:val="18"/>
          <w:vertAlign w:val="baseline"/>
        </w:rPr>
        <w:t>Jalgaon,</w:t>
      </w:r>
      <w:r>
        <w:rPr>
          <w:spacing w:val="-11"/>
          <w:sz w:val="18"/>
          <w:vertAlign w:val="baseline"/>
        </w:rPr>
        <w:t> </w:t>
      </w:r>
      <w:r>
        <w:rPr>
          <w:sz w:val="18"/>
          <w:vertAlign w:val="baseline"/>
        </w:rPr>
        <w:t>Maharashtra</w:t>
      </w:r>
      <w:r>
        <w:rPr>
          <w:spacing w:val="-11"/>
          <w:sz w:val="18"/>
          <w:vertAlign w:val="baseline"/>
        </w:rPr>
        <w:t> </w:t>
      </w:r>
      <w:r>
        <w:rPr>
          <w:sz w:val="18"/>
          <w:vertAlign w:val="baseline"/>
        </w:rPr>
        <w:t>,</w:t>
      </w:r>
      <w:r>
        <w:rPr>
          <w:spacing w:val="-11"/>
          <w:sz w:val="18"/>
          <w:vertAlign w:val="baseline"/>
        </w:rPr>
        <w:t> </w:t>
      </w:r>
      <w:r>
        <w:rPr>
          <w:sz w:val="18"/>
          <w:vertAlign w:val="baseline"/>
        </w:rPr>
        <w:t>India </w:t>
      </w:r>
      <w:hyperlink r:id="rId7">
        <w:r>
          <w:rPr>
            <w:spacing w:val="-2"/>
            <w:sz w:val="18"/>
            <w:vertAlign w:val="baseline"/>
          </w:rPr>
          <w:t>renukasnathjogi29@gmail.com</w:t>
        </w:r>
        <w:r>
          <w:rPr>
            <w:spacing w:val="-2"/>
            <w:sz w:val="18"/>
            <w:vertAlign w:val="superscript"/>
          </w:rPr>
          <w:t>3</w:t>
        </w:r>
      </w:hyperlink>
    </w:p>
    <w:p>
      <w:pPr>
        <w:spacing w:before="0"/>
        <w:ind w:left="1980" w:right="1992" w:firstLine="0"/>
        <w:jc w:val="center"/>
        <w:rPr>
          <w:sz w:val="18"/>
        </w:rPr>
      </w:pPr>
      <w:r>
        <w:rPr>
          <w:sz w:val="18"/>
          <w:vertAlign w:val="superscript"/>
        </w:rPr>
        <w:t>4</w:t>
      </w:r>
      <w:r>
        <w:rPr>
          <w:spacing w:val="-19"/>
          <w:sz w:val="18"/>
          <w:vertAlign w:val="baseline"/>
        </w:rPr>
        <w:t> </w:t>
      </w:r>
      <w:r>
        <w:rPr>
          <w:sz w:val="18"/>
          <w:vertAlign w:val="superscript"/>
        </w:rPr>
        <w:t>Computer</w:t>
      </w:r>
      <w:r>
        <w:rPr>
          <w:spacing w:val="-12"/>
          <w:sz w:val="18"/>
          <w:vertAlign w:val="baseline"/>
        </w:rPr>
        <w:t> </w:t>
      </w:r>
      <w:r>
        <w:rPr>
          <w:sz w:val="18"/>
          <w:vertAlign w:val="baseline"/>
        </w:rPr>
        <w:t>Engineering,</w:t>
      </w:r>
      <w:r>
        <w:rPr>
          <w:spacing w:val="-11"/>
          <w:sz w:val="18"/>
          <w:vertAlign w:val="baseline"/>
        </w:rPr>
        <w:t> </w:t>
      </w:r>
      <w:r>
        <w:rPr>
          <w:sz w:val="18"/>
          <w:vertAlign w:val="baseline"/>
        </w:rPr>
        <w:t>SSBT’s</w:t>
      </w:r>
      <w:r>
        <w:rPr>
          <w:spacing w:val="-11"/>
          <w:sz w:val="18"/>
          <w:vertAlign w:val="baseline"/>
        </w:rPr>
        <w:t> </w:t>
      </w:r>
      <w:r>
        <w:rPr>
          <w:sz w:val="18"/>
          <w:vertAlign w:val="baseline"/>
        </w:rPr>
        <w:t>COET</w:t>
      </w:r>
      <w:r>
        <w:rPr>
          <w:spacing w:val="-11"/>
          <w:sz w:val="18"/>
          <w:vertAlign w:val="baseline"/>
        </w:rPr>
        <w:t> </w:t>
      </w:r>
      <w:r>
        <w:rPr>
          <w:sz w:val="18"/>
          <w:vertAlign w:val="baseline"/>
        </w:rPr>
        <w:t>,</w:t>
      </w:r>
      <w:r>
        <w:rPr>
          <w:spacing w:val="-12"/>
          <w:sz w:val="18"/>
          <w:vertAlign w:val="baseline"/>
        </w:rPr>
        <w:t> </w:t>
      </w:r>
      <w:r>
        <w:rPr>
          <w:sz w:val="18"/>
          <w:vertAlign w:val="baseline"/>
        </w:rPr>
        <w:t>Jalgaon,</w:t>
      </w:r>
      <w:r>
        <w:rPr>
          <w:spacing w:val="-11"/>
          <w:sz w:val="18"/>
          <w:vertAlign w:val="baseline"/>
        </w:rPr>
        <w:t> </w:t>
      </w:r>
      <w:r>
        <w:rPr>
          <w:sz w:val="18"/>
          <w:vertAlign w:val="baseline"/>
        </w:rPr>
        <w:t>Maharashtra</w:t>
      </w:r>
      <w:r>
        <w:rPr>
          <w:spacing w:val="-11"/>
          <w:sz w:val="18"/>
          <w:vertAlign w:val="baseline"/>
        </w:rPr>
        <w:t> </w:t>
      </w:r>
      <w:r>
        <w:rPr>
          <w:sz w:val="18"/>
          <w:vertAlign w:val="baseline"/>
        </w:rPr>
        <w:t>,</w:t>
      </w:r>
      <w:r>
        <w:rPr>
          <w:spacing w:val="-11"/>
          <w:sz w:val="18"/>
          <w:vertAlign w:val="baseline"/>
        </w:rPr>
        <w:t> </w:t>
      </w:r>
      <w:r>
        <w:rPr>
          <w:sz w:val="18"/>
          <w:vertAlign w:val="baseline"/>
        </w:rPr>
        <w:t>India </w:t>
      </w:r>
      <w:hyperlink r:id="rId8">
        <w:r>
          <w:rPr>
            <w:spacing w:val="-2"/>
            <w:sz w:val="18"/>
            <w:vertAlign w:val="baseline"/>
          </w:rPr>
          <w:t>patiltejal969@gmail.com</w:t>
        </w:r>
        <w:r>
          <w:rPr>
            <w:spacing w:val="-2"/>
            <w:sz w:val="18"/>
            <w:vertAlign w:val="superscript"/>
          </w:rPr>
          <w:t>3</w:t>
        </w:r>
      </w:hyperlink>
    </w:p>
    <w:p>
      <w:pPr>
        <w:pStyle w:val="BodyText"/>
        <w:rPr>
          <w:sz w:val="24"/>
        </w:rPr>
      </w:pPr>
    </w:p>
    <w:p>
      <w:pPr>
        <w:pStyle w:val="BodyText"/>
        <w:rPr>
          <w:sz w:val="24"/>
        </w:rPr>
      </w:pPr>
    </w:p>
    <w:p>
      <w:pPr>
        <w:pStyle w:val="BodyText"/>
        <w:spacing w:before="21"/>
        <w:rPr>
          <w:sz w:val="24"/>
        </w:rPr>
      </w:pPr>
    </w:p>
    <w:p>
      <w:pPr>
        <w:pStyle w:val="Heading1"/>
        <w:ind w:firstLine="0"/>
      </w:pPr>
      <w:r>
        <w:rPr>
          <w:spacing w:val="-2"/>
        </w:rPr>
        <w:t>ABSTRACT</w:t>
      </w:r>
    </w:p>
    <w:p>
      <w:pPr>
        <w:pStyle w:val="BodyText"/>
        <w:rPr>
          <w:rFonts w:ascii="Cambria"/>
          <w:b/>
          <w:sz w:val="24"/>
        </w:rPr>
      </w:pPr>
    </w:p>
    <w:p>
      <w:pPr>
        <w:pStyle w:val="BodyText"/>
        <w:spacing w:before="66"/>
        <w:rPr>
          <w:rFonts w:ascii="Cambria"/>
          <w:b/>
          <w:sz w:val="24"/>
        </w:rPr>
      </w:pPr>
    </w:p>
    <w:p>
      <w:pPr>
        <w:pStyle w:val="BodyText"/>
        <w:spacing w:line="276" w:lineRule="auto"/>
        <w:ind w:left="110" w:right="124"/>
        <w:jc w:val="both"/>
      </w:pPr>
      <w:r>
        <w:rPr/>
        <w:t>Disability is a significant obstacle that hinders the participation of most disabled individuals in entrepreneurial activities and being self-employed. The challenges faced by disabled entrepreneurs include a shortage of finance, lack of manpower, family support, self-confidence, and self-management skills. To overcome these challenges, we are developing a website that will expand small businesses of PwD's</w:t>
      </w:r>
      <w:r>
        <w:rPr>
          <w:spacing w:val="-2"/>
        </w:rPr>
        <w:t> </w:t>
      </w:r>
      <w:r>
        <w:rPr/>
        <w:t>and</w:t>
      </w:r>
      <w:r>
        <w:rPr>
          <w:spacing w:val="-2"/>
        </w:rPr>
        <w:t> </w:t>
      </w:r>
      <w:r>
        <w:rPr/>
        <w:t>reach</w:t>
      </w:r>
      <w:r>
        <w:rPr>
          <w:spacing w:val="-2"/>
        </w:rPr>
        <w:t> </w:t>
      </w:r>
      <w:r>
        <w:rPr/>
        <w:t>their</w:t>
      </w:r>
      <w:r>
        <w:rPr>
          <w:spacing w:val="-2"/>
        </w:rPr>
        <w:t> </w:t>
      </w:r>
      <w:r>
        <w:rPr/>
        <w:t>business</w:t>
      </w:r>
      <w:r>
        <w:rPr>
          <w:spacing w:val="-2"/>
        </w:rPr>
        <w:t> </w:t>
      </w:r>
      <w:r>
        <w:rPr/>
        <w:t>ideas</w:t>
      </w:r>
      <w:r>
        <w:rPr>
          <w:spacing w:val="-2"/>
        </w:rPr>
        <w:t> </w:t>
      </w:r>
      <w:r>
        <w:rPr/>
        <w:t>to</w:t>
      </w:r>
      <w:r>
        <w:rPr>
          <w:spacing w:val="-2"/>
        </w:rPr>
        <w:t> </w:t>
      </w:r>
      <w:r>
        <w:rPr/>
        <w:t>other</w:t>
      </w:r>
      <w:r>
        <w:rPr>
          <w:spacing w:val="-2"/>
        </w:rPr>
        <w:t> </w:t>
      </w:r>
      <w:r>
        <w:rPr/>
        <w:t>people. The website will facilitate connections with investors and provide information on government schemes and bank loans. Our goal is to bridge the communication gap between</w:t>
      </w:r>
      <w:r>
        <w:rPr>
          <w:spacing w:val="-2"/>
        </w:rPr>
        <w:t> </w:t>
      </w:r>
      <w:r>
        <w:rPr/>
        <w:t>entrepreneurs</w:t>
      </w:r>
      <w:r>
        <w:rPr>
          <w:spacing w:val="-2"/>
        </w:rPr>
        <w:t> </w:t>
      </w:r>
      <w:r>
        <w:rPr/>
        <w:t>(PwD's)</w:t>
      </w:r>
      <w:r>
        <w:rPr>
          <w:spacing w:val="-2"/>
        </w:rPr>
        <w:t> </w:t>
      </w:r>
      <w:r>
        <w:rPr/>
        <w:t>and</w:t>
      </w:r>
      <w:r>
        <w:rPr>
          <w:spacing w:val="-2"/>
        </w:rPr>
        <w:t> </w:t>
      </w:r>
      <w:r>
        <w:rPr/>
        <w:t>investors,</w:t>
      </w:r>
      <w:r>
        <w:rPr>
          <w:spacing w:val="-2"/>
        </w:rPr>
        <w:t> </w:t>
      </w:r>
      <w:r>
        <w:rPr/>
        <w:t>allowing</w:t>
      </w:r>
      <w:r>
        <w:rPr>
          <w:spacing w:val="-2"/>
        </w:rPr>
        <w:t> </w:t>
      </w:r>
      <w:r>
        <w:rPr/>
        <w:t>them</w:t>
      </w:r>
      <w:r>
        <w:rPr>
          <w:spacing w:val="-2"/>
        </w:rPr>
        <w:t> </w:t>
      </w:r>
      <w:r>
        <w:rPr/>
        <w:t>to share investment plans and collaborate more easily. The platform will function as a private marketing network, bringing investors together in one place and enabling them to contact and engage with business owners.</w:t>
      </w:r>
    </w:p>
    <w:p>
      <w:pPr>
        <w:pStyle w:val="BodyText"/>
      </w:pPr>
    </w:p>
    <w:p>
      <w:pPr>
        <w:pStyle w:val="BodyText"/>
        <w:spacing w:before="25"/>
      </w:pPr>
    </w:p>
    <w:p>
      <w:pPr>
        <w:pStyle w:val="BodyText"/>
        <w:spacing w:line="276" w:lineRule="auto"/>
        <w:ind w:left="110" w:right="126"/>
        <w:jc w:val="both"/>
      </w:pPr>
      <w:r>
        <w:rPr>
          <w:rFonts w:ascii="Cambria"/>
          <w:b/>
        </w:rPr>
        <w:t>Keywords: </w:t>
      </w:r>
      <w:r>
        <w:rPr/>
        <w:t>PwD (People with Disabilities), Entrepreneurial activities, Challenges, Collaboration, Multilingual support, Accessible technology, Mentorship,</w:t>
      </w:r>
      <w:r>
        <w:rPr>
          <w:spacing w:val="40"/>
        </w:rPr>
        <w:t> </w:t>
      </w:r>
      <w:r>
        <w:rPr/>
        <w:t>Legal advice, Private</w:t>
      </w:r>
      <w:r>
        <w:rPr>
          <w:spacing w:val="-5"/>
        </w:rPr>
        <w:t> </w:t>
      </w:r>
      <w:r>
        <w:rPr/>
        <w:t>marketing</w:t>
      </w:r>
      <w:r>
        <w:rPr>
          <w:spacing w:val="-5"/>
        </w:rPr>
        <w:t> </w:t>
      </w:r>
      <w:r>
        <w:rPr/>
        <w:t>network,</w:t>
      </w:r>
      <w:r>
        <w:rPr>
          <w:spacing w:val="-5"/>
        </w:rPr>
        <w:t> </w:t>
      </w:r>
      <w:r>
        <w:rPr/>
        <w:t>Economic</w:t>
      </w:r>
      <w:r>
        <w:rPr>
          <w:spacing w:val="-5"/>
        </w:rPr>
        <w:t> </w:t>
      </w:r>
      <w:r>
        <w:rPr/>
        <w:t>growth,</w:t>
      </w:r>
      <w:r>
        <w:rPr>
          <w:spacing w:val="-5"/>
        </w:rPr>
        <w:t> </w:t>
      </w:r>
      <w:r>
        <w:rPr/>
        <w:t>Investor, Bank, Financial Support and Advice.</w:t>
      </w:r>
    </w:p>
    <w:p>
      <w:pPr>
        <w:pStyle w:val="BodyText"/>
        <w:rPr>
          <w:sz w:val="20"/>
        </w:rPr>
      </w:pPr>
    </w:p>
    <w:p>
      <w:pPr>
        <w:pStyle w:val="BodyText"/>
        <w:rPr>
          <w:sz w:val="20"/>
        </w:rPr>
      </w:pPr>
    </w:p>
    <w:p>
      <w:pPr>
        <w:pStyle w:val="BodyText"/>
        <w:spacing w:before="161"/>
        <w:rPr>
          <w:sz w:val="20"/>
        </w:rPr>
      </w:pPr>
    </w:p>
    <w:p>
      <w:pPr>
        <w:spacing w:after="0"/>
        <w:rPr>
          <w:sz w:val="20"/>
        </w:rPr>
        <w:sectPr>
          <w:type w:val="continuous"/>
          <w:pgSz w:w="11920" w:h="16840"/>
          <w:pgMar w:top="1340" w:bottom="280" w:left="700" w:right="700"/>
        </w:sectPr>
      </w:pPr>
    </w:p>
    <w:p>
      <w:pPr>
        <w:pStyle w:val="Heading1"/>
        <w:numPr>
          <w:ilvl w:val="0"/>
          <w:numId w:val="1"/>
        </w:numPr>
        <w:tabs>
          <w:tab w:pos="2105" w:val="left" w:leader="none"/>
        </w:tabs>
        <w:spacing w:line="240" w:lineRule="auto" w:before="91" w:after="0"/>
        <w:ind w:left="2105" w:right="0" w:hanging="720"/>
        <w:jc w:val="left"/>
      </w:pPr>
      <w:r>
        <w:rPr>
          <w:spacing w:val="-2"/>
        </w:rPr>
        <w:t>INTRODUCTION</w:t>
      </w:r>
    </w:p>
    <w:p>
      <w:pPr>
        <w:pStyle w:val="BodyText"/>
        <w:spacing w:before="52"/>
        <w:rPr>
          <w:rFonts w:ascii="Cambria"/>
          <w:b/>
          <w:sz w:val="24"/>
        </w:rPr>
      </w:pPr>
    </w:p>
    <w:p>
      <w:pPr>
        <w:pStyle w:val="BodyText"/>
        <w:spacing w:line="276" w:lineRule="auto"/>
        <w:ind w:left="110" w:right="38" w:firstLine="210"/>
        <w:jc w:val="both"/>
      </w:pPr>
      <w:r>
        <w:rPr/>
        <w:t>Disability is a significant obstacle that hinders the participation of most disabled individuals in entrepreneurial activities and being self-employed. The challenges faced by disabled entrepreneurs include a shortage of finance, lack of manpower, family support, self-confidence, and self-management skills. Additionally, the current system lacks proper communication between investors and disabled</w:t>
      </w:r>
      <w:r>
        <w:rPr>
          <w:spacing w:val="-7"/>
        </w:rPr>
        <w:t> </w:t>
      </w:r>
      <w:r>
        <w:rPr/>
        <w:t>business people. The job market also falls short in providing infrastructure that meets the needs of the disabled.</w:t>
      </w:r>
    </w:p>
    <w:p>
      <w:pPr>
        <w:pStyle w:val="BodyText"/>
        <w:spacing w:line="276" w:lineRule="auto"/>
        <w:ind w:left="110" w:right="38" w:firstLine="184"/>
        <w:jc w:val="both"/>
      </w:pPr>
      <w:r>
        <w:rPr/>
        <w:t>To overcome these challenges, we are developing an Website that will expand small businesses of PwD's</w:t>
      </w:r>
      <w:r>
        <w:rPr>
          <w:spacing w:val="-6"/>
        </w:rPr>
        <w:t> </w:t>
      </w:r>
      <w:r>
        <w:rPr/>
        <w:t>and</w:t>
      </w:r>
    </w:p>
    <w:p>
      <w:pPr>
        <w:pStyle w:val="BodyText"/>
        <w:spacing w:line="276" w:lineRule="auto" w:before="91"/>
        <w:ind w:left="110" w:right="117"/>
        <w:jc w:val="both"/>
      </w:pPr>
      <w:r>
        <w:rPr/>
        <w:br w:type="column"/>
      </w:r>
      <w:r>
        <w:rPr/>
        <w:t>reach their business ideas to other people. The website will facilitate connections with investors and provide information on government schemes and bank loans.</w:t>
      </w:r>
      <w:r>
        <w:rPr>
          <w:spacing w:val="40"/>
        </w:rPr>
        <w:t> </w:t>
      </w:r>
      <w:r>
        <w:rPr/>
        <w:t>Our goal is to bridge the communication gap between entrepreneurs (PwD's) and investors, allowing them to share investment plans and collaborate more easily. The platform will function as a private marketing network, bringing investors together in one place and enabling them to contact and engage with business owners.</w:t>
      </w:r>
    </w:p>
    <w:p>
      <w:pPr>
        <w:pStyle w:val="BodyText"/>
        <w:spacing w:line="276" w:lineRule="auto"/>
        <w:ind w:left="110" w:right="122" w:firstLine="224"/>
        <w:jc w:val="both"/>
      </w:pPr>
      <w:r>
        <w:rPr/>
        <w:t>Transforming entrepreneurship into a bridge to create business opportunities for people with disabilities. Our unique</w:t>
      </w:r>
      <w:r>
        <w:rPr>
          <w:spacing w:val="-7"/>
        </w:rPr>
        <w:t> </w:t>
      </w:r>
      <w:r>
        <w:rPr/>
        <w:t>website</w:t>
      </w:r>
      <w:r>
        <w:rPr>
          <w:spacing w:val="-7"/>
        </w:rPr>
        <w:t> </w:t>
      </w:r>
      <w:r>
        <w:rPr/>
        <w:t>helps</w:t>
      </w:r>
      <w:r>
        <w:rPr>
          <w:spacing w:val="-7"/>
        </w:rPr>
        <w:t> </w:t>
      </w:r>
      <w:r>
        <w:rPr/>
        <w:t>disabled</w:t>
      </w:r>
      <w:r>
        <w:rPr>
          <w:spacing w:val="-7"/>
        </w:rPr>
        <w:t> </w:t>
      </w:r>
      <w:r>
        <w:rPr/>
        <w:t>individuals</w:t>
      </w:r>
      <w:r>
        <w:rPr>
          <w:spacing w:val="-7"/>
        </w:rPr>
        <w:t> </w:t>
      </w:r>
      <w:r>
        <w:rPr/>
        <w:t>showcase</w:t>
      </w:r>
      <w:r>
        <w:rPr>
          <w:spacing w:val="-7"/>
        </w:rPr>
        <w:t> </w:t>
      </w:r>
      <w:r>
        <w:rPr/>
        <w:t>their business</w:t>
      </w:r>
      <w:r>
        <w:rPr>
          <w:spacing w:val="80"/>
          <w:w w:val="150"/>
        </w:rPr>
        <w:t> </w:t>
      </w:r>
      <w:r>
        <w:rPr/>
        <w:t>skills</w:t>
      </w:r>
      <w:r>
        <w:rPr>
          <w:spacing w:val="80"/>
          <w:w w:val="150"/>
        </w:rPr>
        <w:t> </w:t>
      </w:r>
      <w:r>
        <w:rPr/>
        <w:t>and</w:t>
      </w:r>
      <w:r>
        <w:rPr>
          <w:spacing w:val="80"/>
          <w:w w:val="150"/>
        </w:rPr>
        <w:t> </w:t>
      </w:r>
      <w:r>
        <w:rPr/>
        <w:t>realize</w:t>
      </w:r>
      <w:r>
        <w:rPr>
          <w:spacing w:val="80"/>
          <w:w w:val="150"/>
        </w:rPr>
        <w:t> </w:t>
      </w:r>
      <w:r>
        <w:rPr/>
        <w:t>their</w:t>
      </w:r>
      <w:r>
        <w:rPr>
          <w:spacing w:val="80"/>
          <w:w w:val="150"/>
        </w:rPr>
        <w:t> </w:t>
      </w:r>
      <w:r>
        <w:rPr/>
        <w:t>dreams.</w:t>
      </w:r>
      <w:r>
        <w:rPr>
          <w:spacing w:val="80"/>
          <w:w w:val="150"/>
        </w:rPr>
        <w:t> </w:t>
      </w:r>
      <w:r>
        <w:rPr/>
        <w:t>Our</w:t>
      </w:r>
      <w:r>
        <w:rPr>
          <w:spacing w:val="80"/>
        </w:rPr>
        <w:t> </w:t>
      </w:r>
      <w:r>
        <w:rPr/>
        <w:t>user-friendly</w:t>
      </w:r>
      <w:r>
        <w:rPr>
          <w:spacing w:val="40"/>
        </w:rPr>
        <w:t>  </w:t>
      </w:r>
      <w:r>
        <w:rPr/>
        <w:t>platform</w:t>
      </w:r>
      <w:r>
        <w:rPr>
          <w:spacing w:val="40"/>
        </w:rPr>
        <w:t>  </w:t>
      </w:r>
      <w:r>
        <w:rPr/>
        <w:t>makes</w:t>
      </w:r>
      <w:r>
        <w:rPr>
          <w:spacing w:val="40"/>
        </w:rPr>
        <w:t>  </w:t>
      </w:r>
      <w:r>
        <w:rPr/>
        <w:t>sharing</w:t>
      </w:r>
      <w:r>
        <w:rPr>
          <w:spacing w:val="40"/>
        </w:rPr>
        <w:t>  </w:t>
      </w:r>
      <w:r>
        <w:rPr/>
        <w:t>ideas</w:t>
      </w:r>
      <w:r>
        <w:rPr>
          <w:spacing w:val="40"/>
        </w:rPr>
        <w:t>  </w:t>
      </w:r>
      <w:r>
        <w:rPr/>
        <w:t>and</w:t>
      </w:r>
    </w:p>
    <w:p>
      <w:pPr>
        <w:spacing w:after="0" w:line="276" w:lineRule="auto"/>
        <w:jc w:val="both"/>
        <w:sectPr>
          <w:type w:val="continuous"/>
          <w:pgSz w:w="11920" w:h="16840"/>
          <w:pgMar w:top="1340" w:bottom="280" w:left="700" w:right="700"/>
          <w:cols w:num="2" w:equalWidth="0">
            <w:col w:w="5176" w:space="89"/>
            <w:col w:w="5255"/>
          </w:cols>
        </w:sectPr>
      </w:pPr>
    </w:p>
    <w:p>
      <w:pPr>
        <w:pStyle w:val="BodyText"/>
        <w:spacing w:line="276" w:lineRule="auto" w:before="77"/>
        <w:ind w:left="110" w:right="40"/>
        <w:jc w:val="both"/>
      </w:pPr>
      <w:r>
        <w:rPr/>
        <w:t>connecting with investors easy. Join us to remove disability as a barrier to entrepreneurship. Our platform promotes equal opportunities.</w:t>
      </w:r>
    </w:p>
    <w:p>
      <w:pPr>
        <w:pStyle w:val="BodyText"/>
      </w:pPr>
    </w:p>
    <w:p>
      <w:pPr>
        <w:pStyle w:val="BodyText"/>
      </w:pPr>
    </w:p>
    <w:p>
      <w:pPr>
        <w:pStyle w:val="BodyText"/>
        <w:spacing w:before="113"/>
      </w:pPr>
    </w:p>
    <w:p>
      <w:pPr>
        <w:pStyle w:val="Heading2"/>
        <w:numPr>
          <w:ilvl w:val="0"/>
          <w:numId w:val="1"/>
        </w:numPr>
        <w:tabs>
          <w:tab w:pos="1209" w:val="left" w:leader="none"/>
        </w:tabs>
        <w:spacing w:line="240" w:lineRule="auto" w:before="1" w:after="0"/>
        <w:ind w:left="1209" w:right="0" w:hanging="773"/>
        <w:jc w:val="left"/>
      </w:pPr>
      <w:r>
        <w:rPr/>
        <w:t>METHODS</w:t>
      </w:r>
      <w:r>
        <w:rPr>
          <w:spacing w:val="-5"/>
        </w:rPr>
        <w:t> </w:t>
      </w:r>
      <w:r>
        <w:rPr/>
        <w:t>AND</w:t>
      </w:r>
      <w:r>
        <w:rPr>
          <w:spacing w:val="-5"/>
        </w:rPr>
        <w:t> </w:t>
      </w:r>
      <w:r>
        <w:rPr/>
        <w:t>MATERIAL</w:t>
      </w:r>
      <w:r>
        <w:rPr>
          <w:spacing w:val="-5"/>
        </w:rPr>
        <w:t> </w:t>
      </w:r>
      <w:r>
        <w:rPr/>
        <w:t>[</w:t>
      </w:r>
      <w:r>
        <w:rPr>
          <w:spacing w:val="-5"/>
        </w:rPr>
        <w:t> </w:t>
      </w:r>
      <w:r>
        <w:rPr>
          <w:spacing w:val="-4"/>
        </w:rPr>
        <w:t>Page</w:t>
      </w:r>
    </w:p>
    <w:p>
      <w:pPr>
        <w:spacing w:before="42"/>
        <w:ind w:left="71" w:right="0" w:firstLine="0"/>
        <w:jc w:val="center"/>
        <w:rPr>
          <w:rFonts w:ascii="Cambria"/>
          <w:b/>
          <w:sz w:val="24"/>
        </w:rPr>
      </w:pPr>
      <w:r>
        <w:rPr>
          <w:rFonts w:ascii="Cambria"/>
          <w:b/>
          <w:sz w:val="24"/>
        </w:rPr>
        <w:t>Layout</w:t>
      </w:r>
      <w:r>
        <w:rPr>
          <w:rFonts w:ascii="Cambria"/>
          <w:b/>
          <w:spacing w:val="37"/>
          <w:sz w:val="24"/>
        </w:rPr>
        <w:t> </w:t>
      </w:r>
      <w:r>
        <w:rPr>
          <w:rFonts w:ascii="Cambria"/>
          <w:b/>
          <w:spacing w:val="-10"/>
          <w:sz w:val="24"/>
        </w:rPr>
        <w:t>]</w:t>
      </w:r>
    </w:p>
    <w:p>
      <w:pPr>
        <w:pStyle w:val="BodyText"/>
        <w:spacing w:before="13"/>
        <w:rPr>
          <w:rFonts w:ascii="Cambria"/>
          <w:b/>
          <w:sz w:val="24"/>
        </w:rPr>
      </w:pPr>
    </w:p>
    <w:p>
      <w:pPr>
        <w:pStyle w:val="BodyText"/>
        <w:spacing w:line="276" w:lineRule="auto" w:before="1"/>
        <w:ind w:left="110" w:right="38"/>
        <w:jc w:val="both"/>
      </w:pPr>
      <w:r>
        <w:rPr/>
        <w:t>In the "Method and Materials" section, To develop our website aimed at empowering People with Disabilities (PwD)</w:t>
      </w:r>
      <w:r>
        <w:rPr>
          <w:spacing w:val="80"/>
        </w:rPr>
        <w:t> </w:t>
      </w:r>
      <w:r>
        <w:rPr/>
        <w:t>in</w:t>
      </w:r>
      <w:r>
        <w:rPr>
          <w:spacing w:val="80"/>
        </w:rPr>
        <w:t> </w:t>
      </w:r>
      <w:r>
        <w:rPr/>
        <w:t>entrepreneurship,</w:t>
      </w:r>
      <w:r>
        <w:rPr>
          <w:spacing w:val="80"/>
        </w:rPr>
        <w:t> </w:t>
      </w:r>
      <w:r>
        <w:rPr/>
        <w:t>we</w:t>
      </w:r>
      <w:r>
        <w:rPr>
          <w:spacing w:val="80"/>
        </w:rPr>
        <w:t> </w:t>
      </w:r>
      <w:r>
        <w:rPr/>
        <w:t>will</w:t>
      </w:r>
      <w:r>
        <w:rPr>
          <w:spacing w:val="80"/>
        </w:rPr>
        <w:t> </w:t>
      </w:r>
      <w:r>
        <w:rPr/>
        <w:t>employ</w:t>
      </w:r>
      <w:r>
        <w:rPr>
          <w:spacing w:val="80"/>
        </w:rPr>
        <w:t> </w:t>
      </w:r>
      <w:r>
        <w:rPr/>
        <w:t>a</w:t>
      </w:r>
      <w:r>
        <w:rPr>
          <w:spacing w:val="40"/>
        </w:rPr>
        <w:t> </w:t>
      </w:r>
      <w:r>
        <w:rPr/>
        <w:t>multi-faceted approach. Firstly, we will conduct thorough research to understand the specific needs and challenges faced by PwD entrepreneurs. This will involve gathering data through surveys, interviews, and case studies to identify the key obstacles and requirements for success. The development of our website for PwD entrepreneurship will require a variety of materials and resources. Firstly, we will need computer hardware and software for designing, coding, and testing the website, including development tools, programming languages, and accessibility testing </w:t>
      </w:r>
      <w:r>
        <w:rPr>
          <w:spacing w:val="-2"/>
        </w:rPr>
        <w:t>software.</w:t>
      </w:r>
    </w:p>
    <w:p>
      <w:pPr>
        <w:pStyle w:val="BodyText"/>
      </w:pPr>
    </w:p>
    <w:p>
      <w:pPr>
        <w:pStyle w:val="BodyText"/>
      </w:pPr>
    </w:p>
    <w:p>
      <w:pPr>
        <w:pStyle w:val="BodyText"/>
        <w:spacing w:before="113"/>
      </w:pPr>
    </w:p>
    <w:p>
      <w:pPr>
        <w:pStyle w:val="Heading2"/>
        <w:numPr>
          <w:ilvl w:val="0"/>
          <w:numId w:val="1"/>
        </w:numPr>
        <w:tabs>
          <w:tab w:pos="841" w:val="left" w:leader="none"/>
        </w:tabs>
        <w:spacing w:line="240" w:lineRule="auto" w:before="0" w:after="0"/>
        <w:ind w:left="841" w:right="0" w:hanging="720"/>
        <w:jc w:val="left"/>
        <w:rPr>
          <w:rFonts w:ascii="Times New Roman"/>
          <w:b w:val="0"/>
        </w:rPr>
      </w:pPr>
      <w:r>
        <w:rPr/>
        <w:t>RESULTS</w:t>
      </w:r>
      <w:r>
        <w:rPr>
          <w:spacing w:val="-9"/>
        </w:rPr>
        <w:t> </w:t>
      </w:r>
      <w:r>
        <w:rPr/>
        <w:t>AND</w:t>
      </w:r>
      <w:r>
        <w:rPr>
          <w:spacing w:val="-8"/>
        </w:rPr>
        <w:t> </w:t>
      </w:r>
      <w:r>
        <w:rPr/>
        <w:t>DISCUSSION</w:t>
      </w:r>
      <w:r>
        <w:rPr>
          <w:spacing w:val="-9"/>
        </w:rPr>
        <w:t> </w:t>
      </w:r>
      <w:r>
        <w:rPr/>
        <w:t>[Page</w:t>
      </w:r>
      <w:r>
        <w:rPr>
          <w:spacing w:val="-8"/>
        </w:rPr>
        <w:t> </w:t>
      </w:r>
      <w:r>
        <w:rPr/>
        <w:t>Style</w:t>
      </w:r>
      <w:r>
        <w:rPr>
          <w:spacing w:val="-8"/>
        </w:rPr>
        <w:t> </w:t>
      </w:r>
      <w:r>
        <w:rPr>
          <w:spacing w:val="-10"/>
        </w:rPr>
        <w:t>]</w:t>
      </w:r>
    </w:p>
    <w:p>
      <w:pPr>
        <w:pStyle w:val="BodyText"/>
        <w:spacing w:before="78"/>
        <w:rPr>
          <w:rFonts w:ascii="Cambria"/>
          <w:b/>
          <w:sz w:val="24"/>
        </w:rPr>
      </w:pPr>
    </w:p>
    <w:p>
      <w:pPr>
        <w:pStyle w:val="BodyText"/>
        <w:spacing w:line="276" w:lineRule="auto" w:before="1"/>
        <w:ind w:left="110" w:right="39"/>
        <w:jc w:val="both"/>
      </w:pPr>
      <w:r>
        <w:rPr/>
        <w:t>The result we got from this project is Entrepreneurship knows no boundaries. Using the website PWD can showcase their entrepreneurial talents.</w:t>
      </w:r>
      <w:r>
        <w:rPr>
          <w:spacing w:val="-4"/>
        </w:rPr>
        <w:t> </w:t>
      </w:r>
      <w:r>
        <w:rPr/>
        <w:t>They</w:t>
      </w:r>
      <w:r>
        <w:rPr>
          <w:spacing w:val="-5"/>
        </w:rPr>
        <w:t> </w:t>
      </w:r>
      <w:r>
        <w:rPr/>
        <w:t>can</w:t>
      </w:r>
      <w:r>
        <w:rPr>
          <w:spacing w:val="-4"/>
        </w:rPr>
        <w:t> </w:t>
      </w:r>
      <w:r>
        <w:rPr/>
        <w:t>also</w:t>
      </w:r>
      <w:r>
        <w:rPr>
          <w:spacing w:val="-5"/>
        </w:rPr>
        <w:t> </w:t>
      </w:r>
      <w:r>
        <w:rPr/>
        <w:t>get financial support from investors and banks.We developed a Website to help disabled individuals showcase their business skills and realize their dreams.There are three modules and every module connected with each other. Our website's features like Multi Language Support, Chatbot Assistance, Accessibility Features makes our website interactive. And this will help the user to access the website easily.</w:t>
      </w:r>
    </w:p>
    <w:p>
      <w:pPr>
        <w:pStyle w:val="BodyText"/>
      </w:pPr>
    </w:p>
    <w:p>
      <w:pPr>
        <w:pStyle w:val="BodyText"/>
        <w:spacing w:before="208"/>
      </w:pPr>
    </w:p>
    <w:p>
      <w:pPr>
        <w:pStyle w:val="Heading1"/>
        <w:numPr>
          <w:ilvl w:val="0"/>
          <w:numId w:val="1"/>
        </w:numPr>
        <w:tabs>
          <w:tab w:pos="355" w:val="left" w:leader="none"/>
        </w:tabs>
        <w:spacing w:line="240" w:lineRule="auto" w:before="0" w:after="0"/>
        <w:ind w:left="355" w:right="0" w:hanging="284"/>
        <w:jc w:val="center"/>
      </w:pPr>
      <w:r>
        <w:rPr>
          <w:spacing w:val="-2"/>
        </w:rPr>
        <w:t>CONCLUSION</w:t>
      </w:r>
    </w:p>
    <w:p>
      <w:pPr>
        <w:pStyle w:val="BodyText"/>
        <w:spacing w:before="84"/>
        <w:rPr>
          <w:rFonts w:ascii="Cambria"/>
          <w:b/>
          <w:sz w:val="24"/>
        </w:rPr>
      </w:pPr>
    </w:p>
    <w:p>
      <w:pPr>
        <w:pStyle w:val="BodyText"/>
        <w:spacing w:line="276" w:lineRule="auto"/>
        <w:ind w:left="110" w:right="38"/>
        <w:jc w:val="both"/>
      </w:pPr>
      <w:r>
        <w:rPr/>
        <w:t>We would like to conclude that our project shall aim at helping the people with disability</w:t>
      </w:r>
      <w:r>
        <w:rPr>
          <w:spacing w:val="-5"/>
        </w:rPr>
        <w:t> </w:t>
      </w:r>
      <w:r>
        <w:rPr/>
        <w:t>who</w:t>
      </w:r>
      <w:r>
        <w:rPr>
          <w:spacing w:val="-5"/>
        </w:rPr>
        <w:t> </w:t>
      </w:r>
      <w:r>
        <w:rPr/>
        <w:t>wish</w:t>
      </w:r>
      <w:r>
        <w:rPr>
          <w:spacing w:val="-5"/>
        </w:rPr>
        <w:t> </w:t>
      </w:r>
      <w:r>
        <w:rPr/>
        <w:t>to</w:t>
      </w:r>
      <w:r>
        <w:rPr>
          <w:spacing w:val="-5"/>
        </w:rPr>
        <w:t> </w:t>
      </w:r>
      <w:r>
        <w:rPr/>
        <w:t>start</w:t>
      </w:r>
      <w:r>
        <w:rPr>
          <w:spacing w:val="-5"/>
        </w:rPr>
        <w:t> </w:t>
      </w:r>
      <w:r>
        <w:rPr/>
        <w:t>their own</w:t>
      </w:r>
      <w:r>
        <w:rPr>
          <w:spacing w:val="-4"/>
        </w:rPr>
        <w:t> </w:t>
      </w:r>
      <w:r>
        <w:rPr/>
        <w:t>business.</w:t>
      </w:r>
      <w:r>
        <w:rPr>
          <w:spacing w:val="-4"/>
        </w:rPr>
        <w:t> </w:t>
      </w:r>
      <w:r>
        <w:rPr/>
        <w:t>Our</w:t>
      </w:r>
      <w:r>
        <w:rPr>
          <w:spacing w:val="-4"/>
        </w:rPr>
        <w:t> </w:t>
      </w:r>
      <w:r>
        <w:rPr/>
        <w:t>application</w:t>
      </w:r>
      <w:r>
        <w:rPr>
          <w:spacing w:val="-4"/>
        </w:rPr>
        <w:t> </w:t>
      </w:r>
      <w:r>
        <w:rPr/>
        <w:t>shall</w:t>
      </w:r>
      <w:r>
        <w:rPr>
          <w:spacing w:val="-4"/>
        </w:rPr>
        <w:t> </w:t>
      </w:r>
      <w:r>
        <w:rPr/>
        <w:t>aim</w:t>
      </w:r>
      <w:r>
        <w:rPr>
          <w:spacing w:val="-4"/>
        </w:rPr>
        <w:t> </w:t>
      </w:r>
      <w:r>
        <w:rPr/>
        <w:t>to</w:t>
      </w:r>
      <w:r>
        <w:rPr>
          <w:spacing w:val="-4"/>
        </w:rPr>
        <w:t> </w:t>
      </w:r>
      <w:r>
        <w:rPr/>
        <w:t>help</w:t>
      </w:r>
      <w:r>
        <w:rPr>
          <w:spacing w:val="40"/>
        </w:rPr>
        <w:t> </w:t>
      </w:r>
      <w:r>
        <w:rPr/>
        <w:t>disabled</w:t>
      </w:r>
    </w:p>
    <w:p>
      <w:pPr>
        <w:pStyle w:val="BodyText"/>
        <w:spacing w:line="276" w:lineRule="auto" w:before="77"/>
        <w:ind w:left="110"/>
      </w:pPr>
      <w:r>
        <w:rPr/>
        <w:br w:type="column"/>
      </w:r>
      <w:r>
        <w:rPr/>
        <w:t>individuals</w:t>
      </w:r>
      <w:r>
        <w:rPr>
          <w:spacing w:val="40"/>
        </w:rPr>
        <w:t> </w:t>
      </w:r>
      <w:r>
        <w:rPr/>
        <w:t>showcase</w:t>
      </w:r>
      <w:r>
        <w:rPr>
          <w:spacing w:val="40"/>
        </w:rPr>
        <w:t> </w:t>
      </w:r>
      <w:r>
        <w:rPr/>
        <w:t>their</w:t>
      </w:r>
      <w:r>
        <w:rPr>
          <w:spacing w:val="40"/>
        </w:rPr>
        <w:t> </w:t>
      </w:r>
      <w:r>
        <w:rPr/>
        <w:t>business</w:t>
      </w:r>
      <w:r>
        <w:rPr>
          <w:spacing w:val="40"/>
        </w:rPr>
        <w:t> </w:t>
      </w:r>
      <w:r>
        <w:rPr/>
        <w:t>skills</w:t>
      </w:r>
      <w:r>
        <w:rPr>
          <w:spacing w:val="40"/>
        </w:rPr>
        <w:t> </w:t>
      </w:r>
      <w:r>
        <w:rPr/>
        <w:t>and</w:t>
      </w:r>
      <w:r>
        <w:rPr>
          <w:spacing w:val="40"/>
        </w:rPr>
        <w:t> </w:t>
      </w:r>
      <w:r>
        <w:rPr/>
        <w:t>realize their dreams.</w:t>
      </w:r>
    </w:p>
    <w:p>
      <w:pPr>
        <w:pStyle w:val="BodyText"/>
      </w:pPr>
    </w:p>
    <w:p>
      <w:pPr>
        <w:pStyle w:val="BodyText"/>
      </w:pPr>
    </w:p>
    <w:p>
      <w:pPr>
        <w:pStyle w:val="BodyText"/>
        <w:spacing w:before="113"/>
      </w:pPr>
    </w:p>
    <w:p>
      <w:pPr>
        <w:pStyle w:val="Heading1"/>
        <w:numPr>
          <w:ilvl w:val="0"/>
          <w:numId w:val="1"/>
        </w:numPr>
        <w:tabs>
          <w:tab w:pos="2050" w:val="left" w:leader="none"/>
        </w:tabs>
        <w:spacing w:line="240" w:lineRule="auto" w:before="1" w:after="0"/>
        <w:ind w:left="2050" w:right="0" w:hanging="284"/>
        <w:jc w:val="left"/>
      </w:pPr>
      <w:r>
        <w:rPr>
          <w:spacing w:val="-2"/>
        </w:rPr>
        <w:t>REFERENCES</w:t>
      </w:r>
    </w:p>
    <w:p>
      <w:pPr>
        <w:pStyle w:val="BodyText"/>
        <w:spacing w:before="84"/>
        <w:rPr>
          <w:rFonts w:ascii="Cambria"/>
          <w:b/>
          <w:sz w:val="24"/>
        </w:rPr>
      </w:pPr>
    </w:p>
    <w:p>
      <w:pPr>
        <w:pStyle w:val="BodyText"/>
        <w:spacing w:line="276" w:lineRule="auto"/>
        <w:ind w:left="110" w:right="124"/>
      </w:pPr>
      <w:r>
        <w:rPr/>
        <w:t>1]</w:t>
      </w:r>
      <w:r>
        <w:rPr>
          <w:spacing w:val="40"/>
        </w:rPr>
        <w:t> </w:t>
      </w:r>
      <w:r>
        <w:rPr/>
        <w:t>Beaumont,</w:t>
      </w:r>
      <w:r>
        <w:rPr>
          <w:spacing w:val="40"/>
        </w:rPr>
        <w:t> </w:t>
      </w:r>
      <w:r>
        <w:rPr/>
        <w:t>M.</w:t>
      </w:r>
      <w:r>
        <w:rPr>
          <w:spacing w:val="40"/>
        </w:rPr>
        <w:t> </w:t>
      </w:r>
      <w:r>
        <w:rPr/>
        <w:t>(2016).</w:t>
      </w:r>
      <w:r>
        <w:rPr>
          <w:spacing w:val="40"/>
        </w:rPr>
        <w:t> </w:t>
      </w:r>
      <w:r>
        <w:rPr/>
        <w:t>Gestión</w:t>
      </w:r>
      <w:r>
        <w:rPr>
          <w:spacing w:val="40"/>
        </w:rPr>
        <w:t> </w:t>
      </w:r>
      <w:r>
        <w:rPr/>
        <w:t>social:</w:t>
      </w:r>
      <w:r>
        <w:rPr>
          <w:spacing w:val="39"/>
        </w:rPr>
        <w:t> </w:t>
      </w:r>
      <w:r>
        <w:rPr/>
        <w:t>estrategia</w:t>
      </w:r>
      <w:r>
        <w:rPr>
          <w:spacing w:val="39"/>
        </w:rPr>
        <w:t> </w:t>
      </w:r>
      <w:r>
        <w:rPr/>
        <w:t>y creación de valor. Lima: Pontificia Universidad.\\</w:t>
      </w:r>
    </w:p>
    <w:p>
      <w:pPr>
        <w:pStyle w:val="BodyText"/>
        <w:spacing w:line="276" w:lineRule="auto"/>
        <w:ind w:left="110" w:firstLine="210"/>
      </w:pPr>
      <w:r>
        <w:rPr/>
        <w:t>Bereiter,</w:t>
      </w:r>
      <w:r>
        <w:rPr>
          <w:spacing w:val="80"/>
        </w:rPr>
        <w:t> </w:t>
      </w:r>
      <w:r>
        <w:rPr/>
        <w:t>C.</w:t>
      </w:r>
      <w:r>
        <w:rPr>
          <w:spacing w:val="80"/>
        </w:rPr>
        <w:t> </w:t>
      </w:r>
      <w:r>
        <w:rPr/>
        <w:t>(2002).</w:t>
      </w:r>
      <w:r>
        <w:rPr>
          <w:spacing w:val="80"/>
        </w:rPr>
        <w:t> </w:t>
      </w:r>
      <w:r>
        <w:rPr/>
        <w:t>Education</w:t>
      </w:r>
      <w:r>
        <w:rPr>
          <w:spacing w:val="80"/>
        </w:rPr>
        <w:t> </w:t>
      </w:r>
      <w:r>
        <w:rPr/>
        <w:t>and</w:t>
      </w:r>
      <w:r>
        <w:rPr>
          <w:spacing w:val="80"/>
        </w:rPr>
        <w:t> </w:t>
      </w:r>
      <w:r>
        <w:rPr/>
        <w:t>Mind</w:t>
      </w:r>
      <w:r>
        <w:rPr>
          <w:spacing w:val="80"/>
        </w:rPr>
        <w:t> </w:t>
      </w:r>
      <w:r>
        <w:rPr/>
        <w:t>in</w:t>
      </w:r>
      <w:r>
        <w:rPr>
          <w:spacing w:val="80"/>
        </w:rPr>
        <w:t> </w:t>
      </w:r>
      <w:r>
        <w:rPr/>
        <w:t>the Knowledge Age. Hillsdale: Lawrence Erlbaum.</w:t>
      </w:r>
    </w:p>
    <w:p>
      <w:pPr>
        <w:pStyle w:val="BodyText"/>
        <w:spacing w:before="38"/>
      </w:pPr>
    </w:p>
    <w:p>
      <w:pPr>
        <w:pStyle w:val="ListParagraph"/>
        <w:numPr>
          <w:ilvl w:val="0"/>
          <w:numId w:val="2"/>
        </w:numPr>
        <w:tabs>
          <w:tab w:pos="553" w:val="left" w:leader="none"/>
        </w:tabs>
        <w:spacing w:line="276" w:lineRule="auto" w:before="0" w:after="0"/>
        <w:ind w:left="110" w:right="118" w:firstLine="0"/>
        <w:jc w:val="both"/>
        <w:rPr>
          <w:sz w:val="22"/>
        </w:rPr>
      </w:pPr>
      <w:r>
        <w:rPr>
          <w:sz w:val="22"/>
        </w:rPr>
        <w:t>Rampton, J. (2014). Personality Traits of an Entrepreneur. Forbes. Available online at: </w:t>
      </w:r>
      <w:r>
        <w:rPr>
          <w:spacing w:val="-2"/>
          <w:sz w:val="22"/>
        </w:rPr>
        <w:t>https://</w:t>
      </w:r>
      <w:hyperlink r:id="rId9">
        <w:r>
          <w:rPr>
            <w:spacing w:val="-2"/>
            <w:sz w:val="22"/>
          </w:rPr>
          <w:t>www.forbes.com/sites/johnrampton/2014/04/14/5</w:t>
        </w:r>
      </w:hyperlink>
    </w:p>
    <w:p>
      <w:pPr>
        <w:pStyle w:val="BodyText"/>
        <w:spacing w:line="276" w:lineRule="auto"/>
        <w:ind w:left="110" w:right="600"/>
        <w:jc w:val="both"/>
      </w:pPr>
      <w:r>
        <w:rPr>
          <w:spacing w:val="-2"/>
        </w:rPr>
        <w:t>-personalitytraits-of-anentrepreneur/#2f9361a13bf4 </w:t>
      </w:r>
      <w:r>
        <w:rPr/>
        <w:t>(accessed December 5, 2014).</w:t>
      </w:r>
    </w:p>
    <w:p>
      <w:pPr>
        <w:pStyle w:val="BodyText"/>
        <w:spacing w:before="38"/>
      </w:pPr>
    </w:p>
    <w:p>
      <w:pPr>
        <w:pStyle w:val="ListParagraph"/>
        <w:numPr>
          <w:ilvl w:val="0"/>
          <w:numId w:val="2"/>
        </w:numPr>
        <w:tabs>
          <w:tab w:pos="538" w:val="left" w:leader="none"/>
          <w:tab w:pos="1198" w:val="left" w:leader="none"/>
          <w:tab w:pos="2557" w:val="left" w:leader="none"/>
          <w:tab w:pos="4261" w:val="left" w:leader="none"/>
        </w:tabs>
        <w:spacing w:line="276" w:lineRule="auto" w:before="0" w:after="0"/>
        <w:ind w:left="110" w:right="120" w:firstLine="0"/>
        <w:jc w:val="left"/>
        <w:rPr>
          <w:sz w:val="22"/>
        </w:rPr>
      </w:pPr>
      <w:r>
        <w:rPr>
          <w:sz w:val="22"/>
        </w:rPr>
        <w:t>INE</w:t>
      </w:r>
      <w:r>
        <w:rPr>
          <w:spacing w:val="80"/>
          <w:sz w:val="22"/>
        </w:rPr>
        <w:t> </w:t>
      </w:r>
      <w:r>
        <w:rPr>
          <w:sz w:val="22"/>
        </w:rPr>
        <w:t>(2020).</w:t>
      </w:r>
      <w:r>
        <w:rPr>
          <w:spacing w:val="80"/>
          <w:sz w:val="22"/>
        </w:rPr>
        <w:t> </w:t>
      </w:r>
      <w:r>
        <w:rPr>
          <w:sz w:val="22"/>
        </w:rPr>
        <w:t>El</w:t>
      </w:r>
      <w:r>
        <w:rPr>
          <w:spacing w:val="80"/>
          <w:sz w:val="22"/>
        </w:rPr>
        <w:t> </w:t>
      </w:r>
      <w:r>
        <w:rPr>
          <w:sz w:val="22"/>
        </w:rPr>
        <w:t>Empleo</w:t>
      </w:r>
      <w:r>
        <w:rPr>
          <w:spacing w:val="80"/>
          <w:sz w:val="22"/>
        </w:rPr>
        <w:t> </w:t>
      </w:r>
      <w:r>
        <w:rPr>
          <w:sz w:val="22"/>
        </w:rPr>
        <w:t>de</w:t>
      </w:r>
      <w:r>
        <w:rPr>
          <w:spacing w:val="80"/>
          <w:sz w:val="22"/>
        </w:rPr>
        <w:t> </w:t>
      </w:r>
      <w:r>
        <w:rPr>
          <w:sz w:val="22"/>
        </w:rPr>
        <w:t>las</w:t>
      </w:r>
      <w:r>
        <w:rPr>
          <w:spacing w:val="80"/>
          <w:sz w:val="22"/>
        </w:rPr>
        <w:t> </w:t>
      </w:r>
      <w:r>
        <w:rPr>
          <w:sz w:val="22"/>
        </w:rPr>
        <w:t>Personas</w:t>
      </w:r>
      <w:r>
        <w:rPr>
          <w:spacing w:val="80"/>
          <w:sz w:val="22"/>
        </w:rPr>
        <w:t> </w:t>
      </w:r>
      <w:r>
        <w:rPr>
          <w:sz w:val="22"/>
        </w:rPr>
        <w:t>con Discapacidad (EPD). Notas de prensa, 18 de diciembre </w:t>
      </w:r>
      <w:r>
        <w:rPr>
          <w:spacing w:val="-6"/>
          <w:sz w:val="22"/>
        </w:rPr>
        <w:t>de</w:t>
      </w:r>
      <w:r>
        <w:rPr>
          <w:sz w:val="22"/>
        </w:rPr>
        <w:tab/>
        <w:tab/>
      </w:r>
      <w:r>
        <w:rPr>
          <w:spacing w:val="-2"/>
          <w:sz w:val="22"/>
        </w:rPr>
        <w:t>2019.</w:t>
      </w:r>
      <w:r>
        <w:rPr>
          <w:sz w:val="22"/>
        </w:rPr>
        <w:tab/>
      </w:r>
      <w:r>
        <w:rPr>
          <w:spacing w:val="-2"/>
          <w:sz w:val="22"/>
        </w:rPr>
        <w:t>Available</w:t>
      </w:r>
      <w:r>
        <w:rPr>
          <w:sz w:val="22"/>
        </w:rPr>
        <w:tab/>
      </w:r>
      <w:r>
        <w:rPr>
          <w:spacing w:val="-2"/>
          <w:sz w:val="22"/>
        </w:rPr>
        <w:t>onlINEat: https://</w:t>
      </w:r>
      <w:hyperlink r:id="rId10">
        <w:r>
          <w:rPr>
            <w:spacing w:val="-2"/>
            <w:sz w:val="22"/>
          </w:rPr>
          <w:t>www.observatoriodeladiscapacidad.info/</w:t>
        </w:r>
      </w:hyperlink>
      <w:r>
        <w:rPr>
          <w:spacing w:val="80"/>
          <w:sz w:val="22"/>
        </w:rPr>
        <w:t> </w:t>
      </w:r>
      <w:r>
        <w:rPr>
          <w:sz w:val="22"/>
        </w:rPr>
        <w:t>(accessed May 24, 2021).</w:t>
      </w:r>
    </w:p>
    <w:p>
      <w:pPr>
        <w:pStyle w:val="BodyText"/>
        <w:spacing w:before="38"/>
      </w:pPr>
    </w:p>
    <w:p>
      <w:pPr>
        <w:pStyle w:val="ListParagraph"/>
        <w:numPr>
          <w:ilvl w:val="0"/>
          <w:numId w:val="2"/>
        </w:numPr>
        <w:tabs>
          <w:tab w:pos="508" w:val="left" w:leader="none"/>
        </w:tabs>
        <w:spacing w:line="276" w:lineRule="auto" w:before="0" w:after="0"/>
        <w:ind w:left="110" w:right="118" w:firstLine="0"/>
        <w:jc w:val="both"/>
        <w:rPr>
          <w:sz w:val="22"/>
        </w:rPr>
      </w:pPr>
      <w:r>
        <w:rPr>
          <w:sz w:val="22"/>
        </w:rPr>
        <w:t>Troncoso, N. G. (2014). Aporte de la empresa privada en la</w:t>
      </w:r>
      <w:r>
        <w:rPr>
          <w:spacing w:val="-4"/>
          <w:sz w:val="22"/>
        </w:rPr>
        <w:t> </w:t>
      </w:r>
      <w:r>
        <w:rPr>
          <w:sz w:val="22"/>
        </w:rPr>
        <w:t>construcción</w:t>
      </w:r>
      <w:r>
        <w:rPr>
          <w:spacing w:val="-4"/>
          <w:sz w:val="22"/>
        </w:rPr>
        <w:t> </w:t>
      </w:r>
      <w:r>
        <w:rPr>
          <w:sz w:val="22"/>
        </w:rPr>
        <w:t>de</w:t>
      </w:r>
      <w:r>
        <w:rPr>
          <w:spacing w:val="-4"/>
          <w:sz w:val="22"/>
        </w:rPr>
        <w:t> </w:t>
      </w:r>
      <w:r>
        <w:rPr>
          <w:sz w:val="22"/>
        </w:rPr>
        <w:t>valor</w:t>
      </w:r>
      <w:r>
        <w:rPr>
          <w:spacing w:val="-4"/>
          <w:sz w:val="22"/>
        </w:rPr>
        <w:t> </w:t>
      </w:r>
      <w:r>
        <w:rPr>
          <w:sz w:val="22"/>
        </w:rPr>
        <w:t>social</w:t>
      </w:r>
      <w:r>
        <w:rPr>
          <w:spacing w:val="-4"/>
          <w:sz w:val="22"/>
        </w:rPr>
        <w:t> </w:t>
      </w:r>
      <w:r>
        <w:rPr>
          <w:sz w:val="22"/>
        </w:rPr>
        <w:t>y</w:t>
      </w:r>
      <w:r>
        <w:rPr>
          <w:spacing w:val="-4"/>
          <w:sz w:val="22"/>
        </w:rPr>
        <w:t> </w:t>
      </w:r>
      <w:r>
        <w:rPr>
          <w:sz w:val="22"/>
        </w:rPr>
        <w:t>propuesta</w:t>
      </w:r>
      <w:r>
        <w:rPr>
          <w:spacing w:val="-4"/>
          <w:sz w:val="22"/>
        </w:rPr>
        <w:t> </w:t>
      </w:r>
      <w:r>
        <w:rPr>
          <w:sz w:val="22"/>
        </w:rPr>
        <w:t>de modelo de medición de impacto. Master's Thesis. Universidad Técnica Federico Santa María, Santiago de </w:t>
      </w:r>
      <w:r>
        <w:rPr>
          <w:spacing w:val="-2"/>
          <w:sz w:val="22"/>
        </w:rPr>
        <w:t>Chile.</w:t>
      </w:r>
    </w:p>
    <w:sectPr>
      <w:pgSz w:w="11920" w:h="16840"/>
      <w:pgMar w:top="1000" w:bottom="280" w:left="700" w:right="700"/>
      <w:cols w:num="2" w:equalWidth="0">
        <w:col w:w="5176" w:space="89"/>
        <w:col w:w="525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111" w:hanging="447"/>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633" w:hanging="447"/>
      </w:pPr>
      <w:rPr>
        <w:rFonts w:hint="default"/>
        <w:lang w:val="en-US" w:eastAsia="en-US" w:bidi="ar-SA"/>
      </w:rPr>
    </w:lvl>
    <w:lvl w:ilvl="2">
      <w:start w:val="0"/>
      <w:numFmt w:val="bullet"/>
      <w:lvlText w:val="•"/>
      <w:lvlJc w:val="left"/>
      <w:pPr>
        <w:ind w:left="1147" w:hanging="447"/>
      </w:pPr>
      <w:rPr>
        <w:rFonts w:hint="default"/>
        <w:lang w:val="en-US" w:eastAsia="en-US" w:bidi="ar-SA"/>
      </w:rPr>
    </w:lvl>
    <w:lvl w:ilvl="3">
      <w:start w:val="0"/>
      <w:numFmt w:val="bullet"/>
      <w:lvlText w:val="•"/>
      <w:lvlJc w:val="left"/>
      <w:pPr>
        <w:ind w:left="1660" w:hanging="447"/>
      </w:pPr>
      <w:rPr>
        <w:rFonts w:hint="default"/>
        <w:lang w:val="en-US" w:eastAsia="en-US" w:bidi="ar-SA"/>
      </w:rPr>
    </w:lvl>
    <w:lvl w:ilvl="4">
      <w:start w:val="0"/>
      <w:numFmt w:val="bullet"/>
      <w:lvlText w:val="•"/>
      <w:lvlJc w:val="left"/>
      <w:pPr>
        <w:ind w:left="2174" w:hanging="447"/>
      </w:pPr>
      <w:rPr>
        <w:rFonts w:hint="default"/>
        <w:lang w:val="en-US" w:eastAsia="en-US" w:bidi="ar-SA"/>
      </w:rPr>
    </w:lvl>
    <w:lvl w:ilvl="5">
      <w:start w:val="0"/>
      <w:numFmt w:val="bullet"/>
      <w:lvlText w:val="•"/>
      <w:lvlJc w:val="left"/>
      <w:pPr>
        <w:ind w:left="2687" w:hanging="447"/>
      </w:pPr>
      <w:rPr>
        <w:rFonts w:hint="default"/>
        <w:lang w:val="en-US" w:eastAsia="en-US" w:bidi="ar-SA"/>
      </w:rPr>
    </w:lvl>
    <w:lvl w:ilvl="6">
      <w:start w:val="0"/>
      <w:numFmt w:val="bullet"/>
      <w:lvlText w:val="•"/>
      <w:lvlJc w:val="left"/>
      <w:pPr>
        <w:ind w:left="3201" w:hanging="447"/>
      </w:pPr>
      <w:rPr>
        <w:rFonts w:hint="default"/>
        <w:lang w:val="en-US" w:eastAsia="en-US" w:bidi="ar-SA"/>
      </w:rPr>
    </w:lvl>
    <w:lvl w:ilvl="7">
      <w:start w:val="0"/>
      <w:numFmt w:val="bullet"/>
      <w:lvlText w:val="•"/>
      <w:lvlJc w:val="left"/>
      <w:pPr>
        <w:ind w:left="3714" w:hanging="447"/>
      </w:pPr>
      <w:rPr>
        <w:rFonts w:hint="default"/>
        <w:lang w:val="en-US" w:eastAsia="en-US" w:bidi="ar-SA"/>
      </w:rPr>
    </w:lvl>
    <w:lvl w:ilvl="8">
      <w:start w:val="0"/>
      <w:numFmt w:val="bullet"/>
      <w:lvlText w:val="•"/>
      <w:lvlJc w:val="left"/>
      <w:pPr>
        <w:ind w:left="4228" w:hanging="447"/>
      </w:pPr>
      <w:rPr>
        <w:rFonts w:hint="default"/>
        <w:lang w:val="en-US" w:eastAsia="en-US" w:bidi="ar-SA"/>
      </w:rPr>
    </w:lvl>
  </w:abstractNum>
  <w:abstractNum w:abstractNumId="0">
    <w:multiLevelType w:val="hybridMultilevel"/>
    <w:lvl w:ilvl="0">
      <w:start w:val="1"/>
      <w:numFmt w:val="upperRoman"/>
      <w:lvlText w:val="%1."/>
      <w:lvlJc w:val="left"/>
      <w:pPr>
        <w:ind w:left="2105" w:hanging="720"/>
        <w:jc w:val="right"/>
      </w:pPr>
      <w:rPr>
        <w:rFonts w:hint="default"/>
        <w:spacing w:val="0"/>
        <w:w w:val="90"/>
        <w:lang w:val="en-US" w:eastAsia="en-US" w:bidi="ar-SA"/>
      </w:rPr>
    </w:lvl>
    <w:lvl w:ilvl="1">
      <w:start w:val="0"/>
      <w:numFmt w:val="bullet"/>
      <w:lvlText w:val="•"/>
      <w:lvlJc w:val="left"/>
      <w:pPr>
        <w:ind w:left="2407" w:hanging="720"/>
      </w:pPr>
      <w:rPr>
        <w:rFonts w:hint="default"/>
        <w:lang w:val="en-US" w:eastAsia="en-US" w:bidi="ar-SA"/>
      </w:rPr>
    </w:lvl>
    <w:lvl w:ilvl="2">
      <w:start w:val="0"/>
      <w:numFmt w:val="bullet"/>
      <w:lvlText w:val="•"/>
      <w:lvlJc w:val="left"/>
      <w:pPr>
        <w:ind w:left="2715" w:hanging="720"/>
      </w:pPr>
      <w:rPr>
        <w:rFonts w:hint="default"/>
        <w:lang w:val="en-US" w:eastAsia="en-US" w:bidi="ar-SA"/>
      </w:rPr>
    </w:lvl>
    <w:lvl w:ilvl="3">
      <w:start w:val="0"/>
      <w:numFmt w:val="bullet"/>
      <w:lvlText w:val="•"/>
      <w:lvlJc w:val="left"/>
      <w:pPr>
        <w:ind w:left="3022" w:hanging="720"/>
      </w:pPr>
      <w:rPr>
        <w:rFonts w:hint="default"/>
        <w:lang w:val="en-US" w:eastAsia="en-US" w:bidi="ar-SA"/>
      </w:rPr>
    </w:lvl>
    <w:lvl w:ilvl="4">
      <w:start w:val="0"/>
      <w:numFmt w:val="bullet"/>
      <w:lvlText w:val="•"/>
      <w:lvlJc w:val="left"/>
      <w:pPr>
        <w:ind w:left="3330" w:hanging="720"/>
      </w:pPr>
      <w:rPr>
        <w:rFonts w:hint="default"/>
        <w:lang w:val="en-US" w:eastAsia="en-US" w:bidi="ar-SA"/>
      </w:rPr>
    </w:lvl>
    <w:lvl w:ilvl="5">
      <w:start w:val="0"/>
      <w:numFmt w:val="bullet"/>
      <w:lvlText w:val="•"/>
      <w:lvlJc w:val="left"/>
      <w:pPr>
        <w:ind w:left="3637" w:hanging="720"/>
      </w:pPr>
      <w:rPr>
        <w:rFonts w:hint="default"/>
        <w:lang w:val="en-US" w:eastAsia="en-US" w:bidi="ar-SA"/>
      </w:rPr>
    </w:lvl>
    <w:lvl w:ilvl="6">
      <w:start w:val="0"/>
      <w:numFmt w:val="bullet"/>
      <w:lvlText w:val="•"/>
      <w:lvlJc w:val="left"/>
      <w:pPr>
        <w:ind w:left="3945" w:hanging="720"/>
      </w:pPr>
      <w:rPr>
        <w:rFonts w:hint="default"/>
        <w:lang w:val="en-US" w:eastAsia="en-US" w:bidi="ar-SA"/>
      </w:rPr>
    </w:lvl>
    <w:lvl w:ilvl="7">
      <w:start w:val="0"/>
      <w:numFmt w:val="bullet"/>
      <w:lvlText w:val="•"/>
      <w:lvlJc w:val="left"/>
      <w:pPr>
        <w:ind w:left="4252" w:hanging="720"/>
      </w:pPr>
      <w:rPr>
        <w:rFonts w:hint="default"/>
        <w:lang w:val="en-US" w:eastAsia="en-US" w:bidi="ar-SA"/>
      </w:rPr>
    </w:lvl>
    <w:lvl w:ilvl="8">
      <w:start w:val="0"/>
      <w:numFmt w:val="bullet"/>
      <w:lvlText w:val="•"/>
      <w:lvlJc w:val="left"/>
      <w:pPr>
        <w:ind w:left="4560"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0" w:hanging="284"/>
      <w:outlineLvl w:val="1"/>
    </w:pPr>
    <w:rPr>
      <w:rFonts w:ascii="Cambria" w:hAnsi="Cambria" w:eastAsia="Cambria" w:cs="Cambria"/>
      <w:b/>
      <w:bCs/>
      <w:sz w:val="24"/>
      <w:szCs w:val="24"/>
      <w:lang w:val="en-US" w:eastAsia="en-US" w:bidi="ar-SA"/>
    </w:rPr>
  </w:style>
  <w:style w:styleId="Heading2" w:type="paragraph">
    <w:name w:val="Heading 2"/>
    <w:basedOn w:val="Normal"/>
    <w:uiPriority w:val="1"/>
    <w:qFormat/>
    <w:pPr>
      <w:ind w:left="71"/>
      <w:outlineLvl w:val="2"/>
    </w:pPr>
    <w:rPr>
      <w:rFonts w:ascii="Cambria" w:hAnsi="Cambria" w:eastAsia="Cambria" w:cs="Cambria"/>
      <w:b/>
      <w:bCs/>
      <w:sz w:val="24"/>
      <w:szCs w:val="24"/>
      <w:lang w:val="en-US" w:eastAsia="en-US" w:bidi="ar-SA"/>
    </w:rPr>
  </w:style>
  <w:style w:styleId="Title" w:type="paragraph">
    <w:name w:val="Title"/>
    <w:basedOn w:val="Normal"/>
    <w:uiPriority w:val="1"/>
    <w:qFormat/>
    <w:pPr>
      <w:spacing w:before="13"/>
      <w:ind w:left="1980" w:right="1992"/>
      <w:jc w:val="center"/>
    </w:pPr>
    <w:rPr>
      <w:rFonts w:ascii="Cambria" w:hAnsi="Cambria" w:eastAsia="Cambria" w:cs="Cambria"/>
      <w:b/>
      <w:bCs/>
      <w:sz w:val="36"/>
      <w:szCs w:val="36"/>
      <w:lang w:val="en-US" w:eastAsia="en-US" w:bidi="ar-SA"/>
    </w:rPr>
  </w:style>
  <w:style w:styleId="ListParagraph" w:type="paragraph">
    <w:name w:val="List Paragraph"/>
    <w:basedOn w:val="Normal"/>
    <w:uiPriority w:val="1"/>
    <w:qFormat/>
    <w:pPr>
      <w:ind w:left="11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havikaapatil2002@gmail.com1" TargetMode="External"/><Relationship Id="rId6" Type="http://schemas.openxmlformats.org/officeDocument/2006/relationships/hyperlink" Target="mailto:pasesamiksha@gmail.com2" TargetMode="External"/><Relationship Id="rId7" Type="http://schemas.openxmlformats.org/officeDocument/2006/relationships/hyperlink" Target="mailto:renukasnathjogi29@gmail.com3" TargetMode="External"/><Relationship Id="rId8" Type="http://schemas.openxmlformats.org/officeDocument/2006/relationships/hyperlink" Target="mailto:patiltejal969@gmail.com3" TargetMode="External"/><Relationship Id="rId9" Type="http://schemas.openxmlformats.org/officeDocument/2006/relationships/hyperlink" Target="http://www.forbes.com/sites/johnrampton/2014/04/14/5" TargetMode="External"/><Relationship Id="rId10" Type="http://schemas.openxmlformats.org/officeDocument/2006/relationships/hyperlink" Target="http://www.observatoriodeladiscapacidad.info/"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for PwD Project</dc:title>
  <dcterms:created xsi:type="dcterms:W3CDTF">2024-04-23T16:26:22Z</dcterms:created>
  <dcterms:modified xsi:type="dcterms:W3CDTF">2024-04-23T16:26:22Z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m125 Google Docs Renderer</vt:lpwstr>
  </property>
</Properties>
</file>