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5CC26" w14:textId="20BB503C" w:rsidR="00415945" w:rsidRPr="00235C7A" w:rsidRDefault="00235C7A" w:rsidP="00F115B7">
      <w:pPr>
        <w:spacing w:line="240" w:lineRule="auto"/>
        <w:jc w:val="both"/>
        <w:rPr>
          <w:rFonts w:ascii="Times New Roman" w:hAnsi="Times New Roman" w:cs="Times New Roman"/>
          <w:sz w:val="36"/>
          <w:szCs w:val="36"/>
        </w:rPr>
      </w:pPr>
      <w:r w:rsidRPr="00235C7A">
        <w:rPr>
          <w:rFonts w:ascii="Times New Roman" w:hAnsi="Times New Roman" w:cs="Times New Roman"/>
          <w:noProof/>
          <w:sz w:val="28"/>
          <w:szCs w:val="28"/>
        </w:rPr>
        <mc:AlternateContent>
          <mc:Choice Requires="wps">
            <w:drawing>
              <wp:anchor distT="91440" distB="91440" distL="114300" distR="114300" simplePos="0" relativeHeight="251659264" behindDoc="0" locked="0" layoutInCell="1" allowOverlap="1" wp14:anchorId="02527032" wp14:editId="510D6781">
                <wp:simplePos x="0" y="0"/>
                <wp:positionH relativeFrom="margin">
                  <wp:posOffset>-726440</wp:posOffset>
                </wp:positionH>
                <wp:positionV relativeFrom="paragraph">
                  <wp:posOffset>273050</wp:posOffset>
                </wp:positionV>
                <wp:extent cx="7023735" cy="198247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735" cy="1982470"/>
                        </a:xfrm>
                        <a:prstGeom prst="rect">
                          <a:avLst/>
                        </a:prstGeom>
                        <a:noFill/>
                        <a:ln w="9525">
                          <a:noFill/>
                          <a:miter lim="800000"/>
                          <a:headEnd/>
                          <a:tailEnd/>
                        </a:ln>
                      </wps:spPr>
                      <wps:txbx>
                        <w:txbxContent>
                          <w:p w14:paraId="26DFD6D7" w14:textId="1AA5D0B0" w:rsidR="00235C7A" w:rsidRPr="002A1DAB" w:rsidRDefault="00235C7A" w:rsidP="002A1DAB">
                            <w:pPr>
                              <w:jc w:val="center"/>
                              <w:rPr>
                                <w:rFonts w:ascii="Times New Roman" w:hAnsi="Times New Roman" w:cs="Times New Roman"/>
                                <w:b/>
                                <w:bCs/>
                                <w:sz w:val="36"/>
                                <w:szCs w:val="36"/>
                              </w:rPr>
                            </w:pPr>
                            <w:r w:rsidRPr="007C786B">
                              <w:rPr>
                                <w:rFonts w:ascii="Times New Roman" w:hAnsi="Times New Roman" w:cs="Times New Roman"/>
                                <w:b/>
                                <w:bCs/>
                                <w:sz w:val="36"/>
                                <w:szCs w:val="36"/>
                              </w:rPr>
                              <w:t>SOLAR ELECTRIC VEHICLE</w:t>
                            </w:r>
                          </w:p>
                          <w:p w14:paraId="5340834B" w14:textId="77777777" w:rsidR="002A1DAB" w:rsidRPr="002A1DAB" w:rsidRDefault="00235C7A" w:rsidP="002A1DAB">
                            <w:pPr>
                              <w:jc w:val="center"/>
                              <w:rPr>
                                <w:rFonts w:ascii="Times New Roman" w:hAnsi="Times New Roman" w:cs="Times New Roman"/>
                                <w:b/>
                                <w:bCs/>
                                <w:sz w:val="24"/>
                                <w:szCs w:val="24"/>
                              </w:rPr>
                            </w:pPr>
                            <w:r w:rsidRPr="002A1DAB">
                              <w:rPr>
                                <w:rFonts w:ascii="Times New Roman" w:hAnsi="Times New Roman" w:cs="Times New Roman"/>
                                <w:b/>
                                <w:bCs/>
                                <w:sz w:val="24"/>
                                <w:szCs w:val="24"/>
                              </w:rPr>
                              <w:t>SIVASANKARAN.S</w:t>
                            </w:r>
                            <w:r w:rsidRPr="002A1DAB">
                              <w:rPr>
                                <w:rFonts w:ascii="Times New Roman" w:hAnsi="Times New Roman" w:cs="Times New Roman"/>
                                <w:b/>
                                <w:bCs/>
                                <w:sz w:val="24"/>
                                <w:szCs w:val="24"/>
                              </w:rPr>
                              <w:t>,</w:t>
                            </w:r>
                            <w:r w:rsidRPr="002A1DAB">
                              <w:rPr>
                                <w:rFonts w:ascii="Times New Roman" w:hAnsi="Times New Roman" w:cs="Times New Roman"/>
                                <w:b/>
                                <w:bCs/>
                                <w:sz w:val="24"/>
                                <w:szCs w:val="24"/>
                              </w:rPr>
                              <w:t xml:space="preserve"> SUBASH.M </w:t>
                            </w:r>
                            <w:r w:rsidRPr="002A1DAB">
                              <w:rPr>
                                <w:rFonts w:ascii="Times New Roman" w:hAnsi="Times New Roman" w:cs="Times New Roman"/>
                                <w:b/>
                                <w:bCs/>
                                <w:sz w:val="24"/>
                                <w:szCs w:val="24"/>
                              </w:rPr>
                              <w:t>,</w:t>
                            </w:r>
                            <w:r w:rsidRPr="002A1DAB">
                              <w:rPr>
                                <w:rFonts w:ascii="Times New Roman" w:hAnsi="Times New Roman" w:cs="Times New Roman"/>
                                <w:b/>
                                <w:bCs/>
                                <w:sz w:val="24"/>
                                <w:szCs w:val="24"/>
                              </w:rPr>
                              <w:t xml:space="preserve">POOVARASAN.P </w:t>
                            </w:r>
                            <w:r w:rsidR="002A1DAB" w:rsidRPr="002A1DAB">
                              <w:rPr>
                                <w:rFonts w:ascii="Times New Roman" w:hAnsi="Times New Roman" w:cs="Times New Roman"/>
                                <w:b/>
                                <w:bCs/>
                                <w:sz w:val="24"/>
                                <w:szCs w:val="24"/>
                              </w:rPr>
                              <w:t>,</w:t>
                            </w:r>
                            <w:r w:rsidRPr="002A1DAB">
                              <w:rPr>
                                <w:rFonts w:ascii="Times New Roman" w:hAnsi="Times New Roman" w:cs="Times New Roman"/>
                                <w:b/>
                                <w:bCs/>
                                <w:sz w:val="24"/>
                                <w:szCs w:val="24"/>
                              </w:rPr>
                              <w:t>UMAR FAROOK.N</w:t>
                            </w:r>
                          </w:p>
                          <w:p w14:paraId="5B1FEDF1" w14:textId="5FF910EA" w:rsidR="00235C7A" w:rsidRPr="002A1DAB" w:rsidRDefault="002A1DAB" w:rsidP="002A1DAB">
                            <w:pPr>
                              <w:jc w:val="center"/>
                              <w:rPr>
                                <w:rFonts w:ascii="Times New Roman" w:hAnsi="Times New Roman" w:cs="Times New Roman"/>
                                <w:b/>
                                <w:bCs/>
                                <w:sz w:val="24"/>
                                <w:szCs w:val="24"/>
                              </w:rPr>
                            </w:pPr>
                            <w:r w:rsidRPr="002A1DAB">
                              <w:rPr>
                                <w:rFonts w:ascii="Times New Roman" w:hAnsi="Times New Roman" w:cs="Times New Roman"/>
                                <w:b/>
                                <w:bCs/>
                                <w:sz w:val="24"/>
                                <w:szCs w:val="24"/>
                              </w:rPr>
                              <w:t>N.VENKATRAMAN</w:t>
                            </w:r>
                            <w:r w:rsidR="00235C7A" w:rsidRPr="002A1DAB">
                              <w:rPr>
                                <w:rFonts w:ascii="Times New Roman" w:hAnsi="Times New Roman" w:cs="Times New Roman"/>
                                <w:b/>
                                <w:bCs/>
                                <w:sz w:val="24"/>
                                <w:szCs w:val="24"/>
                              </w:rPr>
                              <w:t xml:space="preserve"> </w:t>
                            </w:r>
                            <w:r w:rsidRPr="002A1DAB">
                              <w:rPr>
                                <w:rFonts w:ascii="Times New Roman" w:hAnsi="Times New Roman" w:cs="Times New Roman"/>
                                <w:b/>
                                <w:bCs/>
                                <w:sz w:val="24"/>
                                <w:szCs w:val="24"/>
                              </w:rPr>
                              <w:t>ME,(AP/EEE)</w:t>
                            </w:r>
                          </w:p>
                          <w:p w14:paraId="4E091E13" w14:textId="77777777" w:rsidR="008C6340" w:rsidRDefault="002A1DAB" w:rsidP="008C6340">
                            <w:pPr>
                              <w:jc w:val="center"/>
                              <w:rPr>
                                <w:rFonts w:ascii="Times New Roman" w:hAnsi="Times New Roman" w:cs="Times New Roman"/>
                                <w:b/>
                                <w:bCs/>
                                <w:sz w:val="24"/>
                                <w:szCs w:val="24"/>
                              </w:rPr>
                            </w:pPr>
                            <w:r w:rsidRPr="002A1DAB">
                              <w:rPr>
                                <w:rFonts w:ascii="Times New Roman" w:hAnsi="Times New Roman" w:cs="Times New Roman"/>
                                <w:b/>
                                <w:bCs/>
                                <w:sz w:val="24"/>
                                <w:szCs w:val="24"/>
                              </w:rPr>
                              <w:t>Undergraduate</w:t>
                            </w:r>
                            <w:r w:rsidR="008C6340">
                              <w:rPr>
                                <w:rFonts w:ascii="Times New Roman" w:hAnsi="Times New Roman" w:cs="Times New Roman"/>
                                <w:b/>
                                <w:bCs/>
                                <w:sz w:val="24"/>
                                <w:szCs w:val="24"/>
                              </w:rPr>
                              <w:t xml:space="preserve"> AND </w:t>
                            </w:r>
                            <w:r w:rsidR="008C6340" w:rsidRPr="002A1DAB">
                              <w:rPr>
                                <w:rFonts w:ascii="Times New Roman" w:hAnsi="Times New Roman" w:cs="Times New Roman"/>
                                <w:b/>
                                <w:bCs/>
                                <w:sz w:val="24"/>
                                <w:szCs w:val="24"/>
                              </w:rPr>
                              <w:t>Assistant Professor</w:t>
                            </w:r>
                            <w:r w:rsidR="008C6340">
                              <w:rPr>
                                <w:rFonts w:ascii="Times New Roman" w:hAnsi="Times New Roman" w:cs="Times New Roman"/>
                                <w:b/>
                                <w:bCs/>
                                <w:sz w:val="24"/>
                                <w:szCs w:val="24"/>
                              </w:rPr>
                              <w:t xml:space="preserve"> </w:t>
                            </w:r>
                            <w:r w:rsidRPr="002A1DAB">
                              <w:rPr>
                                <w:rFonts w:ascii="Times New Roman" w:hAnsi="Times New Roman" w:cs="Times New Roman"/>
                                <w:b/>
                                <w:bCs/>
                                <w:sz w:val="24"/>
                                <w:szCs w:val="24"/>
                              </w:rPr>
                              <w:t xml:space="preserve">Department of Electrical and Electronics Engineering. </w:t>
                            </w:r>
                          </w:p>
                          <w:p w14:paraId="72F8115C" w14:textId="498D552B" w:rsidR="00235C7A" w:rsidRPr="002A1DAB" w:rsidRDefault="002A1DAB" w:rsidP="008C6340">
                            <w:pPr>
                              <w:jc w:val="center"/>
                              <w:rPr>
                                <w:rFonts w:ascii="Times New Roman" w:hAnsi="Times New Roman" w:cs="Times New Roman"/>
                                <w:b/>
                                <w:bCs/>
                                <w:sz w:val="24"/>
                                <w:szCs w:val="24"/>
                              </w:rPr>
                            </w:pPr>
                            <w:r w:rsidRPr="002A1DAB">
                              <w:rPr>
                                <w:rFonts w:ascii="Times New Roman" w:hAnsi="Times New Roman" w:cs="Times New Roman"/>
                                <w:b/>
                                <w:bCs/>
                                <w:sz w:val="24"/>
                                <w:szCs w:val="24"/>
                              </w:rPr>
                              <w:t xml:space="preserve">AVS </w:t>
                            </w:r>
                            <w:r w:rsidR="008C6340" w:rsidRPr="002A1DAB">
                              <w:rPr>
                                <w:rFonts w:ascii="Times New Roman" w:hAnsi="Times New Roman" w:cs="Times New Roman"/>
                                <w:b/>
                                <w:bCs/>
                                <w:sz w:val="24"/>
                                <w:szCs w:val="24"/>
                              </w:rPr>
                              <w:t>Engineering College</w:t>
                            </w:r>
                          </w:p>
                          <w:p w14:paraId="0B43F74C" w14:textId="142B50CE" w:rsidR="00235C7A" w:rsidRDefault="00235C7A">
                            <w:pPr>
                              <w:pBdr>
                                <w:top w:val="single" w:sz="24" w:space="8" w:color="156082" w:themeColor="accent1"/>
                                <w:bottom w:val="single" w:sz="24" w:space="8" w:color="156082" w:themeColor="accent1"/>
                              </w:pBdr>
                              <w:spacing w:after="0"/>
                              <w:rPr>
                                <w:i/>
                                <w:iCs/>
                                <w:color w:val="156082"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27032" id="_x0000_t202" coordsize="21600,21600" o:spt="202" path="m,l,21600r21600,l21600,xe">
                <v:stroke joinstyle="miter"/>
                <v:path gradientshapeok="t" o:connecttype="rect"/>
              </v:shapetype>
              <v:shape id="Text Box 2" o:spid="_x0000_s1026" type="#_x0000_t202" style="position:absolute;left:0;text-align:left;margin-left:-57.2pt;margin-top:21.5pt;width:553.05pt;height:156.1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" filled="f" stroked="f">
                <v:textbox>
                  <w:txbxContent>
                    <w:p w14:paraId="26DFD6D7" w14:textId="1AA5D0B0" w:rsidR="00235C7A" w:rsidRPr="002A1DAB" w:rsidRDefault="00235C7A" w:rsidP="002A1DAB">
                      <w:pPr>
                        <w:jc w:val="center"/>
                        <w:rPr>
                          <w:rFonts w:ascii="Times New Roman" w:hAnsi="Times New Roman" w:cs="Times New Roman"/>
                          <w:b/>
                          <w:bCs/>
                          <w:sz w:val="36"/>
                          <w:szCs w:val="36"/>
                        </w:rPr>
                      </w:pPr>
                      <w:r w:rsidRPr="007C786B">
                        <w:rPr>
                          <w:rFonts w:ascii="Times New Roman" w:hAnsi="Times New Roman" w:cs="Times New Roman"/>
                          <w:b/>
                          <w:bCs/>
                          <w:sz w:val="36"/>
                          <w:szCs w:val="36"/>
                        </w:rPr>
                        <w:t>SOLAR ELECTRIC VEHICLE</w:t>
                      </w:r>
                    </w:p>
                    <w:p w14:paraId="5340834B" w14:textId="77777777" w:rsidR="002A1DAB" w:rsidRPr="002A1DAB" w:rsidRDefault="00235C7A" w:rsidP="002A1DAB">
                      <w:pPr>
                        <w:jc w:val="center"/>
                        <w:rPr>
                          <w:rFonts w:ascii="Times New Roman" w:hAnsi="Times New Roman" w:cs="Times New Roman"/>
                          <w:b/>
                          <w:bCs/>
                          <w:sz w:val="24"/>
                          <w:szCs w:val="24"/>
                        </w:rPr>
                      </w:pPr>
                      <w:r w:rsidRPr="002A1DAB">
                        <w:rPr>
                          <w:rFonts w:ascii="Times New Roman" w:hAnsi="Times New Roman" w:cs="Times New Roman"/>
                          <w:b/>
                          <w:bCs/>
                          <w:sz w:val="24"/>
                          <w:szCs w:val="24"/>
                        </w:rPr>
                        <w:t>SIVASANKARAN.S</w:t>
                      </w:r>
                      <w:r w:rsidRPr="002A1DAB">
                        <w:rPr>
                          <w:rFonts w:ascii="Times New Roman" w:hAnsi="Times New Roman" w:cs="Times New Roman"/>
                          <w:b/>
                          <w:bCs/>
                          <w:sz w:val="24"/>
                          <w:szCs w:val="24"/>
                        </w:rPr>
                        <w:t>,</w:t>
                      </w:r>
                      <w:r w:rsidRPr="002A1DAB">
                        <w:rPr>
                          <w:rFonts w:ascii="Times New Roman" w:hAnsi="Times New Roman" w:cs="Times New Roman"/>
                          <w:b/>
                          <w:bCs/>
                          <w:sz w:val="24"/>
                          <w:szCs w:val="24"/>
                        </w:rPr>
                        <w:t xml:space="preserve"> SUBASH.M </w:t>
                      </w:r>
                      <w:r w:rsidRPr="002A1DAB">
                        <w:rPr>
                          <w:rFonts w:ascii="Times New Roman" w:hAnsi="Times New Roman" w:cs="Times New Roman"/>
                          <w:b/>
                          <w:bCs/>
                          <w:sz w:val="24"/>
                          <w:szCs w:val="24"/>
                        </w:rPr>
                        <w:t>,</w:t>
                      </w:r>
                      <w:r w:rsidRPr="002A1DAB">
                        <w:rPr>
                          <w:rFonts w:ascii="Times New Roman" w:hAnsi="Times New Roman" w:cs="Times New Roman"/>
                          <w:b/>
                          <w:bCs/>
                          <w:sz w:val="24"/>
                          <w:szCs w:val="24"/>
                        </w:rPr>
                        <w:t xml:space="preserve">POOVARASAN.P </w:t>
                      </w:r>
                      <w:r w:rsidR="002A1DAB" w:rsidRPr="002A1DAB">
                        <w:rPr>
                          <w:rFonts w:ascii="Times New Roman" w:hAnsi="Times New Roman" w:cs="Times New Roman"/>
                          <w:b/>
                          <w:bCs/>
                          <w:sz w:val="24"/>
                          <w:szCs w:val="24"/>
                        </w:rPr>
                        <w:t>,</w:t>
                      </w:r>
                      <w:r w:rsidRPr="002A1DAB">
                        <w:rPr>
                          <w:rFonts w:ascii="Times New Roman" w:hAnsi="Times New Roman" w:cs="Times New Roman"/>
                          <w:b/>
                          <w:bCs/>
                          <w:sz w:val="24"/>
                          <w:szCs w:val="24"/>
                        </w:rPr>
                        <w:t>UMAR FAROOK.N</w:t>
                      </w:r>
                    </w:p>
                    <w:p w14:paraId="5B1FEDF1" w14:textId="5FF910EA" w:rsidR="00235C7A" w:rsidRPr="002A1DAB" w:rsidRDefault="002A1DAB" w:rsidP="002A1DAB">
                      <w:pPr>
                        <w:jc w:val="center"/>
                        <w:rPr>
                          <w:rFonts w:ascii="Times New Roman" w:hAnsi="Times New Roman" w:cs="Times New Roman"/>
                          <w:b/>
                          <w:bCs/>
                          <w:sz w:val="24"/>
                          <w:szCs w:val="24"/>
                        </w:rPr>
                      </w:pPr>
                      <w:r w:rsidRPr="002A1DAB">
                        <w:rPr>
                          <w:rFonts w:ascii="Times New Roman" w:hAnsi="Times New Roman" w:cs="Times New Roman"/>
                          <w:b/>
                          <w:bCs/>
                          <w:sz w:val="24"/>
                          <w:szCs w:val="24"/>
                        </w:rPr>
                        <w:t>N.VENKATRAMAN</w:t>
                      </w:r>
                      <w:r w:rsidR="00235C7A" w:rsidRPr="002A1DAB">
                        <w:rPr>
                          <w:rFonts w:ascii="Times New Roman" w:hAnsi="Times New Roman" w:cs="Times New Roman"/>
                          <w:b/>
                          <w:bCs/>
                          <w:sz w:val="24"/>
                          <w:szCs w:val="24"/>
                        </w:rPr>
                        <w:t xml:space="preserve"> </w:t>
                      </w:r>
                      <w:r w:rsidRPr="002A1DAB">
                        <w:rPr>
                          <w:rFonts w:ascii="Times New Roman" w:hAnsi="Times New Roman" w:cs="Times New Roman"/>
                          <w:b/>
                          <w:bCs/>
                          <w:sz w:val="24"/>
                          <w:szCs w:val="24"/>
                        </w:rPr>
                        <w:t>ME,(AP/EEE)</w:t>
                      </w:r>
                    </w:p>
                    <w:p w14:paraId="4E091E13" w14:textId="77777777" w:rsidR="008C6340" w:rsidRDefault="002A1DAB" w:rsidP="008C6340">
                      <w:pPr>
                        <w:jc w:val="center"/>
                        <w:rPr>
                          <w:rFonts w:ascii="Times New Roman" w:hAnsi="Times New Roman" w:cs="Times New Roman"/>
                          <w:b/>
                          <w:bCs/>
                          <w:sz w:val="24"/>
                          <w:szCs w:val="24"/>
                        </w:rPr>
                      </w:pPr>
                      <w:r w:rsidRPr="002A1DAB">
                        <w:rPr>
                          <w:rFonts w:ascii="Times New Roman" w:hAnsi="Times New Roman" w:cs="Times New Roman"/>
                          <w:b/>
                          <w:bCs/>
                          <w:sz w:val="24"/>
                          <w:szCs w:val="24"/>
                        </w:rPr>
                        <w:t>Undergraduate</w:t>
                      </w:r>
                      <w:r w:rsidR="008C6340">
                        <w:rPr>
                          <w:rFonts w:ascii="Times New Roman" w:hAnsi="Times New Roman" w:cs="Times New Roman"/>
                          <w:b/>
                          <w:bCs/>
                          <w:sz w:val="24"/>
                          <w:szCs w:val="24"/>
                        </w:rPr>
                        <w:t xml:space="preserve"> AND </w:t>
                      </w:r>
                      <w:r w:rsidR="008C6340" w:rsidRPr="002A1DAB">
                        <w:rPr>
                          <w:rFonts w:ascii="Times New Roman" w:hAnsi="Times New Roman" w:cs="Times New Roman"/>
                          <w:b/>
                          <w:bCs/>
                          <w:sz w:val="24"/>
                          <w:szCs w:val="24"/>
                        </w:rPr>
                        <w:t>Assistant Professor</w:t>
                      </w:r>
                      <w:r w:rsidR="008C6340">
                        <w:rPr>
                          <w:rFonts w:ascii="Times New Roman" w:hAnsi="Times New Roman" w:cs="Times New Roman"/>
                          <w:b/>
                          <w:bCs/>
                          <w:sz w:val="24"/>
                          <w:szCs w:val="24"/>
                        </w:rPr>
                        <w:t xml:space="preserve"> </w:t>
                      </w:r>
                      <w:r w:rsidRPr="002A1DAB">
                        <w:rPr>
                          <w:rFonts w:ascii="Times New Roman" w:hAnsi="Times New Roman" w:cs="Times New Roman"/>
                          <w:b/>
                          <w:bCs/>
                          <w:sz w:val="24"/>
                          <w:szCs w:val="24"/>
                        </w:rPr>
                        <w:t xml:space="preserve">Department of Electrical and Electronics Engineering. </w:t>
                      </w:r>
                    </w:p>
                    <w:p w14:paraId="72F8115C" w14:textId="498D552B" w:rsidR="00235C7A" w:rsidRPr="002A1DAB" w:rsidRDefault="002A1DAB" w:rsidP="008C6340">
                      <w:pPr>
                        <w:jc w:val="center"/>
                        <w:rPr>
                          <w:rFonts w:ascii="Times New Roman" w:hAnsi="Times New Roman" w:cs="Times New Roman"/>
                          <w:b/>
                          <w:bCs/>
                          <w:sz w:val="24"/>
                          <w:szCs w:val="24"/>
                        </w:rPr>
                      </w:pPr>
                      <w:r w:rsidRPr="002A1DAB">
                        <w:rPr>
                          <w:rFonts w:ascii="Times New Roman" w:hAnsi="Times New Roman" w:cs="Times New Roman"/>
                          <w:b/>
                          <w:bCs/>
                          <w:sz w:val="24"/>
                          <w:szCs w:val="24"/>
                        </w:rPr>
                        <w:t xml:space="preserve">AVS </w:t>
                      </w:r>
                      <w:r w:rsidR="008C6340" w:rsidRPr="002A1DAB">
                        <w:rPr>
                          <w:rFonts w:ascii="Times New Roman" w:hAnsi="Times New Roman" w:cs="Times New Roman"/>
                          <w:b/>
                          <w:bCs/>
                          <w:sz w:val="24"/>
                          <w:szCs w:val="24"/>
                        </w:rPr>
                        <w:t>Engineering College</w:t>
                      </w:r>
                    </w:p>
                    <w:p w14:paraId="0B43F74C" w14:textId="142B50CE" w:rsidR="00235C7A" w:rsidRDefault="00235C7A">
                      <w:pPr>
                        <w:pBdr>
                          <w:top w:val="single" w:sz="24" w:space="8" w:color="156082" w:themeColor="accent1"/>
                          <w:bottom w:val="single" w:sz="24" w:space="8" w:color="156082" w:themeColor="accent1"/>
                        </w:pBdr>
                        <w:spacing w:after="0"/>
                        <w:rPr>
                          <w:i/>
                          <w:iCs/>
                          <w:color w:val="156082" w:themeColor="accent1"/>
                          <w:sz w:val="24"/>
                        </w:rPr>
                      </w:pPr>
                    </w:p>
                  </w:txbxContent>
                </v:textbox>
                <w10:wrap type="topAndBottom" anchorx="margin"/>
              </v:shape>
            </w:pict>
          </mc:Fallback>
        </mc:AlternateContent>
      </w:r>
      <w:r w:rsidR="00415945">
        <w:rPr>
          <w:rFonts w:ascii="Times New Roman" w:hAnsi="Times New Roman" w:cs="Times New Roman"/>
          <w:sz w:val="36"/>
          <w:szCs w:val="36"/>
        </w:rPr>
        <w:t xml:space="preserve"> </w:t>
      </w:r>
      <w:r w:rsidR="00415945" w:rsidRPr="004A1383">
        <w:rPr>
          <w:rFonts w:ascii="Times New Roman" w:hAnsi="Times New Roman" w:cs="Times New Roman"/>
          <w:b/>
          <w:bCs/>
          <w:sz w:val="24"/>
          <w:szCs w:val="24"/>
        </w:rPr>
        <w:t xml:space="preserve"> </w:t>
      </w:r>
    </w:p>
    <w:p w14:paraId="423973B9" w14:textId="77777777" w:rsidR="00415945" w:rsidRPr="00415945" w:rsidRDefault="00415945" w:rsidP="00F115B7">
      <w:pPr>
        <w:spacing w:line="240" w:lineRule="auto"/>
        <w:jc w:val="both"/>
        <w:rPr>
          <w:rFonts w:ascii="Times New Roman" w:hAnsi="Times New Roman" w:cs="Times New Roman"/>
          <w:sz w:val="28"/>
          <w:szCs w:val="28"/>
        </w:rPr>
      </w:pPr>
    </w:p>
    <w:p w14:paraId="6C634DBE" w14:textId="7C58CA98" w:rsidR="00E571C1" w:rsidRPr="00F70AD7" w:rsidRDefault="00415945" w:rsidP="00F115B7">
      <w:pPr>
        <w:spacing w:line="240" w:lineRule="auto"/>
        <w:jc w:val="both"/>
        <w:rPr>
          <w:rFonts w:ascii="Times New Roman" w:hAnsi="Times New Roman" w:cs="Times New Roman"/>
          <w:b/>
          <w:bCs/>
          <w:sz w:val="36"/>
          <w:szCs w:val="36"/>
        </w:rPr>
      </w:pPr>
      <w:r w:rsidRPr="00F70AD7">
        <w:rPr>
          <w:rFonts w:ascii="Times New Roman" w:hAnsi="Times New Roman" w:cs="Times New Roman"/>
          <w:b/>
          <w:bCs/>
          <w:sz w:val="36"/>
          <w:szCs w:val="36"/>
        </w:rPr>
        <w:t xml:space="preserve"> </w:t>
      </w:r>
      <w:r w:rsidR="00E571C1" w:rsidRPr="00F70AD7">
        <w:rPr>
          <w:rFonts w:ascii="Times New Roman" w:hAnsi="Times New Roman" w:cs="Times New Roman"/>
          <w:b/>
          <w:bCs/>
          <w:sz w:val="36"/>
          <w:szCs w:val="36"/>
        </w:rPr>
        <w:t>ABSTRACT:</w:t>
      </w:r>
    </w:p>
    <w:p w14:paraId="319181FB" w14:textId="77777777" w:rsidR="002A1DAB" w:rsidRDefault="00E571C1" w:rsidP="00F115B7">
      <w:pPr>
        <w:spacing w:line="480" w:lineRule="auto"/>
        <w:jc w:val="both"/>
        <w:rPr>
          <w:rFonts w:ascii="Times New Roman" w:hAnsi="Times New Roman" w:cs="Times New Roman"/>
          <w:sz w:val="28"/>
          <w:szCs w:val="28"/>
        </w:rPr>
      </w:pPr>
      <w:r w:rsidRPr="00E571C1">
        <w:rPr>
          <w:rFonts w:ascii="Times New Roman" w:hAnsi="Times New Roman" w:cs="Times New Roman"/>
          <w:sz w:val="28"/>
          <w:szCs w:val="28"/>
        </w:rPr>
        <w:t xml:space="preserve">The overall objective of the project is to design and fabricate a solar powered electric vehicle. The objective of the project thus far was to produce a detailed first iteration design with planning materials. The vehicle is to adhere to the engineering guidelines stated for the Shell Eco Marathon Urban Division competition. The competition does not require the use of a solar module, but this project will incorporate the use of solar energy to charge the </w:t>
      </w:r>
    </w:p>
    <w:p w14:paraId="0C74CACD" w14:textId="77777777" w:rsidR="002A1DAB" w:rsidRDefault="002A1DAB" w:rsidP="00F115B7">
      <w:pPr>
        <w:spacing w:line="480" w:lineRule="auto"/>
        <w:jc w:val="both"/>
        <w:rPr>
          <w:rFonts w:ascii="Times New Roman" w:hAnsi="Times New Roman" w:cs="Times New Roman"/>
          <w:sz w:val="28"/>
          <w:szCs w:val="28"/>
        </w:rPr>
      </w:pPr>
    </w:p>
    <w:p w14:paraId="2293D61E" w14:textId="77777777" w:rsidR="002A1DAB" w:rsidRDefault="002A1DAB" w:rsidP="00F115B7">
      <w:pPr>
        <w:spacing w:line="480" w:lineRule="auto"/>
        <w:jc w:val="both"/>
        <w:rPr>
          <w:rFonts w:ascii="Times New Roman" w:hAnsi="Times New Roman" w:cs="Times New Roman"/>
          <w:sz w:val="28"/>
          <w:szCs w:val="28"/>
        </w:rPr>
      </w:pPr>
    </w:p>
    <w:p w14:paraId="080715EE" w14:textId="7794CD45" w:rsidR="00235C7A" w:rsidRDefault="00E571C1" w:rsidP="00F115B7">
      <w:pPr>
        <w:spacing w:line="480" w:lineRule="auto"/>
        <w:jc w:val="both"/>
        <w:rPr>
          <w:rFonts w:ascii="Times New Roman" w:hAnsi="Times New Roman" w:cs="Times New Roman"/>
          <w:sz w:val="28"/>
          <w:szCs w:val="28"/>
        </w:rPr>
      </w:pPr>
      <w:r w:rsidRPr="00E571C1">
        <w:rPr>
          <w:rFonts w:ascii="Times New Roman" w:hAnsi="Times New Roman" w:cs="Times New Roman"/>
          <w:sz w:val="28"/>
          <w:szCs w:val="28"/>
        </w:rPr>
        <w:t xml:space="preserve">vehicle battery. This competition is based on efficiency; therefore, energy efficiency will be of higher priority. </w:t>
      </w:r>
      <w:r w:rsidR="00235C7A">
        <w:rPr>
          <w:rFonts w:ascii="Times New Roman" w:hAnsi="Times New Roman" w:cs="Times New Roman"/>
          <w:sz w:val="28"/>
          <w:szCs w:val="28"/>
        </w:rPr>
        <w:t xml:space="preserve">    </w:t>
      </w:r>
    </w:p>
    <w:p w14:paraId="38AA6C3B" w14:textId="1F1FCDB2" w:rsidR="00E571C1" w:rsidRPr="00E571C1" w:rsidRDefault="00235C7A" w:rsidP="00F115B7">
      <w:pPr>
        <w:spacing w:line="480" w:lineRule="auto"/>
        <w:jc w:val="both"/>
        <w:rPr>
          <w:rFonts w:ascii="Times New Roman" w:hAnsi="Times New Roman" w:cs="Times New Roman"/>
          <w:sz w:val="28"/>
          <w:szCs w:val="28"/>
        </w:rPr>
      </w:pPr>
      <w:bookmarkStart w:id="0" w:name="_Hlk165889829"/>
      <w:bookmarkEnd w:id="0"/>
      <w:r>
        <w:rPr>
          <w:rFonts w:ascii="Times New Roman" w:hAnsi="Times New Roman" w:cs="Times New Roman"/>
          <w:sz w:val="28"/>
          <w:szCs w:val="28"/>
        </w:rPr>
        <w:t xml:space="preserve">                                                                                                    </w:t>
      </w:r>
      <w:r w:rsidR="00E571C1" w:rsidRPr="00E571C1">
        <w:rPr>
          <w:rFonts w:ascii="Times New Roman" w:hAnsi="Times New Roman" w:cs="Times New Roman"/>
          <w:sz w:val="28"/>
          <w:szCs w:val="28"/>
        </w:rPr>
        <w:t xml:space="preserve">Other major constraints on the project were the time and budget. To accomplish this goal, subsystems such as the frame, drivetrain, power, suspension, and steering, were designed individually and integrated into a master assembly model. SolidWorks, a computer aided design (CAD), software was used for design </w:t>
      </w:r>
      <w:r w:rsidR="00E571C1" w:rsidRPr="00E571C1">
        <w:rPr>
          <w:rFonts w:ascii="Times New Roman" w:hAnsi="Times New Roman" w:cs="Times New Roman"/>
          <w:sz w:val="28"/>
          <w:szCs w:val="28"/>
        </w:rPr>
        <w:lastRenderedPageBreak/>
        <w:t xml:space="preserve">and </w:t>
      </w:r>
      <w:proofErr w:type="spellStart"/>
      <w:r w:rsidR="00E571C1" w:rsidRPr="00E571C1">
        <w:rPr>
          <w:rFonts w:ascii="Times New Roman" w:hAnsi="Times New Roman" w:cs="Times New Roman"/>
          <w:sz w:val="28"/>
          <w:szCs w:val="28"/>
        </w:rPr>
        <w:t>modeling</w:t>
      </w:r>
      <w:proofErr w:type="spellEnd"/>
      <w:r w:rsidR="00E571C1" w:rsidRPr="00E571C1">
        <w:rPr>
          <w:rFonts w:ascii="Times New Roman" w:hAnsi="Times New Roman" w:cs="Times New Roman"/>
          <w:sz w:val="28"/>
          <w:szCs w:val="28"/>
        </w:rPr>
        <w:t xml:space="preserve">, as well as finite element analysis (FEA). Secondary support software such as Excel, </w:t>
      </w:r>
      <w:proofErr w:type="spellStart"/>
      <w:r w:rsidR="00E571C1" w:rsidRPr="00E571C1">
        <w:rPr>
          <w:rFonts w:ascii="Times New Roman" w:hAnsi="Times New Roman" w:cs="Times New Roman"/>
          <w:sz w:val="28"/>
          <w:szCs w:val="28"/>
        </w:rPr>
        <w:t>Vsusp</w:t>
      </w:r>
      <w:proofErr w:type="spellEnd"/>
      <w:r w:rsidR="00E571C1" w:rsidRPr="00E571C1">
        <w:rPr>
          <w:rFonts w:ascii="Times New Roman" w:hAnsi="Times New Roman" w:cs="Times New Roman"/>
          <w:sz w:val="28"/>
          <w:szCs w:val="28"/>
        </w:rPr>
        <w:t xml:space="preserve">, and solar </w:t>
      </w:r>
      <w:proofErr w:type="spellStart"/>
      <w:r w:rsidR="00E571C1" w:rsidRPr="00E571C1">
        <w:rPr>
          <w:rFonts w:ascii="Times New Roman" w:hAnsi="Times New Roman" w:cs="Times New Roman"/>
          <w:sz w:val="28"/>
          <w:szCs w:val="28"/>
        </w:rPr>
        <w:t>analyzing</w:t>
      </w:r>
      <w:proofErr w:type="spellEnd"/>
      <w:r w:rsidR="00E571C1" w:rsidRPr="00E571C1">
        <w:rPr>
          <w:rFonts w:ascii="Times New Roman" w:hAnsi="Times New Roman" w:cs="Times New Roman"/>
          <w:sz w:val="28"/>
          <w:szCs w:val="28"/>
        </w:rPr>
        <w:t xml:space="preserve"> software were used to assist in the planning of the various subsystems as well as data collection and assortment. Subsystems that were </w:t>
      </w:r>
      <w:proofErr w:type="spellStart"/>
      <w:r w:rsidR="00E571C1" w:rsidRPr="00E571C1">
        <w:rPr>
          <w:rFonts w:ascii="Times New Roman" w:hAnsi="Times New Roman" w:cs="Times New Roman"/>
          <w:sz w:val="28"/>
          <w:szCs w:val="28"/>
        </w:rPr>
        <w:t>modeled</w:t>
      </w:r>
      <w:proofErr w:type="spellEnd"/>
      <w:r w:rsidR="00E571C1" w:rsidRPr="00E571C1">
        <w:rPr>
          <w:rFonts w:ascii="Times New Roman" w:hAnsi="Times New Roman" w:cs="Times New Roman"/>
          <w:sz w:val="28"/>
          <w:szCs w:val="28"/>
        </w:rPr>
        <w:t xml:space="preserve"> and </w:t>
      </w:r>
      <w:proofErr w:type="spellStart"/>
      <w:r w:rsidR="00E571C1" w:rsidRPr="00E571C1">
        <w:rPr>
          <w:rFonts w:ascii="Times New Roman" w:hAnsi="Times New Roman" w:cs="Times New Roman"/>
          <w:sz w:val="28"/>
          <w:szCs w:val="28"/>
        </w:rPr>
        <w:t>analyzed</w:t>
      </w:r>
      <w:proofErr w:type="spellEnd"/>
      <w:r w:rsidR="00E571C1" w:rsidRPr="00E571C1">
        <w:rPr>
          <w:rFonts w:ascii="Times New Roman" w:hAnsi="Times New Roman" w:cs="Times New Roman"/>
          <w:sz w:val="28"/>
          <w:szCs w:val="28"/>
        </w:rPr>
        <w:t xml:space="preserve"> through quantitative methods were purchased and fabricated. Subsystems that did not complete the design and analysis phase were not constructed. Further analysis is required to move these subsystems forward. In the future, optimization and new subsystem configurations should be prioritized. This project concluded with the first iteration of what will someday be a Shell Eco-marathon competition vehicle.</w:t>
      </w:r>
    </w:p>
    <w:p w14:paraId="7D06F729" w14:textId="77777777" w:rsidR="00E571C1" w:rsidRDefault="00E571C1" w:rsidP="00F115B7">
      <w:pPr>
        <w:spacing w:line="480" w:lineRule="auto"/>
        <w:jc w:val="both"/>
        <w:rPr>
          <w:rFonts w:ascii="Times New Roman" w:hAnsi="Times New Roman" w:cs="Times New Roman"/>
          <w:sz w:val="28"/>
          <w:szCs w:val="28"/>
        </w:rPr>
      </w:pPr>
      <w:r w:rsidRPr="00E571C1">
        <w:rPr>
          <w:rFonts w:ascii="Times New Roman" w:hAnsi="Times New Roman" w:cs="Times New Roman"/>
          <w:sz w:val="28"/>
          <w:szCs w:val="28"/>
        </w:rPr>
        <w:t xml:space="preserve"> Keywords: CAD, Competition vehicle, Design, Engineering, Electric Vehicle, FEA, Solar, Solar Energy, Shell Eco-marathon, Vehicle </w:t>
      </w:r>
      <w:proofErr w:type="gramStart"/>
      <w:r w:rsidRPr="00E571C1">
        <w:rPr>
          <w:rFonts w:ascii="Times New Roman" w:hAnsi="Times New Roman" w:cs="Times New Roman"/>
          <w:sz w:val="28"/>
          <w:szCs w:val="28"/>
        </w:rPr>
        <w:t>Subsystem .</w:t>
      </w:r>
      <w:proofErr w:type="gramEnd"/>
    </w:p>
    <w:p w14:paraId="128A2C56" w14:textId="77777777" w:rsidR="00574EA6" w:rsidRPr="007C786B" w:rsidRDefault="00574EA6" w:rsidP="00F115B7">
      <w:pPr>
        <w:jc w:val="both"/>
        <w:rPr>
          <w:rFonts w:ascii="Times New Roman" w:hAnsi="Times New Roman" w:cs="Times New Roman"/>
          <w:b/>
          <w:bCs/>
          <w:sz w:val="36"/>
          <w:szCs w:val="36"/>
        </w:rPr>
      </w:pPr>
      <w:r w:rsidRPr="007C786B">
        <w:rPr>
          <w:rFonts w:ascii="Times New Roman" w:hAnsi="Times New Roman" w:cs="Times New Roman"/>
          <w:b/>
          <w:bCs/>
          <w:sz w:val="36"/>
          <w:szCs w:val="36"/>
        </w:rPr>
        <w:t>INTRODUCTION:</w:t>
      </w:r>
    </w:p>
    <w:p w14:paraId="5D07E287" w14:textId="59D3AA2B" w:rsidR="00574EA6" w:rsidRDefault="00574EA6" w:rsidP="00F115B7">
      <w:pPr>
        <w:spacing w:line="480" w:lineRule="auto"/>
        <w:jc w:val="both"/>
        <w:rPr>
          <w:rFonts w:ascii="Times New Roman" w:hAnsi="Times New Roman" w:cs="Times New Roman"/>
          <w:sz w:val="28"/>
          <w:szCs w:val="28"/>
        </w:rPr>
      </w:pPr>
      <w:r w:rsidRPr="006E6DFB">
        <w:rPr>
          <w:rFonts w:ascii="Times New Roman" w:hAnsi="Times New Roman" w:cs="Times New Roman"/>
          <w:sz w:val="28"/>
          <w:szCs w:val="28"/>
        </w:rPr>
        <w:t xml:space="preserve"> Currently, one of the greatest engineering issues to tackle is the need for clean energy sources. Much of the world is highly dependent on natural gases and coal to produce electricity. Although this power source is abundant, it is shown to assist in global warming. Furthermore, extraction methods such as fracking are shown to have detrimental effect on the environment, namely earthquakes. One source of energy being heavily studied is solar energy. Until recently, the efficiency of the solar panels, </w:t>
      </w:r>
      <w:r w:rsidRPr="006E6DFB">
        <w:rPr>
          <w:rFonts w:ascii="Times New Roman" w:hAnsi="Times New Roman" w:cs="Times New Roman"/>
          <w:sz w:val="28"/>
          <w:szCs w:val="28"/>
        </w:rPr>
        <w:lastRenderedPageBreak/>
        <w:t xml:space="preserve">used in collection of solar energy, was too low for it to be a viable option for replacing energy obtained from fossil fuels. Advances in materials has paved the way for using solar energy as a renewable resource that is slowly meeting the energy demands that society has become accustomed to. According to the EPA, transportation accounted for 26% of the total Greenhouse Gas emissions in the year 2014 [1]. For this project, the concept of a solar vehicle will be designed and fabricated. Vehicles have already been modified to run on alternative sources for fuel, so for this project, an urban application solar car will be designed under specifications for the Shell Eco marathon Urban Concept Battery Electric competition. The project is focused on the design of an </w:t>
      </w:r>
      <w:r w:rsidRPr="006E6DFB">
        <w:rPr>
          <w:rFonts w:ascii="Times New Roman" w:hAnsi="Times New Roman" w:cs="Times New Roman"/>
          <w:sz w:val="28"/>
          <w:szCs w:val="28"/>
        </w:rPr>
        <w:t>electric driven vehicle that can regenerate power using solar energy technology. If this type of vehicle became a standard commercial vehicle, the demand for fuel would decrease substantially. Designing this vehicle for practicality is the primary difficulty.</w:t>
      </w:r>
    </w:p>
    <w:p w14:paraId="63431731" w14:textId="0074862D" w:rsidR="00574EA6" w:rsidRPr="007C786B" w:rsidRDefault="00574EA6" w:rsidP="00F115B7">
      <w:pPr>
        <w:jc w:val="both"/>
        <w:rPr>
          <w:rFonts w:ascii="Times New Roman" w:hAnsi="Times New Roman" w:cs="Times New Roman"/>
          <w:b/>
          <w:bCs/>
          <w:sz w:val="36"/>
          <w:szCs w:val="36"/>
        </w:rPr>
      </w:pPr>
      <w:r w:rsidRPr="007C786B">
        <w:rPr>
          <w:rFonts w:ascii="Times New Roman" w:hAnsi="Times New Roman" w:cs="Times New Roman"/>
          <w:b/>
          <w:bCs/>
          <w:sz w:val="36"/>
          <w:szCs w:val="36"/>
        </w:rPr>
        <w:t>LITERATURE SURVEY</w:t>
      </w:r>
    </w:p>
    <w:p w14:paraId="13E484AC" w14:textId="77777777" w:rsidR="00574EA6" w:rsidRPr="007C786B" w:rsidRDefault="00574EA6" w:rsidP="00F115B7">
      <w:pPr>
        <w:jc w:val="both"/>
        <w:rPr>
          <w:rFonts w:ascii="Times New Roman" w:hAnsi="Times New Roman" w:cs="Times New Roman"/>
          <w:b/>
          <w:bCs/>
          <w:sz w:val="32"/>
          <w:szCs w:val="32"/>
        </w:rPr>
      </w:pPr>
      <w:r w:rsidRPr="007C786B">
        <w:rPr>
          <w:rFonts w:ascii="Times New Roman" w:hAnsi="Times New Roman" w:cs="Times New Roman"/>
          <w:b/>
          <w:bCs/>
          <w:sz w:val="32"/>
          <w:szCs w:val="32"/>
        </w:rPr>
        <w:t>2.1) INTRODUCTION</w:t>
      </w:r>
    </w:p>
    <w:p w14:paraId="40C2777A" w14:textId="77777777" w:rsidR="00574EA6" w:rsidRPr="00E028F3" w:rsidRDefault="00574EA6" w:rsidP="00F115B7">
      <w:pPr>
        <w:jc w:val="both"/>
        <w:rPr>
          <w:rFonts w:ascii="Times New Roman" w:hAnsi="Times New Roman" w:cs="Times New Roman"/>
          <w:sz w:val="28"/>
          <w:szCs w:val="28"/>
        </w:rPr>
      </w:pPr>
      <w:r w:rsidRPr="00E028F3">
        <w:rPr>
          <w:rFonts w:ascii="Times New Roman" w:hAnsi="Times New Roman" w:cs="Times New Roman"/>
          <w:sz w:val="28"/>
          <w:szCs w:val="28"/>
        </w:rPr>
        <w:t>In this section, we would be discussing briefly on various literatures.</w:t>
      </w:r>
    </w:p>
    <w:p w14:paraId="7F6E579C" w14:textId="77777777" w:rsidR="00574EA6" w:rsidRPr="00E028F3" w:rsidRDefault="00574EA6" w:rsidP="00F115B7">
      <w:pPr>
        <w:jc w:val="both"/>
        <w:rPr>
          <w:rFonts w:ascii="Times New Roman" w:hAnsi="Times New Roman" w:cs="Times New Roman"/>
          <w:sz w:val="28"/>
          <w:szCs w:val="28"/>
        </w:rPr>
      </w:pPr>
      <w:r w:rsidRPr="00E028F3">
        <w:rPr>
          <w:rFonts w:ascii="Times New Roman" w:hAnsi="Times New Roman" w:cs="Times New Roman"/>
          <w:sz w:val="28"/>
          <w:szCs w:val="28"/>
        </w:rPr>
        <w:t>available pertaining to designing of smart and low-cost E-vehicle.</w:t>
      </w:r>
    </w:p>
    <w:p w14:paraId="47240923" w14:textId="77777777" w:rsidR="00574EA6" w:rsidRPr="00E028F3" w:rsidRDefault="00574EA6" w:rsidP="00F115B7">
      <w:pPr>
        <w:jc w:val="both"/>
        <w:rPr>
          <w:rFonts w:ascii="Times New Roman" w:hAnsi="Times New Roman" w:cs="Times New Roman"/>
          <w:sz w:val="28"/>
          <w:szCs w:val="28"/>
        </w:rPr>
      </w:pPr>
      <w:r w:rsidRPr="00E028F3">
        <w:rPr>
          <w:rFonts w:ascii="Times New Roman" w:hAnsi="Times New Roman" w:cs="Times New Roman"/>
          <w:sz w:val="28"/>
          <w:szCs w:val="28"/>
        </w:rPr>
        <w:t>for individual transportation.</w:t>
      </w:r>
    </w:p>
    <w:p w14:paraId="4C7F5B28" w14:textId="77777777" w:rsidR="00574EA6" w:rsidRDefault="00574EA6" w:rsidP="00F115B7">
      <w:pPr>
        <w:jc w:val="both"/>
        <w:rPr>
          <w:rFonts w:ascii="Times New Roman" w:hAnsi="Times New Roman" w:cs="Times New Roman"/>
          <w:sz w:val="40"/>
          <w:szCs w:val="40"/>
        </w:rPr>
      </w:pPr>
    </w:p>
    <w:p w14:paraId="4CD8E665" w14:textId="77777777" w:rsidR="00574EA6" w:rsidRPr="007C786B" w:rsidRDefault="00574EA6" w:rsidP="00F115B7">
      <w:pPr>
        <w:jc w:val="both"/>
        <w:rPr>
          <w:rFonts w:ascii="Times New Roman" w:hAnsi="Times New Roman" w:cs="Times New Roman"/>
          <w:b/>
          <w:bCs/>
          <w:sz w:val="32"/>
          <w:szCs w:val="32"/>
        </w:rPr>
      </w:pPr>
      <w:proofErr w:type="gramStart"/>
      <w:r w:rsidRPr="007C786B">
        <w:rPr>
          <w:rFonts w:ascii="Times New Roman" w:hAnsi="Times New Roman" w:cs="Times New Roman"/>
          <w:b/>
          <w:bCs/>
          <w:sz w:val="32"/>
          <w:szCs w:val="32"/>
        </w:rPr>
        <w:t>2.2)LITERATURESURVEY</w:t>
      </w:r>
      <w:proofErr w:type="gramEnd"/>
    </w:p>
    <w:p w14:paraId="380B9ADE" w14:textId="77777777" w:rsidR="00574EA6" w:rsidRDefault="00574EA6" w:rsidP="00F115B7">
      <w:pPr>
        <w:jc w:val="both"/>
        <w:rPr>
          <w:rFonts w:ascii="Times New Roman" w:hAnsi="Times New Roman" w:cs="Times New Roman"/>
          <w:sz w:val="28"/>
          <w:szCs w:val="28"/>
        </w:rPr>
      </w:pPr>
    </w:p>
    <w:p w14:paraId="3040F8E3" w14:textId="77777777" w:rsidR="00574EA6" w:rsidRPr="006E6DFB" w:rsidRDefault="00574EA6" w:rsidP="00F115B7">
      <w:pPr>
        <w:spacing w:line="480" w:lineRule="auto"/>
        <w:jc w:val="both"/>
        <w:rPr>
          <w:rFonts w:ascii="Times New Roman" w:hAnsi="Times New Roman" w:cs="Times New Roman"/>
          <w:sz w:val="28"/>
          <w:szCs w:val="28"/>
        </w:rPr>
      </w:pPr>
      <w:r w:rsidRPr="002643BC">
        <w:rPr>
          <w:rFonts w:ascii="Times New Roman" w:hAnsi="Times New Roman" w:cs="Times New Roman"/>
          <w:sz w:val="28"/>
          <w:szCs w:val="28"/>
        </w:rPr>
        <w:t xml:space="preserve">fuels, SEVs have emerged as a potential gamechanger in the automotive industry. By integrating solar panels onto vehicles, SEVs can harness the abundant and clean </w:t>
      </w:r>
      <w:r w:rsidRPr="002643BC">
        <w:rPr>
          <w:rFonts w:ascii="Times New Roman" w:hAnsi="Times New Roman" w:cs="Times New Roman"/>
          <w:sz w:val="28"/>
          <w:szCs w:val="28"/>
        </w:rPr>
        <w:lastRenderedPageBreak/>
        <w:t xml:space="preserve">energy from the sun to power electric propulsion systems. This symbiotic relationship between solar power and electric vehicles offers numerous advantages, including reduced carbon emissions, enhanced energy efficiency, and increased energy autonomy. The concept of SEVs has gained significant attention in recent years, prompting extensive research and development efforts worldwide. This literature survey aims to provide an overview of the existing body of knowledge on SEVs, highlighting key findings, technological advancements, and research trends. By examining the current state of research, this survey seeks to identify knowledge gaps and areas that require further investigation, ultimately contributing to the </w:t>
      </w:r>
      <w:r w:rsidRPr="002643BC">
        <w:rPr>
          <w:rFonts w:ascii="Times New Roman" w:hAnsi="Times New Roman" w:cs="Times New Roman"/>
          <w:sz w:val="28"/>
          <w:szCs w:val="28"/>
        </w:rPr>
        <w:t>advancement and adoption of solar electric vehicle (SEV).</w:t>
      </w:r>
    </w:p>
    <w:p w14:paraId="4798E5D2" w14:textId="77777777" w:rsidR="00574EA6" w:rsidRPr="007C786B" w:rsidRDefault="00574EA6" w:rsidP="00F115B7">
      <w:pPr>
        <w:jc w:val="both"/>
        <w:rPr>
          <w:rFonts w:ascii="Times New Roman" w:hAnsi="Times New Roman" w:cs="Times New Roman"/>
          <w:b/>
          <w:bCs/>
          <w:sz w:val="36"/>
          <w:szCs w:val="36"/>
        </w:rPr>
      </w:pPr>
      <w:r w:rsidRPr="007C786B">
        <w:rPr>
          <w:rFonts w:ascii="Times New Roman" w:hAnsi="Times New Roman" w:cs="Times New Roman"/>
          <w:b/>
          <w:bCs/>
          <w:sz w:val="36"/>
          <w:szCs w:val="36"/>
        </w:rPr>
        <w:t>3)EXISTING SYSTEM:</w:t>
      </w:r>
    </w:p>
    <w:p w14:paraId="4FB57C75" w14:textId="77777777" w:rsidR="00574EA6" w:rsidRDefault="00574EA6" w:rsidP="00F115B7">
      <w:pPr>
        <w:spacing w:line="480" w:lineRule="auto"/>
        <w:jc w:val="both"/>
      </w:pPr>
      <w:r w:rsidRPr="002B5356">
        <w:rPr>
          <w:rFonts w:ascii="Times New Roman" w:hAnsi="Times New Roman" w:cs="Times New Roman"/>
          <w:sz w:val="28"/>
          <w:szCs w:val="28"/>
        </w:rPr>
        <w:t xml:space="preserve"> The existing system is a fixed solar panel. These Solar panels convert the solar energy into electrical energy. There is a key component of the solar panel system. Most commonly available panels of today are either poly-crystalline or mono- crystalline solar panels [6]. The cells in solar panels collect the solar energy and turn it into direct current (DC) electricity</w:t>
      </w:r>
      <w:r>
        <w:rPr>
          <w:rFonts w:ascii="Times New Roman" w:hAnsi="Times New Roman" w:cs="Times New Roman"/>
          <w:sz w:val="28"/>
          <w:szCs w:val="28"/>
        </w:rPr>
        <w:t>.</w:t>
      </w:r>
      <w:r w:rsidRPr="00D34AC9">
        <w:t xml:space="preserve"> </w:t>
      </w:r>
    </w:p>
    <w:p w14:paraId="0041C775" w14:textId="77777777" w:rsidR="00574EA6" w:rsidRDefault="00574EA6" w:rsidP="00F115B7">
      <w:pPr>
        <w:jc w:val="both"/>
        <w:rPr>
          <w:rFonts w:ascii="Times New Roman" w:hAnsi="Times New Roman" w:cs="Times New Roman"/>
          <w:b/>
          <w:bCs/>
          <w:sz w:val="32"/>
          <w:szCs w:val="32"/>
        </w:rPr>
      </w:pPr>
      <w:r w:rsidRPr="007C786B">
        <w:rPr>
          <w:rFonts w:ascii="Times New Roman" w:hAnsi="Times New Roman" w:cs="Times New Roman"/>
          <w:b/>
          <w:bCs/>
          <w:sz w:val="32"/>
          <w:szCs w:val="32"/>
        </w:rPr>
        <w:t>4)METHODOLOGY</w:t>
      </w:r>
    </w:p>
    <w:p w14:paraId="71DDF225" w14:textId="6DEEE12F" w:rsidR="00574EA6" w:rsidRPr="00574EA6" w:rsidRDefault="00574EA6" w:rsidP="00F115B7">
      <w:pPr>
        <w:spacing w:line="278" w:lineRule="auto"/>
        <w:jc w:val="both"/>
        <w:rPr>
          <w:rFonts w:ascii="Times New Roman" w:hAnsi="Times New Roman" w:cs="Times New Roman"/>
          <w:b/>
          <w:bCs/>
          <w:sz w:val="32"/>
          <w:szCs w:val="32"/>
        </w:rPr>
      </w:pPr>
      <w:r w:rsidRPr="0062700F">
        <w:rPr>
          <w:rFonts w:ascii="Times New Roman" w:hAnsi="Times New Roman" w:cs="Times New Roman"/>
          <w:sz w:val="28"/>
          <w:szCs w:val="28"/>
        </w:rPr>
        <w:t>Solar power has increasingly become popular over the past years. With its uncountable improvement and cost-</w:t>
      </w:r>
    </w:p>
    <w:p w14:paraId="6A9F73EB" w14:textId="77777777" w:rsidR="00574EA6" w:rsidRPr="0062700F" w:rsidRDefault="00574EA6" w:rsidP="00F115B7">
      <w:pPr>
        <w:spacing w:line="480" w:lineRule="auto"/>
        <w:jc w:val="both"/>
        <w:rPr>
          <w:rFonts w:ascii="Times New Roman" w:hAnsi="Times New Roman" w:cs="Times New Roman"/>
          <w:sz w:val="28"/>
          <w:szCs w:val="28"/>
        </w:rPr>
      </w:pPr>
      <w:r w:rsidRPr="0062700F">
        <w:rPr>
          <w:rFonts w:ascii="Times New Roman" w:hAnsi="Times New Roman" w:cs="Times New Roman"/>
          <w:sz w:val="28"/>
          <w:szCs w:val="28"/>
        </w:rPr>
        <w:t xml:space="preserve">effective ways, more and more people are opting to switch over to solar energy rather than their regular form of energy. Solar charging is </w:t>
      </w:r>
      <w:r w:rsidRPr="0062700F">
        <w:rPr>
          <w:rFonts w:ascii="Times New Roman" w:hAnsi="Times New Roman" w:cs="Times New Roman"/>
          <w:sz w:val="28"/>
          <w:szCs w:val="28"/>
        </w:rPr>
        <w:lastRenderedPageBreak/>
        <w:t>based on the use of solar panels for converting light energy into electrical energy (DC). The dc voltage can be stored at battery bank. There are reverses charging protection circuit which is provided for the backflow of energy from the battery to a solar panel. To control the motor, we have used dual tone multiple frequency (DTMF) and motor driver(L293D) which controls the vehicle as seen in figure.1. To measure battery voltage, a voltage sensor is used. The battery voltage is measured by microcontroller, it will also display battery low status, whenever battery voltage falls below a certain level.</w:t>
      </w:r>
    </w:p>
    <w:p w14:paraId="509089F5" w14:textId="4F25E341" w:rsidR="00574EA6" w:rsidRPr="007C786B" w:rsidRDefault="00574EA6" w:rsidP="00F115B7">
      <w:pPr>
        <w:spacing w:line="480" w:lineRule="auto"/>
        <w:jc w:val="both"/>
        <w:rPr>
          <w:rFonts w:ascii="Times New Roman" w:hAnsi="Times New Roman" w:cs="Times New Roman"/>
          <w:b/>
          <w:bCs/>
          <w:sz w:val="36"/>
          <w:szCs w:val="36"/>
        </w:rPr>
      </w:pPr>
      <w:r w:rsidRPr="007C786B">
        <w:rPr>
          <w:rFonts w:ascii="Times New Roman" w:hAnsi="Times New Roman" w:cs="Times New Roman"/>
          <w:b/>
          <w:bCs/>
          <w:sz w:val="36"/>
          <w:szCs w:val="36"/>
        </w:rPr>
        <w:t>PROPOSED SYSTEM:</w:t>
      </w:r>
    </w:p>
    <w:p w14:paraId="5409582A" w14:textId="77777777" w:rsidR="00574EA6" w:rsidRDefault="00574EA6" w:rsidP="00F115B7">
      <w:pPr>
        <w:spacing w:line="480" w:lineRule="auto"/>
        <w:ind w:left="360"/>
        <w:jc w:val="both"/>
        <w:rPr>
          <w:rFonts w:ascii="Times New Roman" w:hAnsi="Times New Roman" w:cs="Times New Roman"/>
          <w:sz w:val="28"/>
          <w:szCs w:val="28"/>
          <w:lang w:val="en-US"/>
        </w:rPr>
      </w:pPr>
      <w:r w:rsidRPr="006D6E1E">
        <w:rPr>
          <w:rFonts w:ascii="Times New Roman" w:hAnsi="Times New Roman" w:cs="Times New Roman"/>
          <w:sz w:val="28"/>
          <w:szCs w:val="28"/>
          <w:lang w:val="en-US"/>
        </w:rPr>
        <w:t xml:space="preserve">In the designed vehicle, solar panel is used as the power source and developed voltage, stored in </w:t>
      </w:r>
      <w:r w:rsidRPr="006D6E1E">
        <w:rPr>
          <w:rFonts w:ascii="Times New Roman" w:hAnsi="Times New Roman" w:cs="Times New Roman"/>
          <w:sz w:val="28"/>
          <w:szCs w:val="28"/>
          <w:lang w:val="en-US"/>
        </w:rPr>
        <w:t>the battery, is used to the drive the permanent magnet DC motor which drives the rear wheel of the vehicle.</w:t>
      </w:r>
    </w:p>
    <w:p w14:paraId="7A3D2812" w14:textId="77777777" w:rsidR="00574EA6" w:rsidRPr="007C786B" w:rsidRDefault="00574EA6" w:rsidP="00F115B7">
      <w:pPr>
        <w:jc w:val="both"/>
        <w:rPr>
          <w:rFonts w:ascii="Times New Roman" w:hAnsi="Times New Roman" w:cs="Times New Roman"/>
          <w:b/>
          <w:bCs/>
          <w:sz w:val="32"/>
          <w:szCs w:val="32"/>
        </w:rPr>
      </w:pPr>
      <w:r w:rsidRPr="007C786B">
        <w:rPr>
          <w:rFonts w:ascii="Times New Roman" w:hAnsi="Times New Roman" w:cs="Times New Roman"/>
          <w:b/>
          <w:bCs/>
          <w:sz w:val="32"/>
          <w:szCs w:val="32"/>
        </w:rPr>
        <w:t>PROPOSED SYSTEM BLOCK DIAGRAM</w:t>
      </w:r>
    </w:p>
    <w:p w14:paraId="17372F21" w14:textId="626D6380" w:rsidR="00574EA6" w:rsidRDefault="00574EA6" w:rsidP="00F115B7">
      <w:pPr>
        <w:jc w:val="both"/>
        <w:rPr>
          <w:rFonts w:ascii="Times New Roman" w:hAnsi="Times New Roman" w:cs="Times New Roman"/>
          <w:sz w:val="40"/>
          <w:szCs w:val="40"/>
        </w:rPr>
      </w:pPr>
      <w:r>
        <w:rPr>
          <w:rFonts w:ascii="Times New Roman" w:hAnsi="Times New Roman" w:cs="Times New Roman"/>
          <w:noProof/>
          <w:sz w:val="40"/>
          <w:szCs w:val="40"/>
        </w:rPr>
        <w:drawing>
          <wp:inline distT="0" distB="0" distL="0" distR="0" wp14:anchorId="198F14D9" wp14:editId="338038A1">
            <wp:extent cx="2640965" cy="892810"/>
            <wp:effectExtent l="0" t="0" r="6985" b="2540"/>
            <wp:docPr id="1497565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965" cy="892810"/>
                    </a:xfrm>
                    <a:prstGeom prst="rect">
                      <a:avLst/>
                    </a:prstGeom>
                    <a:noFill/>
                  </pic:spPr>
                </pic:pic>
              </a:graphicData>
            </a:graphic>
          </wp:inline>
        </w:drawing>
      </w:r>
    </w:p>
    <w:p w14:paraId="3B17D0BE" w14:textId="30C9C634" w:rsidR="00574EA6" w:rsidRDefault="00574EA6" w:rsidP="00F115B7">
      <w:pPr>
        <w:jc w:val="both"/>
        <w:rPr>
          <w:rFonts w:ascii="Times New Roman" w:hAnsi="Times New Roman" w:cs="Times New Roman"/>
          <w:sz w:val="40"/>
          <w:szCs w:val="40"/>
        </w:rPr>
      </w:pPr>
    </w:p>
    <w:p w14:paraId="626A01A3" w14:textId="77777777" w:rsidR="00574EA6" w:rsidRPr="007C786B" w:rsidRDefault="00574EA6" w:rsidP="00F115B7">
      <w:pPr>
        <w:jc w:val="both"/>
        <w:rPr>
          <w:rFonts w:ascii="Times New Roman" w:hAnsi="Times New Roman" w:cs="Times New Roman"/>
          <w:b/>
          <w:bCs/>
          <w:sz w:val="36"/>
          <w:szCs w:val="36"/>
        </w:rPr>
      </w:pPr>
      <w:r w:rsidRPr="007C786B">
        <w:rPr>
          <w:rFonts w:ascii="Times New Roman" w:hAnsi="Times New Roman" w:cs="Times New Roman"/>
          <w:b/>
          <w:bCs/>
          <w:sz w:val="36"/>
          <w:szCs w:val="36"/>
        </w:rPr>
        <w:t>WORKING:</w:t>
      </w:r>
    </w:p>
    <w:p w14:paraId="17CDB690" w14:textId="77777777" w:rsidR="00574EA6" w:rsidRDefault="00574EA6" w:rsidP="00F115B7">
      <w:pPr>
        <w:ind w:firstLine="720"/>
        <w:jc w:val="both"/>
        <w:rPr>
          <w:rFonts w:ascii="Times New Roman" w:hAnsi="Times New Roman" w:cs="Times New Roman"/>
          <w:sz w:val="28"/>
          <w:szCs w:val="28"/>
        </w:rPr>
      </w:pPr>
      <w:r w:rsidRPr="00171891">
        <w:rPr>
          <w:rFonts w:ascii="Times New Roman" w:hAnsi="Times New Roman" w:cs="Times New Roman"/>
          <w:sz w:val="28"/>
          <w:szCs w:val="28"/>
        </w:rPr>
        <w:t xml:space="preserve">The block diagram hybrid bicycle driven by DC motor fitted on middle shaft of bicycle &amp; operated by battery energy shown in fig1. The solar panel mounted on carriage. Solar panel generates 12v power when sun light falls on it and its terminals are connected to charge controller. </w:t>
      </w:r>
    </w:p>
    <w:p w14:paraId="49E17ED0" w14:textId="77777777" w:rsidR="00574EA6" w:rsidRDefault="00574EA6" w:rsidP="00F115B7">
      <w:pPr>
        <w:jc w:val="both"/>
        <w:rPr>
          <w:rFonts w:ascii="Times New Roman" w:hAnsi="Times New Roman" w:cs="Times New Roman"/>
          <w:sz w:val="28"/>
          <w:szCs w:val="28"/>
        </w:rPr>
      </w:pPr>
      <w:r w:rsidRPr="00171891">
        <w:rPr>
          <w:rFonts w:ascii="Times New Roman" w:hAnsi="Times New Roman" w:cs="Times New Roman"/>
          <w:sz w:val="28"/>
          <w:szCs w:val="28"/>
        </w:rPr>
        <w:t xml:space="preserve">Dynamo (motor) is mounted on side shaft of bicycle, supports in such a manner that dynamo shaft is touching the back wheel tyres. As wheel rotates dynamo shaft rotates and generates 12V power. Its terminals are also connected to charge controller. </w:t>
      </w:r>
    </w:p>
    <w:p w14:paraId="6ACADCDC" w14:textId="77777777" w:rsidR="00574EA6" w:rsidRDefault="00574EA6" w:rsidP="00F115B7">
      <w:pPr>
        <w:jc w:val="both"/>
        <w:rPr>
          <w:rFonts w:ascii="Times New Roman" w:hAnsi="Times New Roman" w:cs="Times New Roman"/>
          <w:sz w:val="28"/>
          <w:szCs w:val="28"/>
        </w:rPr>
      </w:pPr>
      <w:r w:rsidRPr="00171891">
        <w:rPr>
          <w:rFonts w:ascii="Times New Roman" w:hAnsi="Times New Roman" w:cs="Times New Roman"/>
          <w:sz w:val="28"/>
          <w:szCs w:val="28"/>
        </w:rPr>
        <w:t xml:space="preserve">When the bicycle is idle in </w:t>
      </w:r>
      <w:proofErr w:type="gramStart"/>
      <w:r w:rsidRPr="00171891">
        <w:rPr>
          <w:rFonts w:ascii="Times New Roman" w:hAnsi="Times New Roman" w:cs="Times New Roman"/>
          <w:sz w:val="28"/>
          <w:szCs w:val="28"/>
        </w:rPr>
        <w:t>day time</w:t>
      </w:r>
      <w:proofErr w:type="gramEnd"/>
      <w:r w:rsidRPr="00171891">
        <w:rPr>
          <w:rFonts w:ascii="Times New Roman" w:hAnsi="Times New Roman" w:cs="Times New Roman"/>
          <w:sz w:val="28"/>
          <w:szCs w:val="28"/>
        </w:rPr>
        <w:t xml:space="preserve">, the solar panel will charge the battery. Due to non-uniform sunlight and </w:t>
      </w:r>
      <w:r w:rsidRPr="00171891">
        <w:rPr>
          <w:rFonts w:ascii="Times New Roman" w:hAnsi="Times New Roman" w:cs="Times New Roman"/>
          <w:sz w:val="28"/>
          <w:szCs w:val="28"/>
        </w:rPr>
        <w:lastRenderedPageBreak/>
        <w:t>varying in wheel speed, output voltage from both solar panel and dynamo is varying in nature. Charge controller adjusts the constant voltage of 12 volt and charges the battery.</w:t>
      </w:r>
    </w:p>
    <w:p w14:paraId="0387C1F6" w14:textId="77777777" w:rsidR="00574EA6" w:rsidRPr="00171891" w:rsidRDefault="00574EA6" w:rsidP="00F115B7">
      <w:pPr>
        <w:jc w:val="both"/>
        <w:rPr>
          <w:rFonts w:ascii="Times New Roman" w:hAnsi="Times New Roman" w:cs="Times New Roman"/>
          <w:sz w:val="28"/>
          <w:szCs w:val="28"/>
        </w:rPr>
      </w:pPr>
      <w:r w:rsidRPr="00171891">
        <w:rPr>
          <w:rFonts w:ascii="Times New Roman" w:hAnsi="Times New Roman" w:cs="Times New Roman"/>
          <w:sz w:val="28"/>
          <w:szCs w:val="28"/>
        </w:rPr>
        <w:t xml:space="preserve"> The power flow acts in parallel with the power delivered by the rider via the </w:t>
      </w:r>
      <w:proofErr w:type="spellStart"/>
      <w:r w:rsidRPr="00171891">
        <w:rPr>
          <w:rFonts w:ascii="Times New Roman" w:hAnsi="Times New Roman" w:cs="Times New Roman"/>
          <w:sz w:val="28"/>
          <w:szCs w:val="28"/>
        </w:rPr>
        <w:t>pedaling</w:t>
      </w:r>
      <w:proofErr w:type="spellEnd"/>
      <w:r w:rsidRPr="00171891">
        <w:rPr>
          <w:rFonts w:ascii="Times New Roman" w:hAnsi="Times New Roman" w:cs="Times New Roman"/>
          <w:sz w:val="28"/>
          <w:szCs w:val="28"/>
        </w:rPr>
        <w:t xml:space="preserve">. The rider of </w:t>
      </w:r>
      <w:proofErr w:type="gramStart"/>
      <w:r w:rsidRPr="00171891">
        <w:rPr>
          <w:rFonts w:ascii="Times New Roman" w:hAnsi="Times New Roman" w:cs="Times New Roman"/>
          <w:sz w:val="28"/>
          <w:szCs w:val="28"/>
        </w:rPr>
        <w:t>an</w:t>
      </w:r>
      <w:proofErr w:type="gramEnd"/>
      <w:r w:rsidRPr="00171891">
        <w:rPr>
          <w:rFonts w:ascii="Times New Roman" w:hAnsi="Times New Roman" w:cs="Times New Roman"/>
          <w:sz w:val="28"/>
          <w:szCs w:val="28"/>
        </w:rPr>
        <w:t xml:space="preserve"> solar bicycle can opt the motor completely or </w:t>
      </w:r>
      <w:proofErr w:type="spellStart"/>
      <w:r w:rsidRPr="00171891">
        <w:rPr>
          <w:rFonts w:ascii="Times New Roman" w:hAnsi="Times New Roman" w:cs="Times New Roman"/>
          <w:sz w:val="28"/>
          <w:szCs w:val="28"/>
        </w:rPr>
        <w:t>pedaling</w:t>
      </w:r>
      <w:proofErr w:type="spellEnd"/>
      <w:r w:rsidRPr="00171891">
        <w:rPr>
          <w:rFonts w:ascii="Times New Roman" w:hAnsi="Times New Roman" w:cs="Times New Roman"/>
          <w:sz w:val="28"/>
          <w:szCs w:val="28"/>
        </w:rPr>
        <w:t xml:space="preserve"> (as in conventional bicycle).</w:t>
      </w:r>
    </w:p>
    <w:p w14:paraId="0A28AC59" w14:textId="77777777" w:rsidR="00574EA6" w:rsidRDefault="00574EA6" w:rsidP="00F115B7">
      <w:pPr>
        <w:jc w:val="both"/>
        <w:rPr>
          <w:rFonts w:ascii="Times New Roman" w:hAnsi="Times New Roman" w:cs="Times New Roman"/>
          <w:sz w:val="40"/>
          <w:szCs w:val="40"/>
        </w:rPr>
      </w:pPr>
    </w:p>
    <w:p w14:paraId="55688BBA" w14:textId="77777777" w:rsidR="00574EA6" w:rsidRPr="007C786B" w:rsidRDefault="00574EA6" w:rsidP="00F115B7">
      <w:pPr>
        <w:jc w:val="both"/>
        <w:rPr>
          <w:rFonts w:ascii="Times New Roman" w:hAnsi="Times New Roman" w:cs="Times New Roman"/>
          <w:b/>
          <w:bCs/>
          <w:sz w:val="36"/>
          <w:szCs w:val="36"/>
        </w:rPr>
      </w:pPr>
      <w:r w:rsidRPr="007C786B">
        <w:rPr>
          <w:rFonts w:ascii="Times New Roman" w:hAnsi="Times New Roman" w:cs="Times New Roman"/>
          <w:b/>
          <w:bCs/>
          <w:sz w:val="36"/>
          <w:szCs w:val="36"/>
        </w:rPr>
        <w:t>MODEL DIAGRAM:</w:t>
      </w:r>
      <w:r w:rsidRPr="007C786B">
        <w:rPr>
          <w:b/>
          <w:bCs/>
          <w:noProof/>
          <w:sz w:val="36"/>
          <w:szCs w:val="36"/>
        </w:rPr>
        <mc:AlternateContent>
          <mc:Choice Requires="wps">
            <w:drawing>
              <wp:inline distT="0" distB="0" distL="0" distR="0" wp14:anchorId="0AA75F20" wp14:editId="51F8FFB4">
                <wp:extent cx="304800" cy="304800"/>
                <wp:effectExtent l="0" t="0" r="0" b="0"/>
                <wp:docPr id="75201321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FDED0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C53DA8" w14:textId="77777777" w:rsidR="00574EA6" w:rsidRDefault="00574EA6" w:rsidP="00F115B7">
      <w:pPr>
        <w:jc w:val="both"/>
        <w:rPr>
          <w:rFonts w:ascii="Times New Roman" w:hAnsi="Times New Roman" w:cs="Times New Roman"/>
          <w:sz w:val="40"/>
          <w:szCs w:val="40"/>
        </w:rPr>
      </w:pPr>
      <w:r w:rsidRPr="00F252B9">
        <w:rPr>
          <w:rFonts w:ascii="Times New Roman" w:hAnsi="Times New Roman" w:cs="Times New Roman"/>
          <w:noProof/>
          <w:sz w:val="40"/>
          <w:szCs w:val="40"/>
        </w:rPr>
        <w:drawing>
          <wp:inline distT="0" distB="0" distL="0" distR="0" wp14:anchorId="58767541" wp14:editId="224B2C52">
            <wp:extent cx="2873250" cy="1384419"/>
            <wp:effectExtent l="0" t="0" r="3810" b="6350"/>
            <wp:docPr id="137621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13893" name=""/>
                    <pic:cNvPicPr/>
                  </pic:nvPicPr>
                  <pic:blipFill>
                    <a:blip r:embed="rId8"/>
                    <a:stretch>
                      <a:fillRect/>
                    </a:stretch>
                  </pic:blipFill>
                  <pic:spPr>
                    <a:xfrm>
                      <a:off x="0" y="0"/>
                      <a:ext cx="2892563" cy="1393725"/>
                    </a:xfrm>
                    <a:prstGeom prst="rect">
                      <a:avLst/>
                    </a:prstGeom>
                  </pic:spPr>
                </pic:pic>
              </a:graphicData>
            </a:graphic>
          </wp:inline>
        </w:drawing>
      </w:r>
    </w:p>
    <w:p w14:paraId="77DB1CC3" w14:textId="77777777" w:rsidR="00574EA6" w:rsidRDefault="00574EA6" w:rsidP="00F115B7">
      <w:pPr>
        <w:jc w:val="both"/>
        <w:rPr>
          <w:rFonts w:ascii="Times New Roman" w:hAnsi="Times New Roman" w:cs="Times New Roman"/>
          <w:sz w:val="40"/>
          <w:szCs w:val="40"/>
        </w:rPr>
      </w:pPr>
    </w:p>
    <w:p w14:paraId="75342C69" w14:textId="77777777" w:rsidR="00574EA6" w:rsidRDefault="00574EA6" w:rsidP="00F115B7">
      <w:pPr>
        <w:jc w:val="both"/>
        <w:rPr>
          <w:rFonts w:ascii="Times New Roman" w:hAnsi="Times New Roman" w:cs="Times New Roman"/>
          <w:b/>
          <w:bCs/>
          <w:sz w:val="36"/>
          <w:szCs w:val="36"/>
        </w:rPr>
      </w:pPr>
    </w:p>
    <w:p w14:paraId="7E2B3924" w14:textId="29030DC6" w:rsidR="00574EA6" w:rsidRPr="00C06FEB" w:rsidRDefault="00574EA6" w:rsidP="00F115B7">
      <w:pPr>
        <w:jc w:val="both"/>
        <w:rPr>
          <w:rFonts w:ascii="Times New Roman" w:hAnsi="Times New Roman" w:cs="Times New Roman"/>
          <w:b/>
          <w:bCs/>
          <w:sz w:val="36"/>
          <w:szCs w:val="36"/>
        </w:rPr>
      </w:pPr>
      <w:r w:rsidRPr="00C06FEB">
        <w:rPr>
          <w:rFonts w:ascii="Times New Roman" w:hAnsi="Times New Roman" w:cs="Times New Roman"/>
          <w:b/>
          <w:bCs/>
          <w:sz w:val="36"/>
          <w:szCs w:val="36"/>
        </w:rPr>
        <w:t>CONCLUSION</w:t>
      </w:r>
    </w:p>
    <w:p w14:paraId="5B3C07C6" w14:textId="77777777" w:rsidR="00574EA6" w:rsidRDefault="00574EA6" w:rsidP="00F115B7">
      <w:pPr>
        <w:jc w:val="both"/>
        <w:rPr>
          <w:rFonts w:ascii="Times New Roman" w:hAnsi="Times New Roman" w:cs="Times New Roman"/>
          <w:sz w:val="28"/>
          <w:szCs w:val="28"/>
        </w:rPr>
      </w:pPr>
      <w:r w:rsidRPr="00645AED">
        <w:rPr>
          <w:rFonts w:ascii="Times New Roman" w:hAnsi="Times New Roman" w:cs="Times New Roman"/>
          <w:sz w:val="28"/>
          <w:szCs w:val="28"/>
        </w:rPr>
        <w:t>In conclusion, solar electric vehicle projects represent a promising avenue for sustainable transportation and reducing reliance on fossil fuels. While there are limitations and challenges to overcome, ongoing research, development, and</w:t>
      </w:r>
      <w:r>
        <w:rPr>
          <w:rFonts w:ascii="Times New Roman" w:hAnsi="Times New Roman" w:cs="Times New Roman"/>
          <w:sz w:val="28"/>
          <w:szCs w:val="28"/>
        </w:rPr>
        <w:t xml:space="preserve"> </w:t>
      </w:r>
      <w:r w:rsidRPr="00645AED">
        <w:rPr>
          <w:rFonts w:ascii="Times New Roman" w:hAnsi="Times New Roman" w:cs="Times New Roman"/>
          <w:sz w:val="28"/>
          <w:szCs w:val="28"/>
        </w:rPr>
        <w:t xml:space="preserve">innovation in solar panel technology, energy storage, vehicle integration, and infrastructure can address these issues and enhance the viability of </w:t>
      </w:r>
      <w:r w:rsidRPr="00645AED">
        <w:rPr>
          <w:rFonts w:ascii="Times New Roman" w:hAnsi="Times New Roman" w:cs="Times New Roman"/>
          <w:sz w:val="28"/>
          <w:szCs w:val="28"/>
        </w:rPr>
        <w:t xml:space="preserve">solar electric vehicles. Solar electric vehicles have the potential to contribute to reduced greenhouse gas emissions, improved energy efficiency, and decreased reliance on traditional charging infrastructure. They offer the benefits of utilizing renewable solar energy and reducing operating costs for vehicle owners. However, it's important to recognize that solar energy alone </w:t>
      </w:r>
      <w:proofErr w:type="spellStart"/>
      <w:r w:rsidRPr="00645AED">
        <w:rPr>
          <w:rFonts w:ascii="Times New Roman" w:hAnsi="Times New Roman" w:cs="Times New Roman"/>
          <w:sz w:val="28"/>
          <w:szCs w:val="28"/>
        </w:rPr>
        <w:t>maynot</w:t>
      </w:r>
      <w:proofErr w:type="spellEnd"/>
      <w:r w:rsidRPr="00645AED">
        <w:rPr>
          <w:rFonts w:ascii="Times New Roman" w:hAnsi="Times New Roman" w:cs="Times New Roman"/>
          <w:sz w:val="28"/>
          <w:szCs w:val="28"/>
        </w:rPr>
        <w:t xml:space="preserve"> provide a complete solution for long-range or heavy-duty transportation needs.</w:t>
      </w:r>
    </w:p>
    <w:p w14:paraId="317B9761" w14:textId="77777777" w:rsidR="00574EA6" w:rsidRPr="0069618D" w:rsidRDefault="00574EA6" w:rsidP="00F115B7">
      <w:pPr>
        <w:jc w:val="both"/>
        <w:rPr>
          <w:rFonts w:ascii="Times New Roman" w:hAnsi="Times New Roman" w:cs="Times New Roman"/>
          <w:sz w:val="40"/>
          <w:szCs w:val="40"/>
        </w:rPr>
      </w:pPr>
      <w:r w:rsidRPr="0069618D">
        <w:rPr>
          <w:rFonts w:ascii="Times New Roman" w:hAnsi="Times New Roman" w:cs="Times New Roman"/>
          <w:sz w:val="40"/>
          <w:szCs w:val="40"/>
        </w:rPr>
        <w:t>REFERENCES</w:t>
      </w:r>
    </w:p>
    <w:p w14:paraId="6D6B3FF3"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 xml:space="preserve">1. Deepak Mohanraj, Ranjeev </w:t>
      </w:r>
      <w:proofErr w:type="spellStart"/>
      <w:r w:rsidRPr="0069618D">
        <w:rPr>
          <w:rFonts w:ascii="Times New Roman" w:hAnsi="Times New Roman" w:cs="Times New Roman"/>
          <w:sz w:val="28"/>
          <w:szCs w:val="28"/>
        </w:rPr>
        <w:t>Aruldavid</w:t>
      </w:r>
      <w:proofErr w:type="spellEnd"/>
      <w:r w:rsidRPr="0069618D">
        <w:rPr>
          <w:rFonts w:ascii="Times New Roman" w:hAnsi="Times New Roman" w:cs="Times New Roman"/>
          <w:sz w:val="28"/>
          <w:szCs w:val="28"/>
        </w:rPr>
        <w:t xml:space="preserve">, Rajesh Verma, K. </w:t>
      </w:r>
      <w:proofErr w:type="spellStart"/>
      <w:r w:rsidRPr="0069618D">
        <w:rPr>
          <w:rFonts w:ascii="Times New Roman" w:hAnsi="Times New Roman" w:cs="Times New Roman"/>
          <w:sz w:val="28"/>
          <w:szCs w:val="28"/>
        </w:rPr>
        <w:t>Sathiyasekar</w:t>
      </w:r>
      <w:proofErr w:type="spellEnd"/>
      <w:r w:rsidRPr="0069618D">
        <w:rPr>
          <w:rFonts w:ascii="Times New Roman" w:hAnsi="Times New Roman" w:cs="Times New Roman"/>
          <w:sz w:val="28"/>
          <w:szCs w:val="28"/>
        </w:rPr>
        <w:t>,</w:t>
      </w:r>
    </w:p>
    <w:p w14:paraId="468133B4" w14:textId="77777777" w:rsidR="00574EA6" w:rsidRPr="0069618D" w:rsidRDefault="00574EA6" w:rsidP="00F115B7">
      <w:pPr>
        <w:jc w:val="both"/>
        <w:rPr>
          <w:rFonts w:ascii="Times New Roman" w:hAnsi="Times New Roman" w:cs="Times New Roman"/>
          <w:sz w:val="28"/>
          <w:szCs w:val="28"/>
        </w:rPr>
      </w:pPr>
      <w:proofErr w:type="spellStart"/>
      <w:r w:rsidRPr="0069618D">
        <w:rPr>
          <w:rFonts w:ascii="Times New Roman" w:hAnsi="Times New Roman" w:cs="Times New Roman"/>
          <w:sz w:val="28"/>
          <w:szCs w:val="28"/>
        </w:rPr>
        <w:t>Abdulwasa</w:t>
      </w:r>
      <w:proofErr w:type="spellEnd"/>
      <w:r w:rsidRPr="0069618D">
        <w:rPr>
          <w:rFonts w:ascii="Times New Roman" w:hAnsi="Times New Roman" w:cs="Times New Roman"/>
          <w:sz w:val="28"/>
          <w:szCs w:val="28"/>
        </w:rPr>
        <w:t xml:space="preserve"> B. </w:t>
      </w:r>
      <w:proofErr w:type="spellStart"/>
      <w:r w:rsidRPr="0069618D">
        <w:rPr>
          <w:rFonts w:ascii="Times New Roman" w:hAnsi="Times New Roman" w:cs="Times New Roman"/>
          <w:sz w:val="28"/>
          <w:szCs w:val="28"/>
        </w:rPr>
        <w:t>Barnawi</w:t>
      </w:r>
      <w:proofErr w:type="spellEnd"/>
      <w:r w:rsidRPr="0069618D">
        <w:rPr>
          <w:rFonts w:ascii="Times New Roman" w:hAnsi="Times New Roman" w:cs="Times New Roman"/>
          <w:sz w:val="28"/>
          <w:szCs w:val="28"/>
        </w:rPr>
        <w:t xml:space="preserve">, </w:t>
      </w:r>
      <w:proofErr w:type="spellStart"/>
      <w:r w:rsidRPr="0069618D">
        <w:rPr>
          <w:rFonts w:ascii="Times New Roman" w:hAnsi="Times New Roman" w:cs="Times New Roman"/>
          <w:sz w:val="28"/>
          <w:szCs w:val="28"/>
        </w:rPr>
        <w:t>Bharatiraja</w:t>
      </w:r>
      <w:proofErr w:type="spellEnd"/>
      <w:r w:rsidRPr="0069618D">
        <w:rPr>
          <w:rFonts w:ascii="Times New Roman" w:hAnsi="Times New Roman" w:cs="Times New Roman"/>
          <w:sz w:val="28"/>
          <w:szCs w:val="28"/>
        </w:rPr>
        <w:t xml:space="preserve"> Chokkalingam, (Senior Member, IEEE),</w:t>
      </w:r>
    </w:p>
    <w:p w14:paraId="65A965EB"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 xml:space="preserve">And Lucian </w:t>
      </w:r>
      <w:proofErr w:type="spellStart"/>
      <w:r w:rsidRPr="0069618D">
        <w:rPr>
          <w:rFonts w:ascii="Times New Roman" w:hAnsi="Times New Roman" w:cs="Times New Roman"/>
          <w:sz w:val="28"/>
          <w:szCs w:val="28"/>
        </w:rPr>
        <w:t>Mihet-popa</w:t>
      </w:r>
      <w:proofErr w:type="spellEnd"/>
      <w:r w:rsidRPr="0069618D">
        <w:rPr>
          <w:rFonts w:ascii="Times New Roman" w:hAnsi="Times New Roman" w:cs="Times New Roman"/>
          <w:sz w:val="28"/>
          <w:szCs w:val="28"/>
        </w:rPr>
        <w:t>, (Senior Member, IEEE) “A review of BLDC motor:</w:t>
      </w:r>
    </w:p>
    <w:p w14:paraId="2EB7C6EF"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state of art, advanced control techniques, and applications”, Received March</w:t>
      </w:r>
    </w:p>
    <w:p w14:paraId="5B577B24"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20, 2022, accepted May 9, 2022, date of publication May 13, 2022, date of</w:t>
      </w:r>
    </w:p>
    <w:p w14:paraId="461BF662"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current version May 27, 2022. Digital Object Identifier</w:t>
      </w:r>
    </w:p>
    <w:p w14:paraId="39C7F36E"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10.1109/ACCESS.2022.3175011</w:t>
      </w:r>
    </w:p>
    <w:p w14:paraId="46D29708"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2. Ching-</w:t>
      </w:r>
      <w:proofErr w:type="spellStart"/>
      <w:r w:rsidRPr="0069618D">
        <w:rPr>
          <w:rFonts w:ascii="Times New Roman" w:hAnsi="Times New Roman" w:cs="Times New Roman"/>
          <w:sz w:val="28"/>
          <w:szCs w:val="28"/>
        </w:rPr>
        <w:t>lon</w:t>
      </w:r>
      <w:proofErr w:type="spellEnd"/>
      <w:r w:rsidRPr="0069618D">
        <w:rPr>
          <w:rFonts w:ascii="Times New Roman" w:hAnsi="Times New Roman" w:cs="Times New Roman"/>
          <w:sz w:val="28"/>
          <w:szCs w:val="28"/>
        </w:rPr>
        <w:t xml:space="preserve"> Huang, (Student Member, IEEE), Feng-chi Lee, Chia-</w:t>
      </w:r>
      <w:proofErr w:type="spellStart"/>
      <w:r w:rsidRPr="0069618D">
        <w:rPr>
          <w:rFonts w:ascii="Times New Roman" w:hAnsi="Times New Roman" w:cs="Times New Roman"/>
          <w:sz w:val="28"/>
          <w:szCs w:val="28"/>
        </w:rPr>
        <w:t>jung</w:t>
      </w:r>
      <w:proofErr w:type="spellEnd"/>
      <w:r w:rsidRPr="0069618D">
        <w:rPr>
          <w:rFonts w:ascii="Times New Roman" w:hAnsi="Times New Roman" w:cs="Times New Roman"/>
          <w:sz w:val="28"/>
          <w:szCs w:val="28"/>
        </w:rPr>
        <w:t xml:space="preserve"> Liu,</w:t>
      </w:r>
    </w:p>
    <w:p w14:paraId="17F8E01B" w14:textId="77777777" w:rsidR="00574EA6" w:rsidRPr="0069618D" w:rsidRDefault="00574EA6" w:rsidP="00F115B7">
      <w:pPr>
        <w:jc w:val="both"/>
        <w:rPr>
          <w:rFonts w:ascii="Times New Roman" w:hAnsi="Times New Roman" w:cs="Times New Roman"/>
          <w:sz w:val="28"/>
          <w:szCs w:val="28"/>
        </w:rPr>
      </w:pPr>
      <w:proofErr w:type="spellStart"/>
      <w:r w:rsidRPr="0069618D">
        <w:rPr>
          <w:rFonts w:ascii="Times New Roman" w:hAnsi="Times New Roman" w:cs="Times New Roman"/>
          <w:sz w:val="28"/>
          <w:szCs w:val="28"/>
        </w:rPr>
        <w:lastRenderedPageBreak/>
        <w:t>Jyun</w:t>
      </w:r>
      <w:proofErr w:type="spellEnd"/>
      <w:r w:rsidRPr="0069618D">
        <w:rPr>
          <w:rFonts w:ascii="Times New Roman" w:hAnsi="Times New Roman" w:cs="Times New Roman"/>
          <w:sz w:val="28"/>
          <w:szCs w:val="28"/>
        </w:rPr>
        <w:t>-you Chen, (Student Member, IEEE), Yi-</w:t>
      </w:r>
      <w:proofErr w:type="spellStart"/>
      <w:r w:rsidRPr="0069618D">
        <w:rPr>
          <w:rFonts w:ascii="Times New Roman" w:hAnsi="Times New Roman" w:cs="Times New Roman"/>
          <w:sz w:val="28"/>
          <w:szCs w:val="28"/>
        </w:rPr>
        <w:t>jen</w:t>
      </w:r>
      <w:proofErr w:type="spellEnd"/>
      <w:r w:rsidRPr="0069618D">
        <w:rPr>
          <w:rFonts w:ascii="Times New Roman" w:hAnsi="Times New Roman" w:cs="Times New Roman"/>
          <w:sz w:val="28"/>
          <w:szCs w:val="28"/>
        </w:rPr>
        <w:t xml:space="preserve"> Lin, (Graduate Student</w:t>
      </w:r>
    </w:p>
    <w:p w14:paraId="41BA2940"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Member, IEEE), And Shih-chin Yang, (Senior Member, IEEE), “Torque ripple</w:t>
      </w:r>
    </w:p>
    <w:p w14:paraId="1DCD53FE"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reduction for BLDC permanent magnet motor drive using dc-link voltage and</w:t>
      </w:r>
    </w:p>
    <w:p w14:paraId="691C05A5"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 xml:space="preserve">current modulation”, Received March 28, 2022, accepted April 20, 2022, </w:t>
      </w:r>
      <w:proofErr w:type="gramStart"/>
      <w:r w:rsidRPr="0069618D">
        <w:rPr>
          <w:rFonts w:ascii="Times New Roman" w:hAnsi="Times New Roman" w:cs="Times New Roman"/>
          <w:sz w:val="28"/>
          <w:szCs w:val="28"/>
        </w:rPr>
        <w:t>date</w:t>
      </w:r>
      <w:proofErr w:type="gramEnd"/>
    </w:p>
    <w:p w14:paraId="73118AFE"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of publication May 9, 2022, date of current version May 18, 2022. Digital</w:t>
      </w:r>
    </w:p>
    <w:p w14:paraId="030E1C60" w14:textId="77777777" w:rsidR="00574EA6" w:rsidRPr="0069618D" w:rsidRDefault="00574EA6" w:rsidP="00F115B7">
      <w:pPr>
        <w:jc w:val="both"/>
        <w:rPr>
          <w:rFonts w:ascii="Times New Roman" w:hAnsi="Times New Roman" w:cs="Times New Roman"/>
          <w:sz w:val="28"/>
          <w:szCs w:val="28"/>
        </w:rPr>
      </w:pPr>
      <w:r w:rsidRPr="0069618D">
        <w:rPr>
          <w:rFonts w:ascii="Times New Roman" w:hAnsi="Times New Roman" w:cs="Times New Roman"/>
          <w:sz w:val="28"/>
          <w:szCs w:val="28"/>
        </w:rPr>
        <w:t>Object Identifier 10.1109/ACCESS.2022.3173325</w:t>
      </w:r>
    </w:p>
    <w:p w14:paraId="38182AFD" w14:textId="59D7FCD7" w:rsidR="00574EA6" w:rsidRPr="0069618D" w:rsidRDefault="00574EA6" w:rsidP="00F115B7">
      <w:pPr>
        <w:jc w:val="both"/>
        <w:rPr>
          <w:rFonts w:ascii="Times New Roman" w:hAnsi="Times New Roman" w:cs="Times New Roman"/>
          <w:sz w:val="28"/>
          <w:szCs w:val="28"/>
        </w:rPr>
      </w:pPr>
    </w:p>
    <w:p w14:paraId="4DD9A429" w14:textId="77777777" w:rsidR="00574EA6" w:rsidRDefault="00574EA6" w:rsidP="00F115B7">
      <w:pPr>
        <w:jc w:val="both"/>
        <w:rPr>
          <w:rFonts w:ascii="Times New Roman" w:hAnsi="Times New Roman" w:cs="Times New Roman"/>
          <w:sz w:val="28"/>
          <w:szCs w:val="28"/>
        </w:rPr>
      </w:pPr>
    </w:p>
    <w:p w14:paraId="2BEB50AA" w14:textId="77777777" w:rsidR="00574EA6" w:rsidRDefault="00574EA6" w:rsidP="00F115B7">
      <w:pPr>
        <w:jc w:val="both"/>
        <w:rPr>
          <w:rFonts w:ascii="Times New Roman" w:hAnsi="Times New Roman" w:cs="Times New Roman"/>
          <w:sz w:val="56"/>
          <w:szCs w:val="56"/>
        </w:rPr>
      </w:pPr>
    </w:p>
    <w:p w14:paraId="7D824BEB" w14:textId="77777777" w:rsidR="00574EA6" w:rsidRDefault="00574EA6" w:rsidP="00F115B7">
      <w:pPr>
        <w:jc w:val="both"/>
        <w:rPr>
          <w:rFonts w:ascii="Times New Roman" w:hAnsi="Times New Roman" w:cs="Times New Roman"/>
          <w:sz w:val="56"/>
          <w:szCs w:val="56"/>
        </w:rPr>
      </w:pPr>
    </w:p>
    <w:p w14:paraId="1BAFD501" w14:textId="61CE6941" w:rsidR="00574EA6" w:rsidRDefault="00574EA6" w:rsidP="00F115B7">
      <w:pPr>
        <w:jc w:val="both"/>
        <w:rPr>
          <w:rFonts w:ascii="Times New Roman" w:hAnsi="Times New Roman" w:cs="Times New Roman"/>
          <w:sz w:val="40"/>
          <w:szCs w:val="40"/>
        </w:rPr>
      </w:pPr>
    </w:p>
    <w:p w14:paraId="438B41E2" w14:textId="77777777" w:rsidR="00574EA6" w:rsidRDefault="00574EA6" w:rsidP="00F115B7">
      <w:pPr>
        <w:jc w:val="both"/>
        <w:rPr>
          <w:rFonts w:ascii="Times New Roman" w:hAnsi="Times New Roman" w:cs="Times New Roman"/>
          <w:sz w:val="40"/>
          <w:szCs w:val="40"/>
        </w:rPr>
      </w:pPr>
    </w:p>
    <w:p w14:paraId="506B4F9F" w14:textId="77777777" w:rsidR="00574EA6" w:rsidRDefault="00574EA6" w:rsidP="00F115B7">
      <w:pPr>
        <w:jc w:val="both"/>
        <w:rPr>
          <w:rFonts w:ascii="Times New Roman" w:hAnsi="Times New Roman" w:cs="Times New Roman"/>
          <w:sz w:val="40"/>
          <w:szCs w:val="40"/>
        </w:rPr>
      </w:pPr>
    </w:p>
    <w:p w14:paraId="3FDA5C68" w14:textId="77777777" w:rsidR="00574EA6" w:rsidRDefault="00574EA6" w:rsidP="00F115B7">
      <w:pPr>
        <w:jc w:val="both"/>
        <w:rPr>
          <w:rFonts w:ascii="Times New Roman" w:hAnsi="Times New Roman" w:cs="Times New Roman"/>
          <w:sz w:val="40"/>
          <w:szCs w:val="40"/>
        </w:rPr>
      </w:pPr>
    </w:p>
    <w:p w14:paraId="303E570D" w14:textId="77777777" w:rsidR="00574EA6" w:rsidRDefault="00574EA6" w:rsidP="00F115B7">
      <w:pPr>
        <w:spacing w:line="480" w:lineRule="auto"/>
        <w:jc w:val="both"/>
      </w:pPr>
    </w:p>
    <w:p w14:paraId="5D09FD31" w14:textId="77777777" w:rsidR="00574EA6" w:rsidRDefault="00574EA6" w:rsidP="00F115B7">
      <w:pPr>
        <w:spacing w:line="480" w:lineRule="auto"/>
        <w:jc w:val="both"/>
        <w:rPr>
          <w:rFonts w:ascii="Times New Roman" w:hAnsi="Times New Roman" w:cs="Times New Roman"/>
          <w:sz w:val="28"/>
          <w:szCs w:val="28"/>
        </w:rPr>
      </w:pPr>
    </w:p>
    <w:p w14:paraId="5506702A" w14:textId="77777777" w:rsidR="00574EA6" w:rsidRPr="00E571C1" w:rsidRDefault="00574EA6" w:rsidP="00F115B7">
      <w:pPr>
        <w:spacing w:line="480" w:lineRule="auto"/>
        <w:jc w:val="both"/>
        <w:rPr>
          <w:rFonts w:ascii="Times New Roman" w:hAnsi="Times New Roman" w:cs="Times New Roman"/>
          <w:sz w:val="28"/>
          <w:szCs w:val="28"/>
        </w:rPr>
      </w:pPr>
    </w:p>
    <w:p w14:paraId="0F44D709" w14:textId="77777777" w:rsidR="00E571C1" w:rsidRDefault="00E571C1" w:rsidP="00F115B7">
      <w:pPr>
        <w:jc w:val="both"/>
        <w:rPr>
          <w:rFonts w:ascii="Times New Roman" w:hAnsi="Times New Roman" w:cs="Times New Roman"/>
          <w:sz w:val="40"/>
          <w:szCs w:val="40"/>
        </w:rPr>
      </w:pPr>
    </w:p>
    <w:p w14:paraId="5EFA208D" w14:textId="77777777" w:rsidR="00E571C1" w:rsidRDefault="00E571C1" w:rsidP="00F115B7">
      <w:pPr>
        <w:jc w:val="both"/>
        <w:rPr>
          <w:rFonts w:ascii="Times New Roman" w:hAnsi="Times New Roman" w:cs="Times New Roman"/>
          <w:sz w:val="40"/>
          <w:szCs w:val="40"/>
        </w:rPr>
      </w:pPr>
    </w:p>
    <w:p w14:paraId="3CBFA879" w14:textId="77777777" w:rsidR="00E571C1" w:rsidRDefault="00E571C1" w:rsidP="00F115B7">
      <w:pPr>
        <w:jc w:val="both"/>
        <w:rPr>
          <w:rFonts w:ascii="Times New Roman" w:hAnsi="Times New Roman" w:cs="Times New Roman"/>
          <w:sz w:val="40"/>
          <w:szCs w:val="40"/>
        </w:rPr>
      </w:pPr>
    </w:p>
    <w:p w14:paraId="1FAF0F56" w14:textId="77777777" w:rsidR="00E571C1" w:rsidRDefault="00E571C1" w:rsidP="00F115B7">
      <w:pPr>
        <w:jc w:val="both"/>
        <w:rPr>
          <w:rFonts w:ascii="Times New Roman" w:hAnsi="Times New Roman" w:cs="Times New Roman"/>
          <w:sz w:val="40"/>
          <w:szCs w:val="40"/>
        </w:rPr>
      </w:pPr>
    </w:p>
    <w:p w14:paraId="19EC26DE" w14:textId="77777777" w:rsidR="00E571C1" w:rsidRDefault="00E571C1" w:rsidP="00F115B7">
      <w:pPr>
        <w:jc w:val="both"/>
        <w:rPr>
          <w:rFonts w:ascii="Times New Roman" w:hAnsi="Times New Roman" w:cs="Times New Roman"/>
          <w:sz w:val="40"/>
          <w:szCs w:val="40"/>
        </w:rPr>
      </w:pPr>
    </w:p>
    <w:p w14:paraId="0C74801B" w14:textId="77777777" w:rsidR="00E571C1" w:rsidRDefault="00E571C1" w:rsidP="00F115B7">
      <w:pPr>
        <w:spacing w:line="240" w:lineRule="auto"/>
        <w:jc w:val="both"/>
      </w:pPr>
    </w:p>
    <w:sectPr w:rsidR="00E571C1" w:rsidSect="00E571C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87C9C" w14:textId="77777777" w:rsidR="00150055" w:rsidRDefault="00150055" w:rsidP="00150055">
      <w:pPr>
        <w:spacing w:after="0" w:line="240" w:lineRule="auto"/>
      </w:pPr>
      <w:r>
        <w:separator/>
      </w:r>
    </w:p>
  </w:endnote>
  <w:endnote w:type="continuationSeparator" w:id="0">
    <w:p w14:paraId="0A3602DF" w14:textId="77777777" w:rsidR="00150055" w:rsidRDefault="00150055" w:rsidP="0015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A314C" w14:textId="77777777" w:rsidR="00150055" w:rsidRDefault="00150055" w:rsidP="00150055">
      <w:pPr>
        <w:spacing w:after="0" w:line="240" w:lineRule="auto"/>
      </w:pPr>
      <w:r>
        <w:separator/>
      </w:r>
    </w:p>
  </w:footnote>
  <w:footnote w:type="continuationSeparator" w:id="0">
    <w:p w14:paraId="0A403D5D" w14:textId="77777777" w:rsidR="00150055" w:rsidRDefault="00150055" w:rsidP="00150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1"/>
    <w:rsid w:val="00150055"/>
    <w:rsid w:val="00235C7A"/>
    <w:rsid w:val="002A1DAB"/>
    <w:rsid w:val="003F0F61"/>
    <w:rsid w:val="00415945"/>
    <w:rsid w:val="004935F1"/>
    <w:rsid w:val="004A1383"/>
    <w:rsid w:val="00574EA6"/>
    <w:rsid w:val="008C6340"/>
    <w:rsid w:val="009A027C"/>
    <w:rsid w:val="00E15D7C"/>
    <w:rsid w:val="00E571C1"/>
    <w:rsid w:val="00F115B7"/>
    <w:rsid w:val="00F70A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025C6"/>
  <w15:chartTrackingRefBased/>
  <w15:docId w15:val="{9338A602-D872-48E3-A5C5-940C5B23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7A"/>
    <w:pPr>
      <w:spacing w:line="259" w:lineRule="auto"/>
    </w:pPr>
    <w:rPr>
      <w:sz w:val="22"/>
      <w:szCs w:val="22"/>
    </w:rPr>
  </w:style>
  <w:style w:type="paragraph" w:styleId="Heading1">
    <w:name w:val="heading 1"/>
    <w:basedOn w:val="Normal"/>
    <w:next w:val="Normal"/>
    <w:link w:val="Heading1Char"/>
    <w:uiPriority w:val="9"/>
    <w:qFormat/>
    <w:rsid w:val="00E571C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1C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1C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1C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571C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71C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571C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571C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571C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1C1"/>
    <w:rPr>
      <w:rFonts w:eastAsiaTheme="majorEastAsia" w:cstheme="majorBidi"/>
      <w:color w:val="272727" w:themeColor="text1" w:themeTint="D8"/>
    </w:rPr>
  </w:style>
  <w:style w:type="paragraph" w:styleId="Title">
    <w:name w:val="Title"/>
    <w:basedOn w:val="Normal"/>
    <w:next w:val="Normal"/>
    <w:link w:val="TitleChar"/>
    <w:uiPriority w:val="10"/>
    <w:qFormat/>
    <w:rsid w:val="00E57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1C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1C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571C1"/>
    <w:rPr>
      <w:i/>
      <w:iCs/>
      <w:color w:val="404040" w:themeColor="text1" w:themeTint="BF"/>
    </w:rPr>
  </w:style>
  <w:style w:type="paragraph" w:styleId="ListParagraph">
    <w:name w:val="List Paragraph"/>
    <w:basedOn w:val="Normal"/>
    <w:uiPriority w:val="34"/>
    <w:qFormat/>
    <w:rsid w:val="00E571C1"/>
    <w:pPr>
      <w:spacing w:line="278" w:lineRule="auto"/>
      <w:ind w:left="720"/>
      <w:contextualSpacing/>
    </w:pPr>
    <w:rPr>
      <w:sz w:val="24"/>
      <w:szCs w:val="24"/>
    </w:rPr>
  </w:style>
  <w:style w:type="character" w:styleId="IntenseEmphasis">
    <w:name w:val="Intense Emphasis"/>
    <w:basedOn w:val="DefaultParagraphFont"/>
    <w:uiPriority w:val="21"/>
    <w:qFormat/>
    <w:rsid w:val="00E571C1"/>
    <w:rPr>
      <w:i/>
      <w:iCs/>
      <w:color w:val="0F4761" w:themeColor="accent1" w:themeShade="BF"/>
    </w:rPr>
  </w:style>
  <w:style w:type="paragraph" w:styleId="IntenseQuote">
    <w:name w:val="Intense Quote"/>
    <w:basedOn w:val="Normal"/>
    <w:next w:val="Normal"/>
    <w:link w:val="IntenseQuoteChar"/>
    <w:uiPriority w:val="30"/>
    <w:qFormat/>
    <w:rsid w:val="00E571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571C1"/>
    <w:rPr>
      <w:i/>
      <w:iCs/>
      <w:color w:val="0F4761" w:themeColor="accent1" w:themeShade="BF"/>
    </w:rPr>
  </w:style>
  <w:style w:type="character" w:styleId="IntenseReference">
    <w:name w:val="Intense Reference"/>
    <w:basedOn w:val="DefaultParagraphFont"/>
    <w:uiPriority w:val="32"/>
    <w:qFormat/>
    <w:rsid w:val="00E571C1"/>
    <w:rPr>
      <w:b/>
      <w:bCs/>
      <w:smallCaps/>
      <w:color w:val="0F4761" w:themeColor="accent1" w:themeShade="BF"/>
      <w:spacing w:val="5"/>
    </w:rPr>
  </w:style>
  <w:style w:type="paragraph" w:styleId="Header">
    <w:name w:val="header"/>
    <w:basedOn w:val="Normal"/>
    <w:link w:val="HeaderChar"/>
    <w:uiPriority w:val="99"/>
    <w:unhideWhenUsed/>
    <w:rsid w:val="00150055"/>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150055"/>
  </w:style>
  <w:style w:type="paragraph" w:styleId="Footer">
    <w:name w:val="footer"/>
    <w:basedOn w:val="Normal"/>
    <w:link w:val="FooterChar"/>
    <w:uiPriority w:val="99"/>
    <w:unhideWhenUsed/>
    <w:rsid w:val="00150055"/>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15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FC82-EE3A-4D85-A319-E4B2B031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SANJAI KANNA</dc:creator>
  <cp:keywords/>
  <dc:description/>
  <cp:lastModifiedBy>SANJAI KANNA</cp:lastModifiedBy>
  <cp:revision>4</cp:revision>
  <dcterms:created xsi:type="dcterms:W3CDTF">2024-05-06T06:26:00Z</dcterms:created>
  <dcterms:modified xsi:type="dcterms:W3CDTF">2024-05-06T08:37:00Z</dcterms:modified>
</cp:coreProperties>
</file>