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A112A5" w14:textId="3A30F156" w:rsidR="0079471C" w:rsidRPr="00D66921" w:rsidRDefault="00B000F3" w:rsidP="00D638E5">
      <w:pPr>
        <w:spacing w:after="300"/>
        <w:jc w:val="center"/>
        <w:rPr>
          <w:rFonts w:ascii="Times New Roman" w:eastAsia="Times New Roman" w:hAnsi="Times New Roman" w:cs="Times New Roman"/>
          <w:b/>
          <w:bCs/>
          <w:sz w:val="32"/>
          <w:szCs w:val="32"/>
          <w:lang w:eastAsia="en-GB"/>
        </w:rPr>
      </w:pPr>
      <w:r w:rsidRPr="00D66921">
        <w:rPr>
          <w:rFonts w:ascii="Times New Roman" w:hAnsi="Times New Roman" w:cs="Times New Roman"/>
          <w:sz w:val="32"/>
          <w:szCs w:val="32"/>
          <w:lang w:val="en-US"/>
        </w:rPr>
        <w:t xml:space="preserve">Design </w:t>
      </w:r>
      <w:r w:rsidR="009F1BD8" w:rsidRPr="00D66921">
        <w:rPr>
          <w:rFonts w:ascii="Times New Roman" w:hAnsi="Times New Roman" w:cs="Times New Roman"/>
          <w:sz w:val="32"/>
          <w:szCs w:val="32"/>
          <w:lang w:val="en-US"/>
        </w:rPr>
        <w:t>and</w:t>
      </w:r>
      <w:r w:rsidR="00BB1289" w:rsidRPr="00D66921">
        <w:rPr>
          <w:rFonts w:ascii="Times New Roman" w:hAnsi="Times New Roman" w:cs="Times New Roman"/>
          <w:sz w:val="32"/>
          <w:szCs w:val="32"/>
          <w:lang w:val="en-US"/>
        </w:rPr>
        <w:t xml:space="preserve"> Analysis </w:t>
      </w:r>
      <w:r w:rsidR="009F1BD8" w:rsidRPr="00D66921">
        <w:rPr>
          <w:rFonts w:ascii="Times New Roman" w:hAnsi="Times New Roman" w:cs="Times New Roman"/>
          <w:sz w:val="32"/>
          <w:szCs w:val="32"/>
          <w:lang w:val="en-US"/>
        </w:rPr>
        <w:t>of</w:t>
      </w:r>
      <w:r w:rsidR="000A7DA3" w:rsidRPr="00D66921">
        <w:rPr>
          <w:rFonts w:ascii="Times New Roman" w:hAnsi="Times New Roman" w:cs="Times New Roman"/>
          <w:sz w:val="32"/>
          <w:szCs w:val="32"/>
          <w:lang w:val="en-US"/>
        </w:rPr>
        <w:t xml:space="preserve"> </w:t>
      </w:r>
      <w:r w:rsidR="00DE1AD3" w:rsidRPr="00D66921">
        <w:rPr>
          <w:rFonts w:ascii="Times New Roman" w:hAnsi="Times New Roman" w:cs="Times New Roman"/>
          <w:sz w:val="32"/>
          <w:szCs w:val="32"/>
          <w:lang w:val="en-US"/>
        </w:rPr>
        <w:t xml:space="preserve">Circular </w:t>
      </w:r>
      <w:r w:rsidRPr="00D66921">
        <w:rPr>
          <w:rFonts w:ascii="Times New Roman" w:hAnsi="Times New Roman" w:cs="Times New Roman"/>
          <w:sz w:val="32"/>
          <w:szCs w:val="32"/>
          <w:lang w:val="en-US"/>
        </w:rPr>
        <w:t xml:space="preserve">RCC </w:t>
      </w:r>
      <w:r w:rsidR="00BB1289" w:rsidRPr="00D66921">
        <w:rPr>
          <w:rFonts w:ascii="Times New Roman" w:hAnsi="Times New Roman" w:cs="Times New Roman"/>
          <w:sz w:val="32"/>
          <w:szCs w:val="32"/>
          <w:lang w:val="en-US"/>
        </w:rPr>
        <w:t xml:space="preserve">Silo Having Different </w:t>
      </w:r>
      <w:r w:rsidR="00BD0B69" w:rsidRPr="00D66921">
        <w:rPr>
          <w:rFonts w:ascii="Times New Roman" w:hAnsi="Times New Roman" w:cs="Times New Roman"/>
          <w:sz w:val="32"/>
          <w:szCs w:val="32"/>
          <w:lang w:val="en-US"/>
        </w:rPr>
        <w:t>A</w:t>
      </w:r>
      <w:r w:rsidR="00D66921" w:rsidRPr="00D66921">
        <w:rPr>
          <w:rFonts w:ascii="Times New Roman" w:hAnsi="Times New Roman" w:cs="Times New Roman"/>
          <w:sz w:val="32"/>
          <w:szCs w:val="32"/>
          <w:lang w:val="en-US"/>
        </w:rPr>
        <w:t xml:space="preserve">spect </w:t>
      </w:r>
      <w:r w:rsidR="00BD0B69" w:rsidRPr="00D66921">
        <w:rPr>
          <w:rFonts w:ascii="Times New Roman" w:hAnsi="Times New Roman" w:cs="Times New Roman"/>
          <w:sz w:val="32"/>
          <w:szCs w:val="32"/>
          <w:lang w:val="en-US"/>
        </w:rPr>
        <w:t>Ratio</w:t>
      </w:r>
      <w:r w:rsidR="00BB1289" w:rsidRPr="00D66921">
        <w:rPr>
          <w:rFonts w:ascii="Times New Roman" w:hAnsi="Times New Roman" w:cs="Times New Roman"/>
          <w:sz w:val="32"/>
          <w:szCs w:val="32"/>
          <w:lang w:val="en-US"/>
        </w:rPr>
        <w:t xml:space="preserve"> </w:t>
      </w:r>
      <w:r w:rsidR="00D66921" w:rsidRPr="00D66921">
        <w:rPr>
          <w:rFonts w:ascii="Times New Roman" w:hAnsi="Times New Roman" w:cs="Times New Roman"/>
          <w:sz w:val="32"/>
          <w:szCs w:val="32"/>
          <w:lang w:val="en-US"/>
        </w:rPr>
        <w:t>under</w:t>
      </w:r>
      <w:r w:rsidR="00AD51C0" w:rsidRPr="00D66921">
        <w:rPr>
          <w:rFonts w:ascii="Times New Roman" w:hAnsi="Times New Roman" w:cs="Times New Roman"/>
          <w:sz w:val="32"/>
          <w:szCs w:val="32"/>
          <w:lang w:val="en-US"/>
        </w:rPr>
        <w:t xml:space="preserve"> Seismic</w:t>
      </w:r>
      <w:r w:rsidR="00BB1289" w:rsidRPr="00D66921">
        <w:rPr>
          <w:rFonts w:ascii="Times New Roman" w:hAnsi="Times New Roman" w:cs="Times New Roman"/>
          <w:sz w:val="32"/>
          <w:szCs w:val="32"/>
          <w:lang w:val="en-US"/>
        </w:rPr>
        <w:t xml:space="preserve"> Zone </w:t>
      </w:r>
      <w:r w:rsidR="00175B41" w:rsidRPr="00D66921">
        <w:rPr>
          <w:rFonts w:ascii="Times New Roman" w:hAnsi="Times New Roman" w:cs="Times New Roman"/>
          <w:sz w:val="32"/>
          <w:szCs w:val="32"/>
          <w:lang w:val="en-US"/>
        </w:rPr>
        <w:t xml:space="preserve">III </w:t>
      </w:r>
      <w:r w:rsidR="00BB1289" w:rsidRPr="00D66921">
        <w:rPr>
          <w:rFonts w:ascii="Times New Roman" w:hAnsi="Times New Roman" w:cs="Times New Roman"/>
          <w:sz w:val="32"/>
          <w:szCs w:val="32"/>
          <w:lang w:val="en-US"/>
        </w:rPr>
        <w:t xml:space="preserve">Using </w:t>
      </w:r>
      <w:r w:rsidR="00175B41" w:rsidRPr="00D66921">
        <w:rPr>
          <w:rFonts w:ascii="Times New Roman" w:hAnsi="Times New Roman" w:cs="Times New Roman"/>
          <w:sz w:val="32"/>
          <w:szCs w:val="32"/>
          <w:lang w:val="en-US"/>
        </w:rPr>
        <w:t>S</w:t>
      </w:r>
      <w:r w:rsidR="004B1204" w:rsidRPr="00D66921">
        <w:rPr>
          <w:rFonts w:ascii="Times New Roman" w:hAnsi="Times New Roman" w:cs="Times New Roman"/>
          <w:sz w:val="32"/>
          <w:szCs w:val="32"/>
          <w:lang w:val="en-US"/>
        </w:rPr>
        <w:t>TAAD</w:t>
      </w:r>
      <w:r w:rsidR="00175B41" w:rsidRPr="00D66921">
        <w:rPr>
          <w:rFonts w:ascii="Times New Roman" w:hAnsi="Times New Roman" w:cs="Times New Roman"/>
          <w:sz w:val="32"/>
          <w:szCs w:val="32"/>
          <w:lang w:val="en-US"/>
        </w:rPr>
        <w:t xml:space="preserve"> </w:t>
      </w:r>
      <w:r w:rsidR="004B1204" w:rsidRPr="00D66921">
        <w:rPr>
          <w:rFonts w:ascii="Times New Roman" w:hAnsi="Times New Roman" w:cs="Times New Roman"/>
          <w:sz w:val="32"/>
          <w:szCs w:val="32"/>
          <w:lang w:val="en-US"/>
        </w:rPr>
        <w:t>p</w:t>
      </w:r>
      <w:r w:rsidR="00BB1289" w:rsidRPr="00D66921">
        <w:rPr>
          <w:rFonts w:ascii="Times New Roman" w:hAnsi="Times New Roman" w:cs="Times New Roman"/>
          <w:sz w:val="32"/>
          <w:szCs w:val="32"/>
          <w:lang w:val="en-US"/>
        </w:rPr>
        <w:t>ro Software:</w:t>
      </w:r>
      <w:r w:rsidR="00D66921" w:rsidRPr="00D66921">
        <w:rPr>
          <w:rFonts w:ascii="Times New Roman" w:hAnsi="Times New Roman" w:cs="Times New Roman"/>
          <w:sz w:val="32"/>
          <w:szCs w:val="32"/>
          <w:lang w:val="en-US"/>
        </w:rPr>
        <w:t xml:space="preserve"> </w:t>
      </w:r>
      <w:r w:rsidR="00D66921" w:rsidRPr="00D66921">
        <w:rPr>
          <w:rFonts w:ascii="Times New Roman" w:hAnsi="Times New Roman" w:cs="Times New Roman"/>
          <w:b/>
          <w:sz w:val="32"/>
          <w:szCs w:val="32"/>
          <w:lang w:val="en-US"/>
        </w:rPr>
        <w:t xml:space="preserve">A </w:t>
      </w:r>
      <w:r w:rsidR="00EF6155" w:rsidRPr="00D66921">
        <w:rPr>
          <w:rFonts w:ascii="Times New Roman" w:eastAsia="Times New Roman" w:hAnsi="Times New Roman" w:cs="Times New Roman"/>
          <w:b/>
          <w:bCs/>
          <w:sz w:val="32"/>
          <w:szCs w:val="32"/>
          <w:lang w:eastAsia="en-GB"/>
        </w:rPr>
        <w:t>REVIEW</w:t>
      </w:r>
      <w:r w:rsidR="00D66921" w:rsidRPr="00D66921">
        <w:rPr>
          <w:rFonts w:ascii="Times New Roman" w:eastAsia="Times New Roman" w:hAnsi="Times New Roman" w:cs="Times New Roman"/>
          <w:b/>
          <w:bCs/>
          <w:sz w:val="32"/>
          <w:szCs w:val="32"/>
          <w:lang w:eastAsia="en-GB"/>
        </w:rPr>
        <w:t xml:space="preserve"> </w:t>
      </w:r>
    </w:p>
    <w:p w14:paraId="1335FE1B" w14:textId="6C798624" w:rsidR="00EF6155" w:rsidRPr="00E65B59" w:rsidRDefault="00175B41" w:rsidP="00D638E5">
      <w:pPr>
        <w:pStyle w:val="NormalWeb"/>
        <w:contextualSpacing/>
        <w:jc w:val="center"/>
        <w:rPr>
          <w:b/>
          <w:bCs/>
          <w:sz w:val="22"/>
          <w:szCs w:val="22"/>
          <w:vertAlign w:val="superscript"/>
        </w:rPr>
      </w:pPr>
      <w:r w:rsidRPr="00E65B59">
        <w:rPr>
          <w:b/>
          <w:bCs/>
          <w:sz w:val="22"/>
          <w:szCs w:val="22"/>
        </w:rPr>
        <w:t>Prajakta B</w:t>
      </w:r>
      <w:r w:rsidR="00855038" w:rsidRPr="00E65B59">
        <w:rPr>
          <w:b/>
          <w:bCs/>
          <w:sz w:val="22"/>
          <w:szCs w:val="22"/>
        </w:rPr>
        <w:t xml:space="preserve"> </w:t>
      </w:r>
      <w:r w:rsidRPr="00E65B59">
        <w:rPr>
          <w:b/>
          <w:bCs/>
          <w:sz w:val="22"/>
          <w:szCs w:val="22"/>
        </w:rPr>
        <w:t>Pingale</w:t>
      </w:r>
      <w:r w:rsidR="00BB1289" w:rsidRPr="00E65B59">
        <w:rPr>
          <w:b/>
          <w:bCs/>
          <w:sz w:val="22"/>
          <w:szCs w:val="22"/>
          <w:vertAlign w:val="superscript"/>
        </w:rPr>
        <w:t xml:space="preserve">1 </w:t>
      </w:r>
      <w:r w:rsidR="00E8773E">
        <w:rPr>
          <w:b/>
          <w:bCs/>
          <w:sz w:val="22"/>
          <w:szCs w:val="22"/>
        </w:rPr>
        <w:t>,</w:t>
      </w:r>
      <w:r w:rsidR="004128AC" w:rsidRPr="00E65B59">
        <w:rPr>
          <w:b/>
          <w:bCs/>
          <w:sz w:val="22"/>
          <w:szCs w:val="22"/>
        </w:rPr>
        <w:t xml:space="preserve"> </w:t>
      </w:r>
      <w:r w:rsidR="00E8773E">
        <w:rPr>
          <w:b/>
          <w:bCs/>
          <w:sz w:val="22"/>
          <w:szCs w:val="22"/>
        </w:rPr>
        <w:t>Girish</w:t>
      </w:r>
      <w:r w:rsidR="00D66921">
        <w:rPr>
          <w:b/>
          <w:bCs/>
          <w:sz w:val="22"/>
          <w:szCs w:val="22"/>
        </w:rPr>
        <w:t xml:space="preserve"> V. Joshi</w:t>
      </w:r>
      <w:r w:rsidR="00BB1289" w:rsidRPr="00E65B59">
        <w:rPr>
          <w:b/>
          <w:bCs/>
          <w:sz w:val="22"/>
          <w:szCs w:val="22"/>
        </w:rPr>
        <w:t xml:space="preserve"> </w:t>
      </w:r>
      <w:r w:rsidR="00BB1289" w:rsidRPr="00E65B59">
        <w:rPr>
          <w:b/>
          <w:bCs/>
          <w:sz w:val="22"/>
          <w:szCs w:val="22"/>
          <w:vertAlign w:val="superscript"/>
        </w:rPr>
        <w:t>2</w:t>
      </w:r>
    </w:p>
    <w:p w14:paraId="2D806AEB" w14:textId="32400964" w:rsidR="00EF6155" w:rsidRPr="00E65B59" w:rsidRDefault="00D646FE" w:rsidP="00D638E5">
      <w:pPr>
        <w:pStyle w:val="NormalWeb"/>
        <w:contextualSpacing/>
        <w:jc w:val="center"/>
        <w:rPr>
          <w:sz w:val="22"/>
          <w:szCs w:val="22"/>
        </w:rPr>
      </w:pPr>
      <w:r w:rsidRPr="00E65B59">
        <w:rPr>
          <w:szCs w:val="22"/>
          <w:vertAlign w:val="superscript"/>
        </w:rPr>
        <w:t>1</w:t>
      </w:r>
      <w:r w:rsidR="000F7867" w:rsidRPr="00E65B59">
        <w:rPr>
          <w:sz w:val="22"/>
          <w:szCs w:val="22"/>
        </w:rPr>
        <w:t>PG -</w:t>
      </w:r>
      <w:r w:rsidR="00EF6155" w:rsidRPr="00E65B59">
        <w:rPr>
          <w:sz w:val="22"/>
          <w:szCs w:val="22"/>
        </w:rPr>
        <w:t>Research Scholar, Department of Civil Engineering, G.H. Raisoni College of Engineering and Management, Wagholi, Pune, Maharashtra, India</w:t>
      </w:r>
      <w:r w:rsidR="00BB1289" w:rsidRPr="00E65B59">
        <w:rPr>
          <w:sz w:val="22"/>
          <w:szCs w:val="22"/>
        </w:rPr>
        <w:t xml:space="preserve"> </w:t>
      </w:r>
    </w:p>
    <w:p w14:paraId="7F965BAA" w14:textId="078053E9" w:rsidR="00D646FE" w:rsidRPr="00E65B59" w:rsidRDefault="00D646FE" w:rsidP="00D646FE">
      <w:pPr>
        <w:pStyle w:val="NormalWeb"/>
        <w:contextualSpacing/>
        <w:jc w:val="center"/>
        <w:rPr>
          <w:b/>
          <w:bCs/>
          <w:sz w:val="22"/>
          <w:szCs w:val="22"/>
        </w:rPr>
      </w:pPr>
      <w:r w:rsidRPr="00E65B59">
        <w:rPr>
          <w:sz w:val="22"/>
          <w:szCs w:val="22"/>
          <w:vertAlign w:val="superscript"/>
        </w:rPr>
        <w:t>2</w:t>
      </w:r>
      <w:r w:rsidRPr="00E65B59">
        <w:rPr>
          <w:sz w:val="22"/>
          <w:szCs w:val="22"/>
        </w:rPr>
        <w:t xml:space="preserve">Assistant Professor, Department of Civil Engineering, G.H. Raisoni College of Engineering and Management, Wagholi, Pune, Maharashtra, India </w:t>
      </w:r>
    </w:p>
    <w:p w14:paraId="6FAA9EAE" w14:textId="77777777" w:rsidR="00D646FE" w:rsidRPr="00E65B59" w:rsidRDefault="00D646FE" w:rsidP="00D638E5">
      <w:pPr>
        <w:pStyle w:val="NormalWeb"/>
        <w:contextualSpacing/>
        <w:jc w:val="center"/>
        <w:rPr>
          <w:b/>
          <w:bCs/>
          <w:sz w:val="22"/>
          <w:szCs w:val="22"/>
        </w:rPr>
      </w:pPr>
    </w:p>
    <w:p w14:paraId="164D8AF5" w14:textId="665B6E3D" w:rsidR="0079471C" w:rsidRPr="001814A0" w:rsidRDefault="0079471C" w:rsidP="001814A0">
      <w:pPr>
        <w:spacing w:after="300"/>
        <w:jc w:val="both"/>
        <w:rPr>
          <w:rFonts w:ascii="Times New Roman" w:eastAsia="Times New Roman" w:hAnsi="Times New Roman" w:cs="Times New Roman"/>
          <w:b/>
          <w:bCs/>
          <w:lang w:eastAsia="en-GB"/>
        </w:rPr>
      </w:pPr>
      <w:r w:rsidRPr="001814A0">
        <w:rPr>
          <w:rFonts w:ascii="Times New Roman" w:eastAsia="Times New Roman" w:hAnsi="Times New Roman" w:cs="Times New Roman"/>
          <w:b/>
          <w:bCs/>
          <w:lang w:eastAsia="en-GB"/>
        </w:rPr>
        <w:t>Abstract</w:t>
      </w:r>
    </w:p>
    <w:p w14:paraId="6282614B" w14:textId="35B13F0A" w:rsidR="00BD0B69" w:rsidRPr="001814A0" w:rsidRDefault="0002494C" w:rsidP="001814A0">
      <w:pPr>
        <w:spacing w:after="240"/>
        <w:jc w:val="both"/>
        <w:rPr>
          <w:rFonts w:ascii="Times New Roman" w:hAnsi="Times New Roman" w:cs="Times New Roman"/>
          <w:iCs/>
          <w:lang w:val="en-US"/>
        </w:rPr>
      </w:pPr>
      <w:r w:rsidRPr="001814A0">
        <w:rPr>
          <w:rFonts w:ascii="Times New Roman" w:hAnsi="Times New Roman" w:cs="Times New Roman"/>
          <w:iCs/>
          <w:lang w:val="en-US"/>
        </w:rPr>
        <w:t xml:space="preserve">The present research examines how the </w:t>
      </w:r>
      <w:r w:rsidRPr="001814A0">
        <w:rPr>
          <w:rFonts w:ascii="Times New Roman" w:hAnsi="Times New Roman" w:cs="Times New Roman"/>
          <w:lang w:val="en-US"/>
        </w:rPr>
        <w:t xml:space="preserve">different aspect </w:t>
      </w:r>
      <w:r w:rsidRPr="001814A0">
        <w:rPr>
          <w:rFonts w:ascii="Times New Roman" w:hAnsi="Times New Roman" w:cs="Times New Roman"/>
          <w:iCs/>
          <w:lang w:val="en-US"/>
        </w:rPr>
        <w:t xml:space="preserve">ratio affects the circular silos made of reinforced cement concrete. The load intensity and structural dimensions are determined using IS 4995:1974 part I and part II. </w:t>
      </w:r>
      <w:r w:rsidR="00617273" w:rsidRPr="001814A0">
        <w:rPr>
          <w:rFonts w:ascii="Times New Roman" w:hAnsi="Times New Roman" w:cs="Times New Roman"/>
          <w:iCs/>
          <w:lang w:val="en-US"/>
        </w:rPr>
        <w:t xml:space="preserve">IS: 4995 (Part-I): 1974 will be used to compute the silo loading in accordance with Janssen's theory, and IS: 4995 (Part-II): 1974 will be used for determining the silo design requirements. </w:t>
      </w:r>
      <w:r w:rsidR="00BD0B69" w:rsidRPr="001814A0">
        <w:rPr>
          <w:rFonts w:ascii="Times New Roman" w:hAnsi="Times New Roman" w:cs="Times New Roman"/>
          <w:iCs/>
          <w:lang w:val="en-US"/>
        </w:rPr>
        <w:t xml:space="preserve">Also, IS 456:2000 for RCC design is going to be use. </w:t>
      </w:r>
      <w:r w:rsidR="00617273" w:rsidRPr="001814A0">
        <w:rPr>
          <w:rFonts w:ascii="Times New Roman" w:hAnsi="Times New Roman" w:cs="Times New Roman"/>
          <w:iCs/>
          <w:lang w:val="en-US"/>
        </w:rPr>
        <w:t xml:space="preserve">The silo's construction will be modeled and analyzed using STAAD pro </w:t>
      </w:r>
      <w:r w:rsidR="00BD0B69" w:rsidRPr="001814A0">
        <w:rPr>
          <w:rFonts w:ascii="Times New Roman" w:hAnsi="Times New Roman" w:cs="Times New Roman"/>
          <w:iCs/>
          <w:lang w:val="en-US"/>
        </w:rPr>
        <w:t xml:space="preserve">software. </w:t>
      </w:r>
      <w:r w:rsidR="00A55A99" w:rsidRPr="001814A0">
        <w:rPr>
          <w:rFonts w:ascii="Times New Roman" w:hAnsi="Times New Roman" w:cs="Times New Roman"/>
          <w:iCs/>
        </w:rPr>
        <w:t xml:space="preserve">Three models will be created of three different aspect ratios in the STAAD pro. </w:t>
      </w:r>
      <w:r w:rsidR="00A55A99" w:rsidRPr="001814A0">
        <w:rPr>
          <w:rFonts w:ascii="Times New Roman" w:eastAsia="Times New Roman" w:hAnsi="Times New Roman" w:cs="Times New Roman"/>
          <w:lang w:eastAsia="en-GB"/>
        </w:rPr>
        <w:t>The top and bottom principal stresses, absolute stresses, shear stresses, moments in X, Y and XY direction, will obtain for circular silos of different aspect ratio.</w:t>
      </w:r>
      <w:r w:rsidR="00A55A99" w:rsidRPr="001814A0">
        <w:rPr>
          <w:rFonts w:ascii="Times New Roman" w:hAnsi="Times New Roman" w:cs="Times New Roman"/>
          <w:iCs/>
        </w:rPr>
        <w:t xml:space="preserve"> </w:t>
      </w:r>
      <w:r w:rsidR="00FF07F4" w:rsidRPr="001814A0">
        <w:rPr>
          <w:rFonts w:ascii="Times New Roman" w:hAnsi="Times New Roman" w:cs="Times New Roman"/>
          <w:iCs/>
          <w:lang w:val="en-US"/>
        </w:rPr>
        <w:t>The literature reviews on silos were used as the basis for this report.</w:t>
      </w:r>
    </w:p>
    <w:p w14:paraId="5D33EC5B" w14:textId="3F0FC762" w:rsidR="00EF6155" w:rsidRPr="001814A0" w:rsidRDefault="0079471C" w:rsidP="00D638E5">
      <w:pPr>
        <w:spacing w:after="240"/>
        <w:jc w:val="both"/>
        <w:rPr>
          <w:rFonts w:ascii="Times New Roman" w:eastAsia="Times New Roman" w:hAnsi="Times New Roman" w:cs="Times New Roman"/>
          <w:lang w:eastAsia="en-GB"/>
        </w:rPr>
      </w:pPr>
      <w:r w:rsidRPr="001814A0">
        <w:rPr>
          <w:rFonts w:ascii="Times New Roman" w:eastAsia="Times New Roman" w:hAnsi="Times New Roman" w:cs="Times New Roman"/>
          <w:b/>
          <w:bCs/>
          <w:lang w:eastAsia="en-GB"/>
        </w:rPr>
        <w:t>Keywords:</w:t>
      </w:r>
      <w:r w:rsidRPr="001814A0">
        <w:rPr>
          <w:rFonts w:ascii="Times New Roman" w:eastAsia="Times New Roman" w:hAnsi="Times New Roman" w:cs="Times New Roman"/>
          <w:lang w:eastAsia="en-GB"/>
        </w:rPr>
        <w:t xml:space="preserve"> </w:t>
      </w:r>
      <w:r w:rsidR="00AD51C0" w:rsidRPr="001814A0">
        <w:rPr>
          <w:rFonts w:ascii="Times New Roman" w:eastAsia="Times New Roman" w:hAnsi="Times New Roman" w:cs="Times New Roman"/>
          <w:lang w:eastAsia="en-GB"/>
        </w:rPr>
        <w:t>RCC</w:t>
      </w:r>
      <w:r w:rsidR="00FF07F4" w:rsidRPr="001814A0">
        <w:rPr>
          <w:rFonts w:ascii="Times New Roman" w:eastAsia="Times New Roman" w:hAnsi="Times New Roman" w:cs="Times New Roman"/>
          <w:lang w:eastAsia="en-GB"/>
        </w:rPr>
        <w:t xml:space="preserve"> </w:t>
      </w:r>
      <w:r w:rsidR="00AD51C0" w:rsidRPr="001814A0">
        <w:rPr>
          <w:rFonts w:ascii="Times New Roman" w:eastAsia="Times New Roman" w:hAnsi="Times New Roman" w:cs="Times New Roman"/>
          <w:lang w:eastAsia="en-GB"/>
        </w:rPr>
        <w:t>Silos, circular Silo,</w:t>
      </w:r>
      <w:r w:rsidR="00A55A99" w:rsidRPr="001814A0">
        <w:rPr>
          <w:rFonts w:ascii="Times New Roman" w:eastAsia="Times New Roman" w:hAnsi="Times New Roman" w:cs="Times New Roman"/>
          <w:lang w:eastAsia="en-GB"/>
        </w:rPr>
        <w:t xml:space="preserve"> Aspect Ratio, Seismic</w:t>
      </w:r>
      <w:r w:rsidR="00AD51C0" w:rsidRPr="001814A0">
        <w:rPr>
          <w:rFonts w:ascii="Times New Roman" w:eastAsia="Times New Roman" w:hAnsi="Times New Roman" w:cs="Times New Roman"/>
          <w:lang w:eastAsia="en-GB"/>
        </w:rPr>
        <w:t xml:space="preserve"> Analysis, Displacements, Maximum absolute Stresses, Maximum shear stresses</w:t>
      </w:r>
    </w:p>
    <w:p w14:paraId="2A616E5E" w14:textId="51FF77F5" w:rsidR="004B1204" w:rsidRPr="001814A0" w:rsidRDefault="004B1204" w:rsidP="00D638E5">
      <w:pPr>
        <w:spacing w:after="300"/>
        <w:jc w:val="both"/>
        <w:rPr>
          <w:rFonts w:ascii="Times New Roman" w:eastAsia="Times New Roman" w:hAnsi="Times New Roman" w:cs="Times New Roman"/>
          <w:b/>
          <w:bCs/>
          <w:lang w:eastAsia="en-GB"/>
        </w:rPr>
        <w:sectPr w:rsidR="004B1204" w:rsidRPr="001814A0">
          <w:pgSz w:w="12240" w:h="15840"/>
          <w:pgMar w:top="1440" w:right="1440" w:bottom="1440" w:left="1440" w:header="720" w:footer="720" w:gutter="0"/>
          <w:cols w:space="720"/>
        </w:sectPr>
      </w:pPr>
    </w:p>
    <w:p w14:paraId="2556AB03" w14:textId="77777777" w:rsidR="001814A0" w:rsidRDefault="0079471C" w:rsidP="00D638E5">
      <w:pPr>
        <w:spacing w:after="300"/>
        <w:jc w:val="both"/>
        <w:rPr>
          <w:rFonts w:ascii="Times New Roman" w:eastAsia="Times New Roman" w:hAnsi="Times New Roman" w:cs="Times New Roman"/>
          <w:b/>
          <w:bCs/>
          <w:lang w:eastAsia="en-GB"/>
        </w:rPr>
      </w:pPr>
      <w:r w:rsidRPr="001814A0">
        <w:rPr>
          <w:rFonts w:ascii="Times New Roman" w:eastAsia="Times New Roman" w:hAnsi="Times New Roman" w:cs="Times New Roman"/>
          <w:b/>
          <w:bCs/>
          <w:lang w:eastAsia="en-GB"/>
        </w:rPr>
        <w:lastRenderedPageBreak/>
        <w:t>Introduction</w:t>
      </w:r>
    </w:p>
    <w:p w14:paraId="3FA47588" w14:textId="08EB5215" w:rsidR="00D638E5" w:rsidRPr="001814A0" w:rsidRDefault="006B7117" w:rsidP="00D638E5">
      <w:pPr>
        <w:spacing w:after="300"/>
        <w:jc w:val="both"/>
        <w:rPr>
          <w:rFonts w:ascii="Times New Roman" w:eastAsia="Times New Roman" w:hAnsi="Times New Roman" w:cs="Times New Roman"/>
          <w:b/>
          <w:bCs/>
          <w:lang w:eastAsia="en-GB"/>
        </w:rPr>
      </w:pPr>
      <w:r w:rsidRPr="001814A0">
        <w:rPr>
          <w:rFonts w:ascii="Times New Roman" w:eastAsia="Times New Roman" w:hAnsi="Times New Roman" w:cs="Times New Roman"/>
          <w:bCs/>
          <w:lang w:eastAsia="en-GB"/>
        </w:rPr>
        <w:t>The term "Silo" comes from the Greek word "Siro." It began life as a grain and agricultural content storage facility and was later expanded to store a wide range of other materials, such as cement, ash fly, etc. In order to handle the expansion of the cement industry, these silos underwent modifications that increased material storing and decreased silo failure.</w:t>
      </w:r>
      <w:r w:rsidR="00D94B36" w:rsidRPr="001814A0">
        <w:rPr>
          <w:rFonts w:ascii="Times New Roman" w:hAnsi="Times New Roman" w:cs="Times New Roman"/>
        </w:rPr>
        <w:t xml:space="preserve"> </w:t>
      </w:r>
      <w:r w:rsidR="00D94B36" w:rsidRPr="001814A0">
        <w:rPr>
          <w:rFonts w:ascii="Times New Roman" w:eastAsia="Times New Roman" w:hAnsi="Times New Roman" w:cs="Times New Roman"/>
          <w:bCs/>
          <w:lang w:eastAsia="en-GB"/>
        </w:rPr>
        <w:t>Silos refer to bunkers and storage structures (like bins) for storing various kinds of goods. Bunkers and silos are classified based on the plane of the rupture. A bin is referred to as a bunker if its plane of rupture intersects its upper surface. A bin is said to as a silo if its plane of rupture interacts with its opposing side. Silos are typically circular in shape, although depending on the needs, they can also be square, rectangular, or polygonal.</w:t>
      </w:r>
      <w:r w:rsidR="00D94B36" w:rsidRPr="001814A0">
        <w:rPr>
          <w:rFonts w:ascii="Times New Roman" w:hAnsi="Times New Roman" w:cs="Times New Roman"/>
        </w:rPr>
        <w:t xml:space="preserve"> </w:t>
      </w:r>
      <w:r w:rsidR="00D94B36" w:rsidRPr="001814A0">
        <w:rPr>
          <w:rFonts w:ascii="Times New Roman" w:eastAsia="Times New Roman" w:hAnsi="Times New Roman" w:cs="Times New Roman"/>
          <w:bCs/>
          <w:lang w:eastAsia="en-GB"/>
        </w:rPr>
        <w:t xml:space="preserve">The silo has a </w:t>
      </w:r>
      <w:r w:rsidR="005B3F45" w:rsidRPr="001814A0">
        <w:rPr>
          <w:rFonts w:ascii="Times New Roman" w:eastAsia="Times New Roman" w:hAnsi="Times New Roman" w:cs="Times New Roman"/>
          <w:bCs/>
          <w:lang w:eastAsia="en-GB"/>
        </w:rPr>
        <w:t>roof, and</w:t>
      </w:r>
      <w:r w:rsidR="00D94B36" w:rsidRPr="001814A0">
        <w:rPr>
          <w:rFonts w:ascii="Times New Roman" w:eastAsia="Times New Roman" w:hAnsi="Times New Roman" w:cs="Times New Roman"/>
          <w:bCs/>
          <w:lang w:eastAsia="en-GB"/>
        </w:rPr>
        <w:t xml:space="preserve"> bottom shape is either </w:t>
      </w:r>
      <w:r w:rsidR="00D94B36" w:rsidRPr="001814A0">
        <w:rPr>
          <w:rFonts w:ascii="Times New Roman" w:eastAsia="Times New Roman" w:hAnsi="Times New Roman" w:cs="Times New Roman"/>
          <w:bCs/>
          <w:lang w:eastAsia="en-GB"/>
        </w:rPr>
        <w:lastRenderedPageBreak/>
        <w:t>flat, pyramidal, or conical.</w:t>
      </w:r>
      <w:r w:rsidR="00995036" w:rsidRPr="001814A0">
        <w:rPr>
          <w:rFonts w:ascii="Times New Roman" w:hAnsi="Times New Roman" w:cs="Times New Roman"/>
        </w:rPr>
        <w:t xml:space="preserve"> </w:t>
      </w:r>
      <w:r w:rsidR="00995036" w:rsidRPr="001814A0">
        <w:rPr>
          <w:rFonts w:ascii="Times New Roman" w:eastAsia="Times New Roman" w:hAnsi="Times New Roman" w:cs="Times New Roman"/>
          <w:bCs/>
          <w:lang w:eastAsia="en-GB"/>
        </w:rPr>
        <w:t>Silos are held up by several columns, and to spread the weight, the ring beam connects the column, hopper top, and main structural wall.</w:t>
      </w:r>
      <w:r w:rsidR="00995036" w:rsidRPr="001814A0">
        <w:rPr>
          <w:rFonts w:ascii="Times New Roman" w:hAnsi="Times New Roman" w:cs="Times New Roman"/>
        </w:rPr>
        <w:t xml:space="preserve"> </w:t>
      </w:r>
      <w:r w:rsidR="00995036" w:rsidRPr="001814A0">
        <w:rPr>
          <w:rFonts w:ascii="Times New Roman" w:eastAsia="Times New Roman" w:hAnsi="Times New Roman" w:cs="Times New Roman"/>
          <w:bCs/>
          <w:lang w:eastAsia="en-GB"/>
        </w:rPr>
        <w:t>The diameter is less than the height in silos. According to IS code 4995(Part I):1974 for the decrease of lateral pressure across the big height, a height/diameter ratio more than or equal to two is required.</w:t>
      </w:r>
      <w:r w:rsidR="00995036" w:rsidRPr="001814A0">
        <w:rPr>
          <w:rFonts w:ascii="Times New Roman" w:hAnsi="Times New Roman" w:cs="Times New Roman"/>
        </w:rPr>
        <w:t xml:space="preserve"> </w:t>
      </w:r>
      <w:r w:rsidR="00995036" w:rsidRPr="001814A0">
        <w:rPr>
          <w:rFonts w:ascii="Times New Roman" w:eastAsia="Times New Roman" w:hAnsi="Times New Roman" w:cs="Times New Roman"/>
          <w:bCs/>
          <w:lang w:eastAsia="en-GB"/>
        </w:rPr>
        <w:t>Various loads are simulated during the silo's structural design in accordance with the purpose for which it was designed, structure type, size, design lifetime, material, location, and environment in order to ensure vital functions and life safety. When designing a building, it is important to consider its self-weight, the live load on the roof, the location-specific snow load, and the wind load as specified by the updated IS: 875 (Part III):2015 code. The cyclonic factor must be considered.</w:t>
      </w:r>
      <w:r w:rsidR="00995036" w:rsidRPr="001814A0">
        <w:rPr>
          <w:rFonts w:ascii="Times New Roman" w:hAnsi="Times New Roman" w:cs="Times New Roman"/>
        </w:rPr>
        <w:t xml:space="preserve"> </w:t>
      </w:r>
      <w:r w:rsidR="00995036" w:rsidRPr="001814A0">
        <w:rPr>
          <w:rFonts w:ascii="Times New Roman" w:eastAsia="Times New Roman" w:hAnsi="Times New Roman" w:cs="Times New Roman"/>
          <w:bCs/>
          <w:lang w:eastAsia="en-GB"/>
        </w:rPr>
        <w:t xml:space="preserve">Every structural design must include seismic load because of the </w:t>
      </w:r>
      <w:r w:rsidR="00995036" w:rsidRPr="001814A0">
        <w:rPr>
          <w:rFonts w:ascii="Times New Roman" w:eastAsia="Times New Roman" w:hAnsi="Times New Roman" w:cs="Times New Roman"/>
          <w:bCs/>
          <w:lang w:eastAsia="en-GB"/>
        </w:rPr>
        <w:lastRenderedPageBreak/>
        <w:t>bigger mass located above the narrow section and the stored material load acting in a vertical and horizontal manner. Not to be overlooked is the frictional pressure. When comparing the impact of vertical seismic loads to horizontal seismic loads on tall silos, the former is less significant. A silo's weight has a direct relationship with the size of the seismic load in a horizontal direction.</w:t>
      </w:r>
    </w:p>
    <w:p w14:paraId="33B79DBC" w14:textId="77777777" w:rsidR="00941E30" w:rsidRPr="001814A0" w:rsidRDefault="00855038" w:rsidP="00160476">
      <w:pPr>
        <w:spacing w:after="300"/>
        <w:jc w:val="both"/>
        <w:rPr>
          <w:rFonts w:ascii="Times New Roman" w:eastAsia="Times New Roman" w:hAnsi="Times New Roman" w:cs="Times New Roman"/>
          <w:bCs/>
          <w:lang w:eastAsia="en-GB"/>
        </w:rPr>
      </w:pPr>
      <w:r w:rsidRPr="001814A0">
        <w:rPr>
          <w:rFonts w:ascii="Times New Roman" w:eastAsia="Times New Roman" w:hAnsi="Times New Roman" w:cs="Times New Roman"/>
          <w:b/>
          <w:bCs/>
          <w:lang w:eastAsia="en-GB"/>
        </w:rPr>
        <w:t>Method of Analysis</w:t>
      </w:r>
      <w:r w:rsidR="00941E30" w:rsidRPr="001814A0">
        <w:rPr>
          <w:rFonts w:ascii="Times New Roman" w:eastAsia="Times New Roman" w:hAnsi="Times New Roman" w:cs="Times New Roman"/>
          <w:bCs/>
          <w:lang w:eastAsia="en-GB"/>
        </w:rPr>
        <w:tab/>
      </w:r>
    </w:p>
    <w:p w14:paraId="28DD16CB" w14:textId="77777777" w:rsidR="001814A0" w:rsidRPr="001814A0" w:rsidRDefault="00710CF5" w:rsidP="001814A0">
      <w:pPr>
        <w:jc w:val="both"/>
        <w:rPr>
          <w:rFonts w:ascii="Times New Roman" w:hAnsi="Times New Roman" w:cs="Times New Roman"/>
          <w:lang w:val="en-US"/>
        </w:rPr>
      </w:pPr>
      <w:r w:rsidRPr="001814A0">
        <w:rPr>
          <w:rFonts w:ascii="Times New Roman" w:hAnsi="Times New Roman" w:cs="Times New Roman"/>
          <w:lang w:val="en-US"/>
        </w:rPr>
        <w:t>IS-4995 (Part I):1974 provides two approaches for calculating silo loads: Airy's Theory and Janssen's Theory. </w:t>
      </w:r>
    </w:p>
    <w:p w14:paraId="09B4FD97" w14:textId="77777777" w:rsidR="001814A0" w:rsidRDefault="00D73E2D" w:rsidP="001814A0">
      <w:pPr>
        <w:jc w:val="both"/>
        <w:rPr>
          <w:rFonts w:ascii="Times New Roman" w:hAnsi="Times New Roman" w:cs="Times New Roman"/>
          <w:b/>
          <w:lang w:val="en-US"/>
        </w:rPr>
      </w:pPr>
      <w:r w:rsidRPr="001814A0">
        <w:rPr>
          <w:rFonts w:ascii="Times New Roman" w:hAnsi="Times New Roman" w:cs="Times New Roman"/>
          <w:b/>
          <w:lang w:val="en-US"/>
        </w:rPr>
        <w:t>Janssen's Theory</w:t>
      </w:r>
    </w:p>
    <w:p w14:paraId="0B6A2C49" w14:textId="7F712D25" w:rsidR="00D73E2D" w:rsidRPr="001814A0" w:rsidRDefault="00D73E2D" w:rsidP="001814A0">
      <w:pPr>
        <w:jc w:val="both"/>
        <w:rPr>
          <w:rFonts w:ascii="Times New Roman" w:hAnsi="Times New Roman" w:cs="Times New Roman"/>
          <w:lang w:val="en-US"/>
        </w:rPr>
      </w:pPr>
      <w:r w:rsidRPr="001814A0">
        <w:rPr>
          <w:rFonts w:ascii="Times New Roman" w:hAnsi="Times New Roman" w:cs="Times New Roman"/>
          <w:lang w:val="en-US"/>
        </w:rPr>
        <w:t>The supposition that only a small amount of the material's weight is transported to the hopper bottom and that the majority of the material's weight is sustained by friction between the material and the wall. This makes it impossible to apply directly to the lateral pressure theories of Coulomb (1776) or Rankin (1857). There is both lateral pressure and direct compression applied to the silo's vertical walls.</w:t>
      </w:r>
    </w:p>
    <w:p w14:paraId="29D2F8F1" w14:textId="7CE1E954" w:rsidR="000E1C3C" w:rsidRPr="001814A0" w:rsidRDefault="000E1C3C" w:rsidP="001814A0">
      <w:pPr>
        <w:jc w:val="both"/>
        <w:rPr>
          <w:rFonts w:ascii="Times New Roman" w:hAnsi="Times New Roman" w:cs="Times New Roman"/>
          <w:b/>
          <w:bCs/>
          <w:lang w:val="en-US"/>
        </w:rPr>
      </w:pPr>
      <w:r w:rsidRPr="001814A0">
        <w:rPr>
          <w:rFonts w:ascii="Times New Roman" w:hAnsi="Times New Roman" w:cs="Times New Roman"/>
          <w:b/>
          <w:bCs/>
          <w:lang w:val="en-US"/>
        </w:rPr>
        <w:t>Airy’s Theory</w:t>
      </w:r>
    </w:p>
    <w:p w14:paraId="7BACAB64" w14:textId="5B48206B" w:rsidR="0042668A" w:rsidRPr="001814A0" w:rsidRDefault="00710CF5" w:rsidP="001814A0">
      <w:pPr>
        <w:jc w:val="both"/>
        <w:rPr>
          <w:rFonts w:ascii="Times New Roman" w:eastAsia="Times New Roman" w:hAnsi="Times New Roman" w:cs="Times New Roman"/>
          <w:lang w:eastAsia="en-GB"/>
        </w:rPr>
      </w:pPr>
      <w:r w:rsidRPr="001814A0">
        <w:rPr>
          <w:rFonts w:ascii="Times New Roman" w:hAnsi="Times New Roman" w:cs="Times New Roman"/>
          <w:lang w:val="en-US"/>
        </w:rPr>
        <w:t>On Coulomb's wedge theory of earth pressure, Airy's analysis is built. According to this theory, Ritz or Eigen vectors, response-spectrum analysis, and time-history analysis may be used to compute the horizontal pressure per unit length of the perimeter and the location of the plane of rupture vibration modes for both linear and nonlinear behavior.</w:t>
      </w:r>
    </w:p>
    <w:p w14:paraId="6C9FA2EB" w14:textId="77777777" w:rsidR="001814A0" w:rsidRDefault="001814A0" w:rsidP="00D638E5">
      <w:pPr>
        <w:spacing w:after="300"/>
        <w:jc w:val="both"/>
        <w:rPr>
          <w:rFonts w:ascii="Times New Roman" w:eastAsia="Times New Roman" w:hAnsi="Times New Roman" w:cs="Times New Roman"/>
          <w:b/>
          <w:bCs/>
          <w:lang w:eastAsia="en-GB"/>
        </w:rPr>
      </w:pPr>
    </w:p>
    <w:p w14:paraId="436D2192" w14:textId="77777777" w:rsidR="00925503" w:rsidRPr="001814A0" w:rsidRDefault="00925503" w:rsidP="00D638E5">
      <w:pPr>
        <w:spacing w:after="300"/>
        <w:jc w:val="both"/>
        <w:rPr>
          <w:rFonts w:ascii="Times New Roman" w:eastAsia="Times New Roman" w:hAnsi="Times New Roman" w:cs="Times New Roman"/>
          <w:b/>
          <w:bCs/>
          <w:lang w:eastAsia="en-GB"/>
        </w:rPr>
      </w:pPr>
      <w:r w:rsidRPr="001814A0">
        <w:rPr>
          <w:rFonts w:ascii="Times New Roman" w:eastAsia="Times New Roman" w:hAnsi="Times New Roman" w:cs="Times New Roman"/>
          <w:b/>
          <w:bCs/>
          <w:lang w:eastAsia="en-GB"/>
        </w:rPr>
        <w:t>Objectives</w:t>
      </w:r>
    </w:p>
    <w:p w14:paraId="028AA805" w14:textId="04734E6D" w:rsidR="00710CF5" w:rsidRPr="001814A0" w:rsidRDefault="00710CF5" w:rsidP="00D638E5">
      <w:pPr>
        <w:pStyle w:val="ListParagraph"/>
        <w:numPr>
          <w:ilvl w:val="0"/>
          <w:numId w:val="11"/>
        </w:numPr>
        <w:spacing w:after="300"/>
        <w:jc w:val="both"/>
        <w:rPr>
          <w:rFonts w:ascii="Times New Roman" w:hAnsi="Times New Roman" w:cs="Times New Roman"/>
          <w:lang w:val="en-US"/>
        </w:rPr>
      </w:pPr>
      <w:r w:rsidRPr="001814A0">
        <w:rPr>
          <w:rFonts w:ascii="Times New Roman" w:hAnsi="Times New Roman" w:cs="Times New Roman"/>
          <w:lang w:val="en-US"/>
        </w:rPr>
        <w:t xml:space="preserve">To study how to design </w:t>
      </w:r>
      <w:r w:rsidR="00D73E2D" w:rsidRPr="001814A0">
        <w:rPr>
          <w:rFonts w:ascii="Times New Roman" w:hAnsi="Times New Roman" w:cs="Times New Roman"/>
          <w:lang w:val="en-US"/>
        </w:rPr>
        <w:t xml:space="preserve">RCC </w:t>
      </w:r>
      <w:r w:rsidRPr="001814A0">
        <w:rPr>
          <w:rFonts w:ascii="Times New Roman" w:hAnsi="Times New Roman" w:cs="Times New Roman"/>
          <w:lang w:val="en-US"/>
        </w:rPr>
        <w:t xml:space="preserve">circular silo structures using STAAD Pro software. </w:t>
      </w:r>
    </w:p>
    <w:p w14:paraId="1C5C87F5" w14:textId="2E543DBB" w:rsidR="00710CF5" w:rsidRPr="001814A0" w:rsidRDefault="00710CF5" w:rsidP="00D638E5">
      <w:pPr>
        <w:pStyle w:val="ListParagraph"/>
        <w:numPr>
          <w:ilvl w:val="0"/>
          <w:numId w:val="11"/>
        </w:numPr>
        <w:spacing w:after="300"/>
        <w:jc w:val="both"/>
        <w:rPr>
          <w:rFonts w:ascii="Times New Roman" w:hAnsi="Times New Roman" w:cs="Times New Roman"/>
          <w:lang w:val="en-US"/>
        </w:rPr>
      </w:pPr>
      <w:r w:rsidRPr="001814A0">
        <w:rPr>
          <w:rFonts w:ascii="Times New Roman" w:hAnsi="Times New Roman" w:cs="Times New Roman"/>
          <w:lang w:val="en-US"/>
        </w:rPr>
        <w:t xml:space="preserve">Studying Seismic Analysis of Structures using STAAD Pro. </w:t>
      </w:r>
    </w:p>
    <w:p w14:paraId="6DCA315B" w14:textId="77777777" w:rsidR="00710CF5" w:rsidRPr="001814A0" w:rsidRDefault="00710CF5" w:rsidP="00D638E5">
      <w:pPr>
        <w:pStyle w:val="ListParagraph"/>
        <w:numPr>
          <w:ilvl w:val="0"/>
          <w:numId w:val="11"/>
        </w:numPr>
        <w:spacing w:after="300"/>
        <w:jc w:val="both"/>
        <w:rPr>
          <w:rFonts w:ascii="Times New Roman" w:hAnsi="Times New Roman" w:cs="Times New Roman"/>
          <w:lang w:val="en-US"/>
        </w:rPr>
      </w:pPr>
      <w:r w:rsidRPr="001814A0">
        <w:rPr>
          <w:rFonts w:ascii="Times New Roman" w:hAnsi="Times New Roman" w:cs="Times New Roman"/>
          <w:lang w:val="en-US"/>
        </w:rPr>
        <w:lastRenderedPageBreak/>
        <w:t xml:space="preserve">Examine the most recent studies on the design and structure of silos. </w:t>
      </w:r>
    </w:p>
    <w:p w14:paraId="1FA489FC" w14:textId="53121153" w:rsidR="00925503" w:rsidRPr="001814A0" w:rsidRDefault="00710CF5" w:rsidP="00D638E5">
      <w:pPr>
        <w:pStyle w:val="ListParagraph"/>
        <w:numPr>
          <w:ilvl w:val="0"/>
          <w:numId w:val="11"/>
        </w:numPr>
        <w:spacing w:after="300"/>
        <w:jc w:val="both"/>
        <w:rPr>
          <w:rFonts w:ascii="Times New Roman" w:hAnsi="Times New Roman" w:cs="Times New Roman"/>
          <w:lang w:val="en-US"/>
        </w:rPr>
      </w:pPr>
      <w:r w:rsidRPr="001814A0">
        <w:rPr>
          <w:rFonts w:ascii="Times New Roman" w:hAnsi="Times New Roman" w:cs="Times New Roman"/>
          <w:lang w:val="en-US"/>
        </w:rPr>
        <w:t xml:space="preserve">An analysis that compares the </w:t>
      </w:r>
      <w:r w:rsidR="00D73E2D" w:rsidRPr="001814A0">
        <w:rPr>
          <w:rFonts w:ascii="Times New Roman" w:hAnsi="Times New Roman" w:cs="Times New Roman"/>
          <w:lang w:val="en-US"/>
        </w:rPr>
        <w:t xml:space="preserve">silos of different aspect ratio </w:t>
      </w:r>
      <w:r w:rsidRPr="001814A0">
        <w:rPr>
          <w:rFonts w:ascii="Times New Roman" w:hAnsi="Times New Roman" w:cs="Times New Roman"/>
          <w:lang w:val="en-US"/>
        </w:rPr>
        <w:t>constructions while taking seismic zone III into account.</w:t>
      </w:r>
    </w:p>
    <w:p w14:paraId="7A02553F" w14:textId="6316B100" w:rsidR="005E621C" w:rsidRPr="001814A0" w:rsidRDefault="0042668A" w:rsidP="00D638E5">
      <w:pPr>
        <w:spacing w:after="300"/>
        <w:jc w:val="both"/>
        <w:rPr>
          <w:rFonts w:ascii="Times New Roman" w:eastAsia="Times New Roman" w:hAnsi="Times New Roman" w:cs="Times New Roman"/>
          <w:b/>
          <w:bCs/>
          <w:lang w:eastAsia="en-GB"/>
        </w:rPr>
      </w:pPr>
      <w:r w:rsidRPr="001814A0">
        <w:rPr>
          <w:rFonts w:ascii="Times New Roman" w:eastAsia="Times New Roman" w:hAnsi="Times New Roman" w:cs="Times New Roman"/>
          <w:b/>
          <w:bCs/>
          <w:lang w:eastAsia="en-GB"/>
        </w:rPr>
        <w:t>Literature Review</w:t>
      </w:r>
    </w:p>
    <w:p w14:paraId="611F5BEE" w14:textId="157DF553" w:rsidR="00BD7D08" w:rsidRPr="001814A0" w:rsidRDefault="005226F5" w:rsidP="00D638E5">
      <w:pPr>
        <w:autoSpaceDE w:val="0"/>
        <w:autoSpaceDN w:val="0"/>
        <w:adjustRightInd w:val="0"/>
        <w:jc w:val="both"/>
        <w:rPr>
          <w:rFonts w:ascii="Times New Roman" w:eastAsia="Times New Roman" w:hAnsi="Times New Roman" w:cs="Times New Roman"/>
          <w:bCs/>
          <w:lang w:eastAsia="en-GB"/>
        </w:rPr>
      </w:pPr>
      <w:r w:rsidRPr="001814A0">
        <w:rPr>
          <w:rFonts w:ascii="Times New Roman" w:hAnsi="Times New Roman" w:cs="Times New Roman"/>
          <w:b/>
          <w:lang w:val="en-US"/>
        </w:rPr>
        <w:t>Marek</w:t>
      </w:r>
      <w:r w:rsidR="004E145D" w:rsidRPr="001814A0">
        <w:rPr>
          <w:rFonts w:ascii="Times New Roman" w:hAnsi="Times New Roman" w:cs="Times New Roman"/>
          <w:b/>
          <w:lang w:val="en-US"/>
        </w:rPr>
        <w:t xml:space="preserve"> </w:t>
      </w:r>
      <w:r w:rsidRPr="001814A0">
        <w:rPr>
          <w:rFonts w:ascii="Times New Roman" w:hAnsi="Times New Roman" w:cs="Times New Roman"/>
          <w:b/>
          <w:lang w:val="en-US"/>
        </w:rPr>
        <w:t>Maj</w:t>
      </w:r>
      <w:r w:rsidR="00535CEF" w:rsidRPr="001814A0">
        <w:rPr>
          <w:rFonts w:ascii="Times New Roman" w:hAnsi="Times New Roman" w:cs="Times New Roman"/>
          <w:b/>
          <w:lang w:val="en-US"/>
        </w:rPr>
        <w:t xml:space="preserve"> </w:t>
      </w:r>
      <w:r w:rsidR="003E3966" w:rsidRPr="001814A0">
        <w:rPr>
          <w:rFonts w:ascii="Times New Roman" w:eastAsia="Times New Roman" w:hAnsi="Times New Roman" w:cs="Times New Roman"/>
          <w:b/>
          <w:bCs/>
          <w:lang w:eastAsia="en-GB"/>
        </w:rPr>
        <w:t>(20</w:t>
      </w:r>
      <w:r w:rsidRPr="001814A0">
        <w:rPr>
          <w:rFonts w:ascii="Times New Roman" w:eastAsia="Times New Roman" w:hAnsi="Times New Roman" w:cs="Times New Roman"/>
          <w:b/>
          <w:bCs/>
          <w:lang w:eastAsia="en-GB"/>
        </w:rPr>
        <w:t>17</w:t>
      </w:r>
      <w:r w:rsidR="003E3966" w:rsidRPr="001814A0">
        <w:rPr>
          <w:rFonts w:ascii="Times New Roman" w:eastAsia="Times New Roman" w:hAnsi="Times New Roman" w:cs="Times New Roman"/>
          <w:b/>
          <w:bCs/>
          <w:lang w:eastAsia="en-GB"/>
        </w:rPr>
        <w:t>)</w:t>
      </w:r>
      <w:r w:rsidRPr="001814A0">
        <w:rPr>
          <w:rFonts w:ascii="Times New Roman" w:eastAsia="Times New Roman" w:hAnsi="Times New Roman" w:cs="Times New Roman"/>
          <w:b/>
          <w:bCs/>
          <w:lang w:eastAsia="en-GB"/>
        </w:rPr>
        <w:t>:</w:t>
      </w:r>
      <w:bookmarkStart w:id="0" w:name="_Hlk153311199"/>
      <w:r w:rsidR="00351283">
        <w:rPr>
          <w:rFonts w:ascii="Times New Roman" w:eastAsia="Times New Roman" w:hAnsi="Times New Roman" w:cs="Times New Roman"/>
          <w:b/>
          <w:bCs/>
          <w:lang w:eastAsia="en-GB"/>
        </w:rPr>
        <w:t xml:space="preserve"> </w:t>
      </w:r>
      <w:r w:rsidR="00351283" w:rsidRPr="00351283">
        <w:rPr>
          <w:rFonts w:ascii="Times New Roman" w:eastAsia="Times New Roman" w:hAnsi="Times New Roman" w:cs="Times New Roman"/>
          <w:bCs/>
          <w:lang w:eastAsia="en-GB"/>
        </w:rPr>
        <w:t>The</w:t>
      </w:r>
      <w:r w:rsidR="004803A9">
        <w:rPr>
          <w:rFonts w:ascii="Times New Roman" w:eastAsia="Times New Roman" w:hAnsi="Times New Roman" w:cs="Times New Roman"/>
          <w:b/>
          <w:bCs/>
          <w:lang w:eastAsia="en-GB"/>
        </w:rPr>
        <w:t xml:space="preserve"> </w:t>
      </w:r>
      <w:r w:rsidR="004803A9">
        <w:rPr>
          <w:rFonts w:ascii="Times New Roman" w:eastAsia="Times New Roman" w:hAnsi="Times New Roman" w:cs="Times New Roman"/>
          <w:bCs/>
          <w:lang w:eastAsia="en-GB"/>
        </w:rPr>
        <w:t>researcher finds</w:t>
      </w:r>
      <w:r w:rsidR="00BD7D08" w:rsidRPr="001814A0">
        <w:rPr>
          <w:rFonts w:ascii="Times New Roman" w:eastAsia="Times New Roman" w:hAnsi="Times New Roman" w:cs="Times New Roman"/>
          <w:bCs/>
          <w:lang w:eastAsia="en-GB"/>
        </w:rPr>
        <w:t xml:space="preserve"> the mechanisms </w:t>
      </w:r>
      <w:r w:rsidR="000648E9" w:rsidRPr="001814A0">
        <w:rPr>
          <w:rFonts w:ascii="Times New Roman" w:eastAsia="Times New Roman" w:hAnsi="Times New Roman" w:cs="Times New Roman"/>
          <w:bCs/>
          <w:lang w:eastAsia="en-GB"/>
        </w:rPr>
        <w:t>of</w:t>
      </w:r>
      <w:r w:rsidR="00BD7D08" w:rsidRPr="001814A0">
        <w:rPr>
          <w:rFonts w:ascii="Times New Roman" w:eastAsia="Times New Roman" w:hAnsi="Times New Roman" w:cs="Times New Roman"/>
          <w:bCs/>
          <w:lang w:eastAsia="en-GB"/>
        </w:rPr>
        <w:t xml:space="preserve"> the failure of silo walls as well as the reasons why reinforced concrete silos fail. One of the most crucial factors to consider during the silo's design, building, and operation phases is the durability of its cracked walls. Temperature, stored material pressure, live loads, moisture, the impact of building joints, thermal insulation, an active environment with chemicals, and so on are some of the causes of both horizontal and vertical fractures. </w:t>
      </w:r>
      <w:r w:rsidR="004803A9">
        <w:rPr>
          <w:rFonts w:ascii="Times New Roman" w:eastAsia="Times New Roman" w:hAnsi="Times New Roman" w:cs="Times New Roman"/>
          <w:bCs/>
          <w:lang w:eastAsia="en-GB"/>
        </w:rPr>
        <w:t>Researcher</w:t>
      </w:r>
      <w:r w:rsidR="00BD7D08" w:rsidRPr="001814A0">
        <w:rPr>
          <w:rFonts w:ascii="Times New Roman" w:eastAsia="Times New Roman" w:hAnsi="Times New Roman" w:cs="Times New Roman"/>
          <w:bCs/>
          <w:lang w:eastAsia="en-GB"/>
        </w:rPr>
        <w:t xml:space="preserve"> concluded that</w:t>
      </w:r>
      <w:r w:rsidR="000648E9" w:rsidRPr="001814A0">
        <w:rPr>
          <w:rFonts w:ascii="Times New Roman" w:eastAsia="Times New Roman" w:hAnsi="Times New Roman" w:cs="Times New Roman"/>
          <w:bCs/>
          <w:lang w:eastAsia="en-GB"/>
        </w:rPr>
        <w:t xml:space="preserve">, </w:t>
      </w:r>
      <w:r w:rsidR="001814A0" w:rsidRPr="001814A0">
        <w:rPr>
          <w:rFonts w:ascii="Times New Roman" w:eastAsia="Times New Roman" w:hAnsi="Times New Roman" w:cs="Times New Roman"/>
          <w:bCs/>
          <w:lang w:eastAsia="en-GB"/>
        </w:rPr>
        <w:t>a</w:t>
      </w:r>
      <w:r w:rsidR="00BD7D08" w:rsidRPr="001814A0">
        <w:rPr>
          <w:rFonts w:ascii="Times New Roman" w:eastAsia="Times New Roman" w:hAnsi="Times New Roman" w:cs="Times New Roman"/>
          <w:bCs/>
          <w:lang w:eastAsia="en-GB"/>
        </w:rPr>
        <w:t xml:space="preserve"> structure cannot be designed such that all of its components lose reliability at once. Periodic repairs are required for all structures in order to restore the</w:t>
      </w:r>
      <w:r w:rsidR="00BD7D08" w:rsidRPr="001814A0">
        <w:rPr>
          <w:rFonts w:ascii="Times New Roman" w:hAnsi="Times New Roman" w:cs="Times New Roman"/>
          <w:lang w:val="en-US"/>
        </w:rPr>
        <w:t xml:space="preserve"> </w:t>
      </w:r>
      <w:r w:rsidR="004E145D" w:rsidRPr="001814A0">
        <w:rPr>
          <w:rFonts w:ascii="Times New Roman" w:hAnsi="Times New Roman" w:cs="Times New Roman"/>
          <w:lang w:val="en-US"/>
        </w:rPr>
        <w:t>designed resistance. However economic and technological aspect decides about the repair. During the initiate construction design process should be consider and indicate the places with maintaining the durability of materials</w:t>
      </w:r>
      <w:r w:rsidR="005C4EE6" w:rsidRPr="001814A0">
        <w:rPr>
          <w:rFonts w:ascii="Times New Roman" w:hAnsi="Times New Roman" w:cs="Times New Roman"/>
          <w:lang w:val="en-US"/>
        </w:rPr>
        <w:t xml:space="preserve"> It should be condition to avoid</w:t>
      </w:r>
      <w:r w:rsidR="00BD7D08" w:rsidRPr="001814A0">
        <w:rPr>
          <w:rFonts w:ascii="Times New Roman" w:hAnsi="Times New Roman" w:cs="Times New Roman"/>
          <w:lang w:val="en-US"/>
        </w:rPr>
        <w:t xml:space="preserve"> </w:t>
      </w:r>
      <w:r w:rsidR="005C4EE6" w:rsidRPr="001814A0">
        <w:rPr>
          <w:rFonts w:ascii="Times New Roman" w:hAnsi="Times New Roman" w:cs="Times New Roman"/>
          <w:lang w:val="en-US"/>
        </w:rPr>
        <w:t>mechanisms of destruction serial system. It should be to provide to avoid connection of reinforcement rods in a one</w:t>
      </w:r>
      <w:r w:rsidR="00603428" w:rsidRPr="001814A0">
        <w:rPr>
          <w:rFonts w:ascii="Times New Roman" w:eastAsia="Times New Roman" w:hAnsi="Times New Roman" w:cs="Times New Roman"/>
          <w:bCs/>
          <w:lang w:eastAsia="en-GB"/>
        </w:rPr>
        <w:t xml:space="preserve"> </w:t>
      </w:r>
      <w:r w:rsidR="005C4EE6" w:rsidRPr="001814A0">
        <w:rPr>
          <w:rFonts w:ascii="Times New Roman" w:hAnsi="Times New Roman" w:cs="Times New Roman"/>
          <w:lang w:val="en-US"/>
        </w:rPr>
        <w:t>line</w:t>
      </w:r>
      <w:r w:rsidR="00603428" w:rsidRPr="001814A0">
        <w:rPr>
          <w:rFonts w:ascii="Times New Roman" w:hAnsi="Times New Roman" w:cs="Times New Roman"/>
          <w:lang w:val="en-US"/>
        </w:rPr>
        <w:t xml:space="preserve"> or</w:t>
      </w:r>
      <w:r w:rsidR="005C4EE6" w:rsidRPr="001814A0">
        <w:rPr>
          <w:rFonts w:ascii="Times New Roman" w:hAnsi="Times New Roman" w:cs="Times New Roman"/>
          <w:lang w:val="en-US"/>
        </w:rPr>
        <w:t xml:space="preserve"> row. </w:t>
      </w:r>
    </w:p>
    <w:bookmarkEnd w:id="0"/>
    <w:p w14:paraId="3754C6B0" w14:textId="77777777" w:rsidR="000728C5" w:rsidRPr="001814A0" w:rsidRDefault="000728C5" w:rsidP="00D638E5">
      <w:pPr>
        <w:autoSpaceDE w:val="0"/>
        <w:autoSpaceDN w:val="0"/>
        <w:adjustRightInd w:val="0"/>
        <w:jc w:val="both"/>
        <w:rPr>
          <w:rFonts w:ascii="Times New Roman" w:hAnsi="Times New Roman" w:cs="Times New Roman"/>
          <w:b/>
          <w:lang w:val="en-US"/>
        </w:rPr>
      </w:pPr>
    </w:p>
    <w:p w14:paraId="2A383D5C" w14:textId="646870E0" w:rsidR="004B7670" w:rsidRPr="001814A0" w:rsidRDefault="00D847E3" w:rsidP="00D638E5">
      <w:pPr>
        <w:autoSpaceDE w:val="0"/>
        <w:autoSpaceDN w:val="0"/>
        <w:adjustRightInd w:val="0"/>
        <w:jc w:val="both"/>
        <w:rPr>
          <w:rFonts w:ascii="Times New Roman" w:eastAsia="Times New Roman" w:hAnsi="Times New Roman" w:cs="Times New Roman"/>
          <w:lang w:eastAsia="en-GB"/>
        </w:rPr>
      </w:pPr>
      <w:bookmarkStart w:id="1" w:name="_Hlk153311255"/>
      <w:r w:rsidRPr="001814A0">
        <w:rPr>
          <w:rFonts w:ascii="Times New Roman" w:hAnsi="Times New Roman" w:cs="Times New Roman"/>
          <w:b/>
          <w:lang w:val="en-US"/>
        </w:rPr>
        <w:t>C. Bywalski</w:t>
      </w:r>
      <w:r w:rsidRPr="001814A0">
        <w:rPr>
          <w:rFonts w:ascii="Times New Roman" w:eastAsia="Times New Roman" w:hAnsi="Times New Roman" w:cs="Times New Roman"/>
          <w:b/>
          <w:bCs/>
          <w:lang w:eastAsia="en-GB"/>
        </w:rPr>
        <w:t xml:space="preserve"> </w:t>
      </w:r>
      <w:r w:rsidR="00647553" w:rsidRPr="001814A0">
        <w:rPr>
          <w:rFonts w:ascii="Times New Roman" w:eastAsia="Times New Roman" w:hAnsi="Times New Roman" w:cs="Times New Roman"/>
          <w:b/>
          <w:bCs/>
          <w:lang w:eastAsia="en-GB"/>
        </w:rPr>
        <w:t>et al (20</w:t>
      </w:r>
      <w:r w:rsidR="004B7670" w:rsidRPr="001814A0">
        <w:rPr>
          <w:rFonts w:ascii="Times New Roman" w:eastAsia="Times New Roman" w:hAnsi="Times New Roman" w:cs="Times New Roman"/>
          <w:b/>
          <w:bCs/>
          <w:lang w:eastAsia="en-GB"/>
        </w:rPr>
        <w:t>1</w:t>
      </w:r>
      <w:r w:rsidRPr="001814A0">
        <w:rPr>
          <w:rFonts w:ascii="Times New Roman" w:eastAsia="Times New Roman" w:hAnsi="Times New Roman" w:cs="Times New Roman"/>
          <w:b/>
          <w:bCs/>
          <w:lang w:eastAsia="en-GB"/>
        </w:rPr>
        <w:t>9</w:t>
      </w:r>
      <w:r w:rsidR="00647553" w:rsidRPr="001814A0">
        <w:rPr>
          <w:rFonts w:ascii="Times New Roman" w:eastAsia="Times New Roman" w:hAnsi="Times New Roman" w:cs="Times New Roman"/>
          <w:b/>
          <w:bCs/>
          <w:lang w:eastAsia="en-GB"/>
        </w:rPr>
        <w:t>)</w:t>
      </w:r>
      <w:bookmarkEnd w:id="1"/>
      <w:r w:rsidR="00EB34EA" w:rsidRPr="001814A0">
        <w:rPr>
          <w:rFonts w:ascii="Times New Roman" w:eastAsia="Times New Roman" w:hAnsi="Times New Roman" w:cs="Times New Roman"/>
          <w:b/>
          <w:bCs/>
          <w:lang w:eastAsia="en-GB"/>
        </w:rPr>
        <w:t>:</w:t>
      </w:r>
      <w:r w:rsidR="00647553" w:rsidRPr="001814A0">
        <w:rPr>
          <w:rFonts w:ascii="Times New Roman" w:eastAsia="Times New Roman" w:hAnsi="Times New Roman" w:cs="Times New Roman"/>
          <w:lang w:eastAsia="en-GB"/>
        </w:rPr>
        <w:t xml:space="preserve"> </w:t>
      </w:r>
      <w:bookmarkStart w:id="2" w:name="_Hlk153311276"/>
      <w:r w:rsidR="004803A9">
        <w:rPr>
          <w:rFonts w:ascii="Times New Roman" w:eastAsia="Times New Roman" w:hAnsi="Times New Roman" w:cs="Times New Roman"/>
          <w:bCs/>
          <w:lang w:eastAsia="en-GB"/>
        </w:rPr>
        <w:t>Researcher</w:t>
      </w:r>
      <w:r w:rsidR="00B846B7" w:rsidRPr="001814A0">
        <w:rPr>
          <w:rFonts w:ascii="Times New Roman" w:eastAsia="Times New Roman" w:hAnsi="Times New Roman" w:cs="Times New Roman"/>
          <w:lang w:eastAsia="en-GB"/>
        </w:rPr>
        <w:t xml:space="preserve"> talks about how the over-chamber reinforced concrete ceiling of a cylindrical silo used to store extracted rapeseed meal failed.</w:t>
      </w:r>
      <w:r w:rsidR="00FD4588" w:rsidRPr="001814A0">
        <w:rPr>
          <w:rFonts w:ascii="Times New Roman" w:hAnsi="Times New Roman" w:cs="Times New Roman"/>
        </w:rPr>
        <w:t xml:space="preserve"> </w:t>
      </w:r>
      <w:r w:rsidR="00FD4588" w:rsidRPr="001814A0">
        <w:rPr>
          <w:rFonts w:ascii="Times New Roman" w:eastAsia="Times New Roman" w:hAnsi="Times New Roman" w:cs="Times New Roman"/>
          <w:lang w:eastAsia="en-GB"/>
        </w:rPr>
        <w:t>The collapse was caused by the material column moving down and an arch that had developed in the chamber giving way.</w:t>
      </w:r>
      <w:r w:rsidR="00FD4588" w:rsidRPr="001814A0">
        <w:rPr>
          <w:rFonts w:ascii="Times New Roman" w:hAnsi="Times New Roman" w:cs="Times New Roman"/>
        </w:rPr>
        <w:t xml:space="preserve"> </w:t>
      </w:r>
      <w:r w:rsidR="004803A9">
        <w:rPr>
          <w:rFonts w:ascii="Times New Roman" w:eastAsia="Times New Roman" w:hAnsi="Times New Roman" w:cs="Times New Roman"/>
          <w:bCs/>
          <w:lang w:eastAsia="en-GB"/>
        </w:rPr>
        <w:t xml:space="preserve">Researcher </w:t>
      </w:r>
      <w:r w:rsidR="004803A9" w:rsidRPr="001814A0">
        <w:rPr>
          <w:rFonts w:ascii="Times New Roman" w:eastAsia="Times New Roman" w:hAnsi="Times New Roman" w:cs="Times New Roman"/>
          <w:lang w:eastAsia="en-GB"/>
        </w:rPr>
        <w:t>demonstrated</w:t>
      </w:r>
      <w:r w:rsidR="001C0DD3" w:rsidRPr="001814A0">
        <w:rPr>
          <w:rFonts w:ascii="Times New Roman" w:eastAsia="Times New Roman" w:hAnsi="Times New Roman" w:cs="Times New Roman"/>
          <w:lang w:eastAsia="en-GB"/>
        </w:rPr>
        <w:t xml:space="preserve"> that the significant exceedance of the major reinforced concrete beams' bending load capability was the primary cause of the breakdown of the over-chamber </w:t>
      </w:r>
      <w:r w:rsidR="001C0DD3" w:rsidRPr="001814A0">
        <w:rPr>
          <w:rFonts w:ascii="Times New Roman" w:eastAsia="Times New Roman" w:hAnsi="Times New Roman" w:cs="Times New Roman"/>
          <w:lang w:eastAsia="en-GB"/>
        </w:rPr>
        <w:lastRenderedPageBreak/>
        <w:t>roof of the cylindrical silo used to store extracted rapeseed meal. Incorrect design and improper use were the secondary reasons.</w:t>
      </w:r>
      <w:r w:rsidR="001C0DD3" w:rsidRPr="001814A0">
        <w:rPr>
          <w:rFonts w:ascii="Times New Roman" w:hAnsi="Times New Roman" w:cs="Times New Roman"/>
        </w:rPr>
        <w:t xml:space="preserve"> </w:t>
      </w:r>
      <w:r w:rsidR="00D66921">
        <w:rPr>
          <w:rFonts w:ascii="Times New Roman" w:eastAsia="Times New Roman" w:hAnsi="Times New Roman" w:cs="Times New Roman"/>
          <w:bCs/>
          <w:lang w:eastAsia="en-GB"/>
        </w:rPr>
        <w:t>Researcher</w:t>
      </w:r>
      <w:r w:rsidR="001C0DD3" w:rsidRPr="001814A0">
        <w:rPr>
          <w:rFonts w:ascii="Times New Roman" w:eastAsia="Times New Roman" w:hAnsi="Times New Roman" w:cs="Times New Roman"/>
          <w:lang w:eastAsia="en-GB"/>
        </w:rPr>
        <w:t xml:space="preserve"> introduced the silo usage manual provided rules that should be properly followed in order to minimize the possibility of arching above the insert or above the junction between the chamber walls and the funnel. To avoid the creation of arching, it is also important to utilize solutions that assist the flow of material.</w:t>
      </w:r>
    </w:p>
    <w:bookmarkEnd w:id="2"/>
    <w:p w14:paraId="704AA0AB" w14:textId="77777777" w:rsidR="00F839EA" w:rsidRPr="001814A0" w:rsidRDefault="00F839EA" w:rsidP="00D638E5">
      <w:pPr>
        <w:autoSpaceDE w:val="0"/>
        <w:autoSpaceDN w:val="0"/>
        <w:adjustRightInd w:val="0"/>
        <w:rPr>
          <w:rFonts w:ascii="Times New Roman" w:hAnsi="Times New Roman" w:cs="Times New Roman"/>
          <w:lang w:val="en-US"/>
        </w:rPr>
      </w:pPr>
    </w:p>
    <w:p w14:paraId="486D9AAC" w14:textId="2928F631" w:rsidR="00EB34EA" w:rsidRPr="001814A0" w:rsidRDefault="00F839EA" w:rsidP="008769DA">
      <w:pPr>
        <w:pStyle w:val="Default"/>
        <w:jc w:val="both"/>
        <w:rPr>
          <w:bCs/>
          <w:color w:val="auto"/>
        </w:rPr>
      </w:pPr>
      <w:r w:rsidRPr="001814A0">
        <w:rPr>
          <w:color w:val="auto"/>
          <w:lang w:val="en-US"/>
        </w:rPr>
        <w:t xml:space="preserve"> </w:t>
      </w:r>
      <w:r w:rsidRPr="001814A0">
        <w:rPr>
          <w:b/>
          <w:color w:val="auto"/>
          <w:lang w:val="en-US"/>
        </w:rPr>
        <w:t>Weiwei Sun</w:t>
      </w:r>
      <w:r w:rsidRPr="001814A0">
        <w:rPr>
          <w:color w:val="auto"/>
          <w:lang w:val="en-US"/>
        </w:rPr>
        <w:t xml:space="preserve"> </w:t>
      </w:r>
      <w:r w:rsidR="00647553" w:rsidRPr="001814A0">
        <w:rPr>
          <w:b/>
          <w:bCs/>
          <w:color w:val="auto"/>
        </w:rPr>
        <w:t>et al (202</w:t>
      </w:r>
      <w:r w:rsidRPr="001814A0">
        <w:rPr>
          <w:b/>
          <w:bCs/>
          <w:color w:val="auto"/>
        </w:rPr>
        <w:t>1</w:t>
      </w:r>
      <w:r w:rsidR="00AF6625" w:rsidRPr="001814A0">
        <w:rPr>
          <w:b/>
          <w:bCs/>
          <w:color w:val="auto"/>
        </w:rPr>
        <w:t>)</w:t>
      </w:r>
      <w:r w:rsidR="00CC79C3" w:rsidRPr="001814A0">
        <w:rPr>
          <w:b/>
          <w:bCs/>
          <w:color w:val="auto"/>
        </w:rPr>
        <w:t>:</w:t>
      </w:r>
      <w:r w:rsidR="00AF6625" w:rsidRPr="001814A0">
        <w:rPr>
          <w:b/>
          <w:bCs/>
          <w:color w:val="auto"/>
        </w:rPr>
        <w:t xml:space="preserve"> </w:t>
      </w:r>
      <w:bookmarkStart w:id="3" w:name="_Hlk153311465"/>
      <w:r w:rsidR="00EB34EA" w:rsidRPr="001814A0">
        <w:rPr>
          <w:bCs/>
          <w:color w:val="auto"/>
        </w:rPr>
        <w:t>High-blending-efficiency central cone silos can play a significant role in the cement industry's manufacturing process. Through a multi-scale experimental program, filling and discharge tests of central cone silos with various aspect ratios are carried out to look at the material's flow pattern and the pressure distribution on the wall and cone</w:t>
      </w:r>
      <w:r w:rsidR="008769DA" w:rsidRPr="001814A0">
        <w:rPr>
          <w:bCs/>
          <w:color w:val="auto"/>
        </w:rPr>
        <w:t xml:space="preserve">. </w:t>
      </w:r>
      <w:r w:rsidR="004803A9">
        <w:rPr>
          <w:bCs/>
          <w:color w:val="auto"/>
        </w:rPr>
        <w:t>They</w:t>
      </w:r>
      <w:r w:rsidR="008769DA" w:rsidRPr="001814A0">
        <w:rPr>
          <w:bCs/>
          <w:color w:val="auto"/>
        </w:rPr>
        <w:t xml:space="preserve"> finds the conclusion as, the pressure distribution of the wall and cone is significantly influenced by the central cone in the cone's height range, where the pressure on the wall peaks and then begins to diminish, while the pressure on the cone progressively reduces as the depth increases. As the aspect ratios rise, the overpressure factors of the wall and cone somewhat decrease. The discharge modes don't really affect the wall's maximum overpressure factors. While the maximum overpressure factors of the cone vary significantly depending on the discharge method, the maximum overpressure factors of the wall remain rather constant. The pressure on the top area and the cone may be reliably predicted by the factors k1 and k2.</w:t>
      </w:r>
    </w:p>
    <w:bookmarkEnd w:id="3"/>
    <w:p w14:paraId="6BC4598F" w14:textId="77777777" w:rsidR="008F6FC8" w:rsidRPr="001814A0" w:rsidRDefault="008F6FC8" w:rsidP="00D638E5">
      <w:pPr>
        <w:autoSpaceDE w:val="0"/>
        <w:autoSpaceDN w:val="0"/>
        <w:adjustRightInd w:val="0"/>
        <w:jc w:val="both"/>
        <w:rPr>
          <w:rFonts w:ascii="Times New Roman" w:eastAsia="CharisSIL" w:hAnsi="Times New Roman" w:cs="Times New Roman"/>
          <w:b/>
          <w:lang w:val="en-US"/>
        </w:rPr>
      </w:pPr>
    </w:p>
    <w:p w14:paraId="581E59B4" w14:textId="20A6B9F6" w:rsidR="00D847E3" w:rsidRPr="001814A0" w:rsidRDefault="004E145D" w:rsidP="00D638E5">
      <w:pPr>
        <w:autoSpaceDE w:val="0"/>
        <w:autoSpaceDN w:val="0"/>
        <w:adjustRightInd w:val="0"/>
        <w:jc w:val="both"/>
        <w:rPr>
          <w:rFonts w:ascii="Times New Roman" w:hAnsi="Times New Roman" w:cs="Times New Roman"/>
          <w:b/>
          <w:lang w:val="en-US"/>
        </w:rPr>
      </w:pPr>
      <w:r w:rsidRPr="001814A0">
        <w:rPr>
          <w:rFonts w:ascii="Times New Roman" w:eastAsia="CharisSIL" w:hAnsi="Times New Roman" w:cs="Times New Roman"/>
          <w:b/>
          <w:lang w:val="en-US"/>
        </w:rPr>
        <w:t>J.M. Rotte</w:t>
      </w:r>
      <w:r w:rsidRPr="001814A0">
        <w:rPr>
          <w:rFonts w:ascii="Times New Roman" w:eastAsia="CharisSIL" w:hAnsi="Times New Roman" w:cs="Times New Roman"/>
          <w:lang w:val="en-US"/>
        </w:rPr>
        <w:t xml:space="preserve">r </w:t>
      </w:r>
      <w:r w:rsidR="00647553" w:rsidRPr="001814A0">
        <w:rPr>
          <w:rFonts w:ascii="Times New Roman" w:eastAsia="Times New Roman" w:hAnsi="Times New Roman" w:cs="Times New Roman"/>
          <w:b/>
          <w:bCs/>
          <w:lang w:eastAsia="en-GB"/>
        </w:rPr>
        <w:t>et al (201</w:t>
      </w:r>
      <w:r w:rsidR="00C32BEF" w:rsidRPr="001814A0">
        <w:rPr>
          <w:rFonts w:ascii="Times New Roman" w:eastAsia="Times New Roman" w:hAnsi="Times New Roman" w:cs="Times New Roman"/>
          <w:b/>
          <w:bCs/>
          <w:lang w:eastAsia="en-GB"/>
        </w:rPr>
        <w:t>9</w:t>
      </w:r>
      <w:r w:rsidR="00647553" w:rsidRPr="001814A0">
        <w:rPr>
          <w:rFonts w:ascii="Times New Roman" w:eastAsia="Times New Roman" w:hAnsi="Times New Roman" w:cs="Times New Roman"/>
          <w:b/>
          <w:bCs/>
          <w:lang w:eastAsia="en-GB"/>
        </w:rPr>
        <w:t>)</w:t>
      </w:r>
      <w:r w:rsidR="00CC79C3" w:rsidRPr="001814A0">
        <w:rPr>
          <w:rFonts w:ascii="Times New Roman" w:eastAsia="Times New Roman" w:hAnsi="Times New Roman" w:cs="Times New Roman"/>
          <w:b/>
          <w:bCs/>
          <w:lang w:eastAsia="en-GB"/>
        </w:rPr>
        <w:t>:</w:t>
      </w:r>
      <w:r w:rsidR="00647553" w:rsidRPr="001814A0">
        <w:rPr>
          <w:rFonts w:ascii="Times New Roman" w:eastAsia="Times New Roman" w:hAnsi="Times New Roman" w:cs="Times New Roman"/>
          <w:lang w:eastAsia="en-GB"/>
        </w:rPr>
        <w:t xml:space="preserve"> </w:t>
      </w:r>
      <w:bookmarkStart w:id="4" w:name="_Hlk153311565"/>
      <w:r w:rsidR="004803A9">
        <w:rPr>
          <w:rFonts w:ascii="Times New Roman" w:eastAsia="Times New Roman" w:hAnsi="Times New Roman" w:cs="Times New Roman"/>
          <w:bCs/>
          <w:lang w:eastAsia="en-GB"/>
        </w:rPr>
        <w:t>Researcher</w:t>
      </w:r>
      <w:r w:rsidR="00CC79C3" w:rsidRPr="001814A0">
        <w:rPr>
          <w:rFonts w:ascii="Times New Roman" w:eastAsia="Times New Roman" w:hAnsi="Times New Roman" w:cs="Times New Roman"/>
          <w:lang w:eastAsia="en-GB"/>
        </w:rPr>
        <w:t xml:space="preserve"> looked at that </w:t>
      </w:r>
      <w:r w:rsidR="008F6FC8" w:rsidRPr="001814A0">
        <w:rPr>
          <w:rFonts w:ascii="Times New Roman" w:eastAsia="Times New Roman" w:hAnsi="Times New Roman" w:cs="Times New Roman"/>
          <w:lang w:eastAsia="en-GB"/>
        </w:rPr>
        <w:t>the</w:t>
      </w:r>
      <w:r w:rsidR="00CC79C3" w:rsidRPr="001814A0">
        <w:rPr>
          <w:rFonts w:ascii="Times New Roman" w:eastAsia="Times New Roman" w:hAnsi="Times New Roman" w:cs="Times New Roman"/>
          <w:lang w:eastAsia="en-GB"/>
        </w:rPr>
        <w:t xml:space="preserve"> stress regime in the stored solid in squat and intermediate aspect ratio silos is predicted using a finite element model of filling pressures in rectangular silos with flexible walls that has been experimentally confirmed. The model forecasts the pressures </w:t>
      </w:r>
      <w:r w:rsidR="00CC79C3" w:rsidRPr="001814A0">
        <w:rPr>
          <w:rFonts w:ascii="Times New Roman" w:eastAsia="Times New Roman" w:hAnsi="Times New Roman" w:cs="Times New Roman"/>
          <w:lang w:eastAsia="en-GB"/>
        </w:rPr>
        <w:lastRenderedPageBreak/>
        <w:t xml:space="preserve">applied to the silo's flexible walls and the level of tension in the solid that is being stored. At the conclusion of filling, the </w:t>
      </w:r>
      <w:r w:rsidR="004803A9" w:rsidRPr="001814A0">
        <w:rPr>
          <w:rFonts w:ascii="Times New Roman" w:eastAsia="Times New Roman" w:hAnsi="Times New Roman" w:cs="Times New Roman"/>
          <w:lang w:eastAsia="en-GB"/>
        </w:rPr>
        <w:t>no uniform</w:t>
      </w:r>
      <w:r w:rsidR="00CC79C3" w:rsidRPr="001814A0">
        <w:rPr>
          <w:rFonts w:ascii="Times New Roman" w:eastAsia="Times New Roman" w:hAnsi="Times New Roman" w:cs="Times New Roman"/>
          <w:lang w:eastAsia="en-GB"/>
        </w:rPr>
        <w:t xml:space="preserve"> horizontal pressure distributions at each depth are investigated. It is known that the computational predictions closely agree with an empirical relation for the horizontal pressure variation on each straight wall that was determined from experimental measurements in a previous work.</w:t>
      </w:r>
      <w:r w:rsidR="00CC79C3" w:rsidRPr="001814A0">
        <w:rPr>
          <w:rFonts w:ascii="Times New Roman" w:hAnsi="Times New Roman" w:cs="Times New Roman"/>
        </w:rPr>
        <w:t xml:space="preserve"> </w:t>
      </w:r>
      <w:r w:rsidR="00CC79C3" w:rsidRPr="001814A0">
        <w:rPr>
          <w:rFonts w:ascii="Times New Roman" w:eastAsia="CharisSIL" w:hAnsi="Times New Roman" w:cs="Times New Roman"/>
          <w:lang w:val="en-US"/>
        </w:rPr>
        <w:t>The coefficients of this relation are shown to depend on the relative stiffness of the silo walls and the stored solid, and to change with depth below the stored solid surface. An empirical relationship appropriate for practical design for a variety of different stored solids whose pertinent characteristics are known is obtained after several computations involving various solids. The resultant expression offers a silo design pressure suggestion that is based on theoretical, rather than empirical, findings, and is well adapted to the practical determination of filling pressures in rectangular silos.</w:t>
      </w:r>
    </w:p>
    <w:bookmarkEnd w:id="4"/>
    <w:p w14:paraId="19F773AB" w14:textId="77777777" w:rsidR="00CC79C3" w:rsidRPr="001814A0" w:rsidRDefault="00CC79C3" w:rsidP="00D638E5">
      <w:pPr>
        <w:autoSpaceDE w:val="0"/>
        <w:autoSpaceDN w:val="0"/>
        <w:adjustRightInd w:val="0"/>
        <w:jc w:val="both"/>
        <w:rPr>
          <w:rFonts w:ascii="Times New Roman" w:hAnsi="Times New Roman" w:cs="Times New Roman"/>
          <w:b/>
          <w:lang w:val="en-US"/>
        </w:rPr>
      </w:pPr>
    </w:p>
    <w:p w14:paraId="69A8183E" w14:textId="16DCFAD9" w:rsidR="008C3132" w:rsidRPr="001814A0" w:rsidRDefault="00F839EA" w:rsidP="00D638E5">
      <w:pPr>
        <w:jc w:val="both"/>
        <w:rPr>
          <w:rFonts w:ascii="Times New Roman" w:eastAsia="Times New Roman" w:hAnsi="Times New Roman" w:cs="Times New Roman"/>
          <w:lang w:eastAsia="en-GB"/>
        </w:rPr>
      </w:pPr>
      <w:bookmarkStart w:id="5" w:name="_Hlk153311639"/>
      <w:r w:rsidRPr="001814A0">
        <w:rPr>
          <w:rFonts w:ascii="Times New Roman" w:hAnsi="Times New Roman" w:cs="Times New Roman"/>
          <w:b/>
          <w:lang w:val="en-US"/>
        </w:rPr>
        <w:t>Changnv Zeng</w:t>
      </w:r>
      <w:r w:rsidRPr="001814A0">
        <w:rPr>
          <w:rFonts w:ascii="Times New Roman" w:eastAsia="Times New Roman" w:hAnsi="Times New Roman" w:cs="Times New Roman"/>
          <w:b/>
          <w:bCs/>
          <w:lang w:eastAsia="en-GB"/>
        </w:rPr>
        <w:t xml:space="preserve"> </w:t>
      </w:r>
      <w:r w:rsidR="008C3132" w:rsidRPr="001814A0">
        <w:rPr>
          <w:rFonts w:ascii="Times New Roman" w:eastAsia="Times New Roman" w:hAnsi="Times New Roman" w:cs="Times New Roman"/>
          <w:b/>
          <w:bCs/>
          <w:lang w:eastAsia="en-GB"/>
        </w:rPr>
        <w:t>et al (20</w:t>
      </w:r>
      <w:r w:rsidRPr="001814A0">
        <w:rPr>
          <w:rFonts w:ascii="Times New Roman" w:eastAsia="Times New Roman" w:hAnsi="Times New Roman" w:cs="Times New Roman"/>
          <w:b/>
          <w:bCs/>
          <w:lang w:eastAsia="en-GB"/>
        </w:rPr>
        <w:t>20</w:t>
      </w:r>
      <w:r w:rsidR="008C3132" w:rsidRPr="001814A0">
        <w:rPr>
          <w:rFonts w:ascii="Times New Roman" w:eastAsia="Times New Roman" w:hAnsi="Times New Roman" w:cs="Times New Roman"/>
          <w:b/>
          <w:bCs/>
          <w:lang w:eastAsia="en-GB"/>
        </w:rPr>
        <w:t>)</w:t>
      </w:r>
      <w:r w:rsidR="00CC79C3" w:rsidRPr="001814A0">
        <w:rPr>
          <w:rFonts w:ascii="Times New Roman" w:eastAsia="Times New Roman" w:hAnsi="Times New Roman" w:cs="Times New Roman"/>
          <w:b/>
          <w:bCs/>
          <w:lang w:eastAsia="en-GB"/>
        </w:rPr>
        <w:t>:</w:t>
      </w:r>
      <w:r w:rsidR="005B6348" w:rsidRPr="001814A0">
        <w:rPr>
          <w:rFonts w:ascii="Times New Roman" w:hAnsi="Times New Roman" w:cs="Times New Roman"/>
        </w:rPr>
        <w:t xml:space="preserve"> </w:t>
      </w:r>
      <w:r w:rsidR="004803A9">
        <w:rPr>
          <w:rFonts w:ascii="Times New Roman" w:eastAsia="Times New Roman" w:hAnsi="Times New Roman" w:cs="Times New Roman"/>
          <w:bCs/>
          <w:lang w:eastAsia="en-GB"/>
        </w:rPr>
        <w:t>Researcher</w:t>
      </w:r>
      <w:r w:rsidR="00CC79C3" w:rsidRPr="001814A0">
        <w:rPr>
          <w:rFonts w:ascii="Times New Roman" w:eastAsia="Times New Roman" w:hAnsi="Times New Roman" w:cs="Times New Roman"/>
          <w:lang w:eastAsia="en-GB"/>
        </w:rPr>
        <w:t xml:space="preserve"> examines the dynamic behaviour of multi-story, base-isolated buildings with considerable plan irregularity. In this case, high damping rubber bearing isolators were used and positioned parallel to friction slider isolators. A nonlinear dynamic analysis (NLDA) and a dynamic analysis with response spectrum LDA (RS) have been used to examine the behaviour of the base isolated structure. When compared to the use of a nonlinear dynamic analysis (NLDA), the dynamic analysis using response spectrum LDA (RS) proves to be less conservative in terms of displacements. Given the new Italian seismic code NTC 2018, the comparative study carried out here both in terms of displacements and in terms of stresses has particular importance.</w:t>
      </w:r>
    </w:p>
    <w:bookmarkEnd w:id="5"/>
    <w:p w14:paraId="5EE22F65" w14:textId="77777777" w:rsidR="00CC79C3" w:rsidRPr="001814A0" w:rsidRDefault="00CC79C3" w:rsidP="00D638E5">
      <w:pPr>
        <w:autoSpaceDE w:val="0"/>
        <w:autoSpaceDN w:val="0"/>
        <w:adjustRightInd w:val="0"/>
        <w:jc w:val="both"/>
        <w:rPr>
          <w:rFonts w:ascii="Times New Roman" w:hAnsi="Times New Roman" w:cs="Times New Roman"/>
          <w:b/>
          <w:lang w:val="en-US"/>
        </w:rPr>
      </w:pPr>
    </w:p>
    <w:p w14:paraId="4F926D3E" w14:textId="65D8A0BD" w:rsidR="00925503" w:rsidRPr="001814A0" w:rsidRDefault="002D0F02" w:rsidP="00D638E5">
      <w:pPr>
        <w:autoSpaceDE w:val="0"/>
        <w:autoSpaceDN w:val="0"/>
        <w:adjustRightInd w:val="0"/>
        <w:jc w:val="both"/>
        <w:rPr>
          <w:rFonts w:ascii="Times New Roman" w:eastAsia="Times New Roman" w:hAnsi="Times New Roman" w:cs="Times New Roman"/>
          <w:b/>
          <w:bCs/>
          <w:lang w:eastAsia="en-GB"/>
        </w:rPr>
      </w:pPr>
      <w:bookmarkStart w:id="6" w:name="_Hlk153311839"/>
      <w:r w:rsidRPr="001814A0">
        <w:rPr>
          <w:rFonts w:ascii="Times New Roman" w:hAnsi="Times New Roman" w:cs="Times New Roman"/>
          <w:b/>
          <w:lang w:val="en-US"/>
        </w:rPr>
        <w:lastRenderedPageBreak/>
        <w:t>Weiwei Sun</w:t>
      </w:r>
      <w:r w:rsidRPr="001814A0">
        <w:rPr>
          <w:rFonts w:ascii="Times New Roman" w:hAnsi="Times New Roman" w:cs="Times New Roman"/>
          <w:lang w:val="en-US"/>
        </w:rPr>
        <w:t xml:space="preserve"> </w:t>
      </w:r>
      <w:r w:rsidRPr="001814A0">
        <w:rPr>
          <w:rFonts w:ascii="Times New Roman" w:hAnsi="Times New Roman" w:cs="Times New Roman"/>
          <w:b/>
          <w:bCs/>
        </w:rPr>
        <w:t>et al (202</w:t>
      </w:r>
      <w:r w:rsidR="008D19FA" w:rsidRPr="001814A0">
        <w:rPr>
          <w:rFonts w:ascii="Times New Roman" w:hAnsi="Times New Roman" w:cs="Times New Roman"/>
          <w:b/>
          <w:bCs/>
        </w:rPr>
        <w:t>0</w:t>
      </w:r>
      <w:r w:rsidR="00CC79C3" w:rsidRPr="001814A0">
        <w:rPr>
          <w:rFonts w:ascii="Times New Roman" w:hAnsi="Times New Roman" w:cs="Times New Roman"/>
          <w:b/>
          <w:bCs/>
        </w:rPr>
        <w:t>)</w:t>
      </w:r>
      <w:r w:rsidR="00467320" w:rsidRPr="001814A0">
        <w:rPr>
          <w:rFonts w:ascii="Times New Roman" w:hAnsi="Times New Roman" w:cs="Times New Roman"/>
          <w:b/>
          <w:bCs/>
        </w:rPr>
        <w:t>:</w:t>
      </w:r>
      <w:r w:rsidR="004803A9">
        <w:rPr>
          <w:rFonts w:ascii="Times New Roman" w:eastAsia="Times New Roman" w:hAnsi="Times New Roman" w:cs="Times New Roman"/>
          <w:b/>
          <w:bCs/>
          <w:lang w:eastAsia="en-GB"/>
        </w:rPr>
        <w:t xml:space="preserve"> </w:t>
      </w:r>
      <w:r w:rsidR="004803A9">
        <w:rPr>
          <w:rFonts w:ascii="Times New Roman" w:eastAsia="Times New Roman" w:hAnsi="Times New Roman" w:cs="Times New Roman"/>
          <w:bCs/>
          <w:lang w:eastAsia="en-GB"/>
        </w:rPr>
        <w:t xml:space="preserve">Researcher </w:t>
      </w:r>
      <w:r w:rsidR="00CC79C3" w:rsidRPr="001814A0">
        <w:rPr>
          <w:rFonts w:ascii="Times New Roman" w:hAnsi="Times New Roman" w:cs="Times New Roman"/>
          <w:bCs/>
        </w:rPr>
        <w:t xml:space="preserve">examined that </w:t>
      </w:r>
      <w:r w:rsidR="00467320" w:rsidRPr="001814A0">
        <w:rPr>
          <w:rFonts w:ascii="Times New Roman" w:hAnsi="Times New Roman" w:cs="Times New Roman"/>
          <w:bCs/>
        </w:rPr>
        <w:t>the</w:t>
      </w:r>
      <w:r w:rsidR="00CC79C3" w:rsidRPr="001814A0">
        <w:rPr>
          <w:rFonts w:ascii="Times New Roman" w:hAnsi="Times New Roman" w:cs="Times New Roman"/>
          <w:bCs/>
        </w:rPr>
        <w:t xml:space="preserve"> purpose of the filling and discharge tests is to examine the pressure distribution and overpressure evolution on the wall and channel of both full-scale and reduced-scale squat silos that include aboveground conveying channels. According to the filling experiments, the channel has a big impact on the pressure distribution on the wall bottom. While Jaky's calculation overestimates the lateral pressure on the wall, Rankine's active earth pressure equation provides an accurate approximation. The heights of the stored materials as a result of the repose cone are connected to the filling pressure on the channel wall. </w:t>
      </w:r>
      <w:r w:rsidR="00467320" w:rsidRPr="001814A0">
        <w:rPr>
          <w:rFonts w:ascii="Times New Roman" w:hAnsi="Times New Roman" w:cs="Times New Roman"/>
          <w:lang w:val="en-US"/>
        </w:rPr>
        <w:t>It is important to recognize the balance between the wall friction equilibrium effect and the channel's arch effect in the squat silos. The results of the discharge experiments indicate that the overpressure coefficient remains constant as the discharge eccentricity increases. Concurrently, the overpressure coefficient is significantly impacted by the aspect ratio. In multi-scale discharge testing, an overpressure is seen on the channel's side and upper walls. It is recommended that the discharge load be computed considering the channel's overpressure coefficient.</w:t>
      </w:r>
    </w:p>
    <w:bookmarkEnd w:id="6"/>
    <w:p w14:paraId="2AA2B615" w14:textId="77777777" w:rsidR="00467320" w:rsidRPr="001814A0" w:rsidRDefault="00467320" w:rsidP="00D638E5">
      <w:pPr>
        <w:autoSpaceDE w:val="0"/>
        <w:autoSpaceDN w:val="0"/>
        <w:adjustRightInd w:val="0"/>
        <w:jc w:val="both"/>
        <w:rPr>
          <w:rFonts w:ascii="Times New Roman" w:hAnsi="Times New Roman" w:cs="Times New Roman"/>
          <w:b/>
          <w:lang w:val="en-US"/>
        </w:rPr>
      </w:pPr>
    </w:p>
    <w:p w14:paraId="4AEEE9C0" w14:textId="5942D15B" w:rsidR="0052559A" w:rsidRPr="001814A0" w:rsidRDefault="007841AC" w:rsidP="00D638E5">
      <w:pPr>
        <w:autoSpaceDE w:val="0"/>
        <w:autoSpaceDN w:val="0"/>
        <w:adjustRightInd w:val="0"/>
        <w:jc w:val="both"/>
        <w:rPr>
          <w:rFonts w:ascii="Times New Roman" w:hAnsi="Times New Roman" w:cs="Times New Roman"/>
          <w:lang w:val="en-US"/>
        </w:rPr>
      </w:pPr>
      <w:bookmarkStart w:id="7" w:name="_Hlk153311975"/>
      <w:r w:rsidRPr="001814A0">
        <w:rPr>
          <w:rFonts w:ascii="Times New Roman" w:hAnsi="Times New Roman" w:cs="Times New Roman"/>
          <w:b/>
          <w:lang w:val="en-US"/>
        </w:rPr>
        <w:t>Lakshmi</w:t>
      </w:r>
      <w:r w:rsidR="00467320" w:rsidRPr="001814A0">
        <w:rPr>
          <w:rFonts w:ascii="Times New Roman" w:hAnsi="Times New Roman" w:cs="Times New Roman"/>
          <w:b/>
          <w:lang w:val="en-US"/>
        </w:rPr>
        <w:t xml:space="preserve"> </w:t>
      </w:r>
      <w:r w:rsidRPr="001814A0">
        <w:rPr>
          <w:rFonts w:ascii="Times New Roman" w:hAnsi="Times New Roman" w:cs="Times New Roman"/>
          <w:b/>
          <w:lang w:val="en-US"/>
        </w:rPr>
        <w:t>E.</w:t>
      </w:r>
      <w:r w:rsidR="00467320" w:rsidRPr="001814A0">
        <w:rPr>
          <w:rFonts w:ascii="Times New Roman" w:hAnsi="Times New Roman" w:cs="Times New Roman"/>
          <w:b/>
          <w:lang w:val="en-US"/>
        </w:rPr>
        <w:t xml:space="preserve"> </w:t>
      </w:r>
      <w:r w:rsidRPr="001814A0">
        <w:rPr>
          <w:rFonts w:ascii="Times New Roman" w:hAnsi="Times New Roman" w:cs="Times New Roman"/>
          <w:b/>
          <w:lang w:val="en-US"/>
        </w:rPr>
        <w:t xml:space="preserve">Jayachandran </w:t>
      </w:r>
      <w:r w:rsidRPr="001814A0">
        <w:rPr>
          <w:rFonts w:ascii="Times New Roman" w:eastAsia="Times New Roman" w:hAnsi="Times New Roman" w:cs="Times New Roman"/>
          <w:b/>
          <w:bCs/>
          <w:lang w:eastAsia="en-GB"/>
        </w:rPr>
        <w:t>et al (2019</w:t>
      </w:r>
      <w:r w:rsidR="00467320" w:rsidRPr="001814A0">
        <w:rPr>
          <w:rFonts w:ascii="Times New Roman" w:eastAsia="Times New Roman" w:hAnsi="Times New Roman" w:cs="Times New Roman"/>
          <w:b/>
          <w:bCs/>
          <w:lang w:eastAsia="en-GB"/>
        </w:rPr>
        <w:t xml:space="preserve">): </w:t>
      </w:r>
      <w:r w:rsidR="00467320" w:rsidRPr="001814A0">
        <w:rPr>
          <w:rFonts w:ascii="Times New Roman" w:eastAsia="Times New Roman" w:hAnsi="Times New Roman" w:cs="Times New Roman"/>
          <w:bCs/>
          <w:lang w:eastAsia="en-GB"/>
        </w:rPr>
        <w:t>silos require a solid understanding of their loads and structural performance. The impact of stored grains on silos has been the subject of few researches. Rough rice is intended to be stored in a flat-bottomed, farm-level bamboo reinforced concrete (BRC) silo. The BRC silo's full-scale 3D finite element (FE) model has been created, and the ANSYS software has been used to simulate the grain filling in progressive layers. With only minor simplifications, the interactions between the silo body and stored grain have been modelled while considering the distinctive characteristics of both rough rice and the BRC</w:t>
      </w:r>
      <w:r w:rsidR="004803A9" w:rsidRPr="001814A0">
        <w:rPr>
          <w:rFonts w:ascii="Times New Roman" w:eastAsia="Times New Roman" w:hAnsi="Times New Roman" w:cs="Times New Roman"/>
          <w:bCs/>
          <w:lang w:eastAsia="en-GB"/>
        </w:rPr>
        <w:t>.</w:t>
      </w:r>
      <w:r w:rsidR="004803A9" w:rsidRPr="001814A0">
        <w:rPr>
          <w:rFonts w:ascii="Times New Roman" w:hAnsi="Times New Roman" w:cs="Times New Roman"/>
          <w:lang w:val="en-US"/>
        </w:rPr>
        <w:t>..</w:t>
      </w:r>
      <w:r w:rsidR="00467320" w:rsidRPr="001814A0">
        <w:rPr>
          <w:rFonts w:ascii="Times New Roman" w:hAnsi="Times New Roman" w:cs="Times New Roman"/>
          <w:lang w:val="en-US"/>
        </w:rPr>
        <w:t xml:space="preserve"> A detailed discussion is held on the </w:t>
      </w:r>
      <w:r w:rsidR="00467320" w:rsidRPr="001814A0">
        <w:rPr>
          <w:rFonts w:ascii="Times New Roman" w:hAnsi="Times New Roman" w:cs="Times New Roman"/>
          <w:lang w:val="en-US"/>
        </w:rPr>
        <w:lastRenderedPageBreak/>
        <w:t>causes of variations in stress patterns. The research predicted the stresses in small and medium-sized silos meant for usage on farms while revealing the complexities of the FEM and the analytical results.</w:t>
      </w:r>
    </w:p>
    <w:bookmarkEnd w:id="7"/>
    <w:p w14:paraId="3590055D" w14:textId="77777777" w:rsidR="0052559A" w:rsidRPr="001814A0" w:rsidRDefault="0052559A" w:rsidP="00D638E5">
      <w:pPr>
        <w:autoSpaceDE w:val="0"/>
        <w:autoSpaceDN w:val="0"/>
        <w:adjustRightInd w:val="0"/>
        <w:jc w:val="both"/>
        <w:rPr>
          <w:rFonts w:ascii="Times New Roman" w:hAnsi="Times New Roman" w:cs="Times New Roman"/>
          <w:b/>
          <w:lang w:val="en-US"/>
        </w:rPr>
      </w:pPr>
    </w:p>
    <w:p w14:paraId="6DB6B4AE" w14:textId="77777777" w:rsidR="0052559A" w:rsidRPr="001814A0" w:rsidRDefault="000B7AF4" w:rsidP="00D638E5">
      <w:pPr>
        <w:autoSpaceDE w:val="0"/>
        <w:autoSpaceDN w:val="0"/>
        <w:adjustRightInd w:val="0"/>
        <w:jc w:val="both"/>
        <w:rPr>
          <w:rFonts w:ascii="Times New Roman" w:hAnsi="Times New Roman" w:cs="Times New Roman"/>
          <w:lang w:val="en-US"/>
        </w:rPr>
      </w:pPr>
      <w:bookmarkStart w:id="8" w:name="_Hlk153312044"/>
      <w:r w:rsidRPr="001814A0">
        <w:rPr>
          <w:rFonts w:ascii="Times New Roman" w:hAnsi="Times New Roman" w:cs="Times New Roman"/>
          <w:b/>
          <w:lang w:val="en-US"/>
        </w:rPr>
        <w:t>Zhen Chen</w:t>
      </w:r>
      <w:r w:rsidRPr="001814A0">
        <w:rPr>
          <w:rFonts w:ascii="Times New Roman" w:hAnsi="Times New Roman" w:cs="Times New Roman"/>
          <w:lang w:val="en-US"/>
        </w:rPr>
        <w:t xml:space="preserve"> </w:t>
      </w:r>
      <w:r w:rsidRPr="001814A0">
        <w:rPr>
          <w:rFonts w:ascii="Times New Roman" w:eastAsia="Times New Roman" w:hAnsi="Times New Roman" w:cs="Times New Roman"/>
          <w:b/>
          <w:bCs/>
          <w:lang w:eastAsia="en-GB"/>
        </w:rPr>
        <w:t>et al (2018)</w:t>
      </w:r>
      <w:r w:rsidR="0052559A" w:rsidRPr="001814A0">
        <w:rPr>
          <w:rFonts w:ascii="Times New Roman" w:eastAsia="Times New Roman" w:hAnsi="Times New Roman" w:cs="Times New Roman"/>
          <w:b/>
          <w:bCs/>
          <w:lang w:eastAsia="en-GB"/>
        </w:rPr>
        <w:t>:</w:t>
      </w:r>
      <w:r w:rsidRPr="001814A0">
        <w:rPr>
          <w:rFonts w:ascii="Times New Roman" w:hAnsi="Times New Roman" w:cs="Times New Roman"/>
          <w:lang w:val="en-US"/>
        </w:rPr>
        <w:t xml:space="preserve"> </w:t>
      </w:r>
      <w:r w:rsidR="0052559A" w:rsidRPr="001814A0">
        <w:rPr>
          <w:rFonts w:ascii="Times New Roman" w:hAnsi="Times New Roman" w:cs="Times New Roman"/>
          <w:lang w:val="en-US"/>
        </w:rPr>
        <w:t>Large diameter silos made of reinforced concrete were constructed for the purpose of storing coal in accordance with environmental protection regulations. This research describes the experimental analysis and 3D FEM modeling of a reinforced concrete silo with dimensions of 136.5 m in diameter and 19.35 m in height, in light of the paucity of literature on the impact of temperature patterns. Vibrating string strain gauges were used to measure the strains in the circumferential and vertical steel bars under various temperature patterns caused by variations in sunlight and season. For more than a thousand days, the data were gathered and sent via GPRS transmission</w:t>
      </w:r>
      <w:r w:rsidRPr="001814A0">
        <w:rPr>
          <w:rFonts w:ascii="Times New Roman" w:hAnsi="Times New Roman" w:cs="Times New Roman"/>
          <w:lang w:val="en-US"/>
        </w:rPr>
        <w:t xml:space="preserve">. </w:t>
      </w:r>
      <w:r w:rsidR="0052559A" w:rsidRPr="001814A0">
        <w:rPr>
          <w:rFonts w:ascii="Times New Roman" w:hAnsi="Times New Roman" w:cs="Times New Roman"/>
          <w:lang w:val="en-US"/>
        </w:rPr>
        <w:t>In the meanwhile, the Drucker-Prager elasto-plastic criteria and the elasto-plastic damage model were utilized in an ABAQUS software-built finite element model to adjust the nonlinearity of soil and reinforced concrete. The test data and the outcomes of the numerical simulation correspond well. The impact of temperature fluctuations on the silo wall was carefully examined. The paper's findings offer a vital foundation for large-scale silo design.</w:t>
      </w:r>
    </w:p>
    <w:bookmarkEnd w:id="8"/>
    <w:p w14:paraId="16C302EA" w14:textId="77777777" w:rsidR="0052559A" w:rsidRPr="001814A0" w:rsidRDefault="0052559A" w:rsidP="00D638E5">
      <w:pPr>
        <w:autoSpaceDE w:val="0"/>
        <w:autoSpaceDN w:val="0"/>
        <w:adjustRightInd w:val="0"/>
        <w:jc w:val="both"/>
        <w:rPr>
          <w:rFonts w:ascii="Times New Roman" w:hAnsi="Times New Roman" w:cs="Times New Roman"/>
          <w:b/>
          <w:lang w:val="en-US"/>
        </w:rPr>
      </w:pPr>
    </w:p>
    <w:p w14:paraId="15F0246D" w14:textId="60759B40" w:rsidR="008D19FA" w:rsidRPr="001814A0" w:rsidRDefault="000B7AF4" w:rsidP="00D638E5">
      <w:pPr>
        <w:autoSpaceDE w:val="0"/>
        <w:autoSpaceDN w:val="0"/>
        <w:adjustRightInd w:val="0"/>
        <w:jc w:val="both"/>
        <w:rPr>
          <w:rFonts w:ascii="Times New Roman" w:hAnsi="Times New Roman" w:cs="Times New Roman"/>
          <w:lang w:val="en-US"/>
        </w:rPr>
      </w:pPr>
      <w:bookmarkStart w:id="9" w:name="_Hlk153312123"/>
      <w:r w:rsidRPr="001814A0">
        <w:rPr>
          <w:rFonts w:ascii="Times New Roman" w:hAnsi="Times New Roman" w:cs="Times New Roman"/>
          <w:b/>
          <w:lang w:val="en-US"/>
        </w:rPr>
        <w:t>F. Nateghi</w:t>
      </w:r>
      <w:r w:rsidRPr="001814A0">
        <w:rPr>
          <w:rFonts w:ascii="Times New Roman" w:hAnsi="Times New Roman" w:cs="Times New Roman"/>
          <w:lang w:val="en-US"/>
        </w:rPr>
        <w:t xml:space="preserve"> </w:t>
      </w:r>
      <w:r w:rsidRPr="001814A0">
        <w:rPr>
          <w:rFonts w:ascii="Times New Roman" w:eastAsia="Times New Roman" w:hAnsi="Times New Roman" w:cs="Times New Roman"/>
          <w:b/>
          <w:bCs/>
          <w:lang w:eastAsia="en-GB"/>
        </w:rPr>
        <w:t>et al (2011)</w:t>
      </w:r>
      <w:r w:rsidR="0052559A" w:rsidRPr="001814A0">
        <w:rPr>
          <w:rFonts w:ascii="Times New Roman" w:hAnsi="Times New Roman" w:cs="Times New Roman"/>
          <w:b/>
          <w:lang w:val="en-US"/>
        </w:rPr>
        <w:t>:</w:t>
      </w:r>
      <w:r w:rsidRPr="001814A0">
        <w:rPr>
          <w:rFonts w:ascii="Times New Roman" w:hAnsi="Times New Roman" w:cs="Times New Roman"/>
          <w:lang w:val="en-US"/>
        </w:rPr>
        <w:t xml:space="preserve"> </w:t>
      </w:r>
      <w:r w:rsidR="009918C8" w:rsidRPr="001814A0">
        <w:rPr>
          <w:rFonts w:ascii="Times New Roman" w:hAnsi="Times New Roman" w:cs="Times New Roman"/>
          <w:lang w:val="en-US"/>
        </w:rPr>
        <w:t xml:space="preserve">In this paper, </w:t>
      </w:r>
      <w:r w:rsidR="004803A9">
        <w:rPr>
          <w:rFonts w:ascii="Times New Roman" w:eastAsia="Times New Roman" w:hAnsi="Times New Roman" w:cs="Times New Roman"/>
          <w:bCs/>
          <w:lang w:eastAsia="en-GB"/>
        </w:rPr>
        <w:t>researcher</w:t>
      </w:r>
      <w:r w:rsidR="009918C8" w:rsidRPr="001814A0">
        <w:rPr>
          <w:rFonts w:ascii="Times New Roman" w:hAnsi="Times New Roman" w:cs="Times New Roman"/>
          <w:lang w:val="en-US"/>
        </w:rPr>
        <w:t xml:space="preserve"> tried to determine how the interaction between the granular material and the structure affects the seismic behavior of reinforced concrete silos. The findings indicate that more severe tension damage occurs in the silo walls when the effective mass of the granular material is equal to 80% of the total mass of the granular material. Shear cracks have developed in the height of the silo in the second model, which ignores the granular material-structure interaction. In </w:t>
      </w:r>
      <w:r w:rsidR="009918C8" w:rsidRPr="001814A0">
        <w:rPr>
          <w:rFonts w:ascii="Times New Roman" w:hAnsi="Times New Roman" w:cs="Times New Roman"/>
          <w:lang w:val="en-US"/>
        </w:rPr>
        <w:lastRenderedPageBreak/>
        <w:t>both models, flexural cracks have developed in the lowest part of the silo walls near the symmetry plane and transform into shear cracks by moving around the perimeter.</w:t>
      </w:r>
    </w:p>
    <w:bookmarkEnd w:id="9"/>
    <w:p w14:paraId="60DE19AE" w14:textId="77777777" w:rsidR="00573549" w:rsidRPr="001814A0" w:rsidRDefault="00573549" w:rsidP="00D638E5">
      <w:pPr>
        <w:autoSpaceDE w:val="0"/>
        <w:autoSpaceDN w:val="0"/>
        <w:adjustRightInd w:val="0"/>
        <w:jc w:val="both"/>
        <w:rPr>
          <w:rFonts w:ascii="Times New Roman" w:hAnsi="Times New Roman" w:cs="Times New Roman"/>
          <w:b/>
          <w:lang w:val="en-US"/>
        </w:rPr>
      </w:pPr>
    </w:p>
    <w:p w14:paraId="57C1EFB9" w14:textId="5E75FF37" w:rsidR="00925503" w:rsidRPr="001814A0" w:rsidRDefault="000B7AF4" w:rsidP="00D638E5">
      <w:pPr>
        <w:autoSpaceDE w:val="0"/>
        <w:autoSpaceDN w:val="0"/>
        <w:adjustRightInd w:val="0"/>
        <w:jc w:val="both"/>
        <w:rPr>
          <w:rFonts w:ascii="Times New Roman" w:hAnsi="Times New Roman" w:cs="Times New Roman"/>
          <w:lang w:val="en-US"/>
        </w:rPr>
      </w:pPr>
      <w:bookmarkStart w:id="10" w:name="_Hlk153312219"/>
      <w:r w:rsidRPr="001814A0">
        <w:rPr>
          <w:rFonts w:ascii="Times New Roman" w:hAnsi="Times New Roman" w:cs="Times New Roman"/>
          <w:b/>
          <w:lang w:val="en-US"/>
        </w:rPr>
        <w:t>D. Dooms</w:t>
      </w:r>
      <w:r w:rsidRPr="001814A0">
        <w:rPr>
          <w:rFonts w:ascii="Times New Roman" w:hAnsi="Times New Roman" w:cs="Times New Roman"/>
          <w:lang w:val="en-US"/>
        </w:rPr>
        <w:t xml:space="preserve"> </w:t>
      </w:r>
      <w:r w:rsidRPr="001814A0">
        <w:rPr>
          <w:rFonts w:ascii="Times New Roman" w:eastAsia="Times New Roman" w:hAnsi="Times New Roman" w:cs="Times New Roman"/>
          <w:b/>
          <w:bCs/>
          <w:lang w:eastAsia="en-GB"/>
        </w:rPr>
        <w:t>et al (2005)</w:t>
      </w:r>
      <w:r w:rsidR="008D19FA" w:rsidRPr="001814A0">
        <w:rPr>
          <w:rFonts w:ascii="Times New Roman" w:hAnsi="Times New Roman" w:cs="Times New Roman"/>
          <w:lang w:val="en-US"/>
        </w:rPr>
        <w:t xml:space="preserve">: </w:t>
      </w:r>
      <w:r w:rsidR="005B5FDF" w:rsidRPr="001814A0">
        <w:rPr>
          <w:rFonts w:ascii="Times New Roman" w:hAnsi="Times New Roman" w:cs="Times New Roman"/>
          <w:lang w:val="en-US"/>
        </w:rPr>
        <w:t>Wind-induced ovalling oscillation is an aeroelastic phenomena that affects circular cylindrical shell constructions. The experimental data collected on a silo where ovalling has been seen are used in this work to validate the finite element model of a silo. The silo's interconnection with the supporting structure is represented in the findings of a three-dimensional finite element model, which best matches the measurement data. Eigen</w:t>
      </w:r>
      <w:r w:rsidR="006139D6">
        <w:rPr>
          <w:rFonts w:ascii="Times New Roman" w:hAnsi="Times New Roman" w:cs="Times New Roman"/>
          <w:lang w:val="en-US"/>
        </w:rPr>
        <w:t xml:space="preserve"> </w:t>
      </w:r>
      <w:r w:rsidR="005B5FDF" w:rsidRPr="001814A0">
        <w:rPr>
          <w:rFonts w:ascii="Times New Roman" w:hAnsi="Times New Roman" w:cs="Times New Roman"/>
          <w:lang w:val="en-US"/>
        </w:rPr>
        <w:t>frequencies and axial displacements are significantly impacted by the boundary condition for the axial displacements.</w:t>
      </w:r>
      <w:r w:rsidRPr="001814A0">
        <w:rPr>
          <w:rFonts w:ascii="Times New Roman" w:hAnsi="Times New Roman" w:cs="Times New Roman"/>
          <w:lang w:val="en-US"/>
        </w:rPr>
        <w:t xml:space="preserve"> </w:t>
      </w:r>
      <w:r w:rsidR="005B5FDF" w:rsidRPr="001814A0">
        <w:rPr>
          <w:rFonts w:ascii="Times New Roman" w:hAnsi="Times New Roman" w:cs="Times New Roman"/>
          <w:lang w:val="en-US"/>
        </w:rPr>
        <w:t>Results achieved with a three-dimensional model and one that uses symmetry are compared and contrasted. In order to integrate the silo model with a two-dimensional wind flow in upcoming fluid-structure interaction computations that seek to forecast the onset flow velocity, we can reduce the silo model to two dimensions using the finite strip approach.</w:t>
      </w:r>
    </w:p>
    <w:bookmarkEnd w:id="10"/>
    <w:p w14:paraId="183F7D36" w14:textId="77777777" w:rsidR="000728C5" w:rsidRPr="001814A0" w:rsidRDefault="000728C5" w:rsidP="00D638E5">
      <w:pPr>
        <w:autoSpaceDE w:val="0"/>
        <w:autoSpaceDN w:val="0"/>
        <w:adjustRightInd w:val="0"/>
        <w:jc w:val="both"/>
        <w:rPr>
          <w:rFonts w:ascii="Times New Roman" w:eastAsia="Times New Roman" w:hAnsi="Times New Roman" w:cs="Times New Roman"/>
          <w:b/>
          <w:bCs/>
          <w:lang w:eastAsia="en-GB"/>
        </w:rPr>
      </w:pPr>
    </w:p>
    <w:p w14:paraId="327170E7" w14:textId="4EACAA8D" w:rsidR="005B5FDF" w:rsidRPr="001814A0" w:rsidRDefault="00D304F4" w:rsidP="00D638E5">
      <w:pPr>
        <w:autoSpaceDE w:val="0"/>
        <w:autoSpaceDN w:val="0"/>
        <w:adjustRightInd w:val="0"/>
        <w:jc w:val="both"/>
        <w:rPr>
          <w:rFonts w:ascii="Times New Roman" w:hAnsi="Times New Roman" w:cs="Times New Roman"/>
          <w:b/>
          <w:lang w:val="en-US"/>
        </w:rPr>
      </w:pPr>
      <w:bookmarkStart w:id="11" w:name="_Hlk153312328"/>
      <w:r w:rsidRPr="001814A0">
        <w:rPr>
          <w:rFonts w:ascii="Times New Roman" w:hAnsi="Times New Roman" w:cs="Times New Roman"/>
          <w:b/>
          <w:lang w:val="en-US"/>
        </w:rPr>
        <w:t>Alberto Tascón</w:t>
      </w:r>
      <w:r w:rsidRPr="001814A0">
        <w:rPr>
          <w:rFonts w:ascii="Times New Roman" w:hAnsi="Times New Roman" w:cs="Times New Roman"/>
          <w:lang w:val="en-US"/>
        </w:rPr>
        <w:t xml:space="preserve"> </w:t>
      </w:r>
      <w:r w:rsidRPr="001814A0">
        <w:rPr>
          <w:rFonts w:ascii="Times New Roman" w:eastAsia="Times New Roman" w:hAnsi="Times New Roman" w:cs="Times New Roman"/>
          <w:b/>
          <w:bCs/>
          <w:lang w:eastAsia="en-GB"/>
        </w:rPr>
        <w:t>et al (20</w:t>
      </w:r>
      <w:r w:rsidR="008D19FA" w:rsidRPr="001814A0">
        <w:rPr>
          <w:rFonts w:ascii="Times New Roman" w:eastAsia="Times New Roman" w:hAnsi="Times New Roman" w:cs="Times New Roman"/>
          <w:b/>
          <w:bCs/>
          <w:lang w:eastAsia="en-GB"/>
        </w:rPr>
        <w:t>17</w:t>
      </w:r>
      <w:r w:rsidRPr="001814A0">
        <w:rPr>
          <w:rFonts w:ascii="Times New Roman" w:eastAsia="Times New Roman" w:hAnsi="Times New Roman" w:cs="Times New Roman"/>
          <w:b/>
          <w:bCs/>
          <w:lang w:eastAsia="en-GB"/>
        </w:rPr>
        <w:t>)</w:t>
      </w:r>
      <w:r w:rsidR="008D19FA" w:rsidRPr="001814A0">
        <w:rPr>
          <w:rFonts w:ascii="Times New Roman" w:eastAsia="Times New Roman" w:hAnsi="Times New Roman" w:cs="Times New Roman"/>
          <w:b/>
          <w:bCs/>
          <w:lang w:eastAsia="en-GB"/>
        </w:rPr>
        <w:t>:</w:t>
      </w:r>
      <w:r w:rsidRPr="001814A0">
        <w:rPr>
          <w:rFonts w:ascii="Times New Roman" w:eastAsia="Times New Roman" w:hAnsi="Times New Roman" w:cs="Times New Roman"/>
          <w:b/>
          <w:bCs/>
          <w:lang w:eastAsia="en-GB"/>
        </w:rPr>
        <w:t xml:space="preserve"> </w:t>
      </w:r>
      <w:r w:rsidR="005B5FDF" w:rsidRPr="001814A0">
        <w:rPr>
          <w:rFonts w:ascii="Times New Roman" w:hAnsi="Times New Roman" w:cs="Times New Roman"/>
          <w:lang w:val="en-US"/>
        </w:rPr>
        <w:t xml:space="preserve">In certain design scenarios, dust explosions are included as an unintended action for load combinations in the "Eurocode 1 - Actions on structures - Part 4: Silos and tanks" EN 1991-4. The most popular technique for lessening the consequences of explosions is venting. The structural design of the silo and the development of internal overpressures in the event of an explosion will be determined by the area size of the venting devices installed in the silo. </w:t>
      </w:r>
      <w:r w:rsidR="007F633B" w:rsidRPr="001814A0">
        <w:rPr>
          <w:rFonts w:ascii="Times New Roman" w:hAnsi="Times New Roman" w:cs="Times New Roman"/>
          <w:lang w:val="en-US"/>
        </w:rPr>
        <w:t xml:space="preserve">In this study, a variety of situations, including varying silo diameters, materials (barley and wheat flour), and venting device activation pressure and inertia values, have been calculated to examine the DIN-Report 140. Lightweight concrete slabs, </w:t>
      </w:r>
      <w:r w:rsidR="007F633B" w:rsidRPr="001814A0">
        <w:rPr>
          <w:rFonts w:ascii="Times New Roman" w:hAnsi="Times New Roman" w:cs="Times New Roman"/>
          <w:lang w:val="en-US"/>
        </w:rPr>
        <w:lastRenderedPageBreak/>
        <w:t>explosive doors, and exploding panels are the three types of venting devic</w:t>
      </w:r>
      <w:r w:rsidR="003A1AD9">
        <w:rPr>
          <w:rFonts w:ascii="Times New Roman" w:hAnsi="Times New Roman" w:cs="Times New Roman"/>
          <w:lang w:val="en-US"/>
        </w:rPr>
        <w:t xml:space="preserve">es that have been investigated. </w:t>
      </w:r>
      <w:r w:rsidR="003A1AD9" w:rsidRPr="001814A0">
        <w:rPr>
          <w:rFonts w:ascii="Times New Roman" w:hAnsi="Times New Roman" w:cs="Times New Roman"/>
          <w:lang w:val="en-US"/>
        </w:rPr>
        <w:t>The</w:t>
      </w:r>
      <w:r w:rsidR="007F633B" w:rsidRPr="001814A0">
        <w:rPr>
          <w:rFonts w:ascii="Times New Roman" w:hAnsi="Times New Roman" w:cs="Times New Roman"/>
          <w:lang w:val="en-US"/>
        </w:rPr>
        <w:t xml:space="preserve"> study's results show significant disparities between the three techniques examined. There have been identified and addressed limits and uncertainties with DIN-Report 140. </w:t>
      </w:r>
      <w:r w:rsidRPr="001814A0">
        <w:rPr>
          <w:rFonts w:ascii="Times New Roman" w:hAnsi="Times New Roman" w:cs="Times New Roman"/>
          <w:lang w:val="en-US"/>
        </w:rPr>
        <w:t xml:space="preserve"> </w:t>
      </w:r>
      <w:r w:rsidR="007F633B" w:rsidRPr="001814A0">
        <w:rPr>
          <w:rFonts w:ascii="Times New Roman" w:hAnsi="Times New Roman" w:cs="Times New Roman"/>
          <w:lang w:val="en-US"/>
        </w:rPr>
        <w:t>The ultimate objectives of this research are to offer recommendations for calculating explosive loads and to aid in the creation of a single, standard procedure for silo venting.</w:t>
      </w:r>
      <w:bookmarkEnd w:id="11"/>
    </w:p>
    <w:p w14:paraId="5E8B608F" w14:textId="77777777" w:rsidR="007F633B" w:rsidRPr="001814A0" w:rsidRDefault="007F633B" w:rsidP="00D638E5">
      <w:pPr>
        <w:autoSpaceDE w:val="0"/>
        <w:autoSpaceDN w:val="0"/>
        <w:adjustRightInd w:val="0"/>
        <w:jc w:val="both"/>
        <w:rPr>
          <w:rFonts w:ascii="Times New Roman" w:hAnsi="Times New Roman" w:cs="Times New Roman"/>
          <w:b/>
          <w:lang w:val="en-US"/>
        </w:rPr>
      </w:pPr>
    </w:p>
    <w:p w14:paraId="5A78180E" w14:textId="5770E05D" w:rsidR="007F633B" w:rsidRPr="001814A0" w:rsidRDefault="00D304F4" w:rsidP="00D638E5">
      <w:pPr>
        <w:autoSpaceDE w:val="0"/>
        <w:autoSpaceDN w:val="0"/>
        <w:adjustRightInd w:val="0"/>
        <w:jc w:val="both"/>
        <w:rPr>
          <w:rFonts w:ascii="Times New Roman" w:hAnsi="Times New Roman" w:cs="Times New Roman"/>
          <w:lang w:val="en-US"/>
        </w:rPr>
      </w:pPr>
      <w:bookmarkStart w:id="12" w:name="_Hlk153312416"/>
      <w:r w:rsidRPr="001814A0">
        <w:rPr>
          <w:rFonts w:ascii="Times New Roman" w:hAnsi="Times New Roman" w:cs="Times New Roman"/>
          <w:b/>
          <w:lang w:val="en-US"/>
        </w:rPr>
        <w:t>A. Couto</w:t>
      </w:r>
      <w:r w:rsidRPr="001814A0">
        <w:rPr>
          <w:rFonts w:ascii="Times New Roman" w:hAnsi="Times New Roman" w:cs="Times New Roman"/>
          <w:lang w:val="en-US"/>
        </w:rPr>
        <w:t xml:space="preserve"> </w:t>
      </w:r>
      <w:r w:rsidRPr="001814A0">
        <w:rPr>
          <w:rFonts w:ascii="Times New Roman" w:eastAsia="Times New Roman" w:hAnsi="Times New Roman" w:cs="Times New Roman"/>
          <w:b/>
          <w:bCs/>
          <w:lang w:eastAsia="en-GB"/>
        </w:rPr>
        <w:t>et al (2012)</w:t>
      </w:r>
      <w:r w:rsidR="007F633B" w:rsidRPr="001814A0">
        <w:rPr>
          <w:rFonts w:ascii="Times New Roman" w:eastAsia="Times New Roman" w:hAnsi="Times New Roman" w:cs="Times New Roman"/>
          <w:b/>
          <w:bCs/>
          <w:lang w:eastAsia="en-GB"/>
        </w:rPr>
        <w:t>:</w:t>
      </w:r>
      <w:r w:rsidRPr="001814A0">
        <w:rPr>
          <w:rFonts w:ascii="Times New Roman" w:eastAsia="Times New Roman" w:hAnsi="Times New Roman" w:cs="Times New Roman"/>
          <w:b/>
          <w:bCs/>
          <w:lang w:eastAsia="en-GB"/>
        </w:rPr>
        <w:t xml:space="preserve"> </w:t>
      </w:r>
      <w:r w:rsidR="007F633B" w:rsidRPr="001814A0">
        <w:rPr>
          <w:rFonts w:ascii="Times New Roman" w:hAnsi="Times New Roman" w:cs="Times New Roman"/>
          <w:lang w:val="en-US"/>
        </w:rPr>
        <w:t xml:space="preserve">Full-scale silos are found in relatively few experimental sites worldwide, and very few experiments have been performed on </w:t>
      </w:r>
      <w:r w:rsidR="005F07B0" w:rsidRPr="001814A0">
        <w:rPr>
          <w:rFonts w:ascii="Times New Roman" w:hAnsi="Times New Roman" w:cs="Times New Roman"/>
          <w:lang w:val="en-US"/>
        </w:rPr>
        <w:t>them. Because</w:t>
      </w:r>
      <w:r w:rsidR="007F633B" w:rsidRPr="001814A0">
        <w:rPr>
          <w:rFonts w:ascii="Times New Roman" w:hAnsi="Times New Roman" w:cs="Times New Roman"/>
          <w:lang w:val="en-US"/>
        </w:rPr>
        <w:t xml:space="preserve"> of this, there are still a lot of unanswered problems that need to be investigated in order to be able to anticipate with any degree of accuracy how the material contained in these sorts of structures would behave. The design of a full-scale test station for measuring pressure in silos is described in this article. The setup essentially consists of a full-scale, cylindrical silo with load cells to monitor pressure and variable-frequency drives attached to each electric motor powering the screw conveyors for filling and discharging in order to investigate how the speed at which the silo is filled or discharged affects pressure. Due to this innovative design, the majority of the factors governing the behavior of the material in storage may be obtained, and various theoretical models that were employed to conduct calculations and establish current standards can be compared and validated.</w:t>
      </w:r>
      <w:bookmarkEnd w:id="12"/>
    </w:p>
    <w:p w14:paraId="42FA2758" w14:textId="77777777" w:rsidR="007F633B" w:rsidRPr="001814A0" w:rsidRDefault="007F633B" w:rsidP="00D638E5">
      <w:pPr>
        <w:autoSpaceDE w:val="0"/>
        <w:autoSpaceDN w:val="0"/>
        <w:adjustRightInd w:val="0"/>
        <w:jc w:val="both"/>
        <w:rPr>
          <w:rFonts w:ascii="Times New Roman" w:hAnsi="Times New Roman" w:cs="Times New Roman"/>
          <w:b/>
          <w:bCs/>
          <w:lang w:val="en-US"/>
        </w:rPr>
      </w:pPr>
    </w:p>
    <w:p w14:paraId="57941FEE" w14:textId="0AD6FA9E" w:rsidR="00F839EA" w:rsidRPr="001814A0" w:rsidRDefault="00F379CE" w:rsidP="00F379CE">
      <w:pPr>
        <w:autoSpaceDE w:val="0"/>
        <w:autoSpaceDN w:val="0"/>
        <w:adjustRightInd w:val="0"/>
        <w:jc w:val="both"/>
        <w:rPr>
          <w:rFonts w:ascii="Times New Roman" w:hAnsi="Times New Roman" w:cs="Times New Roman"/>
          <w:bCs/>
          <w:lang w:val="en-US"/>
        </w:rPr>
      </w:pPr>
      <w:bookmarkStart w:id="13" w:name="_Hlk153312506"/>
      <w:r w:rsidRPr="001814A0">
        <w:rPr>
          <w:rFonts w:ascii="Times New Roman" w:hAnsi="Times New Roman" w:cs="Times New Roman"/>
          <w:b/>
          <w:bCs/>
          <w:lang w:val="en-US"/>
        </w:rPr>
        <w:t>A.</w:t>
      </w:r>
      <w:r w:rsidR="00A6446A" w:rsidRPr="001814A0">
        <w:rPr>
          <w:rFonts w:ascii="Times New Roman" w:hAnsi="Times New Roman" w:cs="Times New Roman"/>
          <w:b/>
          <w:bCs/>
          <w:lang w:val="en-US"/>
        </w:rPr>
        <w:t xml:space="preserve">Y. Elghazouli </w:t>
      </w:r>
      <w:r w:rsidR="00A6446A" w:rsidRPr="001814A0">
        <w:rPr>
          <w:rFonts w:ascii="Times New Roman" w:eastAsia="Times New Roman" w:hAnsi="Times New Roman" w:cs="Times New Roman"/>
          <w:b/>
          <w:bCs/>
          <w:lang w:eastAsia="en-GB"/>
        </w:rPr>
        <w:t>et al (1995)</w:t>
      </w:r>
      <w:r w:rsidR="007F633B" w:rsidRPr="001814A0">
        <w:rPr>
          <w:rFonts w:ascii="Times New Roman" w:eastAsia="Times New Roman" w:hAnsi="Times New Roman" w:cs="Times New Roman"/>
          <w:b/>
          <w:bCs/>
          <w:lang w:eastAsia="en-GB"/>
        </w:rPr>
        <w:t>:</w:t>
      </w:r>
      <w:r w:rsidR="00981F0A" w:rsidRPr="001814A0">
        <w:rPr>
          <w:rFonts w:ascii="Times New Roman" w:eastAsia="Times New Roman" w:hAnsi="Times New Roman" w:cs="Times New Roman"/>
          <w:b/>
          <w:bCs/>
          <w:lang w:eastAsia="en-GB"/>
        </w:rPr>
        <w:t xml:space="preserve"> </w:t>
      </w:r>
      <w:r w:rsidR="004803A9">
        <w:rPr>
          <w:rFonts w:ascii="Times New Roman" w:eastAsia="Times New Roman" w:hAnsi="Times New Roman" w:cs="Times New Roman"/>
          <w:bCs/>
          <w:lang w:eastAsia="en-GB"/>
        </w:rPr>
        <w:t xml:space="preserve">Researcher </w:t>
      </w:r>
      <w:r w:rsidR="007F633B" w:rsidRPr="001814A0">
        <w:rPr>
          <w:rFonts w:ascii="Times New Roman" w:hAnsi="Times New Roman" w:cs="Times New Roman"/>
          <w:bCs/>
          <w:lang w:val="en-US"/>
        </w:rPr>
        <w:t>looks</w:t>
      </w:r>
      <w:r w:rsidRPr="001814A0">
        <w:rPr>
          <w:rFonts w:ascii="Times New Roman" w:hAnsi="Times New Roman" w:cs="Times New Roman"/>
          <w:bCs/>
          <w:lang w:val="en-US"/>
        </w:rPr>
        <w:t xml:space="preserve"> </w:t>
      </w:r>
      <w:r w:rsidR="007F633B" w:rsidRPr="001814A0">
        <w:rPr>
          <w:rFonts w:ascii="Times New Roman" w:hAnsi="Times New Roman" w:cs="Times New Roman"/>
          <w:bCs/>
          <w:lang w:val="en-US"/>
        </w:rPr>
        <w:t xml:space="preserve">at the particulars of how well-performing circular silos made of reinforced concrete function. First, important findings are emphasized and two case studies of recent UK circular silo failures are presented. Suggested values of design parameters are compared and methods for determining internal horizontal pressures acting on silo </w:t>
      </w:r>
      <w:r w:rsidR="007F633B" w:rsidRPr="001814A0">
        <w:rPr>
          <w:rFonts w:ascii="Times New Roman" w:hAnsi="Times New Roman" w:cs="Times New Roman"/>
          <w:bCs/>
          <w:lang w:val="en-US"/>
        </w:rPr>
        <w:lastRenderedPageBreak/>
        <w:t>walls are explored. Also included is a succinct summary of the findings of an analytical study on common silo layouts drawn from the case studies. The analysis considered potential variations in the qualities of the silo walls and stored material, which increases the amount of uncertainty in the calculation of internal pressures. Furthermore, a summary is provided on the stresses generated in the steel reinforcement and the corresponding concrete cracking in the crucial wall sections. The anticipated reasons for the damage seen in this kind of building are finally described. It is specifically determined that, insufficient attention to durability and crack control requirements makes the structure more vulnerable and may result in early failures, especially over an extended period of time.</w:t>
      </w:r>
      <w:bookmarkEnd w:id="13"/>
    </w:p>
    <w:p w14:paraId="03DEF708" w14:textId="12C792B0" w:rsidR="008C4B76" w:rsidRPr="001814A0" w:rsidRDefault="008C4B76" w:rsidP="008C4B76">
      <w:pPr>
        <w:pStyle w:val="ListParagraph"/>
        <w:autoSpaceDE w:val="0"/>
        <w:autoSpaceDN w:val="0"/>
        <w:adjustRightInd w:val="0"/>
        <w:jc w:val="both"/>
        <w:rPr>
          <w:rFonts w:ascii="Times New Roman" w:hAnsi="Times New Roman" w:cs="Times New Roman"/>
          <w:b/>
          <w:bCs/>
          <w:lang w:val="en-US"/>
        </w:rPr>
      </w:pPr>
    </w:p>
    <w:p w14:paraId="76DB4324" w14:textId="2392564E" w:rsidR="00A718EE" w:rsidRPr="001814A0" w:rsidRDefault="004128AC" w:rsidP="00A053F1">
      <w:pPr>
        <w:autoSpaceDE w:val="0"/>
        <w:autoSpaceDN w:val="0"/>
        <w:adjustRightInd w:val="0"/>
        <w:jc w:val="both"/>
        <w:rPr>
          <w:rFonts w:ascii="Times New Roman" w:hAnsi="Times New Roman" w:cs="Times New Roman"/>
        </w:rPr>
      </w:pPr>
      <w:r w:rsidRPr="001814A0">
        <w:rPr>
          <w:rFonts w:ascii="Times New Roman" w:hAnsi="Times New Roman" w:cs="Times New Roman"/>
          <w:b/>
        </w:rPr>
        <w:t>Lydia Matiaskova</w:t>
      </w:r>
      <w:r w:rsidRPr="001814A0">
        <w:rPr>
          <w:rFonts w:ascii="Times New Roman" w:hAnsi="Times New Roman" w:cs="Times New Roman"/>
        </w:rPr>
        <w:t xml:space="preserve"> </w:t>
      </w:r>
      <w:r w:rsidR="008C4B76" w:rsidRPr="001814A0">
        <w:rPr>
          <w:rFonts w:ascii="Times New Roman" w:eastAsia="Times New Roman" w:hAnsi="Times New Roman" w:cs="Times New Roman"/>
          <w:b/>
          <w:bCs/>
          <w:lang w:eastAsia="en-GB"/>
        </w:rPr>
        <w:t>et al (2019):</w:t>
      </w:r>
      <w:r w:rsidR="008C4B76" w:rsidRPr="001814A0">
        <w:rPr>
          <w:rFonts w:ascii="Times New Roman" w:eastAsia="Times New Roman" w:hAnsi="Times New Roman" w:cs="Times New Roman"/>
          <w:lang w:eastAsia="en-GB"/>
        </w:rPr>
        <w:t xml:space="preserve"> </w:t>
      </w:r>
      <w:r w:rsidR="00425D96" w:rsidRPr="001814A0">
        <w:rPr>
          <w:rFonts w:ascii="Times New Roman" w:hAnsi="Times New Roman" w:cs="Times New Roman"/>
        </w:rPr>
        <w:t>This study emphasizes the importance of thermal loading in high-temperature silos and how it affects the design of structurally required reinforcement. This is carried out using a summary of background data to ascertain</w:t>
      </w:r>
      <w:r w:rsidR="00425D96" w:rsidRPr="001814A0">
        <w:rPr>
          <w:rFonts w:ascii="Times New Roman" w:hAnsi="Times New Roman" w:cs="Times New Roman"/>
        </w:rPr>
        <w:br/>
        <w:t xml:space="preserve">thermal loads based on the summary of the literature and additionally, by using specialized analysis to look at thermal load actions in a case study of a concrete silo used to store bulk cement. They concluded that in silos where the high-temperature cement or clinker is added to the structure, there may be considerable temperature gradients. </w:t>
      </w:r>
      <w:r w:rsidR="00425D96" w:rsidRPr="001814A0">
        <w:rPr>
          <w:rFonts w:ascii="Times New Roman" w:hAnsi="Times New Roman" w:cs="Times New Roman"/>
        </w:rPr>
        <w:br/>
        <w:t>Calculating the associated temperature gradients, as well as the ensuing internal forces and moments, is required in such situations. Adding reinforcement to the layer closest to the cooler face will help it w</w:t>
      </w:r>
      <w:r w:rsidR="00A718EE" w:rsidRPr="001814A0">
        <w:rPr>
          <w:rFonts w:ascii="Times New Roman" w:hAnsi="Times New Roman" w:cs="Times New Roman"/>
        </w:rPr>
        <w:t>ithstand thermal bending forces</w:t>
      </w:r>
      <w:r w:rsidR="00425D96" w:rsidRPr="001814A0">
        <w:rPr>
          <w:rFonts w:ascii="Times New Roman" w:hAnsi="Times New Roman" w:cs="Times New Roman"/>
        </w:rPr>
        <w:t xml:space="preserve">. It is possible for the horizontal reinforcement near the top of the silo to endure temperature loads more than the reinforcement intended to bear structural loads. </w:t>
      </w:r>
    </w:p>
    <w:p w14:paraId="4E3AFC63" w14:textId="77777777" w:rsidR="00D66921" w:rsidRDefault="00D66921" w:rsidP="00A053F1">
      <w:pPr>
        <w:autoSpaceDE w:val="0"/>
        <w:autoSpaceDN w:val="0"/>
        <w:adjustRightInd w:val="0"/>
        <w:jc w:val="both"/>
        <w:rPr>
          <w:rFonts w:ascii="Times New Roman" w:hAnsi="Times New Roman" w:cs="Times New Roman"/>
          <w:b/>
        </w:rPr>
      </w:pPr>
    </w:p>
    <w:p w14:paraId="54ABC545" w14:textId="617961A7" w:rsidR="00A718EE" w:rsidRPr="001814A0" w:rsidRDefault="00A718EE" w:rsidP="00A053F1">
      <w:pPr>
        <w:autoSpaceDE w:val="0"/>
        <w:autoSpaceDN w:val="0"/>
        <w:adjustRightInd w:val="0"/>
        <w:jc w:val="both"/>
        <w:rPr>
          <w:rFonts w:ascii="Times New Roman" w:hAnsi="Times New Roman" w:cs="Times New Roman"/>
        </w:rPr>
      </w:pPr>
      <w:r w:rsidRPr="001814A0">
        <w:rPr>
          <w:rFonts w:ascii="Times New Roman" w:hAnsi="Times New Roman" w:cs="Times New Roman"/>
          <w:b/>
        </w:rPr>
        <w:lastRenderedPageBreak/>
        <w:t>Evgeny Rabinovich et al (2021):</w:t>
      </w:r>
      <w:r w:rsidRPr="001814A0">
        <w:rPr>
          <w:rFonts w:ascii="Times New Roman" w:hAnsi="Times New Roman" w:cs="Times New Roman"/>
        </w:rPr>
        <w:t xml:space="preserve"> In this research, a new design process and a parametric study for wedge-shaped (planar) silos are presented. This work presents updated experimental findings along with parameter influence studies. The mass–funnel flow boundaries were discovered to be essentially unaffected by the roughness of the bin sidewall. Furthermore, as per the latest findings, it is possible to get the mass flow mode even with extremely rough hopper walls; nevertheless, in that scenario, a layer of stagnant material is present adjacent to the hopper walls. Lastly, a fresh approach to planar silos design was put out. The novel approach may greatly increase process efficiency by assisting silo operators and designers in improving the precision and adaptability of the granular flow regime assessment.</w:t>
      </w:r>
    </w:p>
    <w:p w14:paraId="252CCF4F" w14:textId="77777777" w:rsidR="00916746" w:rsidRPr="001814A0" w:rsidRDefault="00916746" w:rsidP="00A053F1">
      <w:pPr>
        <w:autoSpaceDE w:val="0"/>
        <w:autoSpaceDN w:val="0"/>
        <w:adjustRightInd w:val="0"/>
        <w:jc w:val="both"/>
        <w:rPr>
          <w:rFonts w:ascii="Times New Roman" w:hAnsi="Times New Roman" w:cs="Times New Roman"/>
        </w:rPr>
      </w:pPr>
    </w:p>
    <w:p w14:paraId="2F62AE35" w14:textId="2DFD7898" w:rsidR="00AF4276" w:rsidRPr="001814A0" w:rsidRDefault="00AF4276" w:rsidP="00A053F1">
      <w:pPr>
        <w:autoSpaceDE w:val="0"/>
        <w:autoSpaceDN w:val="0"/>
        <w:adjustRightInd w:val="0"/>
        <w:jc w:val="both"/>
        <w:rPr>
          <w:rFonts w:ascii="Times New Roman" w:hAnsi="Times New Roman" w:cs="Times New Roman"/>
          <w:b/>
        </w:rPr>
      </w:pPr>
      <w:r w:rsidRPr="001814A0">
        <w:rPr>
          <w:rFonts w:ascii="Times New Roman" w:hAnsi="Times New Roman" w:cs="Times New Roman"/>
          <w:b/>
        </w:rPr>
        <w:t xml:space="preserve">A.J. Sadowski et al (2011): </w:t>
      </w:r>
      <w:r w:rsidRPr="001814A0">
        <w:rPr>
          <w:rFonts w:ascii="Times New Roman" w:hAnsi="Times New Roman" w:cs="Times New Roman"/>
        </w:rPr>
        <w:t>This paper investigates the behaviour of five thin-walled cylindrical silos with sequentially decreasing wall thickness and aspect ratios ranging from very squat to very slender, all of which were specially constructed for and analysed under the EN 1991–4 concentric discharge loading condition. The behaviour and design of silos are determined by the aspect ratio, thus it's critical to make sure that a conclusion that holds true for one can also be applied to the others. The computed load factor outperforms the partial safety factor in design by a significant margin over a broad variety of aspect ratios, according to the nonlinear finite element analyses, indicating that the design process was done with extra caution overall. The causes of these differences are investigated. This paper serves as the first of two. The behaviour of the identical set of sample silos under the EN 1991–4 eccentric discharge loads is examined in the second article, which comes to essentially different findings.</w:t>
      </w:r>
    </w:p>
    <w:p w14:paraId="4319C172" w14:textId="64261405" w:rsidR="00916746" w:rsidRPr="001814A0" w:rsidRDefault="00916746" w:rsidP="00A053F1">
      <w:pPr>
        <w:autoSpaceDE w:val="0"/>
        <w:autoSpaceDN w:val="0"/>
        <w:adjustRightInd w:val="0"/>
        <w:jc w:val="both"/>
        <w:rPr>
          <w:rFonts w:ascii="Times New Roman" w:hAnsi="Times New Roman" w:cs="Times New Roman"/>
        </w:rPr>
      </w:pPr>
      <w:r w:rsidRPr="001814A0">
        <w:rPr>
          <w:rFonts w:ascii="Times New Roman" w:hAnsi="Times New Roman" w:cs="Times New Roman"/>
          <w:b/>
        </w:rPr>
        <w:lastRenderedPageBreak/>
        <w:t>A.J. Sadowski et al (2011):</w:t>
      </w:r>
      <w:r w:rsidRPr="001814A0">
        <w:rPr>
          <w:rFonts w:ascii="Times New Roman" w:hAnsi="Times New Roman" w:cs="Times New Roman"/>
        </w:rPr>
        <w:t xml:space="preserve"> This paper investigates the </w:t>
      </w:r>
      <w:r w:rsidR="00AF4276" w:rsidRPr="001814A0">
        <w:rPr>
          <w:rFonts w:ascii="Times New Roman" w:hAnsi="Times New Roman" w:cs="Times New Roman"/>
        </w:rPr>
        <w:t>behaviour</w:t>
      </w:r>
      <w:r w:rsidRPr="001814A0">
        <w:rPr>
          <w:rFonts w:ascii="Times New Roman" w:hAnsi="Times New Roman" w:cs="Times New Roman"/>
        </w:rPr>
        <w:t xml:space="preserve"> of four cylindrical silos with thin walls that have aspect ratios ranging from moderate to very slender and wall thicknesses that vary sequentially under the standardized EN 1991-4 eccentric discharge pressures. It is demonstrated that a silo design that was determined to be extremely safe when subjected to EN 1991-4 concentrated discharge pressures turns out to be extremely dangerous when subjected to eccentric discharge. Furthermore, it is currently unclear if the standard has specified an appropriate range of aspect ratios over which the codified eccentric discharge model is to be applied. This is because it is well known that the aspect ratio has a significant impact on the flow pattern when discharging granular solids and that slender silos exhibit very different flow patterns from squat silos.</w:t>
      </w:r>
    </w:p>
    <w:p w14:paraId="5930B3B2" w14:textId="77777777" w:rsidR="00A20256" w:rsidRDefault="00AF4276" w:rsidP="00A053F1">
      <w:pPr>
        <w:autoSpaceDE w:val="0"/>
        <w:autoSpaceDN w:val="0"/>
        <w:adjustRightInd w:val="0"/>
        <w:jc w:val="both"/>
        <w:rPr>
          <w:rFonts w:ascii="Times New Roman" w:hAnsi="Times New Roman" w:cs="Times New Roman"/>
        </w:rPr>
      </w:pPr>
      <w:r w:rsidRPr="001814A0">
        <w:rPr>
          <w:rFonts w:ascii="Times New Roman" w:hAnsi="Times New Roman" w:cs="Times New Roman"/>
          <w:b/>
        </w:rPr>
        <w:br/>
      </w:r>
      <w:r w:rsidR="00916746" w:rsidRPr="001814A0">
        <w:rPr>
          <w:rFonts w:ascii="Times New Roman" w:hAnsi="Times New Roman" w:cs="Times New Roman"/>
          <w:b/>
        </w:rPr>
        <w:t>John Carson et al (2015):</w:t>
      </w:r>
      <w:r w:rsidR="00916746" w:rsidRPr="001814A0">
        <w:rPr>
          <w:rFonts w:ascii="Times New Roman" w:hAnsi="Times New Roman" w:cs="Times New Roman"/>
        </w:rPr>
        <w:t xml:space="preserve"> An engineer needs to know every load that will probably be applied to a silo in order to structurally construct it. Among these are loads caused by the bulk solid that has been stored, wind, earthquake, and external forces. The methods for calculating the latter (also known as solids-induced loads) are specified by a number of regulations and standards. The four most often used among them in the modern world are as follows: </w:t>
      </w:r>
      <w:r w:rsidR="00916746" w:rsidRPr="001814A0">
        <w:rPr>
          <w:rFonts w:ascii="Times New Roman" w:hAnsi="Times New Roman" w:cs="Times New Roman"/>
        </w:rPr>
        <w:br/>
        <w:t>1. Eurocode 1 - Actions on buildings - Part 4: Silos and Tanks, British</w:t>
      </w:r>
      <w:r w:rsidR="00CE4E3B" w:rsidRPr="001814A0">
        <w:rPr>
          <w:rFonts w:ascii="Times New Roman" w:hAnsi="Times New Roman" w:cs="Times New Roman"/>
        </w:rPr>
        <w:t xml:space="preserve"> Standard BS EN 1991-4:2006</w:t>
      </w:r>
      <w:r w:rsidR="00A20256">
        <w:rPr>
          <w:rFonts w:ascii="Times New Roman" w:hAnsi="Times New Roman" w:cs="Times New Roman"/>
        </w:rPr>
        <w:t xml:space="preserve"> </w:t>
      </w:r>
      <w:r w:rsidR="00CE4E3B" w:rsidRPr="001814A0">
        <w:rPr>
          <w:rFonts w:ascii="Times New Roman" w:hAnsi="Times New Roman" w:cs="Times New Roman"/>
        </w:rPr>
        <w:t xml:space="preserve"> </w:t>
      </w:r>
      <w:r w:rsidR="00A20256">
        <w:rPr>
          <w:rFonts w:ascii="Times New Roman" w:hAnsi="Times New Roman" w:cs="Times New Roman"/>
        </w:rPr>
        <w:t xml:space="preserve"> </w:t>
      </w:r>
    </w:p>
    <w:p w14:paraId="7A5C3386" w14:textId="2982F21A" w:rsidR="00916746" w:rsidRPr="001814A0" w:rsidRDefault="00A20256" w:rsidP="00A053F1">
      <w:pPr>
        <w:autoSpaceDE w:val="0"/>
        <w:autoSpaceDN w:val="0"/>
        <w:adjustRightInd w:val="0"/>
        <w:jc w:val="both"/>
        <w:rPr>
          <w:rFonts w:ascii="Times New Roman" w:eastAsia="Times New Roman" w:hAnsi="Times New Roman" w:cs="Times New Roman"/>
          <w:lang w:eastAsia="en-GB"/>
        </w:rPr>
      </w:pPr>
      <w:r>
        <w:rPr>
          <w:rFonts w:ascii="Times New Roman" w:hAnsi="Times New Roman" w:cs="Times New Roman"/>
        </w:rPr>
        <w:t>2.</w:t>
      </w:r>
      <w:r w:rsidR="00916746" w:rsidRPr="001814A0">
        <w:rPr>
          <w:rFonts w:ascii="Times New Roman" w:hAnsi="Times New Roman" w:cs="Times New Roman"/>
        </w:rPr>
        <w:t xml:space="preserve">"Standard practice for design and construction of concrete silos and stacking tubes for storing granular materials" (American Concrete Institute, ACI 313-97). </w:t>
      </w:r>
      <w:r w:rsidR="00916746" w:rsidRPr="001814A0">
        <w:rPr>
          <w:rFonts w:ascii="Times New Roman" w:hAnsi="Times New Roman" w:cs="Times New Roman"/>
        </w:rPr>
        <w:br/>
        <w:t xml:space="preserve">3. "Loads exerted by free-flowing grain on bins" (ANSI/ASAE EP433 DEC1988 (R2011)) published by the American Society of Agricultural Engineers </w:t>
      </w:r>
      <w:r w:rsidR="00916746" w:rsidRPr="001814A0">
        <w:rPr>
          <w:rFonts w:ascii="Times New Roman" w:hAnsi="Times New Roman" w:cs="Times New Roman"/>
        </w:rPr>
        <w:br/>
      </w:r>
      <w:r w:rsidR="00CE4E3B" w:rsidRPr="001814A0">
        <w:rPr>
          <w:rFonts w:ascii="Times New Roman" w:hAnsi="Times New Roman" w:cs="Times New Roman"/>
        </w:rPr>
        <w:t xml:space="preserve">4. </w:t>
      </w:r>
      <w:r w:rsidR="00916746" w:rsidRPr="001814A0">
        <w:rPr>
          <w:rFonts w:ascii="Times New Roman" w:hAnsi="Times New Roman" w:cs="Times New Roman"/>
        </w:rPr>
        <w:t>AS 3774-1996 Australian Standard "Loads on bulk solids containers"</w:t>
      </w:r>
      <w:r w:rsidR="00CE4E3B" w:rsidRPr="001814A0">
        <w:rPr>
          <w:rFonts w:ascii="Times New Roman" w:hAnsi="Times New Roman" w:cs="Times New Roman"/>
        </w:rPr>
        <w:t xml:space="preserve"> In the event that load scenarios are not addressed by the codes, </w:t>
      </w:r>
      <w:r w:rsidR="00CE4E3B" w:rsidRPr="001814A0">
        <w:rPr>
          <w:rFonts w:ascii="Times New Roman" w:hAnsi="Times New Roman" w:cs="Times New Roman"/>
        </w:rPr>
        <w:lastRenderedPageBreak/>
        <w:t>the structural and design engineer has two options: 1. Use utmost caution while assessing applied loads. Even though this method can be quite costly, it might not be sufficiently cautious to keep the silo from collapsing. 2. Put your trust in design engineers who have a lot of experience figuring out silo loads.</w:t>
      </w:r>
    </w:p>
    <w:p w14:paraId="6396C81D" w14:textId="77777777" w:rsidR="004128AC" w:rsidRPr="001814A0" w:rsidRDefault="004128AC" w:rsidP="00A053F1">
      <w:pPr>
        <w:autoSpaceDE w:val="0"/>
        <w:autoSpaceDN w:val="0"/>
        <w:adjustRightInd w:val="0"/>
        <w:jc w:val="both"/>
        <w:rPr>
          <w:rFonts w:ascii="Times New Roman" w:eastAsia="Times New Roman" w:hAnsi="Times New Roman" w:cs="Times New Roman"/>
          <w:lang w:eastAsia="en-GB"/>
        </w:rPr>
      </w:pPr>
    </w:p>
    <w:p w14:paraId="3B061A42" w14:textId="23A5477C" w:rsidR="00AF4276" w:rsidRPr="001814A0" w:rsidRDefault="00AF4276" w:rsidP="00A053F1">
      <w:pPr>
        <w:autoSpaceDE w:val="0"/>
        <w:autoSpaceDN w:val="0"/>
        <w:adjustRightInd w:val="0"/>
        <w:jc w:val="both"/>
        <w:rPr>
          <w:rFonts w:ascii="Times New Roman" w:hAnsi="Times New Roman" w:cs="Times New Roman"/>
        </w:rPr>
      </w:pPr>
      <w:r w:rsidRPr="001814A0">
        <w:rPr>
          <w:rFonts w:ascii="Times New Roman" w:hAnsi="Times New Roman" w:cs="Times New Roman"/>
          <w:b/>
        </w:rPr>
        <w:t>Luis A. Godoy (2016):</w:t>
      </w:r>
      <w:r w:rsidR="0008706D" w:rsidRPr="001814A0">
        <w:rPr>
          <w:rFonts w:ascii="Times New Roman" w:hAnsi="Times New Roman" w:cs="Times New Roman"/>
        </w:rPr>
        <w:t xml:space="preserve"> Over the last 20 years, there has been a notable rise in research on the structural behaviour and buckling of vertical aboveground tanks used for the storage of fuels and oil. The cost of the infrastructure is not the only factor driving interest in this shell form; breakdowns in the event of an accident or natural disaster can result in significant losses to the economy, the environment, and society. The focus of this review is on buckling issues with these types of tanks under static or quasi-static stresses, such as wind, fire, foundation settling, and uniform pressure. Buckling is seen as a static process under all circumstances. Each case's load specification is discussed, and then buckling experiments at previously established pressures or temperatures are conducted. First, the structural configuration of tanks is explained in order to identify the unique characteristics of this structural form. To put each contribution in a larger context, the theoretical background for stability and buckling is next briefly discussed. The explanation of each loading situation is followed by a brief description of the tests or case studies, a review of computational analytical </w:t>
      </w:r>
      <w:r w:rsidR="004D013C" w:rsidRPr="001814A0">
        <w:rPr>
          <w:rFonts w:ascii="Times New Roman" w:hAnsi="Times New Roman" w:cs="Times New Roman"/>
        </w:rPr>
        <w:t>modelling</w:t>
      </w:r>
      <w:r w:rsidR="0008706D" w:rsidRPr="001814A0">
        <w:rPr>
          <w:rFonts w:ascii="Times New Roman" w:hAnsi="Times New Roman" w:cs="Times New Roman"/>
        </w:rPr>
        <w:t>, and a note of the efforts being made to improve the design.</w:t>
      </w:r>
    </w:p>
    <w:p w14:paraId="09DB9440" w14:textId="77777777" w:rsidR="004D013C" w:rsidRPr="001814A0" w:rsidRDefault="004D013C" w:rsidP="00A053F1">
      <w:pPr>
        <w:autoSpaceDE w:val="0"/>
        <w:autoSpaceDN w:val="0"/>
        <w:adjustRightInd w:val="0"/>
        <w:jc w:val="both"/>
        <w:rPr>
          <w:rFonts w:ascii="Times New Roman" w:hAnsi="Times New Roman" w:cs="Times New Roman"/>
        </w:rPr>
      </w:pPr>
    </w:p>
    <w:p w14:paraId="47D3082B" w14:textId="262D9E1E" w:rsidR="004D013C" w:rsidRPr="001814A0" w:rsidRDefault="004D013C" w:rsidP="00A053F1">
      <w:pPr>
        <w:autoSpaceDE w:val="0"/>
        <w:autoSpaceDN w:val="0"/>
        <w:adjustRightInd w:val="0"/>
        <w:jc w:val="both"/>
        <w:rPr>
          <w:rFonts w:ascii="Times New Roman" w:eastAsia="Times New Roman" w:hAnsi="Times New Roman" w:cs="Times New Roman"/>
          <w:b/>
          <w:lang w:eastAsia="en-GB"/>
        </w:rPr>
      </w:pPr>
      <w:r w:rsidRPr="001814A0">
        <w:rPr>
          <w:rFonts w:ascii="Times New Roman" w:hAnsi="Times New Roman" w:cs="Times New Roman"/>
          <w:b/>
        </w:rPr>
        <w:t>Qing-shuai Cao et al (2017):</w:t>
      </w:r>
      <w:r w:rsidRPr="001814A0">
        <w:rPr>
          <w:rFonts w:ascii="Times New Roman" w:hAnsi="Times New Roman" w:cs="Times New Roman"/>
        </w:rPr>
        <w:t xml:space="preserve"> This paper proposes and discusses a new kind of silo structure called the cellular silo. The clustered construction of individual hexagon silos, which may be constructed by varying the number and layout of cell silos, is the </w:t>
      </w:r>
      <w:r w:rsidRPr="001814A0">
        <w:rPr>
          <w:rFonts w:ascii="Times New Roman" w:hAnsi="Times New Roman" w:cs="Times New Roman"/>
        </w:rPr>
        <w:lastRenderedPageBreak/>
        <w:t xml:space="preserve">performance advantage of the cellular silo. First, the structural system for the cell silo is established by comparing the plate model with the 3D-stiffened plate models. It is demonstrated that the 3D-stiffened plate assembly, which is quite different from the shell structure fit for circular silos, is feasible for the cell silo and consists of shell elements and beam elements. While the horizontal solid pressure helps circular silos buckle, it hinders cell silos, and it is the horizontal pressure that primarily determines buckling design instead of the vertical frictional pressure. By taking into account load scenarios that are determined by the quantity of operational cell silos and their placement within the group, the buckling </w:t>
      </w:r>
      <w:r w:rsidR="005F5DC2" w:rsidRPr="001814A0">
        <w:rPr>
          <w:rFonts w:ascii="Times New Roman" w:hAnsi="Times New Roman" w:cs="Times New Roman"/>
        </w:rPr>
        <w:t>behaviour</w:t>
      </w:r>
      <w:r w:rsidRPr="001814A0">
        <w:rPr>
          <w:rFonts w:ascii="Times New Roman" w:hAnsi="Times New Roman" w:cs="Times New Roman"/>
        </w:rPr>
        <w:t xml:space="preserve"> of group silos is examined. This summarizes the general characteristics of group silos during buckling and serves as a guide for the structural design of cellular silos. At the conclusion, an example cellular silo is given to illustrate the design process. It is stated that the full loaded condition governs the buckling design of the cellular silo and that it can be finished by optimizing the individual cell silos and their combinations.</w:t>
      </w:r>
    </w:p>
    <w:p w14:paraId="5DE589FA" w14:textId="77777777" w:rsidR="008C4B76" w:rsidRPr="001814A0" w:rsidRDefault="008C4B76" w:rsidP="008C4B76">
      <w:pPr>
        <w:jc w:val="both"/>
        <w:rPr>
          <w:rFonts w:ascii="Times New Roman" w:hAnsi="Times New Roman" w:cs="Times New Roman"/>
          <w:b/>
          <w:lang w:val="en-US"/>
        </w:rPr>
      </w:pPr>
    </w:p>
    <w:p w14:paraId="145789BF" w14:textId="503AC35A" w:rsidR="0079471C" w:rsidRPr="001814A0" w:rsidRDefault="0079471C" w:rsidP="00D638E5">
      <w:pPr>
        <w:spacing w:after="300"/>
        <w:jc w:val="both"/>
        <w:rPr>
          <w:rFonts w:ascii="Times New Roman" w:eastAsia="Times New Roman" w:hAnsi="Times New Roman" w:cs="Times New Roman"/>
          <w:b/>
          <w:bCs/>
          <w:lang w:eastAsia="en-GB"/>
        </w:rPr>
      </w:pPr>
      <w:r w:rsidRPr="001814A0">
        <w:rPr>
          <w:rFonts w:ascii="Times New Roman" w:eastAsia="Times New Roman" w:hAnsi="Times New Roman" w:cs="Times New Roman"/>
          <w:b/>
          <w:bCs/>
          <w:lang w:eastAsia="en-GB"/>
        </w:rPr>
        <w:t>Conclusion</w:t>
      </w:r>
    </w:p>
    <w:p w14:paraId="7DC928E4" w14:textId="57588ADA" w:rsidR="00351283" w:rsidRDefault="00022493" w:rsidP="00D638E5">
      <w:pPr>
        <w:jc w:val="both"/>
        <w:rPr>
          <w:rFonts w:ascii="Times New Roman" w:eastAsia="Times New Roman" w:hAnsi="Times New Roman" w:cs="Times New Roman"/>
          <w:lang w:eastAsia="en-GB"/>
        </w:rPr>
      </w:pPr>
      <w:bookmarkStart w:id="14" w:name="_Hlk153336585"/>
      <w:r w:rsidRPr="00022493">
        <w:rPr>
          <w:rFonts w:ascii="Times New Roman" w:eastAsia="Times New Roman" w:hAnsi="Times New Roman" w:cs="Times New Roman"/>
          <w:lang w:val="en-US" w:eastAsia="en-GB"/>
        </w:rPr>
        <w:t>In this study different types of silos are analyzed under different conditions</w:t>
      </w:r>
      <w:r>
        <w:rPr>
          <w:rFonts w:ascii="Times New Roman" w:eastAsia="Times New Roman" w:hAnsi="Times New Roman" w:cs="Times New Roman"/>
          <w:lang w:val="en-US" w:eastAsia="en-GB"/>
        </w:rPr>
        <w:t xml:space="preserve"> and</w:t>
      </w:r>
      <w:r w:rsidRPr="00022493">
        <w:rPr>
          <w:rFonts w:ascii="Times New Roman" w:eastAsia="Times New Roman" w:hAnsi="Times New Roman" w:cs="Times New Roman"/>
          <w:lang w:val="en-US" w:eastAsia="en-GB"/>
        </w:rPr>
        <w:t xml:space="preserve"> </w:t>
      </w:r>
      <w:r>
        <w:rPr>
          <w:rFonts w:ascii="Times New Roman" w:eastAsia="Times New Roman" w:hAnsi="Times New Roman" w:cs="Times New Roman"/>
          <w:lang w:eastAsia="en-GB"/>
        </w:rPr>
        <w:t>t</w:t>
      </w:r>
      <w:r w:rsidR="00351283">
        <w:rPr>
          <w:rFonts w:ascii="Times New Roman" w:eastAsia="Times New Roman" w:hAnsi="Times New Roman" w:cs="Times New Roman"/>
          <w:lang w:eastAsia="en-GB"/>
        </w:rPr>
        <w:t>he conclusions are carried</w:t>
      </w:r>
      <w:r w:rsidR="005F07B0" w:rsidRPr="001814A0">
        <w:rPr>
          <w:rFonts w:ascii="Times New Roman" w:eastAsia="Times New Roman" w:hAnsi="Times New Roman" w:cs="Times New Roman"/>
          <w:lang w:eastAsia="en-GB"/>
        </w:rPr>
        <w:t xml:space="preserve"> out</w:t>
      </w:r>
      <w:r w:rsidR="00351283">
        <w:rPr>
          <w:rFonts w:ascii="Times New Roman" w:eastAsia="Times New Roman" w:hAnsi="Times New Roman" w:cs="Times New Roman"/>
          <w:lang w:eastAsia="en-GB"/>
        </w:rPr>
        <w:t xml:space="preserve"> From above reviews are</w:t>
      </w:r>
      <w:r w:rsidR="005F07B0" w:rsidRPr="001814A0">
        <w:rPr>
          <w:rFonts w:ascii="Times New Roman" w:eastAsia="Times New Roman" w:hAnsi="Times New Roman" w:cs="Times New Roman"/>
          <w:lang w:eastAsia="en-GB"/>
        </w:rPr>
        <w:t xml:space="preserve"> </w:t>
      </w:r>
      <w:r w:rsidR="00351283">
        <w:rPr>
          <w:rFonts w:ascii="Times New Roman" w:eastAsia="Times New Roman" w:hAnsi="Times New Roman" w:cs="Times New Roman"/>
          <w:lang w:eastAsia="en-GB"/>
        </w:rPr>
        <w:t>as follows:</w:t>
      </w:r>
    </w:p>
    <w:p w14:paraId="116849D6" w14:textId="77777777" w:rsidR="00022493" w:rsidRDefault="00022493" w:rsidP="00D638E5">
      <w:pPr>
        <w:jc w:val="both"/>
        <w:rPr>
          <w:rFonts w:ascii="Times New Roman" w:eastAsia="Times New Roman" w:hAnsi="Times New Roman" w:cs="Times New Roman"/>
          <w:lang w:eastAsia="en-GB"/>
        </w:rPr>
      </w:pPr>
    </w:p>
    <w:p w14:paraId="587F81F8" w14:textId="0DDF3A57" w:rsidR="001A2AD0" w:rsidRPr="001A2AD0" w:rsidRDefault="001A2AD0" w:rsidP="00351283">
      <w:pPr>
        <w:pStyle w:val="ListParagraph"/>
        <w:numPr>
          <w:ilvl w:val="0"/>
          <w:numId w:val="25"/>
        </w:numPr>
        <w:jc w:val="both"/>
        <w:rPr>
          <w:rFonts w:ascii="Times New Roman" w:eastAsia="Times New Roman" w:hAnsi="Times New Roman" w:cs="Times New Roman"/>
          <w:lang w:eastAsia="en-GB"/>
        </w:rPr>
      </w:pPr>
      <w:r w:rsidRPr="001A2AD0">
        <w:rPr>
          <w:rFonts w:ascii="Times New Roman" w:hAnsi="Times New Roman" w:cs="Times New Roman"/>
        </w:rPr>
        <w:t>Since silos are frequently used to store a variety of commodities, their design must c</w:t>
      </w:r>
      <w:r w:rsidRPr="001A2AD0">
        <w:rPr>
          <w:rFonts w:ascii="Times New Roman" w:hAnsi="Times New Roman" w:cs="Times New Roman"/>
        </w:rPr>
        <w:t>onform to exact specifications according to IS codes</w:t>
      </w:r>
      <w:r>
        <w:rPr>
          <w:rFonts w:ascii="Times New Roman" w:hAnsi="Times New Roman" w:cs="Times New Roman"/>
        </w:rPr>
        <w:t>.</w:t>
      </w:r>
    </w:p>
    <w:p w14:paraId="1D62FDBF" w14:textId="3015372C" w:rsidR="001A2AD0" w:rsidRPr="001A2AD0" w:rsidRDefault="001A2AD0" w:rsidP="001A2AD0">
      <w:pPr>
        <w:pStyle w:val="ListParagraph"/>
        <w:numPr>
          <w:ilvl w:val="0"/>
          <w:numId w:val="25"/>
        </w:numPr>
        <w:jc w:val="both"/>
        <w:rPr>
          <w:rFonts w:ascii="Times New Roman" w:eastAsia="Times New Roman" w:hAnsi="Times New Roman" w:cs="Times New Roman"/>
          <w:lang w:eastAsia="en-GB"/>
        </w:rPr>
      </w:pPr>
      <w:r>
        <w:rPr>
          <w:rFonts w:ascii="Times New Roman" w:hAnsi="Times New Roman" w:cs="Times New Roman"/>
          <w:iCs/>
          <w:lang w:val="en-US"/>
        </w:rPr>
        <w:t>IS 4995:1974 part I and part II both are used for design of silos and IS 456:2000 is use foe RCC design</w:t>
      </w:r>
      <w:r>
        <w:rPr>
          <w:rFonts w:ascii="Times New Roman" w:hAnsi="Times New Roman" w:cs="Times New Roman"/>
          <w:iCs/>
          <w:lang w:val="en-US"/>
        </w:rPr>
        <w:t>.</w:t>
      </w:r>
      <w:bookmarkStart w:id="15" w:name="_GoBack"/>
      <w:bookmarkEnd w:id="15"/>
    </w:p>
    <w:p w14:paraId="1CDCBFA7" w14:textId="2EA9FAA2" w:rsidR="00351283" w:rsidRPr="00351283" w:rsidRDefault="00022493" w:rsidP="00351283">
      <w:pPr>
        <w:pStyle w:val="ListParagraph"/>
        <w:numPr>
          <w:ilvl w:val="0"/>
          <w:numId w:val="25"/>
        </w:numPr>
        <w:jc w:val="both"/>
        <w:rPr>
          <w:rFonts w:ascii="Times New Roman" w:eastAsia="Times New Roman" w:hAnsi="Times New Roman" w:cs="Times New Roman"/>
          <w:lang w:eastAsia="en-GB"/>
        </w:rPr>
      </w:pPr>
      <w:r w:rsidRPr="00351283">
        <w:rPr>
          <w:rFonts w:ascii="Times New Roman" w:eastAsia="Times New Roman" w:hAnsi="Times New Roman" w:cs="Times New Roman"/>
          <w:bCs/>
          <w:lang w:eastAsia="en-GB"/>
        </w:rPr>
        <w:t>A</w:t>
      </w:r>
      <w:r w:rsidR="00351283" w:rsidRPr="00351283">
        <w:rPr>
          <w:rFonts w:ascii="Times New Roman" w:eastAsia="Times New Roman" w:hAnsi="Times New Roman" w:cs="Times New Roman"/>
          <w:bCs/>
          <w:lang w:eastAsia="en-GB"/>
        </w:rPr>
        <w:t xml:space="preserve"> </w:t>
      </w:r>
      <w:r w:rsidR="007127B8">
        <w:rPr>
          <w:rFonts w:ascii="Times New Roman" w:eastAsia="Times New Roman" w:hAnsi="Times New Roman" w:cs="Times New Roman"/>
          <w:bCs/>
          <w:lang w:eastAsia="en-GB"/>
        </w:rPr>
        <w:t xml:space="preserve">silo </w:t>
      </w:r>
      <w:r w:rsidR="00351283" w:rsidRPr="00351283">
        <w:rPr>
          <w:rFonts w:ascii="Times New Roman" w:eastAsia="Times New Roman" w:hAnsi="Times New Roman" w:cs="Times New Roman"/>
          <w:bCs/>
          <w:lang w:eastAsia="en-GB"/>
        </w:rPr>
        <w:t xml:space="preserve">structure cannot be designed such that all of its components lose reliability at once. Periodic repairs are </w:t>
      </w:r>
      <w:r w:rsidR="00351283" w:rsidRPr="00351283">
        <w:rPr>
          <w:rFonts w:ascii="Times New Roman" w:eastAsia="Times New Roman" w:hAnsi="Times New Roman" w:cs="Times New Roman"/>
          <w:bCs/>
          <w:lang w:eastAsia="en-GB"/>
        </w:rPr>
        <w:lastRenderedPageBreak/>
        <w:t>required for all structures in order to restore the</w:t>
      </w:r>
      <w:r w:rsidR="00351283" w:rsidRPr="00351283">
        <w:rPr>
          <w:rFonts w:ascii="Times New Roman" w:hAnsi="Times New Roman" w:cs="Times New Roman"/>
          <w:lang w:val="en-US"/>
        </w:rPr>
        <w:t xml:space="preserve"> designed resistance</w:t>
      </w:r>
      <w:r w:rsidR="00351283">
        <w:rPr>
          <w:rFonts w:ascii="Times New Roman" w:hAnsi="Times New Roman" w:cs="Times New Roman"/>
          <w:lang w:val="en-US"/>
        </w:rPr>
        <w:t>.</w:t>
      </w:r>
    </w:p>
    <w:p w14:paraId="5E81A9E8" w14:textId="0AE2B0F5" w:rsidR="00351283" w:rsidRPr="00351283" w:rsidRDefault="00351283" w:rsidP="00351283">
      <w:pPr>
        <w:pStyle w:val="ListParagraph"/>
        <w:numPr>
          <w:ilvl w:val="0"/>
          <w:numId w:val="25"/>
        </w:numPr>
        <w:jc w:val="both"/>
        <w:rPr>
          <w:rFonts w:ascii="Times New Roman" w:eastAsia="Times New Roman" w:hAnsi="Times New Roman" w:cs="Times New Roman"/>
          <w:lang w:eastAsia="en-GB"/>
        </w:rPr>
      </w:pPr>
      <w:r w:rsidRPr="00351283">
        <w:rPr>
          <w:rFonts w:ascii="Times New Roman" w:eastAsia="Times New Roman" w:hAnsi="Times New Roman" w:cs="Times New Roman"/>
          <w:lang w:val="en-US" w:eastAsia="en-GB"/>
        </w:rPr>
        <w:t xml:space="preserve">According to silo design by </w:t>
      </w:r>
      <w:r w:rsidR="00A20256" w:rsidRPr="00351283">
        <w:rPr>
          <w:rFonts w:ascii="Times New Roman" w:eastAsia="Times New Roman" w:hAnsi="Times New Roman" w:cs="Times New Roman"/>
          <w:lang w:val="en-US" w:eastAsia="en-GB"/>
        </w:rPr>
        <w:t>Janssen’s</w:t>
      </w:r>
      <w:r w:rsidRPr="00351283">
        <w:rPr>
          <w:rFonts w:ascii="Times New Roman" w:eastAsia="Times New Roman" w:hAnsi="Times New Roman" w:cs="Times New Roman"/>
          <w:lang w:val="en-US" w:eastAsia="en-GB"/>
        </w:rPr>
        <w:t xml:space="preserve"> theory it is observed that horizontal pressure is maximum during empty condition while vertical pressure is maximum </w:t>
      </w:r>
      <w:r w:rsidR="00022493" w:rsidRPr="00351283">
        <w:rPr>
          <w:rFonts w:ascii="Times New Roman" w:eastAsia="Times New Roman" w:hAnsi="Times New Roman" w:cs="Times New Roman"/>
          <w:lang w:val="en-US" w:eastAsia="en-GB"/>
        </w:rPr>
        <w:t>during filling</w:t>
      </w:r>
      <w:r w:rsidRPr="00351283">
        <w:rPr>
          <w:rFonts w:ascii="Times New Roman" w:eastAsia="Times New Roman" w:hAnsi="Times New Roman" w:cs="Times New Roman"/>
          <w:lang w:val="en-US" w:eastAsia="en-GB"/>
        </w:rPr>
        <w:t xml:space="preserve"> condition.</w:t>
      </w:r>
    </w:p>
    <w:bookmarkEnd w:id="14"/>
    <w:p w14:paraId="3C8D51B9" w14:textId="77777777" w:rsidR="0079471C" w:rsidRPr="001814A0" w:rsidRDefault="0079471C" w:rsidP="00D638E5">
      <w:pPr>
        <w:jc w:val="both"/>
        <w:rPr>
          <w:rFonts w:ascii="Times New Roman" w:eastAsia="Times New Roman" w:hAnsi="Times New Roman" w:cs="Times New Roman"/>
          <w:lang w:eastAsia="en-GB"/>
        </w:rPr>
      </w:pPr>
    </w:p>
    <w:p w14:paraId="20660F7E" w14:textId="7A870E3F" w:rsidR="00A462A2" w:rsidRPr="001814A0" w:rsidRDefault="008E7E35" w:rsidP="00D638E5">
      <w:pPr>
        <w:jc w:val="both"/>
        <w:rPr>
          <w:rFonts w:ascii="Times New Roman" w:hAnsi="Times New Roman" w:cs="Times New Roman"/>
          <w:b/>
          <w:bCs/>
        </w:rPr>
      </w:pPr>
      <w:r w:rsidRPr="001814A0">
        <w:rPr>
          <w:rFonts w:ascii="Times New Roman" w:hAnsi="Times New Roman" w:cs="Times New Roman"/>
          <w:b/>
          <w:bCs/>
        </w:rPr>
        <w:t xml:space="preserve">References </w:t>
      </w:r>
    </w:p>
    <w:p w14:paraId="1C64460D" w14:textId="77777777" w:rsidR="008E7E35" w:rsidRPr="001814A0" w:rsidRDefault="008E7E35" w:rsidP="00D638E5">
      <w:pPr>
        <w:pStyle w:val="Default"/>
        <w:jc w:val="both"/>
        <w:rPr>
          <w:color w:val="auto"/>
        </w:rPr>
      </w:pPr>
    </w:p>
    <w:p w14:paraId="3F38F71D" w14:textId="3A857D9F" w:rsidR="00CD4946" w:rsidRPr="001814A0" w:rsidRDefault="006166D7" w:rsidP="00CD4946">
      <w:pPr>
        <w:pStyle w:val="ListParagraph"/>
        <w:numPr>
          <w:ilvl w:val="0"/>
          <w:numId w:val="15"/>
        </w:numPr>
        <w:autoSpaceDE w:val="0"/>
        <w:autoSpaceDN w:val="0"/>
        <w:adjustRightInd w:val="0"/>
        <w:jc w:val="both"/>
        <w:rPr>
          <w:rFonts w:ascii="Times New Roman" w:hAnsi="Times New Roman" w:cs="Times New Roman"/>
          <w:lang w:val="en-US"/>
        </w:rPr>
      </w:pPr>
      <w:bookmarkStart w:id="16" w:name="_Hlk153311145"/>
      <w:r w:rsidRPr="001814A0">
        <w:rPr>
          <w:rFonts w:ascii="Times New Roman" w:hAnsi="Times New Roman" w:cs="Times New Roman"/>
          <w:lang w:val="en-US"/>
        </w:rPr>
        <w:t>Marek Maj</w:t>
      </w:r>
      <w:r w:rsidRPr="001814A0">
        <w:rPr>
          <w:rFonts w:ascii="Times New Roman" w:hAnsi="Times New Roman" w:cs="Times New Roman"/>
        </w:rPr>
        <w:t xml:space="preserve"> (2017)</w:t>
      </w:r>
      <w:r w:rsidRPr="001814A0">
        <w:rPr>
          <w:rFonts w:ascii="Times New Roman" w:hAnsi="Times New Roman" w:cs="Times New Roman"/>
          <w:b/>
          <w:bCs/>
        </w:rPr>
        <w:t xml:space="preserve"> </w:t>
      </w:r>
      <w:r w:rsidRPr="001814A0">
        <w:rPr>
          <w:rFonts w:ascii="Times New Roman" w:eastAsia="Times New Roman" w:hAnsi="Times New Roman" w:cs="Times New Roman"/>
          <w:lang w:eastAsia="en-GB"/>
        </w:rPr>
        <w:t>“</w:t>
      </w:r>
      <w:r w:rsidRPr="001814A0">
        <w:rPr>
          <w:rFonts w:ascii="Times New Roman" w:hAnsi="Times New Roman" w:cs="Times New Roman"/>
          <w:lang w:val="en-US"/>
        </w:rPr>
        <w:t>Some causes of reinforced concrete silos failure</w:t>
      </w:r>
      <w:r w:rsidRPr="001814A0">
        <w:rPr>
          <w:rFonts w:ascii="Times New Roman" w:eastAsia="Times New Roman" w:hAnsi="Times New Roman" w:cs="Times New Roman"/>
          <w:lang w:eastAsia="en-GB"/>
        </w:rPr>
        <w:t xml:space="preserve">” </w:t>
      </w:r>
      <w:bookmarkEnd w:id="16"/>
      <w:r w:rsidR="001814A0">
        <w:rPr>
          <w:rFonts w:ascii="Times New Roman" w:eastAsia="Times New Roman" w:hAnsi="Times New Roman" w:cs="Times New Roman"/>
          <w:lang w:eastAsia="en-GB"/>
        </w:rPr>
        <w:t>ScienceDirect</w:t>
      </w:r>
      <w:r w:rsidRPr="001814A0">
        <w:rPr>
          <w:rFonts w:ascii="Times New Roman" w:eastAsia="Times New Roman" w:hAnsi="Times New Roman" w:cs="Times New Roman"/>
          <w:lang w:eastAsia="en-GB"/>
        </w:rPr>
        <w:t>;</w:t>
      </w:r>
      <w:r w:rsidR="001814A0">
        <w:rPr>
          <w:rFonts w:ascii="Times New Roman" w:eastAsia="Times New Roman" w:hAnsi="Times New Roman" w:cs="Times New Roman"/>
          <w:lang w:eastAsia="en-GB"/>
        </w:rPr>
        <w:t xml:space="preserve"> </w:t>
      </w:r>
      <w:r w:rsidRPr="001814A0">
        <w:rPr>
          <w:rFonts w:ascii="Times New Roman" w:eastAsia="Times New Roman" w:hAnsi="Times New Roman" w:cs="Times New Roman"/>
          <w:lang w:eastAsia="en-GB"/>
        </w:rPr>
        <w:t>2020.</w:t>
      </w:r>
      <w:r w:rsidRPr="001814A0">
        <w:rPr>
          <w:rFonts w:ascii="Times New Roman" w:hAnsi="Times New Roman" w:cs="Times New Roman"/>
          <w:lang w:val="en-US"/>
        </w:rPr>
        <w:t xml:space="preserve"> Procedia Engineering 172 o99</w:t>
      </w:r>
      <w:r w:rsidR="004D013C" w:rsidRPr="001814A0">
        <w:rPr>
          <w:rFonts w:ascii="Times New Roman" w:hAnsi="Times New Roman" w:cs="Times New Roman"/>
          <w:lang w:val="en-US"/>
        </w:rPr>
        <w:t xml:space="preserve"> </w:t>
      </w:r>
      <w:r w:rsidR="001814A0">
        <w:rPr>
          <w:rFonts w:ascii="Times New Roman" w:hAnsi="Times New Roman" w:cs="Times New Roman"/>
          <w:lang w:val="en-US"/>
        </w:rPr>
        <w:t>(2017</w:t>
      </w:r>
      <w:r w:rsidRPr="001814A0">
        <w:rPr>
          <w:rFonts w:ascii="Times New Roman" w:hAnsi="Times New Roman" w:cs="Times New Roman"/>
          <w:lang w:val="en-US"/>
        </w:rPr>
        <w:t>) 685 – 691</w:t>
      </w:r>
      <w:r w:rsidR="00AF4276" w:rsidRPr="001814A0">
        <w:rPr>
          <w:rFonts w:ascii="Times New Roman" w:hAnsi="Times New Roman" w:cs="Times New Roman"/>
          <w:lang w:val="en-US"/>
        </w:rPr>
        <w:t>.</w:t>
      </w:r>
    </w:p>
    <w:p w14:paraId="7AECCE32" w14:textId="570C430F" w:rsidR="0026050E" w:rsidRPr="001814A0" w:rsidRDefault="00FD4588" w:rsidP="00CD4946">
      <w:pPr>
        <w:pStyle w:val="ListParagraph"/>
        <w:numPr>
          <w:ilvl w:val="0"/>
          <w:numId w:val="15"/>
        </w:numPr>
        <w:autoSpaceDE w:val="0"/>
        <w:autoSpaceDN w:val="0"/>
        <w:adjustRightInd w:val="0"/>
        <w:jc w:val="both"/>
        <w:rPr>
          <w:rFonts w:ascii="Times New Roman" w:hAnsi="Times New Roman" w:cs="Times New Roman"/>
          <w:lang w:val="en-US"/>
        </w:rPr>
      </w:pPr>
      <w:r w:rsidRPr="001814A0">
        <w:rPr>
          <w:rFonts w:ascii="Times New Roman" w:hAnsi="Times New Roman" w:cs="Times New Roman"/>
          <w:lang w:val="en-US"/>
        </w:rPr>
        <w:t>C. Bywalski, M. Kamiński</w:t>
      </w:r>
      <w:r w:rsidRPr="001814A0">
        <w:rPr>
          <w:rFonts w:ascii="Times New Roman" w:eastAsia="Times New Roman" w:hAnsi="Times New Roman" w:cs="Times New Roman"/>
          <w:lang w:eastAsia="en-GB"/>
        </w:rPr>
        <w:t xml:space="preserve"> </w:t>
      </w:r>
      <w:r w:rsidR="008C3132" w:rsidRPr="001814A0">
        <w:rPr>
          <w:rFonts w:ascii="Times New Roman" w:eastAsia="Times New Roman" w:hAnsi="Times New Roman" w:cs="Times New Roman"/>
          <w:lang w:eastAsia="en-GB"/>
        </w:rPr>
        <w:t>(201</w:t>
      </w:r>
      <w:r w:rsidRPr="001814A0">
        <w:rPr>
          <w:rFonts w:ascii="Times New Roman" w:eastAsia="Times New Roman" w:hAnsi="Times New Roman" w:cs="Times New Roman"/>
          <w:lang w:eastAsia="en-GB"/>
        </w:rPr>
        <w:t>9</w:t>
      </w:r>
      <w:bookmarkStart w:id="17" w:name="_Hlk153311348"/>
      <w:r w:rsidR="008C3132" w:rsidRPr="001814A0">
        <w:rPr>
          <w:rFonts w:ascii="Times New Roman" w:eastAsia="Times New Roman" w:hAnsi="Times New Roman" w:cs="Times New Roman"/>
          <w:lang w:eastAsia="en-GB"/>
        </w:rPr>
        <w:t xml:space="preserve">) </w:t>
      </w:r>
      <w:r w:rsidR="00B84D7D" w:rsidRPr="001814A0">
        <w:rPr>
          <w:rFonts w:ascii="Times New Roman" w:eastAsia="Times New Roman" w:hAnsi="Times New Roman" w:cs="Times New Roman"/>
          <w:lang w:eastAsia="en-GB"/>
        </w:rPr>
        <w:t>“</w:t>
      </w:r>
      <w:r w:rsidRPr="001814A0">
        <w:rPr>
          <w:rFonts w:ascii="Times New Roman" w:hAnsi="Times New Roman" w:cs="Times New Roman"/>
          <w:lang w:val="en-US"/>
        </w:rPr>
        <w:t>A     case study of the collapse of the over-chamber reinforced concrete ceiling of a meal silo</w:t>
      </w:r>
      <w:r w:rsidR="00F379CE" w:rsidRPr="001814A0">
        <w:rPr>
          <w:rFonts w:ascii="Times New Roman" w:hAnsi="Times New Roman" w:cs="Times New Roman"/>
          <w:lang w:val="en-US"/>
        </w:rPr>
        <w:t>”</w:t>
      </w:r>
      <w:bookmarkEnd w:id="17"/>
      <w:r w:rsidR="00F379CE" w:rsidRPr="001814A0">
        <w:rPr>
          <w:rFonts w:ascii="Times New Roman" w:eastAsia="CharisSIL" w:hAnsi="Times New Roman" w:cs="Times New Roman"/>
          <w:lang w:val="en-US"/>
        </w:rPr>
        <w:t xml:space="preserve"> Engineering Structures 192 (2019) 103–112</w:t>
      </w:r>
      <w:r w:rsidR="00AF4276" w:rsidRPr="001814A0">
        <w:rPr>
          <w:rFonts w:ascii="Times New Roman" w:eastAsia="CharisSIL" w:hAnsi="Times New Roman" w:cs="Times New Roman"/>
          <w:lang w:val="en-US"/>
        </w:rPr>
        <w:t>.</w:t>
      </w:r>
    </w:p>
    <w:p w14:paraId="2F1CEDFB" w14:textId="039622E6" w:rsidR="00D728AB" w:rsidRPr="001814A0" w:rsidRDefault="00D728AB" w:rsidP="00D728AB">
      <w:pPr>
        <w:pStyle w:val="ListParagraph"/>
        <w:numPr>
          <w:ilvl w:val="0"/>
          <w:numId w:val="15"/>
        </w:numPr>
        <w:autoSpaceDE w:val="0"/>
        <w:autoSpaceDN w:val="0"/>
        <w:adjustRightInd w:val="0"/>
        <w:jc w:val="both"/>
        <w:rPr>
          <w:rFonts w:ascii="Times New Roman" w:hAnsi="Times New Roman" w:cs="Times New Roman"/>
          <w:bCs/>
          <w:lang w:val="en-US"/>
        </w:rPr>
      </w:pPr>
      <w:bookmarkStart w:id="18" w:name="_Hlk153311413"/>
      <w:r w:rsidRPr="001814A0">
        <w:rPr>
          <w:rFonts w:ascii="Times New Roman" w:hAnsi="Times New Roman" w:cs="Times New Roman"/>
          <w:bCs/>
          <w:lang w:val="en-US"/>
        </w:rPr>
        <w:t>Weiwei Sun</w:t>
      </w:r>
      <w:r w:rsidR="00E65B59" w:rsidRPr="001814A0">
        <w:rPr>
          <w:rFonts w:ascii="Times New Roman" w:hAnsi="Times New Roman" w:cs="Times New Roman"/>
          <w:bCs/>
          <w:lang w:val="en-US"/>
        </w:rPr>
        <w:t>,</w:t>
      </w:r>
      <w:r w:rsidRPr="001814A0">
        <w:rPr>
          <w:rFonts w:ascii="Times New Roman" w:hAnsi="Times New Roman" w:cs="Times New Roman"/>
          <w:lang w:val="en-US"/>
        </w:rPr>
        <w:t xml:space="preserve"> </w:t>
      </w:r>
      <w:r w:rsidR="00E65B59" w:rsidRPr="001814A0">
        <w:rPr>
          <w:rFonts w:ascii="Times New Roman" w:hAnsi="Times New Roman" w:cs="Times New Roman"/>
        </w:rPr>
        <w:t xml:space="preserve">Jun Feng, Fengtao Mao </w:t>
      </w:r>
      <w:r w:rsidRPr="001814A0">
        <w:rPr>
          <w:rFonts w:ascii="Times New Roman" w:hAnsi="Times New Roman" w:cs="Times New Roman"/>
          <w:bCs/>
        </w:rPr>
        <w:t>(2021</w:t>
      </w:r>
      <w:r w:rsidR="004D013C" w:rsidRPr="001814A0">
        <w:rPr>
          <w:rFonts w:ascii="Times New Roman" w:hAnsi="Times New Roman" w:cs="Times New Roman"/>
          <w:bCs/>
        </w:rPr>
        <w:t>)</w:t>
      </w:r>
      <w:r w:rsidR="004D013C" w:rsidRPr="001814A0">
        <w:rPr>
          <w:rFonts w:ascii="Times New Roman" w:eastAsiaTheme="minorEastAsia" w:hAnsi="Times New Roman" w:cs="Times New Roman"/>
          <w:color w:val="000000" w:themeColor="text1"/>
          <w:kern w:val="24"/>
          <w:lang w:val="en-US"/>
        </w:rPr>
        <w:t xml:space="preserve"> “</w:t>
      </w:r>
      <w:r w:rsidRPr="001814A0">
        <w:rPr>
          <w:rFonts w:ascii="Times New Roman" w:hAnsi="Times New Roman" w:cs="Times New Roman"/>
          <w:bCs/>
          <w:lang w:val="en-US"/>
        </w:rPr>
        <w:t>Pressure distribution of central cone silos during filling and discharge: Multi-scale experimental study”</w:t>
      </w:r>
      <w:r w:rsidRPr="001814A0">
        <w:rPr>
          <w:rFonts w:ascii="Times New Roman" w:eastAsia="CharisSIL" w:hAnsi="Times New Roman" w:cs="Times New Roman"/>
          <w:color w:val="0A80BB"/>
          <w:lang w:val="en-US"/>
        </w:rPr>
        <w:t xml:space="preserve"> </w:t>
      </w:r>
      <w:bookmarkEnd w:id="18"/>
      <w:r w:rsidRPr="001814A0">
        <w:rPr>
          <w:rFonts w:ascii="Times New Roman" w:eastAsia="CharisSIL" w:hAnsi="Times New Roman" w:cs="Times New Roman"/>
          <w:lang w:val="en-US"/>
        </w:rPr>
        <w:t>Structures 34 (2021) 42–50</w:t>
      </w:r>
      <w:r w:rsidR="00AF4276" w:rsidRPr="001814A0">
        <w:rPr>
          <w:rFonts w:ascii="Times New Roman" w:eastAsia="CharisSIL" w:hAnsi="Times New Roman" w:cs="Times New Roman"/>
          <w:lang w:val="en-US"/>
        </w:rPr>
        <w:t>.</w:t>
      </w:r>
    </w:p>
    <w:p w14:paraId="7280946D" w14:textId="6CE588A4" w:rsidR="00CD4946" w:rsidRPr="001814A0" w:rsidRDefault="00F379CE" w:rsidP="00D728AB">
      <w:pPr>
        <w:pStyle w:val="ListParagraph"/>
        <w:numPr>
          <w:ilvl w:val="0"/>
          <w:numId w:val="15"/>
        </w:numPr>
        <w:autoSpaceDE w:val="0"/>
        <w:autoSpaceDN w:val="0"/>
        <w:adjustRightInd w:val="0"/>
        <w:jc w:val="both"/>
        <w:rPr>
          <w:rFonts w:ascii="Times New Roman" w:hAnsi="Times New Roman" w:cs="Times New Roman"/>
          <w:bCs/>
          <w:lang w:val="en-US"/>
        </w:rPr>
      </w:pPr>
      <w:bookmarkStart w:id="19" w:name="_Hlk153311523"/>
      <w:r w:rsidRPr="001814A0">
        <w:rPr>
          <w:rFonts w:ascii="Times New Roman" w:eastAsia="CharisSIL" w:hAnsi="Times New Roman" w:cs="Times New Roman"/>
          <w:lang w:val="en-US"/>
        </w:rPr>
        <w:t xml:space="preserve">J. </w:t>
      </w:r>
      <w:r w:rsidR="00556EA6" w:rsidRPr="001814A0">
        <w:rPr>
          <w:rFonts w:ascii="Times New Roman" w:eastAsia="CharisSIL" w:hAnsi="Times New Roman" w:cs="Times New Roman"/>
          <w:lang w:val="en-US"/>
        </w:rPr>
        <w:t>M. Rotter, R.J. Goodey, C.J. Brownc</w:t>
      </w:r>
      <w:r w:rsidR="004D013C" w:rsidRPr="001814A0">
        <w:rPr>
          <w:rFonts w:ascii="Times New Roman" w:eastAsia="CharisSIL" w:hAnsi="Times New Roman" w:cs="Times New Roman"/>
          <w:lang w:val="en-US"/>
        </w:rPr>
        <w:t xml:space="preserve"> </w:t>
      </w:r>
      <w:r w:rsidR="00556EA6" w:rsidRPr="001814A0">
        <w:rPr>
          <w:rFonts w:ascii="Times New Roman" w:eastAsia="Times New Roman" w:hAnsi="Times New Roman" w:cs="Times New Roman"/>
          <w:lang w:eastAsia="en-GB"/>
        </w:rPr>
        <w:t>(2019) “</w:t>
      </w:r>
      <w:r w:rsidR="00556EA6" w:rsidRPr="001814A0">
        <w:rPr>
          <w:rFonts w:ascii="Times New Roman" w:eastAsia="CharisSIL" w:hAnsi="Times New Roman" w:cs="Times New Roman"/>
          <w:lang w:val="en-US"/>
        </w:rPr>
        <w:t>Towards design rules for rectangular silo filling pressures</w:t>
      </w:r>
      <w:r w:rsidR="00556EA6" w:rsidRPr="001814A0">
        <w:rPr>
          <w:rFonts w:ascii="Times New Roman" w:eastAsia="Times New Roman" w:hAnsi="Times New Roman" w:cs="Times New Roman"/>
          <w:lang w:eastAsia="en-GB"/>
        </w:rPr>
        <w:t>”</w:t>
      </w:r>
      <w:r w:rsidR="00556EA6" w:rsidRPr="001814A0">
        <w:rPr>
          <w:rFonts w:ascii="Times New Roman" w:eastAsia="CharisSIL" w:hAnsi="Times New Roman" w:cs="Times New Roman"/>
          <w:color w:val="0080AC"/>
          <w:lang w:val="en-US"/>
        </w:rPr>
        <w:t xml:space="preserve"> </w:t>
      </w:r>
      <w:bookmarkEnd w:id="19"/>
      <w:r w:rsidR="00556EA6" w:rsidRPr="001814A0">
        <w:rPr>
          <w:rFonts w:ascii="Times New Roman" w:eastAsia="CharisSIL" w:hAnsi="Times New Roman" w:cs="Times New Roman"/>
          <w:lang w:val="en-US"/>
        </w:rPr>
        <w:t>Engineering Structures 198 (2019</w:t>
      </w:r>
      <w:r w:rsidR="004D013C" w:rsidRPr="001814A0">
        <w:rPr>
          <w:rFonts w:ascii="Times New Roman" w:eastAsia="CharisSIL" w:hAnsi="Times New Roman" w:cs="Times New Roman"/>
          <w:lang w:val="en-US"/>
        </w:rPr>
        <w:t xml:space="preserve">)” </w:t>
      </w:r>
      <w:r w:rsidR="00556EA6" w:rsidRPr="001814A0">
        <w:rPr>
          <w:rFonts w:ascii="Times New Roman" w:eastAsia="CharisSIL" w:hAnsi="Times New Roman" w:cs="Times New Roman"/>
          <w:lang w:val="en-US"/>
        </w:rPr>
        <w:t>109547</w:t>
      </w:r>
      <w:r w:rsidR="00AF4276" w:rsidRPr="001814A0">
        <w:rPr>
          <w:rFonts w:ascii="Times New Roman" w:eastAsia="CharisSIL" w:hAnsi="Times New Roman" w:cs="Times New Roman"/>
          <w:lang w:val="en-US"/>
        </w:rPr>
        <w:t>.</w:t>
      </w:r>
    </w:p>
    <w:p w14:paraId="3F17B24D" w14:textId="4CAF8CCA" w:rsidR="005F5DC2" w:rsidRPr="001814A0" w:rsidRDefault="005F5DC2" w:rsidP="00D728AB">
      <w:pPr>
        <w:pStyle w:val="ListParagraph"/>
        <w:numPr>
          <w:ilvl w:val="0"/>
          <w:numId w:val="15"/>
        </w:numPr>
        <w:autoSpaceDE w:val="0"/>
        <w:autoSpaceDN w:val="0"/>
        <w:adjustRightInd w:val="0"/>
        <w:jc w:val="both"/>
        <w:rPr>
          <w:rFonts w:ascii="Times New Roman" w:hAnsi="Times New Roman" w:cs="Times New Roman"/>
          <w:bCs/>
          <w:lang w:val="en-US"/>
        </w:rPr>
      </w:pPr>
      <w:r w:rsidRPr="001814A0">
        <w:rPr>
          <w:rFonts w:ascii="Times New Roman" w:hAnsi="Times New Roman" w:cs="Times New Roman"/>
        </w:rPr>
        <w:t>Changnv Zeng , Xuetong Li, Yuke Wang(2020) “Behaviour of the interface between stored wheat and a steel silo under static and cyclic loading conditions” biosystems engineering 190 (2020) 87 -9 6</w:t>
      </w:r>
    </w:p>
    <w:p w14:paraId="5B780304" w14:textId="721B2DDC" w:rsidR="00CD4946" w:rsidRPr="001814A0" w:rsidRDefault="00CD4946" w:rsidP="00CD4946">
      <w:pPr>
        <w:pStyle w:val="ListParagraph"/>
        <w:numPr>
          <w:ilvl w:val="0"/>
          <w:numId w:val="15"/>
        </w:numPr>
        <w:autoSpaceDE w:val="0"/>
        <w:autoSpaceDN w:val="0"/>
        <w:adjustRightInd w:val="0"/>
        <w:jc w:val="both"/>
        <w:rPr>
          <w:rFonts w:ascii="Times New Roman" w:hAnsi="Times New Roman" w:cs="Times New Roman"/>
          <w:lang w:val="en-US"/>
        </w:rPr>
      </w:pPr>
      <w:r w:rsidRPr="001814A0">
        <w:rPr>
          <w:rFonts w:ascii="Times New Roman" w:hAnsi="Times New Roman" w:cs="Times New Roman"/>
          <w:color w:val="000000"/>
          <w:lang w:val="en-US"/>
        </w:rPr>
        <w:t xml:space="preserve">Weiwei Sun, Jianping Zhu, </w:t>
      </w:r>
      <w:r w:rsidR="00E65B59" w:rsidRPr="001814A0">
        <w:rPr>
          <w:rFonts w:ascii="Times New Roman" w:hAnsi="Times New Roman" w:cs="Times New Roman"/>
        </w:rPr>
        <w:t>Jianping Zhu, Xudong Zhang, Chenchen Wang, Lei Wang, Jun Feng</w:t>
      </w:r>
      <w:r w:rsidR="00E65B59" w:rsidRPr="001814A0">
        <w:rPr>
          <w:rFonts w:ascii="Times New Roman" w:eastAsia="Times New Roman" w:hAnsi="Times New Roman" w:cs="Times New Roman"/>
          <w:lang w:eastAsia="en-GB"/>
        </w:rPr>
        <w:t xml:space="preserve"> </w:t>
      </w:r>
      <w:r w:rsidR="008C3132" w:rsidRPr="001814A0">
        <w:rPr>
          <w:rFonts w:ascii="Times New Roman" w:eastAsia="Times New Roman" w:hAnsi="Times New Roman" w:cs="Times New Roman"/>
          <w:lang w:eastAsia="en-GB"/>
        </w:rPr>
        <w:t>(20</w:t>
      </w:r>
      <w:r w:rsidRPr="001814A0">
        <w:rPr>
          <w:rFonts w:ascii="Times New Roman" w:eastAsia="Times New Roman" w:hAnsi="Times New Roman" w:cs="Times New Roman"/>
          <w:lang w:eastAsia="en-GB"/>
        </w:rPr>
        <w:t>20</w:t>
      </w:r>
      <w:r w:rsidR="008C3132" w:rsidRPr="001814A0">
        <w:rPr>
          <w:rFonts w:ascii="Times New Roman" w:eastAsia="Times New Roman" w:hAnsi="Times New Roman" w:cs="Times New Roman"/>
          <w:lang w:eastAsia="en-GB"/>
        </w:rPr>
        <w:t xml:space="preserve">) </w:t>
      </w:r>
      <w:r w:rsidR="005A12AF" w:rsidRPr="001814A0">
        <w:rPr>
          <w:rFonts w:ascii="Times New Roman" w:eastAsia="Times New Roman" w:hAnsi="Times New Roman" w:cs="Times New Roman"/>
          <w:lang w:eastAsia="en-GB"/>
        </w:rPr>
        <w:t>“</w:t>
      </w:r>
      <w:r w:rsidRPr="001814A0">
        <w:rPr>
          <w:rFonts w:ascii="Times New Roman" w:hAnsi="Times New Roman" w:cs="Times New Roman"/>
          <w:lang w:val="en-US"/>
        </w:rPr>
        <w:t>Multi-scale experimental study on filling and discharge of squat silos with above ground conveying channels”</w:t>
      </w:r>
      <w:r w:rsidRPr="001814A0">
        <w:rPr>
          <w:rFonts w:ascii="Times New Roman" w:hAnsi="Times New Roman" w:cs="Times New Roman"/>
          <w:color w:val="2197D2"/>
          <w:lang w:val="en-US"/>
        </w:rPr>
        <w:t xml:space="preserve"> </w:t>
      </w:r>
      <w:r w:rsidRPr="001814A0">
        <w:rPr>
          <w:rFonts w:ascii="Times New Roman" w:hAnsi="Times New Roman" w:cs="Times New Roman"/>
          <w:lang w:val="en-US"/>
        </w:rPr>
        <w:t>Journal of Stored Products Research 88 (2020) 101679</w:t>
      </w:r>
      <w:r w:rsidR="00AF4276" w:rsidRPr="001814A0">
        <w:rPr>
          <w:rFonts w:ascii="Times New Roman" w:hAnsi="Times New Roman" w:cs="Times New Roman"/>
          <w:lang w:val="en-US"/>
        </w:rPr>
        <w:t>.</w:t>
      </w:r>
    </w:p>
    <w:p w14:paraId="58A59745" w14:textId="47E0CC54" w:rsidR="00797A78" w:rsidRPr="001814A0" w:rsidRDefault="00CD4946" w:rsidP="00797A78">
      <w:pPr>
        <w:pStyle w:val="ListParagraph"/>
        <w:numPr>
          <w:ilvl w:val="0"/>
          <w:numId w:val="15"/>
        </w:numPr>
        <w:autoSpaceDE w:val="0"/>
        <w:autoSpaceDN w:val="0"/>
        <w:adjustRightInd w:val="0"/>
        <w:jc w:val="both"/>
        <w:rPr>
          <w:rFonts w:ascii="Times New Roman" w:hAnsi="Times New Roman" w:cs="Times New Roman"/>
          <w:lang w:val="en-US"/>
        </w:rPr>
      </w:pPr>
      <w:r w:rsidRPr="001814A0">
        <w:rPr>
          <w:rFonts w:ascii="Times New Roman" w:hAnsi="Times New Roman" w:cs="Times New Roman"/>
          <w:color w:val="000000"/>
          <w:lang w:val="en-US"/>
        </w:rPr>
        <w:t xml:space="preserve">Lakshmi E. </w:t>
      </w:r>
      <w:r w:rsidR="00055C92" w:rsidRPr="001814A0">
        <w:rPr>
          <w:rFonts w:ascii="Times New Roman" w:hAnsi="Times New Roman" w:cs="Times New Roman"/>
          <w:color w:val="000000"/>
          <w:lang w:val="en-US"/>
        </w:rPr>
        <w:t>Jayachandran,</w:t>
      </w:r>
      <w:r w:rsidR="00E65B59" w:rsidRPr="001814A0">
        <w:rPr>
          <w:rFonts w:ascii="Times New Roman" w:hAnsi="Times New Roman" w:cs="Times New Roman"/>
          <w:color w:val="000000"/>
          <w:lang w:val="en-US"/>
        </w:rPr>
        <w:t xml:space="preserve"> </w:t>
      </w:r>
      <w:r w:rsidR="00E65B59" w:rsidRPr="001814A0">
        <w:rPr>
          <w:rFonts w:ascii="Times New Roman" w:hAnsi="Times New Roman" w:cs="Times New Roman"/>
        </w:rPr>
        <w:t>B. Nitin, Pavuluri Srinivasa Rao</w:t>
      </w:r>
      <w:r w:rsidR="00E65B59" w:rsidRPr="001814A0">
        <w:rPr>
          <w:rFonts w:ascii="Times New Roman" w:eastAsia="Times New Roman" w:hAnsi="Times New Roman" w:cs="Times New Roman"/>
          <w:lang w:eastAsia="en-GB"/>
        </w:rPr>
        <w:t xml:space="preserve"> </w:t>
      </w:r>
      <w:r w:rsidR="008C3132" w:rsidRPr="001814A0">
        <w:rPr>
          <w:rFonts w:ascii="Times New Roman" w:eastAsia="Times New Roman" w:hAnsi="Times New Roman" w:cs="Times New Roman"/>
          <w:lang w:eastAsia="en-GB"/>
        </w:rPr>
        <w:t>(20</w:t>
      </w:r>
      <w:r w:rsidRPr="001814A0">
        <w:rPr>
          <w:rFonts w:ascii="Times New Roman" w:eastAsia="Times New Roman" w:hAnsi="Times New Roman" w:cs="Times New Roman"/>
          <w:lang w:eastAsia="en-GB"/>
        </w:rPr>
        <w:t>19</w:t>
      </w:r>
      <w:r w:rsidR="008C3132" w:rsidRPr="001814A0">
        <w:rPr>
          <w:rFonts w:ascii="Times New Roman" w:eastAsia="Times New Roman" w:hAnsi="Times New Roman" w:cs="Times New Roman"/>
          <w:lang w:eastAsia="en-GB"/>
        </w:rPr>
        <w:t xml:space="preserve">) </w:t>
      </w:r>
      <w:r w:rsidR="005A12AF" w:rsidRPr="001814A0">
        <w:rPr>
          <w:rFonts w:ascii="Times New Roman" w:eastAsia="Times New Roman" w:hAnsi="Times New Roman" w:cs="Times New Roman"/>
          <w:lang w:eastAsia="en-GB"/>
        </w:rPr>
        <w:lastRenderedPageBreak/>
        <w:t>“</w:t>
      </w:r>
      <w:r w:rsidRPr="001814A0">
        <w:rPr>
          <w:rFonts w:ascii="Times New Roman" w:hAnsi="Times New Roman" w:cs="Times New Roman"/>
          <w:lang w:val="en-US"/>
        </w:rPr>
        <w:t>Simulation of the stress regime during grain filling in bamboo”</w:t>
      </w:r>
      <w:r w:rsidRPr="001814A0">
        <w:rPr>
          <w:rFonts w:ascii="Times New Roman" w:hAnsi="Times New Roman" w:cs="Times New Roman"/>
          <w:color w:val="2197D2"/>
          <w:lang w:val="en-US"/>
        </w:rPr>
        <w:t xml:space="preserve"> </w:t>
      </w:r>
      <w:r w:rsidRPr="001814A0">
        <w:rPr>
          <w:rFonts w:ascii="Times New Roman" w:hAnsi="Times New Roman" w:cs="Times New Roman"/>
          <w:lang w:val="en-US"/>
        </w:rPr>
        <w:t>Journal of Stored Products Research 83 (2019) 123e129</w:t>
      </w:r>
      <w:r w:rsidR="00AF4276" w:rsidRPr="001814A0">
        <w:rPr>
          <w:rFonts w:ascii="Times New Roman" w:hAnsi="Times New Roman" w:cs="Times New Roman"/>
          <w:lang w:val="en-US"/>
        </w:rPr>
        <w:t>.</w:t>
      </w:r>
    </w:p>
    <w:p w14:paraId="7D17A803" w14:textId="6DC95207" w:rsidR="00CD4946" w:rsidRPr="001814A0" w:rsidRDefault="00CD4946" w:rsidP="00797A78">
      <w:pPr>
        <w:pStyle w:val="ListParagraph"/>
        <w:numPr>
          <w:ilvl w:val="0"/>
          <w:numId w:val="15"/>
        </w:numPr>
        <w:autoSpaceDE w:val="0"/>
        <w:autoSpaceDN w:val="0"/>
        <w:adjustRightInd w:val="0"/>
        <w:jc w:val="both"/>
        <w:rPr>
          <w:rFonts w:ascii="Times New Roman" w:hAnsi="Times New Roman" w:cs="Times New Roman"/>
          <w:lang w:val="en-US"/>
        </w:rPr>
      </w:pPr>
      <w:r w:rsidRPr="001814A0">
        <w:rPr>
          <w:rFonts w:ascii="Times New Roman" w:hAnsi="Times New Roman" w:cs="Times New Roman"/>
          <w:lang w:val="en-US"/>
        </w:rPr>
        <w:t>Zhen Chen</w:t>
      </w:r>
      <w:r w:rsidR="00E65B59" w:rsidRPr="001814A0">
        <w:rPr>
          <w:rFonts w:ascii="Times New Roman" w:hAnsi="Times New Roman" w:cs="Times New Roman"/>
          <w:lang w:val="en-US"/>
        </w:rPr>
        <w:t>,</w:t>
      </w:r>
      <w:r w:rsidRPr="001814A0">
        <w:rPr>
          <w:rFonts w:ascii="Times New Roman" w:hAnsi="Times New Roman" w:cs="Times New Roman"/>
          <w:lang w:val="en-US"/>
        </w:rPr>
        <w:t xml:space="preserve"> </w:t>
      </w:r>
      <w:r w:rsidR="00E65B59" w:rsidRPr="001814A0">
        <w:rPr>
          <w:rFonts w:ascii="Times New Roman" w:hAnsi="Times New Roman" w:cs="Times New Roman"/>
        </w:rPr>
        <w:t>Xiaoke Li, Yabin Yanga, Shunbo Zhao, Zhenqi Fu</w:t>
      </w:r>
      <w:r w:rsidR="00E65B59" w:rsidRPr="001814A0">
        <w:rPr>
          <w:rFonts w:ascii="Times New Roman" w:eastAsia="Times New Roman" w:hAnsi="Times New Roman" w:cs="Times New Roman"/>
          <w:bCs/>
          <w:lang w:eastAsia="en-GB"/>
        </w:rPr>
        <w:t xml:space="preserve"> </w:t>
      </w:r>
      <w:r w:rsidRPr="001814A0">
        <w:rPr>
          <w:rFonts w:ascii="Times New Roman" w:eastAsia="Times New Roman" w:hAnsi="Times New Roman" w:cs="Times New Roman"/>
          <w:bCs/>
          <w:lang w:eastAsia="en-GB"/>
        </w:rPr>
        <w:t>(2018)</w:t>
      </w:r>
      <w:r w:rsidR="00797A78" w:rsidRPr="001814A0">
        <w:rPr>
          <w:rFonts w:ascii="Times New Roman" w:hAnsi="Times New Roman" w:cs="Times New Roman"/>
          <w:lang w:val="en-US"/>
        </w:rPr>
        <w:t xml:space="preserve"> “Experimental and numerical investigation of the effect of temperature patterns on behavior of large-scale silo”</w:t>
      </w:r>
      <w:r w:rsidR="00797A78" w:rsidRPr="001814A0">
        <w:rPr>
          <w:rFonts w:ascii="Times New Roman" w:eastAsia="CharisSIL" w:hAnsi="Times New Roman" w:cs="Times New Roman"/>
          <w:lang w:val="en-US"/>
        </w:rPr>
        <w:t xml:space="preserve"> Engineering Failure Analysis 91 (2018) 543–553</w:t>
      </w:r>
      <w:r w:rsidR="00AF4276" w:rsidRPr="001814A0">
        <w:rPr>
          <w:rFonts w:ascii="Times New Roman" w:eastAsia="CharisSIL" w:hAnsi="Times New Roman" w:cs="Times New Roman"/>
          <w:lang w:val="en-US"/>
        </w:rPr>
        <w:t>.</w:t>
      </w:r>
    </w:p>
    <w:p w14:paraId="2E245E71" w14:textId="28714F55" w:rsidR="00797A78" w:rsidRPr="001814A0" w:rsidRDefault="001814A0" w:rsidP="00797A78">
      <w:pPr>
        <w:pStyle w:val="ListParagraph"/>
        <w:numPr>
          <w:ilvl w:val="0"/>
          <w:numId w:val="15"/>
        </w:numPr>
        <w:autoSpaceDE w:val="0"/>
        <w:autoSpaceDN w:val="0"/>
        <w:adjustRightInd w:val="0"/>
        <w:jc w:val="both"/>
        <w:rPr>
          <w:rFonts w:ascii="Times New Roman" w:hAnsi="Times New Roman" w:cs="Times New Roman"/>
          <w:lang w:val="en-US"/>
        </w:rPr>
      </w:pPr>
      <w:r>
        <w:rPr>
          <w:rFonts w:ascii="Times New Roman" w:hAnsi="Times New Roman" w:cs="Times New Roman"/>
          <w:lang w:val="en-US"/>
        </w:rPr>
        <w:t>F. Nateghi</w:t>
      </w:r>
      <w:r w:rsidR="00E65B59" w:rsidRPr="001814A0">
        <w:rPr>
          <w:rFonts w:ascii="Times New Roman" w:hAnsi="Times New Roman" w:cs="Times New Roman"/>
        </w:rPr>
        <w:t>, M. YAKHCHALIAN</w:t>
      </w:r>
      <w:r w:rsidR="00E65B59" w:rsidRPr="001814A0">
        <w:rPr>
          <w:rFonts w:ascii="Times New Roman" w:eastAsia="Times New Roman" w:hAnsi="Times New Roman" w:cs="Times New Roman"/>
          <w:bCs/>
          <w:lang w:eastAsia="en-GB"/>
        </w:rPr>
        <w:t xml:space="preserve"> </w:t>
      </w:r>
      <w:r w:rsidR="00797A78" w:rsidRPr="001814A0">
        <w:rPr>
          <w:rFonts w:ascii="Times New Roman" w:eastAsia="Times New Roman" w:hAnsi="Times New Roman" w:cs="Times New Roman"/>
          <w:bCs/>
          <w:lang w:eastAsia="en-GB"/>
        </w:rPr>
        <w:t>(2011</w:t>
      </w:r>
      <w:r w:rsidR="00055C92" w:rsidRPr="001814A0">
        <w:rPr>
          <w:rFonts w:ascii="Times New Roman" w:eastAsia="Times New Roman" w:hAnsi="Times New Roman" w:cs="Times New Roman"/>
          <w:bCs/>
          <w:lang w:eastAsia="en-GB"/>
        </w:rPr>
        <w:t>)</w:t>
      </w:r>
      <w:r w:rsidR="00055C92" w:rsidRPr="001814A0">
        <w:rPr>
          <w:rFonts w:ascii="Times New Roman" w:hAnsi="Times New Roman" w:cs="Times New Roman"/>
          <w:lang w:val="en-US"/>
        </w:rPr>
        <w:t xml:space="preserve"> “</w:t>
      </w:r>
      <w:r w:rsidR="00797A78" w:rsidRPr="001814A0">
        <w:rPr>
          <w:rFonts w:ascii="Times New Roman" w:hAnsi="Times New Roman" w:cs="Times New Roman"/>
          <w:lang w:val="en-US"/>
        </w:rPr>
        <w:t>Behavior of Reinforced ConcreteSilos Conside ring Granular Material-Structure Interaction” Procedia Engineering 14 (2011) 3050–3058</w:t>
      </w:r>
      <w:r w:rsidR="00AF4276" w:rsidRPr="001814A0">
        <w:rPr>
          <w:rFonts w:ascii="Times New Roman" w:hAnsi="Times New Roman" w:cs="Times New Roman"/>
          <w:lang w:val="en-US"/>
        </w:rPr>
        <w:t>.</w:t>
      </w:r>
    </w:p>
    <w:p w14:paraId="79D5DAC3" w14:textId="049B96E6" w:rsidR="00797A78" w:rsidRPr="001814A0" w:rsidRDefault="00797A78" w:rsidP="00797A78">
      <w:pPr>
        <w:pStyle w:val="ListParagraph"/>
        <w:numPr>
          <w:ilvl w:val="0"/>
          <w:numId w:val="15"/>
        </w:numPr>
        <w:autoSpaceDE w:val="0"/>
        <w:autoSpaceDN w:val="0"/>
        <w:adjustRightInd w:val="0"/>
        <w:jc w:val="both"/>
        <w:rPr>
          <w:rFonts w:ascii="Times New Roman" w:hAnsi="Times New Roman" w:cs="Times New Roman"/>
          <w:lang w:val="en-US"/>
        </w:rPr>
      </w:pPr>
      <w:r w:rsidRPr="001814A0">
        <w:rPr>
          <w:rFonts w:ascii="Times New Roman" w:hAnsi="Times New Roman" w:cs="Times New Roman"/>
          <w:lang w:val="en-US"/>
        </w:rPr>
        <w:t xml:space="preserve">D. Dooms </w:t>
      </w:r>
      <w:r w:rsidR="00E65B59" w:rsidRPr="001814A0">
        <w:rPr>
          <w:rFonts w:ascii="Times New Roman" w:hAnsi="Times New Roman" w:cs="Times New Roman"/>
        </w:rPr>
        <w:t>G. Degrande, G. De Roeck, E. Reynders</w:t>
      </w:r>
      <w:r w:rsidR="00E65B59" w:rsidRPr="001814A0">
        <w:rPr>
          <w:rFonts w:ascii="Times New Roman" w:eastAsia="Times New Roman" w:hAnsi="Times New Roman" w:cs="Times New Roman"/>
          <w:bCs/>
          <w:lang w:eastAsia="en-GB"/>
        </w:rPr>
        <w:t xml:space="preserve"> </w:t>
      </w:r>
      <w:r w:rsidRPr="001814A0">
        <w:rPr>
          <w:rFonts w:ascii="Times New Roman" w:eastAsia="Times New Roman" w:hAnsi="Times New Roman" w:cs="Times New Roman"/>
          <w:bCs/>
          <w:lang w:eastAsia="en-GB"/>
        </w:rPr>
        <w:t xml:space="preserve">(2005) </w:t>
      </w:r>
      <w:bookmarkStart w:id="20" w:name="_Hlk153312250"/>
      <w:r w:rsidRPr="001814A0">
        <w:rPr>
          <w:rFonts w:ascii="Times New Roman" w:eastAsia="Times New Roman" w:hAnsi="Times New Roman" w:cs="Times New Roman"/>
          <w:bCs/>
          <w:lang w:eastAsia="en-GB"/>
        </w:rPr>
        <w:t>“</w:t>
      </w:r>
      <w:r w:rsidRPr="001814A0">
        <w:rPr>
          <w:rFonts w:ascii="Times New Roman" w:hAnsi="Times New Roman" w:cs="Times New Roman"/>
          <w:lang w:val="en-US"/>
        </w:rPr>
        <w:t xml:space="preserve">Finite element modelling of a silo based on experimental modal analysis” </w:t>
      </w:r>
      <w:bookmarkEnd w:id="20"/>
      <w:r w:rsidRPr="001814A0">
        <w:rPr>
          <w:rFonts w:ascii="Times New Roman" w:hAnsi="Times New Roman" w:cs="Times New Roman"/>
          <w:lang w:val="en-US"/>
        </w:rPr>
        <w:t>Engineering Structures 28 (2006) 532–542</w:t>
      </w:r>
      <w:r w:rsidR="00AF4276" w:rsidRPr="001814A0">
        <w:rPr>
          <w:rFonts w:ascii="Times New Roman" w:hAnsi="Times New Roman" w:cs="Times New Roman"/>
          <w:lang w:val="en-US"/>
        </w:rPr>
        <w:t>.</w:t>
      </w:r>
    </w:p>
    <w:p w14:paraId="1C7DD4AD" w14:textId="5FF8A894" w:rsidR="00797A78" w:rsidRPr="001814A0" w:rsidRDefault="00797A78" w:rsidP="00797A78">
      <w:pPr>
        <w:pStyle w:val="ListParagraph"/>
        <w:numPr>
          <w:ilvl w:val="0"/>
          <w:numId w:val="15"/>
        </w:numPr>
        <w:autoSpaceDE w:val="0"/>
        <w:autoSpaceDN w:val="0"/>
        <w:adjustRightInd w:val="0"/>
        <w:jc w:val="both"/>
        <w:rPr>
          <w:rFonts w:ascii="Times New Roman" w:hAnsi="Times New Roman" w:cs="Times New Roman"/>
          <w:lang w:val="en-US"/>
        </w:rPr>
      </w:pPr>
      <w:r w:rsidRPr="001814A0">
        <w:rPr>
          <w:rFonts w:ascii="Times New Roman" w:hAnsi="Times New Roman" w:cs="Times New Roman"/>
          <w:lang w:val="en-US"/>
        </w:rPr>
        <w:t xml:space="preserve">Alberto Tascón </w:t>
      </w:r>
      <w:r w:rsidRPr="001814A0">
        <w:rPr>
          <w:rFonts w:ascii="Times New Roman" w:eastAsia="Times New Roman" w:hAnsi="Times New Roman" w:cs="Times New Roman"/>
          <w:bCs/>
          <w:lang w:eastAsia="en-GB"/>
        </w:rPr>
        <w:t xml:space="preserve">(2017) </w:t>
      </w:r>
      <w:bookmarkStart w:id="21" w:name="_Hlk153312363"/>
      <w:r w:rsidRPr="001814A0">
        <w:rPr>
          <w:rFonts w:ascii="Times New Roman" w:eastAsia="Times New Roman" w:hAnsi="Times New Roman" w:cs="Times New Roman"/>
          <w:bCs/>
          <w:lang w:eastAsia="en-GB"/>
        </w:rPr>
        <w:t>“</w:t>
      </w:r>
      <w:r w:rsidRPr="001814A0">
        <w:rPr>
          <w:rFonts w:ascii="Times New Roman" w:hAnsi="Times New Roman" w:cs="Times New Roman"/>
          <w:lang w:val="en-US"/>
        </w:rPr>
        <w:t>Design of silos for dust explosions: Determination of vent area sizes and explosion pressures”</w:t>
      </w:r>
      <w:bookmarkEnd w:id="21"/>
      <w:r w:rsidRPr="001814A0">
        <w:rPr>
          <w:rFonts w:ascii="Times New Roman" w:hAnsi="Times New Roman" w:cs="Times New Roman"/>
          <w:lang w:val="en-US"/>
        </w:rPr>
        <w:t xml:space="preserve"> Engineering Structures 134 (2017) 1–10</w:t>
      </w:r>
      <w:r w:rsidR="00AF4276" w:rsidRPr="001814A0">
        <w:rPr>
          <w:rFonts w:ascii="Times New Roman" w:hAnsi="Times New Roman" w:cs="Times New Roman"/>
          <w:lang w:val="en-US"/>
        </w:rPr>
        <w:t>.</w:t>
      </w:r>
    </w:p>
    <w:p w14:paraId="2E627700" w14:textId="61EC14BE" w:rsidR="00797A78" w:rsidRPr="001814A0" w:rsidRDefault="00797A78" w:rsidP="00797A78">
      <w:pPr>
        <w:pStyle w:val="ListParagraph"/>
        <w:numPr>
          <w:ilvl w:val="0"/>
          <w:numId w:val="15"/>
        </w:numPr>
        <w:autoSpaceDE w:val="0"/>
        <w:autoSpaceDN w:val="0"/>
        <w:adjustRightInd w:val="0"/>
        <w:jc w:val="both"/>
        <w:rPr>
          <w:rFonts w:ascii="Times New Roman" w:hAnsi="Times New Roman" w:cs="Times New Roman"/>
          <w:lang w:val="en-US"/>
        </w:rPr>
      </w:pPr>
      <w:r w:rsidRPr="001814A0">
        <w:rPr>
          <w:rFonts w:ascii="Times New Roman" w:hAnsi="Times New Roman" w:cs="Times New Roman"/>
          <w:lang w:val="en-US"/>
        </w:rPr>
        <w:t xml:space="preserve">A. Couto </w:t>
      </w:r>
      <w:r w:rsidR="00E65B59" w:rsidRPr="001814A0">
        <w:rPr>
          <w:rFonts w:ascii="Times New Roman" w:hAnsi="Times New Roman" w:cs="Times New Roman"/>
        </w:rPr>
        <w:t>A. Ruiz, P.J. Aguado</w:t>
      </w:r>
      <w:r w:rsidR="00E65B59" w:rsidRPr="001814A0">
        <w:rPr>
          <w:rFonts w:ascii="Times New Roman" w:eastAsia="Times New Roman" w:hAnsi="Times New Roman" w:cs="Times New Roman"/>
          <w:bCs/>
          <w:lang w:eastAsia="en-GB"/>
        </w:rPr>
        <w:t xml:space="preserve"> </w:t>
      </w:r>
      <w:r w:rsidRPr="001814A0">
        <w:rPr>
          <w:rFonts w:ascii="Times New Roman" w:eastAsia="Times New Roman" w:hAnsi="Times New Roman" w:cs="Times New Roman"/>
          <w:bCs/>
          <w:lang w:eastAsia="en-GB"/>
        </w:rPr>
        <w:t xml:space="preserve">(2012) </w:t>
      </w:r>
      <w:bookmarkStart w:id="22" w:name="_Hlk153312444"/>
      <w:r w:rsidRPr="001814A0">
        <w:rPr>
          <w:rFonts w:ascii="Times New Roman" w:eastAsia="Times New Roman" w:hAnsi="Times New Roman" w:cs="Times New Roman"/>
          <w:bCs/>
          <w:lang w:eastAsia="en-GB"/>
        </w:rPr>
        <w:t>“</w:t>
      </w:r>
      <w:r w:rsidRPr="001814A0">
        <w:rPr>
          <w:rFonts w:ascii="Times New Roman" w:hAnsi="Times New Roman" w:cs="Times New Roman"/>
          <w:lang w:val="en-US"/>
        </w:rPr>
        <w:t>Design and instrumentation of a mid-size test station for measuring static and dynamic pressures in silos under different conditions – Part I: Description”</w:t>
      </w:r>
      <w:bookmarkEnd w:id="22"/>
      <w:r w:rsidRPr="001814A0">
        <w:rPr>
          <w:rFonts w:ascii="Times New Roman" w:hAnsi="Times New Roman" w:cs="Times New Roman"/>
          <w:lang w:val="en-US"/>
        </w:rPr>
        <w:t xml:space="preserve"> Computers and Electronics in Agriculture 85 (2012) 164–173</w:t>
      </w:r>
      <w:r w:rsidR="00AF4276" w:rsidRPr="001814A0">
        <w:rPr>
          <w:rFonts w:ascii="Times New Roman" w:hAnsi="Times New Roman" w:cs="Times New Roman"/>
          <w:lang w:val="en-US"/>
        </w:rPr>
        <w:t>.</w:t>
      </w:r>
    </w:p>
    <w:p w14:paraId="31B193B7" w14:textId="1147E841" w:rsidR="00797A78" w:rsidRPr="001814A0" w:rsidRDefault="00797A78" w:rsidP="00797A78">
      <w:pPr>
        <w:pStyle w:val="ListParagraph"/>
        <w:numPr>
          <w:ilvl w:val="0"/>
          <w:numId w:val="15"/>
        </w:numPr>
        <w:autoSpaceDE w:val="0"/>
        <w:autoSpaceDN w:val="0"/>
        <w:adjustRightInd w:val="0"/>
        <w:jc w:val="both"/>
        <w:rPr>
          <w:rFonts w:ascii="Times New Roman" w:hAnsi="Times New Roman" w:cs="Times New Roman"/>
          <w:lang w:val="en-US"/>
        </w:rPr>
      </w:pPr>
      <w:r w:rsidRPr="001814A0">
        <w:rPr>
          <w:rFonts w:ascii="Times New Roman" w:hAnsi="Times New Roman" w:cs="Times New Roman"/>
          <w:bCs/>
          <w:lang w:val="en-US"/>
        </w:rPr>
        <w:t xml:space="preserve">A. Y. Elghazouli </w:t>
      </w:r>
      <w:r w:rsidR="00E65B59" w:rsidRPr="001814A0">
        <w:rPr>
          <w:rFonts w:ascii="Times New Roman" w:hAnsi="Times New Roman" w:cs="Times New Roman"/>
        </w:rPr>
        <w:t>J. M. Rotter</w:t>
      </w:r>
      <w:r w:rsidRPr="001814A0">
        <w:rPr>
          <w:rFonts w:ascii="Times New Roman" w:eastAsia="Times New Roman" w:hAnsi="Times New Roman" w:cs="Times New Roman"/>
          <w:bCs/>
          <w:lang w:eastAsia="en-GB"/>
        </w:rPr>
        <w:t xml:space="preserve"> (1995) </w:t>
      </w:r>
      <w:bookmarkStart w:id="23" w:name="_Hlk153312532"/>
      <w:r w:rsidRPr="001814A0">
        <w:rPr>
          <w:rFonts w:ascii="Times New Roman" w:eastAsia="Times New Roman" w:hAnsi="Times New Roman" w:cs="Times New Roman"/>
          <w:bCs/>
          <w:lang w:eastAsia="en-GB"/>
        </w:rPr>
        <w:t>“</w:t>
      </w:r>
      <w:r w:rsidRPr="001814A0">
        <w:rPr>
          <w:rFonts w:ascii="Times New Roman" w:hAnsi="Times New Roman" w:cs="Times New Roman"/>
          <w:bCs/>
          <w:lang w:val="en-US"/>
        </w:rPr>
        <w:t>Long-term performance and assessment of circular reinforced concrete silos”</w:t>
      </w:r>
      <w:bookmarkEnd w:id="23"/>
      <w:r w:rsidRPr="001814A0">
        <w:rPr>
          <w:rFonts w:ascii="Times New Roman" w:hAnsi="Times New Roman" w:cs="Times New Roman"/>
          <w:iCs/>
          <w:lang w:val="en-US"/>
        </w:rPr>
        <w:t xml:space="preserve"> Construction and Building Materials, </w:t>
      </w:r>
      <w:r w:rsidRPr="001814A0">
        <w:rPr>
          <w:rFonts w:ascii="Times New Roman" w:hAnsi="Times New Roman" w:cs="Times New Roman"/>
          <w:lang w:val="en-US"/>
        </w:rPr>
        <w:t>Vol. 10, No. 2, pp. 117-122, 1996</w:t>
      </w:r>
      <w:r w:rsidR="00AF4276" w:rsidRPr="001814A0">
        <w:rPr>
          <w:rFonts w:ascii="Times New Roman" w:hAnsi="Times New Roman" w:cs="Times New Roman"/>
          <w:lang w:val="en-US"/>
        </w:rPr>
        <w:t>.</w:t>
      </w:r>
    </w:p>
    <w:p w14:paraId="5711894A" w14:textId="6BF24E65" w:rsidR="00425D96" w:rsidRPr="001814A0" w:rsidRDefault="00425D96" w:rsidP="00797A78">
      <w:pPr>
        <w:pStyle w:val="ListParagraph"/>
        <w:numPr>
          <w:ilvl w:val="0"/>
          <w:numId w:val="15"/>
        </w:numPr>
        <w:autoSpaceDE w:val="0"/>
        <w:autoSpaceDN w:val="0"/>
        <w:adjustRightInd w:val="0"/>
        <w:jc w:val="both"/>
        <w:rPr>
          <w:rFonts w:ascii="Times New Roman" w:hAnsi="Times New Roman" w:cs="Times New Roman"/>
          <w:lang w:val="en-US"/>
        </w:rPr>
      </w:pPr>
      <w:r w:rsidRPr="001814A0">
        <w:rPr>
          <w:rFonts w:ascii="Times New Roman" w:hAnsi="Times New Roman" w:cs="Times New Roman"/>
        </w:rPr>
        <w:t>Lydia Matiaskova</w:t>
      </w:r>
      <w:r w:rsidR="00E65B59" w:rsidRPr="001814A0">
        <w:rPr>
          <w:rFonts w:ascii="Times New Roman" w:hAnsi="Times New Roman" w:cs="Times New Roman"/>
        </w:rPr>
        <w:t xml:space="preserve"> Juraj Bilcik, Julius Soltesz </w:t>
      </w:r>
      <w:r w:rsidRPr="001814A0">
        <w:rPr>
          <w:rFonts w:ascii="Times New Roman" w:eastAsia="Times New Roman" w:hAnsi="Times New Roman" w:cs="Times New Roman"/>
          <w:bCs/>
          <w:lang w:eastAsia="en-GB"/>
        </w:rPr>
        <w:t>(2019)</w:t>
      </w:r>
      <w:r w:rsidRPr="001814A0">
        <w:rPr>
          <w:rFonts w:ascii="Times New Roman" w:eastAsia="Times New Roman" w:hAnsi="Times New Roman" w:cs="Times New Roman"/>
          <w:lang w:eastAsia="en-GB"/>
        </w:rPr>
        <w:t xml:space="preserve"> </w:t>
      </w:r>
      <w:r w:rsidRPr="001814A0">
        <w:rPr>
          <w:rFonts w:ascii="Times New Roman" w:hAnsi="Times New Roman" w:cs="Times New Roman"/>
        </w:rPr>
        <w:t xml:space="preserve">“Failure analysis of reinforced concrete walls of </w:t>
      </w:r>
      <w:r w:rsidRPr="001814A0">
        <w:rPr>
          <w:rFonts w:ascii="Times New Roman" w:hAnsi="Times New Roman" w:cs="Times New Roman"/>
        </w:rPr>
        <w:lastRenderedPageBreak/>
        <w:t>cylindrical silos under elevated temperatures”</w:t>
      </w:r>
      <w:r w:rsidR="00AF4276" w:rsidRPr="001814A0">
        <w:rPr>
          <w:rFonts w:ascii="Times New Roman" w:hAnsi="Times New Roman" w:cs="Times New Roman"/>
        </w:rPr>
        <w:t>.</w:t>
      </w:r>
    </w:p>
    <w:p w14:paraId="13019D19" w14:textId="13517F75" w:rsidR="00A718EE" w:rsidRPr="001814A0" w:rsidRDefault="00A718EE" w:rsidP="00797A78">
      <w:pPr>
        <w:pStyle w:val="ListParagraph"/>
        <w:numPr>
          <w:ilvl w:val="0"/>
          <w:numId w:val="15"/>
        </w:numPr>
        <w:autoSpaceDE w:val="0"/>
        <w:autoSpaceDN w:val="0"/>
        <w:adjustRightInd w:val="0"/>
        <w:jc w:val="both"/>
        <w:rPr>
          <w:rFonts w:ascii="Times New Roman" w:hAnsi="Times New Roman" w:cs="Times New Roman"/>
          <w:lang w:val="en-US"/>
        </w:rPr>
      </w:pPr>
      <w:r w:rsidRPr="001814A0">
        <w:rPr>
          <w:rFonts w:ascii="Times New Roman" w:hAnsi="Times New Roman" w:cs="Times New Roman"/>
        </w:rPr>
        <w:t>Evgeny Rabinovich</w:t>
      </w:r>
      <w:r w:rsidR="005F5DC2" w:rsidRPr="001814A0">
        <w:rPr>
          <w:rFonts w:ascii="Times New Roman" w:hAnsi="Times New Roman" w:cs="Times New Roman"/>
        </w:rPr>
        <w:t>, Haim Kalman, Per F. Peterson</w:t>
      </w:r>
      <w:r w:rsidRPr="001814A0">
        <w:rPr>
          <w:rFonts w:ascii="Times New Roman" w:hAnsi="Times New Roman" w:cs="Times New Roman"/>
        </w:rPr>
        <w:t xml:space="preserve"> (2021) “Parametric study and design procedure for planar silos and hoppers” Powder Technology 388 (2021) 333–342</w:t>
      </w:r>
      <w:r w:rsidR="00916746" w:rsidRPr="001814A0">
        <w:rPr>
          <w:rFonts w:ascii="Times New Roman" w:hAnsi="Times New Roman" w:cs="Times New Roman"/>
        </w:rPr>
        <w:t>.</w:t>
      </w:r>
    </w:p>
    <w:p w14:paraId="6CEFCBEA" w14:textId="3051E2AC" w:rsidR="00AF4276" w:rsidRPr="001814A0" w:rsidRDefault="00AF4276" w:rsidP="00AF4276">
      <w:pPr>
        <w:pStyle w:val="ListParagraph"/>
        <w:numPr>
          <w:ilvl w:val="0"/>
          <w:numId w:val="15"/>
        </w:numPr>
        <w:autoSpaceDE w:val="0"/>
        <w:autoSpaceDN w:val="0"/>
        <w:adjustRightInd w:val="0"/>
        <w:jc w:val="both"/>
        <w:rPr>
          <w:rFonts w:ascii="Times New Roman" w:hAnsi="Times New Roman" w:cs="Times New Roman"/>
          <w:lang w:val="en-US"/>
        </w:rPr>
      </w:pPr>
      <w:r w:rsidRPr="001814A0">
        <w:rPr>
          <w:rFonts w:ascii="Times New Roman" w:hAnsi="Times New Roman" w:cs="Times New Roman"/>
        </w:rPr>
        <w:t>A.J. Sadowski</w:t>
      </w:r>
      <w:r w:rsidR="005F5DC2" w:rsidRPr="001814A0">
        <w:rPr>
          <w:rFonts w:ascii="Times New Roman" w:hAnsi="Times New Roman" w:cs="Times New Roman"/>
        </w:rPr>
        <w:t>, J.M. Rotter</w:t>
      </w:r>
      <w:r w:rsidRPr="001814A0">
        <w:rPr>
          <w:rFonts w:ascii="Times New Roman" w:hAnsi="Times New Roman" w:cs="Times New Roman"/>
        </w:rPr>
        <w:t xml:space="preserve"> (2011) “Steel silos with different aspect ratios: I — Behaviour under concentric discharge” Journal of Constructional Steel Research 67 (2011) 1537–1544.</w:t>
      </w:r>
    </w:p>
    <w:p w14:paraId="013F44A3" w14:textId="1B3CE30A" w:rsidR="00916746" w:rsidRPr="001814A0" w:rsidRDefault="00916746" w:rsidP="00916746">
      <w:pPr>
        <w:pStyle w:val="ListParagraph"/>
        <w:numPr>
          <w:ilvl w:val="0"/>
          <w:numId w:val="15"/>
        </w:numPr>
        <w:autoSpaceDE w:val="0"/>
        <w:autoSpaceDN w:val="0"/>
        <w:adjustRightInd w:val="0"/>
        <w:jc w:val="both"/>
        <w:rPr>
          <w:rFonts w:ascii="Times New Roman" w:hAnsi="Times New Roman" w:cs="Times New Roman"/>
          <w:lang w:val="en-US"/>
        </w:rPr>
      </w:pPr>
      <w:r w:rsidRPr="001814A0">
        <w:rPr>
          <w:rFonts w:ascii="Times New Roman" w:hAnsi="Times New Roman" w:cs="Times New Roman"/>
        </w:rPr>
        <w:t>A.J. Sadowski</w:t>
      </w:r>
      <w:r w:rsidR="005F5DC2" w:rsidRPr="001814A0">
        <w:rPr>
          <w:rFonts w:ascii="Times New Roman" w:hAnsi="Times New Roman" w:cs="Times New Roman"/>
        </w:rPr>
        <w:t xml:space="preserve">, J.M. Rotter </w:t>
      </w:r>
      <w:r w:rsidRPr="001814A0">
        <w:rPr>
          <w:rFonts w:ascii="Times New Roman" w:hAnsi="Times New Roman" w:cs="Times New Roman"/>
        </w:rPr>
        <w:t xml:space="preserve">(2011) “Steel silos with different aspect ratios: II — behaviour under eccentric discharge” </w:t>
      </w:r>
      <w:r w:rsidRPr="001814A0">
        <w:rPr>
          <w:rFonts w:ascii="Times New Roman" w:hAnsi="Times New Roman" w:cs="Times New Roman"/>
          <w:lang w:val="en-US"/>
        </w:rPr>
        <w:t xml:space="preserve"> </w:t>
      </w:r>
      <w:r w:rsidRPr="001814A0">
        <w:rPr>
          <w:rFonts w:ascii="Times New Roman" w:hAnsi="Times New Roman" w:cs="Times New Roman"/>
        </w:rPr>
        <w:t>Journal of Constructional Steel Research 67 (2011) 1545–1553.</w:t>
      </w:r>
    </w:p>
    <w:p w14:paraId="1312F683" w14:textId="61D0A500" w:rsidR="00916746" w:rsidRPr="001814A0" w:rsidRDefault="00CE4E3B" w:rsidP="00916746">
      <w:pPr>
        <w:pStyle w:val="ListParagraph"/>
        <w:numPr>
          <w:ilvl w:val="0"/>
          <w:numId w:val="15"/>
        </w:numPr>
        <w:autoSpaceDE w:val="0"/>
        <w:autoSpaceDN w:val="0"/>
        <w:adjustRightInd w:val="0"/>
        <w:jc w:val="both"/>
        <w:rPr>
          <w:rFonts w:ascii="Times New Roman" w:hAnsi="Times New Roman" w:cs="Times New Roman"/>
          <w:lang w:val="en-US"/>
        </w:rPr>
      </w:pPr>
      <w:r w:rsidRPr="001814A0">
        <w:rPr>
          <w:rFonts w:ascii="Times New Roman" w:hAnsi="Times New Roman" w:cs="Times New Roman"/>
        </w:rPr>
        <w:t>John Carson</w:t>
      </w:r>
      <w:r w:rsidR="005F5DC2" w:rsidRPr="001814A0">
        <w:rPr>
          <w:rFonts w:ascii="Times New Roman" w:hAnsi="Times New Roman" w:cs="Times New Roman"/>
        </w:rPr>
        <w:t>, David Craig</w:t>
      </w:r>
      <w:r w:rsidRPr="001814A0">
        <w:rPr>
          <w:rFonts w:ascii="Times New Roman" w:hAnsi="Times New Roman" w:cs="Times New Roman"/>
        </w:rPr>
        <w:t xml:space="preserve"> (2015) “Silo design codes: Their limits and inconsistencies” Procedia Engineering 102 </w:t>
      </w:r>
      <w:r w:rsidR="004D013C" w:rsidRPr="001814A0">
        <w:rPr>
          <w:rFonts w:ascii="Times New Roman" w:hAnsi="Times New Roman" w:cs="Times New Roman"/>
        </w:rPr>
        <w:t>(2015)</w:t>
      </w:r>
      <w:r w:rsidRPr="001814A0">
        <w:rPr>
          <w:rFonts w:ascii="Times New Roman" w:hAnsi="Times New Roman" w:cs="Times New Roman"/>
        </w:rPr>
        <w:t xml:space="preserve"> 647 – 656</w:t>
      </w:r>
      <w:r w:rsidR="00AF4276" w:rsidRPr="001814A0">
        <w:rPr>
          <w:rFonts w:ascii="Times New Roman" w:hAnsi="Times New Roman" w:cs="Times New Roman"/>
        </w:rPr>
        <w:t>.</w:t>
      </w:r>
    </w:p>
    <w:p w14:paraId="051DDFE3" w14:textId="78BA131E" w:rsidR="0008706D" w:rsidRPr="001814A0" w:rsidRDefault="0008706D" w:rsidP="0008706D">
      <w:pPr>
        <w:pStyle w:val="ListParagraph"/>
        <w:numPr>
          <w:ilvl w:val="0"/>
          <w:numId w:val="15"/>
        </w:numPr>
        <w:autoSpaceDE w:val="0"/>
        <w:autoSpaceDN w:val="0"/>
        <w:adjustRightInd w:val="0"/>
        <w:jc w:val="both"/>
        <w:rPr>
          <w:rFonts w:ascii="Times New Roman" w:eastAsia="Times New Roman" w:hAnsi="Times New Roman" w:cs="Times New Roman"/>
          <w:lang w:eastAsia="en-GB"/>
        </w:rPr>
      </w:pPr>
      <w:r w:rsidRPr="001814A0">
        <w:rPr>
          <w:rFonts w:ascii="Times New Roman" w:hAnsi="Times New Roman" w:cs="Times New Roman"/>
        </w:rPr>
        <w:t>Luis A. Godoy (2016) “Buckling of vertical oil storage steel tanks: Review of static buckling studies” Thin-Walled Structures 103 (2016) 1–21.</w:t>
      </w:r>
    </w:p>
    <w:p w14:paraId="5EF58484" w14:textId="08398C7A" w:rsidR="004D013C" w:rsidRPr="001814A0" w:rsidRDefault="004D013C" w:rsidP="004D013C">
      <w:pPr>
        <w:pStyle w:val="ListParagraph"/>
        <w:numPr>
          <w:ilvl w:val="0"/>
          <w:numId w:val="15"/>
        </w:numPr>
        <w:autoSpaceDE w:val="0"/>
        <w:autoSpaceDN w:val="0"/>
        <w:adjustRightInd w:val="0"/>
        <w:jc w:val="both"/>
        <w:rPr>
          <w:rFonts w:ascii="Times New Roman" w:eastAsia="Times New Roman" w:hAnsi="Times New Roman" w:cs="Times New Roman"/>
          <w:lang w:eastAsia="en-GB"/>
        </w:rPr>
      </w:pPr>
      <w:r w:rsidRPr="001814A0">
        <w:rPr>
          <w:rFonts w:ascii="Times New Roman" w:hAnsi="Times New Roman" w:cs="Times New Roman"/>
        </w:rPr>
        <w:t>Qing-shuai Cao</w:t>
      </w:r>
      <w:r w:rsidR="005F5DC2" w:rsidRPr="001814A0">
        <w:rPr>
          <w:rFonts w:ascii="Times New Roman" w:hAnsi="Times New Roman" w:cs="Times New Roman"/>
        </w:rPr>
        <w:t>’ Yang Zhao</w:t>
      </w:r>
      <w:r w:rsidRPr="001814A0">
        <w:rPr>
          <w:rFonts w:ascii="Times New Roman" w:hAnsi="Times New Roman" w:cs="Times New Roman"/>
        </w:rPr>
        <w:t xml:space="preserve"> (2017) “Structural system and buckling design of cellular steel silos” Journal of Constructional Steel Research 129 (2017) 227–239.</w:t>
      </w:r>
    </w:p>
    <w:p w14:paraId="057E7259" w14:textId="77777777" w:rsidR="004D013C" w:rsidRPr="00E65B59" w:rsidRDefault="004D013C" w:rsidP="004D013C">
      <w:pPr>
        <w:pStyle w:val="ListParagraph"/>
        <w:autoSpaceDE w:val="0"/>
        <w:autoSpaceDN w:val="0"/>
        <w:adjustRightInd w:val="0"/>
        <w:jc w:val="both"/>
        <w:rPr>
          <w:rFonts w:ascii="Times New Roman" w:eastAsia="Times New Roman" w:hAnsi="Times New Roman" w:cs="Times New Roman"/>
          <w:lang w:eastAsia="en-GB"/>
        </w:rPr>
      </w:pPr>
    </w:p>
    <w:p w14:paraId="07132923" w14:textId="77777777" w:rsidR="0008706D" w:rsidRPr="00E65B59" w:rsidRDefault="0008706D" w:rsidP="0008706D">
      <w:pPr>
        <w:pStyle w:val="ListParagraph"/>
        <w:autoSpaceDE w:val="0"/>
        <w:autoSpaceDN w:val="0"/>
        <w:adjustRightInd w:val="0"/>
        <w:jc w:val="both"/>
        <w:rPr>
          <w:rFonts w:ascii="Times New Roman" w:hAnsi="Times New Roman" w:cs="Times New Roman"/>
          <w:lang w:val="en-US"/>
        </w:rPr>
      </w:pPr>
    </w:p>
    <w:p w14:paraId="1B6CA22B" w14:textId="77777777" w:rsidR="00CD4946" w:rsidRPr="00E65B59" w:rsidRDefault="00CD4946" w:rsidP="00CD4946">
      <w:pPr>
        <w:autoSpaceDE w:val="0"/>
        <w:autoSpaceDN w:val="0"/>
        <w:adjustRightInd w:val="0"/>
        <w:rPr>
          <w:rFonts w:ascii="Times New Roman" w:eastAsia="Times New Roman" w:hAnsi="Times New Roman" w:cs="Times New Roman"/>
          <w:lang w:eastAsia="en-GB"/>
        </w:rPr>
      </w:pPr>
    </w:p>
    <w:p w14:paraId="337D37A3" w14:textId="77777777" w:rsidR="00B84D7D" w:rsidRPr="00E65B59" w:rsidRDefault="00B84D7D" w:rsidP="00D638E5">
      <w:pPr>
        <w:pStyle w:val="ListParagraph"/>
        <w:autoSpaceDE w:val="0"/>
        <w:autoSpaceDN w:val="0"/>
        <w:adjustRightInd w:val="0"/>
        <w:jc w:val="both"/>
        <w:rPr>
          <w:rFonts w:ascii="Times New Roman" w:eastAsia="Times New Roman" w:hAnsi="Times New Roman" w:cs="Times New Roman"/>
          <w:lang w:eastAsia="en-GB"/>
        </w:rPr>
      </w:pPr>
    </w:p>
    <w:p w14:paraId="2E2921CA" w14:textId="77777777" w:rsidR="00B84D7D" w:rsidRPr="00E65B59" w:rsidRDefault="00B84D7D" w:rsidP="00D638E5">
      <w:pPr>
        <w:autoSpaceDE w:val="0"/>
        <w:autoSpaceDN w:val="0"/>
        <w:adjustRightInd w:val="0"/>
        <w:jc w:val="both"/>
        <w:rPr>
          <w:rFonts w:ascii="Times New Roman" w:eastAsia="Times New Roman" w:hAnsi="Times New Roman" w:cs="Times New Roman"/>
          <w:lang w:eastAsia="en-GB"/>
        </w:rPr>
      </w:pPr>
    </w:p>
    <w:sectPr w:rsidR="00B84D7D" w:rsidRPr="00E65B59" w:rsidSect="00EF6155">
      <w:type w:val="continuous"/>
      <w:pgSz w:w="12240" w:h="15840"/>
      <w:pgMar w:top="1440" w:right="1440" w:bottom="1440" w:left="1440" w:header="720" w:footer="720"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E73EDF" w14:textId="77777777" w:rsidR="006C5B27" w:rsidRDefault="006C5B27" w:rsidP="004E145D">
      <w:r>
        <w:separator/>
      </w:r>
    </w:p>
  </w:endnote>
  <w:endnote w:type="continuationSeparator" w:id="0">
    <w:p w14:paraId="2908D14E" w14:textId="77777777" w:rsidR="006C5B27" w:rsidRDefault="006C5B27" w:rsidP="004E1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harisSIL">
    <w:altName w:val="Yu Gothic"/>
    <w:panose1 w:val="00000000000000000000"/>
    <w:charset w:val="80"/>
    <w:family w:val="swiss"/>
    <w:notTrueType/>
    <w:pitch w:val="default"/>
    <w:sig w:usb0="00000003" w:usb1="08070000"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5682F4" w14:textId="77777777" w:rsidR="006C5B27" w:rsidRDefault="006C5B27" w:rsidP="004E145D">
      <w:r>
        <w:separator/>
      </w:r>
    </w:p>
  </w:footnote>
  <w:footnote w:type="continuationSeparator" w:id="0">
    <w:p w14:paraId="657059FD" w14:textId="77777777" w:rsidR="006C5B27" w:rsidRDefault="006C5B27" w:rsidP="004E14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46E3F"/>
    <w:multiLevelType w:val="hybridMultilevel"/>
    <w:tmpl w:val="53B6E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853982"/>
    <w:multiLevelType w:val="hybridMultilevel"/>
    <w:tmpl w:val="219498CC"/>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3C6D68"/>
    <w:multiLevelType w:val="hybridMultilevel"/>
    <w:tmpl w:val="1F44BC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F960E09"/>
    <w:multiLevelType w:val="hybridMultilevel"/>
    <w:tmpl w:val="1F44BC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6AF7C29"/>
    <w:multiLevelType w:val="hybridMultilevel"/>
    <w:tmpl w:val="11B8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D548E5"/>
    <w:multiLevelType w:val="hybridMultilevel"/>
    <w:tmpl w:val="1F44BC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0F17618"/>
    <w:multiLevelType w:val="hybridMultilevel"/>
    <w:tmpl w:val="7EFAC2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2198080C"/>
    <w:multiLevelType w:val="hybridMultilevel"/>
    <w:tmpl w:val="219498CC"/>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F71AD9"/>
    <w:multiLevelType w:val="hybridMultilevel"/>
    <w:tmpl w:val="219498CC"/>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E53B5D"/>
    <w:multiLevelType w:val="multilevel"/>
    <w:tmpl w:val="23D05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18272A4"/>
    <w:multiLevelType w:val="multilevel"/>
    <w:tmpl w:val="B5203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2FA700D"/>
    <w:multiLevelType w:val="hybridMultilevel"/>
    <w:tmpl w:val="1F44BC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3B420FB3"/>
    <w:multiLevelType w:val="hybridMultilevel"/>
    <w:tmpl w:val="1F44BC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3E4348BD"/>
    <w:multiLevelType w:val="hybridMultilevel"/>
    <w:tmpl w:val="671C28FC"/>
    <w:lvl w:ilvl="0" w:tplc="08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A07299"/>
    <w:multiLevelType w:val="hybridMultilevel"/>
    <w:tmpl w:val="1F44BC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45C4356F"/>
    <w:multiLevelType w:val="hybridMultilevel"/>
    <w:tmpl w:val="219498CC"/>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E45F57"/>
    <w:multiLevelType w:val="hybridMultilevel"/>
    <w:tmpl w:val="1F44BC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53523680"/>
    <w:multiLevelType w:val="hybridMultilevel"/>
    <w:tmpl w:val="219498CC"/>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37333B"/>
    <w:multiLevelType w:val="hybridMultilevel"/>
    <w:tmpl w:val="219498CC"/>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A762EA"/>
    <w:multiLevelType w:val="hybridMultilevel"/>
    <w:tmpl w:val="219498CC"/>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F062A1"/>
    <w:multiLevelType w:val="hybridMultilevel"/>
    <w:tmpl w:val="103047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69216137"/>
    <w:multiLevelType w:val="hybridMultilevel"/>
    <w:tmpl w:val="ADD68F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B237DD7"/>
    <w:multiLevelType w:val="hybridMultilevel"/>
    <w:tmpl w:val="F63CFBC2"/>
    <w:lvl w:ilvl="0" w:tplc="08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AD5BF6"/>
    <w:multiLevelType w:val="hybridMultilevel"/>
    <w:tmpl w:val="7596998E"/>
    <w:lvl w:ilvl="0" w:tplc="BA02974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FDA5114"/>
    <w:multiLevelType w:val="hybridMultilevel"/>
    <w:tmpl w:val="219498CC"/>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21"/>
  </w:num>
  <w:num w:numId="4">
    <w:abstractNumId w:val="5"/>
  </w:num>
  <w:num w:numId="5">
    <w:abstractNumId w:val="14"/>
  </w:num>
  <w:num w:numId="6">
    <w:abstractNumId w:val="16"/>
  </w:num>
  <w:num w:numId="7">
    <w:abstractNumId w:val="12"/>
  </w:num>
  <w:num w:numId="8">
    <w:abstractNumId w:val="11"/>
  </w:num>
  <w:num w:numId="9">
    <w:abstractNumId w:val="3"/>
  </w:num>
  <w:num w:numId="10">
    <w:abstractNumId w:val="4"/>
  </w:num>
  <w:num w:numId="11">
    <w:abstractNumId w:val="0"/>
  </w:num>
  <w:num w:numId="12">
    <w:abstractNumId w:val="2"/>
  </w:num>
  <w:num w:numId="13">
    <w:abstractNumId w:val="13"/>
  </w:num>
  <w:num w:numId="14">
    <w:abstractNumId w:val="22"/>
  </w:num>
  <w:num w:numId="15">
    <w:abstractNumId w:val="18"/>
  </w:num>
  <w:num w:numId="16">
    <w:abstractNumId w:val="24"/>
  </w:num>
  <w:num w:numId="17">
    <w:abstractNumId w:val="1"/>
  </w:num>
  <w:num w:numId="18">
    <w:abstractNumId w:val="15"/>
  </w:num>
  <w:num w:numId="19">
    <w:abstractNumId w:val="17"/>
  </w:num>
  <w:num w:numId="20">
    <w:abstractNumId w:val="7"/>
  </w:num>
  <w:num w:numId="21">
    <w:abstractNumId w:val="8"/>
  </w:num>
  <w:num w:numId="22">
    <w:abstractNumId w:val="19"/>
  </w:num>
  <w:num w:numId="23">
    <w:abstractNumId w:val="23"/>
  </w:num>
  <w:num w:numId="24">
    <w:abstractNumId w:val="20"/>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71C"/>
    <w:rsid w:val="00002B82"/>
    <w:rsid w:val="000117E9"/>
    <w:rsid w:val="00022493"/>
    <w:rsid w:val="0002494C"/>
    <w:rsid w:val="000276A0"/>
    <w:rsid w:val="0004678F"/>
    <w:rsid w:val="00055C92"/>
    <w:rsid w:val="000567A5"/>
    <w:rsid w:val="00056B90"/>
    <w:rsid w:val="000648E9"/>
    <w:rsid w:val="000728C5"/>
    <w:rsid w:val="0008706D"/>
    <w:rsid w:val="00092D35"/>
    <w:rsid w:val="000A7DA3"/>
    <w:rsid w:val="000B7AF4"/>
    <w:rsid w:val="000C5839"/>
    <w:rsid w:val="000E1C3C"/>
    <w:rsid w:val="000E47ED"/>
    <w:rsid w:val="000F7867"/>
    <w:rsid w:val="00153D09"/>
    <w:rsid w:val="00160476"/>
    <w:rsid w:val="00174F54"/>
    <w:rsid w:val="00175B41"/>
    <w:rsid w:val="001814A0"/>
    <w:rsid w:val="001A2AD0"/>
    <w:rsid w:val="001A7288"/>
    <w:rsid w:val="001C0DD3"/>
    <w:rsid w:val="001D139D"/>
    <w:rsid w:val="001D43B1"/>
    <w:rsid w:val="001D4F22"/>
    <w:rsid w:val="002350B6"/>
    <w:rsid w:val="002415C4"/>
    <w:rsid w:val="00251799"/>
    <w:rsid w:val="0026050E"/>
    <w:rsid w:val="00262EFF"/>
    <w:rsid w:val="00263117"/>
    <w:rsid w:val="002823A8"/>
    <w:rsid w:val="00293219"/>
    <w:rsid w:val="002A5DD3"/>
    <w:rsid w:val="002D0F02"/>
    <w:rsid w:val="002F43D4"/>
    <w:rsid w:val="00317C3C"/>
    <w:rsid w:val="00320E26"/>
    <w:rsid w:val="00351283"/>
    <w:rsid w:val="00366E7D"/>
    <w:rsid w:val="00387B9E"/>
    <w:rsid w:val="003A1AD9"/>
    <w:rsid w:val="003B1DE1"/>
    <w:rsid w:val="003C3BD2"/>
    <w:rsid w:val="003E3966"/>
    <w:rsid w:val="004013C0"/>
    <w:rsid w:val="004128AC"/>
    <w:rsid w:val="00415E19"/>
    <w:rsid w:val="00415FAD"/>
    <w:rsid w:val="00425D96"/>
    <w:rsid w:val="0042668A"/>
    <w:rsid w:val="00432317"/>
    <w:rsid w:val="00441D88"/>
    <w:rsid w:val="00467320"/>
    <w:rsid w:val="004803A9"/>
    <w:rsid w:val="004B1204"/>
    <w:rsid w:val="004B2A8F"/>
    <w:rsid w:val="004B7670"/>
    <w:rsid w:val="004C6DC5"/>
    <w:rsid w:val="004D013C"/>
    <w:rsid w:val="004D7D08"/>
    <w:rsid w:val="004E145D"/>
    <w:rsid w:val="004E51FB"/>
    <w:rsid w:val="0050299E"/>
    <w:rsid w:val="00514D47"/>
    <w:rsid w:val="005226F5"/>
    <w:rsid w:val="0052559A"/>
    <w:rsid w:val="00535CEF"/>
    <w:rsid w:val="00556EA6"/>
    <w:rsid w:val="00573549"/>
    <w:rsid w:val="005A12AF"/>
    <w:rsid w:val="005A1855"/>
    <w:rsid w:val="005B3F45"/>
    <w:rsid w:val="005B5FDF"/>
    <w:rsid w:val="005B6348"/>
    <w:rsid w:val="005C4EE6"/>
    <w:rsid w:val="005D3770"/>
    <w:rsid w:val="005D5738"/>
    <w:rsid w:val="005E621C"/>
    <w:rsid w:val="005E7053"/>
    <w:rsid w:val="005F07B0"/>
    <w:rsid w:val="005F5DC2"/>
    <w:rsid w:val="00603428"/>
    <w:rsid w:val="006139D6"/>
    <w:rsid w:val="006166D7"/>
    <w:rsid w:val="00617273"/>
    <w:rsid w:val="00647553"/>
    <w:rsid w:val="006B6F9F"/>
    <w:rsid w:val="006B7117"/>
    <w:rsid w:val="006C494A"/>
    <w:rsid w:val="006C5B27"/>
    <w:rsid w:val="006D108E"/>
    <w:rsid w:val="006D7A44"/>
    <w:rsid w:val="00710AF4"/>
    <w:rsid w:val="00710CF5"/>
    <w:rsid w:val="007127B8"/>
    <w:rsid w:val="00717BF8"/>
    <w:rsid w:val="00721AD3"/>
    <w:rsid w:val="007317D7"/>
    <w:rsid w:val="00747296"/>
    <w:rsid w:val="00762BCD"/>
    <w:rsid w:val="00782011"/>
    <w:rsid w:val="007841AC"/>
    <w:rsid w:val="0079471C"/>
    <w:rsid w:val="00797A78"/>
    <w:rsid w:val="007A0453"/>
    <w:rsid w:val="007B2B3C"/>
    <w:rsid w:val="007C614B"/>
    <w:rsid w:val="007F62A2"/>
    <w:rsid w:val="007F633B"/>
    <w:rsid w:val="00811747"/>
    <w:rsid w:val="008143C2"/>
    <w:rsid w:val="00835751"/>
    <w:rsid w:val="00855038"/>
    <w:rsid w:val="00857532"/>
    <w:rsid w:val="0086394E"/>
    <w:rsid w:val="008769DA"/>
    <w:rsid w:val="008A2A8E"/>
    <w:rsid w:val="008C3132"/>
    <w:rsid w:val="008C4B76"/>
    <w:rsid w:val="008D19FA"/>
    <w:rsid w:val="008D720B"/>
    <w:rsid w:val="008E7E35"/>
    <w:rsid w:val="008F6FC8"/>
    <w:rsid w:val="00916746"/>
    <w:rsid w:val="00925503"/>
    <w:rsid w:val="00941E30"/>
    <w:rsid w:val="00942B5C"/>
    <w:rsid w:val="009650F0"/>
    <w:rsid w:val="00966559"/>
    <w:rsid w:val="00981F0A"/>
    <w:rsid w:val="009918C8"/>
    <w:rsid w:val="00995036"/>
    <w:rsid w:val="009B33BA"/>
    <w:rsid w:val="009C3991"/>
    <w:rsid w:val="009D0508"/>
    <w:rsid w:val="009D1DE5"/>
    <w:rsid w:val="009D5478"/>
    <w:rsid w:val="009F1BD8"/>
    <w:rsid w:val="00A053F1"/>
    <w:rsid w:val="00A20256"/>
    <w:rsid w:val="00A462A2"/>
    <w:rsid w:val="00A55A99"/>
    <w:rsid w:val="00A6446A"/>
    <w:rsid w:val="00A718EE"/>
    <w:rsid w:val="00A966BE"/>
    <w:rsid w:val="00AA17C4"/>
    <w:rsid w:val="00AC0ACF"/>
    <w:rsid w:val="00AD51C0"/>
    <w:rsid w:val="00AF4276"/>
    <w:rsid w:val="00AF6625"/>
    <w:rsid w:val="00B000F3"/>
    <w:rsid w:val="00B11276"/>
    <w:rsid w:val="00B30EAB"/>
    <w:rsid w:val="00B43FBD"/>
    <w:rsid w:val="00B57290"/>
    <w:rsid w:val="00B846B7"/>
    <w:rsid w:val="00B84D7D"/>
    <w:rsid w:val="00BA77DC"/>
    <w:rsid w:val="00BB1289"/>
    <w:rsid w:val="00BC19B3"/>
    <w:rsid w:val="00BD0B69"/>
    <w:rsid w:val="00BD7D08"/>
    <w:rsid w:val="00BE0596"/>
    <w:rsid w:val="00BF15B4"/>
    <w:rsid w:val="00C32BEF"/>
    <w:rsid w:val="00C50363"/>
    <w:rsid w:val="00C92F4E"/>
    <w:rsid w:val="00CA275F"/>
    <w:rsid w:val="00CB1842"/>
    <w:rsid w:val="00CB1CBF"/>
    <w:rsid w:val="00CC0204"/>
    <w:rsid w:val="00CC79C3"/>
    <w:rsid w:val="00CD4946"/>
    <w:rsid w:val="00CE4E3B"/>
    <w:rsid w:val="00D01CFE"/>
    <w:rsid w:val="00D27C77"/>
    <w:rsid w:val="00D304F4"/>
    <w:rsid w:val="00D50A21"/>
    <w:rsid w:val="00D60928"/>
    <w:rsid w:val="00D638E5"/>
    <w:rsid w:val="00D646FE"/>
    <w:rsid w:val="00D65342"/>
    <w:rsid w:val="00D6636D"/>
    <w:rsid w:val="00D66921"/>
    <w:rsid w:val="00D728AB"/>
    <w:rsid w:val="00D73E2D"/>
    <w:rsid w:val="00D81DE1"/>
    <w:rsid w:val="00D847E3"/>
    <w:rsid w:val="00D94B36"/>
    <w:rsid w:val="00DB666D"/>
    <w:rsid w:val="00DC10EA"/>
    <w:rsid w:val="00DC3E06"/>
    <w:rsid w:val="00DE0F26"/>
    <w:rsid w:val="00DE1AD3"/>
    <w:rsid w:val="00DF2B58"/>
    <w:rsid w:val="00E013DB"/>
    <w:rsid w:val="00E03A01"/>
    <w:rsid w:val="00E062CE"/>
    <w:rsid w:val="00E65B59"/>
    <w:rsid w:val="00E8773E"/>
    <w:rsid w:val="00EB34EA"/>
    <w:rsid w:val="00EF6155"/>
    <w:rsid w:val="00F2551B"/>
    <w:rsid w:val="00F379CE"/>
    <w:rsid w:val="00F5244D"/>
    <w:rsid w:val="00F61E15"/>
    <w:rsid w:val="00F62110"/>
    <w:rsid w:val="00F70E7C"/>
    <w:rsid w:val="00F839EA"/>
    <w:rsid w:val="00FA2F34"/>
    <w:rsid w:val="00FC4A15"/>
    <w:rsid w:val="00FC6327"/>
    <w:rsid w:val="00FD4588"/>
    <w:rsid w:val="00FF07F4"/>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D5847"/>
  <w15:chartTrackingRefBased/>
  <w15:docId w15:val="{2FF9C080-C89E-824A-BC33-FF27A689F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DE1"/>
  </w:style>
  <w:style w:type="paragraph" w:styleId="Heading1">
    <w:name w:val="heading 1"/>
    <w:basedOn w:val="Normal"/>
    <w:next w:val="Normal"/>
    <w:link w:val="Heading1Char"/>
    <w:uiPriority w:val="9"/>
    <w:qFormat/>
    <w:rsid w:val="007C614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C614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9471C"/>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BC19B3"/>
    <w:pPr>
      <w:ind w:left="720"/>
      <w:contextualSpacing/>
    </w:pPr>
  </w:style>
  <w:style w:type="paragraph" w:customStyle="1" w:styleId="Default">
    <w:name w:val="Default"/>
    <w:rsid w:val="00B30EAB"/>
    <w:pPr>
      <w:autoSpaceDE w:val="0"/>
      <w:autoSpaceDN w:val="0"/>
      <w:adjustRightInd w:val="0"/>
    </w:pPr>
    <w:rPr>
      <w:rFonts w:ascii="Times New Roman" w:hAnsi="Times New Roman" w:cs="Times New Roman"/>
      <w:color w:val="000000"/>
      <w:lang w:val="en-GB"/>
    </w:rPr>
  </w:style>
  <w:style w:type="paragraph" w:styleId="z-TopofForm">
    <w:name w:val="HTML Top of Form"/>
    <w:basedOn w:val="Normal"/>
    <w:next w:val="Normal"/>
    <w:link w:val="z-TopofFormChar"/>
    <w:hidden/>
    <w:uiPriority w:val="99"/>
    <w:semiHidden/>
    <w:unhideWhenUsed/>
    <w:rsid w:val="00D65342"/>
    <w:pPr>
      <w:pBdr>
        <w:bottom w:val="single" w:sz="6" w:space="1" w:color="auto"/>
      </w:pBdr>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D65342"/>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D65342"/>
    <w:pPr>
      <w:pBdr>
        <w:top w:val="single" w:sz="6" w:space="1" w:color="auto"/>
      </w:pBdr>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D65342"/>
    <w:rPr>
      <w:rFonts w:ascii="Arial" w:eastAsia="Times New Roman" w:hAnsi="Arial" w:cs="Arial"/>
      <w:vanish/>
      <w:sz w:val="16"/>
      <w:szCs w:val="16"/>
      <w:lang w:eastAsia="en-GB"/>
    </w:rPr>
  </w:style>
  <w:style w:type="character" w:customStyle="1" w:styleId="A2">
    <w:name w:val="A2"/>
    <w:uiPriority w:val="99"/>
    <w:rsid w:val="00FA2F34"/>
    <w:rPr>
      <w:b/>
      <w:bCs/>
      <w:i/>
      <w:iCs/>
      <w:color w:val="000000"/>
      <w:sz w:val="10"/>
      <w:szCs w:val="10"/>
    </w:rPr>
  </w:style>
  <w:style w:type="paragraph" w:customStyle="1" w:styleId="Pa0">
    <w:name w:val="Pa0"/>
    <w:basedOn w:val="Default"/>
    <w:next w:val="Default"/>
    <w:uiPriority w:val="99"/>
    <w:rsid w:val="00B84D7D"/>
    <w:pPr>
      <w:spacing w:line="241" w:lineRule="atLeast"/>
    </w:pPr>
    <w:rPr>
      <w:rFonts w:ascii="Arial" w:hAnsi="Arial" w:cs="Arial"/>
      <w:color w:val="auto"/>
    </w:rPr>
  </w:style>
  <w:style w:type="character" w:customStyle="1" w:styleId="A1">
    <w:name w:val="A1"/>
    <w:uiPriority w:val="99"/>
    <w:rsid w:val="00B84D7D"/>
    <w:rPr>
      <w:color w:val="000000"/>
      <w:sz w:val="18"/>
      <w:szCs w:val="18"/>
    </w:rPr>
  </w:style>
  <w:style w:type="paragraph" w:styleId="NoSpacing">
    <w:name w:val="No Spacing"/>
    <w:uiPriority w:val="1"/>
    <w:qFormat/>
    <w:rsid w:val="007C614B"/>
  </w:style>
  <w:style w:type="character" w:customStyle="1" w:styleId="Heading1Char">
    <w:name w:val="Heading 1 Char"/>
    <w:basedOn w:val="DefaultParagraphFont"/>
    <w:link w:val="Heading1"/>
    <w:uiPriority w:val="9"/>
    <w:rsid w:val="007C614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C614B"/>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4E145D"/>
    <w:pPr>
      <w:tabs>
        <w:tab w:val="center" w:pos="4680"/>
        <w:tab w:val="right" w:pos="9360"/>
      </w:tabs>
    </w:pPr>
  </w:style>
  <w:style w:type="character" w:customStyle="1" w:styleId="HeaderChar">
    <w:name w:val="Header Char"/>
    <w:basedOn w:val="DefaultParagraphFont"/>
    <w:link w:val="Header"/>
    <w:uiPriority w:val="99"/>
    <w:rsid w:val="004E145D"/>
  </w:style>
  <w:style w:type="paragraph" w:styleId="Footer">
    <w:name w:val="footer"/>
    <w:basedOn w:val="Normal"/>
    <w:link w:val="FooterChar"/>
    <w:uiPriority w:val="99"/>
    <w:unhideWhenUsed/>
    <w:rsid w:val="004E145D"/>
    <w:pPr>
      <w:tabs>
        <w:tab w:val="center" w:pos="4680"/>
        <w:tab w:val="right" w:pos="9360"/>
      </w:tabs>
    </w:pPr>
  </w:style>
  <w:style w:type="character" w:customStyle="1" w:styleId="FooterChar">
    <w:name w:val="Footer Char"/>
    <w:basedOn w:val="DefaultParagraphFont"/>
    <w:link w:val="Footer"/>
    <w:uiPriority w:val="99"/>
    <w:rsid w:val="004E14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40948">
      <w:bodyDiv w:val="1"/>
      <w:marLeft w:val="0"/>
      <w:marRight w:val="0"/>
      <w:marTop w:val="0"/>
      <w:marBottom w:val="0"/>
      <w:divBdr>
        <w:top w:val="none" w:sz="0" w:space="0" w:color="auto"/>
        <w:left w:val="none" w:sz="0" w:space="0" w:color="auto"/>
        <w:bottom w:val="none" w:sz="0" w:space="0" w:color="auto"/>
        <w:right w:val="none" w:sz="0" w:space="0" w:color="auto"/>
      </w:divBdr>
    </w:div>
    <w:div w:id="312149093">
      <w:bodyDiv w:val="1"/>
      <w:marLeft w:val="0"/>
      <w:marRight w:val="0"/>
      <w:marTop w:val="0"/>
      <w:marBottom w:val="0"/>
      <w:divBdr>
        <w:top w:val="none" w:sz="0" w:space="0" w:color="auto"/>
        <w:left w:val="none" w:sz="0" w:space="0" w:color="auto"/>
        <w:bottom w:val="none" w:sz="0" w:space="0" w:color="auto"/>
        <w:right w:val="none" w:sz="0" w:space="0" w:color="auto"/>
      </w:divBdr>
    </w:div>
    <w:div w:id="721831516">
      <w:bodyDiv w:val="1"/>
      <w:marLeft w:val="0"/>
      <w:marRight w:val="0"/>
      <w:marTop w:val="0"/>
      <w:marBottom w:val="0"/>
      <w:divBdr>
        <w:top w:val="none" w:sz="0" w:space="0" w:color="auto"/>
        <w:left w:val="none" w:sz="0" w:space="0" w:color="auto"/>
        <w:bottom w:val="none" w:sz="0" w:space="0" w:color="auto"/>
        <w:right w:val="none" w:sz="0" w:space="0" w:color="auto"/>
      </w:divBdr>
      <w:divsChild>
        <w:div w:id="1157961949">
          <w:marLeft w:val="0"/>
          <w:marRight w:val="0"/>
          <w:marTop w:val="0"/>
          <w:marBottom w:val="0"/>
          <w:divBdr>
            <w:top w:val="single" w:sz="2" w:space="0" w:color="D9D9E3"/>
            <w:left w:val="single" w:sz="2" w:space="0" w:color="D9D9E3"/>
            <w:bottom w:val="single" w:sz="2" w:space="0" w:color="D9D9E3"/>
            <w:right w:val="single" w:sz="2" w:space="0" w:color="D9D9E3"/>
          </w:divBdr>
          <w:divsChild>
            <w:div w:id="1467234626">
              <w:marLeft w:val="0"/>
              <w:marRight w:val="0"/>
              <w:marTop w:val="0"/>
              <w:marBottom w:val="0"/>
              <w:divBdr>
                <w:top w:val="single" w:sz="2" w:space="0" w:color="D9D9E3"/>
                <w:left w:val="single" w:sz="2" w:space="0" w:color="D9D9E3"/>
                <w:bottom w:val="single" w:sz="2" w:space="0" w:color="D9D9E3"/>
                <w:right w:val="single" w:sz="2" w:space="0" w:color="D9D9E3"/>
              </w:divBdr>
              <w:divsChild>
                <w:div w:id="1303924540">
                  <w:marLeft w:val="0"/>
                  <w:marRight w:val="0"/>
                  <w:marTop w:val="0"/>
                  <w:marBottom w:val="0"/>
                  <w:divBdr>
                    <w:top w:val="single" w:sz="2" w:space="0" w:color="D9D9E3"/>
                    <w:left w:val="single" w:sz="2" w:space="0" w:color="D9D9E3"/>
                    <w:bottom w:val="single" w:sz="2" w:space="0" w:color="D9D9E3"/>
                    <w:right w:val="single" w:sz="2" w:space="0" w:color="D9D9E3"/>
                  </w:divBdr>
                  <w:divsChild>
                    <w:div w:id="2003115312">
                      <w:marLeft w:val="0"/>
                      <w:marRight w:val="0"/>
                      <w:marTop w:val="0"/>
                      <w:marBottom w:val="0"/>
                      <w:divBdr>
                        <w:top w:val="single" w:sz="2" w:space="0" w:color="D9D9E3"/>
                        <w:left w:val="single" w:sz="2" w:space="0" w:color="D9D9E3"/>
                        <w:bottom w:val="single" w:sz="2" w:space="0" w:color="D9D9E3"/>
                        <w:right w:val="single" w:sz="2" w:space="0" w:color="D9D9E3"/>
                      </w:divBdr>
                      <w:divsChild>
                        <w:div w:id="1092969162">
                          <w:marLeft w:val="0"/>
                          <w:marRight w:val="0"/>
                          <w:marTop w:val="0"/>
                          <w:marBottom w:val="0"/>
                          <w:divBdr>
                            <w:top w:val="single" w:sz="2" w:space="0" w:color="auto"/>
                            <w:left w:val="single" w:sz="2" w:space="0" w:color="auto"/>
                            <w:bottom w:val="single" w:sz="6" w:space="0" w:color="auto"/>
                            <w:right w:val="single" w:sz="2" w:space="0" w:color="auto"/>
                          </w:divBdr>
                          <w:divsChild>
                            <w:div w:id="662200155">
                              <w:marLeft w:val="0"/>
                              <w:marRight w:val="0"/>
                              <w:marTop w:val="100"/>
                              <w:marBottom w:val="100"/>
                              <w:divBdr>
                                <w:top w:val="single" w:sz="2" w:space="0" w:color="D9D9E3"/>
                                <w:left w:val="single" w:sz="2" w:space="0" w:color="D9D9E3"/>
                                <w:bottom w:val="single" w:sz="2" w:space="0" w:color="D9D9E3"/>
                                <w:right w:val="single" w:sz="2" w:space="0" w:color="D9D9E3"/>
                              </w:divBdr>
                              <w:divsChild>
                                <w:div w:id="537087980">
                                  <w:marLeft w:val="0"/>
                                  <w:marRight w:val="0"/>
                                  <w:marTop w:val="0"/>
                                  <w:marBottom w:val="0"/>
                                  <w:divBdr>
                                    <w:top w:val="single" w:sz="2" w:space="0" w:color="D9D9E3"/>
                                    <w:left w:val="single" w:sz="2" w:space="0" w:color="D9D9E3"/>
                                    <w:bottom w:val="single" w:sz="2" w:space="0" w:color="D9D9E3"/>
                                    <w:right w:val="single" w:sz="2" w:space="0" w:color="D9D9E3"/>
                                  </w:divBdr>
                                  <w:divsChild>
                                    <w:div w:id="238833900">
                                      <w:marLeft w:val="0"/>
                                      <w:marRight w:val="0"/>
                                      <w:marTop w:val="0"/>
                                      <w:marBottom w:val="0"/>
                                      <w:divBdr>
                                        <w:top w:val="single" w:sz="2" w:space="0" w:color="D9D9E3"/>
                                        <w:left w:val="single" w:sz="2" w:space="0" w:color="D9D9E3"/>
                                        <w:bottom w:val="single" w:sz="2" w:space="0" w:color="D9D9E3"/>
                                        <w:right w:val="single" w:sz="2" w:space="0" w:color="D9D9E3"/>
                                      </w:divBdr>
                                      <w:divsChild>
                                        <w:div w:id="2127233338">
                                          <w:marLeft w:val="0"/>
                                          <w:marRight w:val="0"/>
                                          <w:marTop w:val="0"/>
                                          <w:marBottom w:val="0"/>
                                          <w:divBdr>
                                            <w:top w:val="single" w:sz="2" w:space="0" w:color="D9D9E3"/>
                                            <w:left w:val="single" w:sz="2" w:space="0" w:color="D9D9E3"/>
                                            <w:bottom w:val="single" w:sz="2" w:space="0" w:color="D9D9E3"/>
                                            <w:right w:val="single" w:sz="2" w:space="0" w:color="D9D9E3"/>
                                          </w:divBdr>
                                          <w:divsChild>
                                            <w:div w:id="14437682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585337968">
          <w:marLeft w:val="0"/>
          <w:marRight w:val="0"/>
          <w:marTop w:val="0"/>
          <w:marBottom w:val="0"/>
          <w:divBdr>
            <w:top w:val="none" w:sz="0" w:space="0" w:color="auto"/>
            <w:left w:val="none" w:sz="0" w:space="0" w:color="auto"/>
            <w:bottom w:val="none" w:sz="0" w:space="0" w:color="auto"/>
            <w:right w:val="none" w:sz="0" w:space="0" w:color="auto"/>
          </w:divBdr>
        </w:div>
      </w:divsChild>
    </w:div>
    <w:div w:id="945691328">
      <w:bodyDiv w:val="1"/>
      <w:marLeft w:val="0"/>
      <w:marRight w:val="0"/>
      <w:marTop w:val="0"/>
      <w:marBottom w:val="0"/>
      <w:divBdr>
        <w:top w:val="none" w:sz="0" w:space="0" w:color="auto"/>
        <w:left w:val="none" w:sz="0" w:space="0" w:color="auto"/>
        <w:bottom w:val="none" w:sz="0" w:space="0" w:color="auto"/>
        <w:right w:val="none" w:sz="0" w:space="0" w:color="auto"/>
      </w:divBdr>
      <w:divsChild>
        <w:div w:id="1013727538">
          <w:marLeft w:val="0"/>
          <w:marRight w:val="0"/>
          <w:marTop w:val="0"/>
          <w:marBottom w:val="0"/>
          <w:divBdr>
            <w:top w:val="none" w:sz="0" w:space="0" w:color="auto"/>
            <w:left w:val="none" w:sz="0" w:space="0" w:color="auto"/>
            <w:bottom w:val="none" w:sz="0" w:space="0" w:color="auto"/>
            <w:right w:val="none" w:sz="0" w:space="0" w:color="auto"/>
          </w:divBdr>
          <w:divsChild>
            <w:div w:id="1990161711">
              <w:marLeft w:val="0"/>
              <w:marRight w:val="0"/>
              <w:marTop w:val="0"/>
              <w:marBottom w:val="0"/>
              <w:divBdr>
                <w:top w:val="none" w:sz="0" w:space="0" w:color="auto"/>
                <w:left w:val="none" w:sz="0" w:space="0" w:color="auto"/>
                <w:bottom w:val="none" w:sz="0" w:space="0" w:color="auto"/>
                <w:right w:val="none" w:sz="0" w:space="0" w:color="auto"/>
              </w:divBdr>
              <w:divsChild>
                <w:div w:id="196897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300901">
      <w:bodyDiv w:val="1"/>
      <w:marLeft w:val="0"/>
      <w:marRight w:val="0"/>
      <w:marTop w:val="0"/>
      <w:marBottom w:val="0"/>
      <w:divBdr>
        <w:top w:val="none" w:sz="0" w:space="0" w:color="auto"/>
        <w:left w:val="none" w:sz="0" w:space="0" w:color="auto"/>
        <w:bottom w:val="none" w:sz="0" w:space="0" w:color="auto"/>
        <w:right w:val="none" w:sz="0" w:space="0" w:color="auto"/>
      </w:divBdr>
    </w:div>
    <w:div w:id="1189641058">
      <w:bodyDiv w:val="1"/>
      <w:marLeft w:val="0"/>
      <w:marRight w:val="0"/>
      <w:marTop w:val="0"/>
      <w:marBottom w:val="0"/>
      <w:divBdr>
        <w:top w:val="none" w:sz="0" w:space="0" w:color="auto"/>
        <w:left w:val="none" w:sz="0" w:space="0" w:color="auto"/>
        <w:bottom w:val="none" w:sz="0" w:space="0" w:color="auto"/>
        <w:right w:val="none" w:sz="0" w:space="0" w:color="auto"/>
      </w:divBdr>
    </w:div>
    <w:div w:id="1270158212">
      <w:bodyDiv w:val="1"/>
      <w:marLeft w:val="0"/>
      <w:marRight w:val="0"/>
      <w:marTop w:val="0"/>
      <w:marBottom w:val="0"/>
      <w:divBdr>
        <w:top w:val="none" w:sz="0" w:space="0" w:color="auto"/>
        <w:left w:val="none" w:sz="0" w:space="0" w:color="auto"/>
        <w:bottom w:val="none" w:sz="0" w:space="0" w:color="auto"/>
        <w:right w:val="none" w:sz="0" w:space="0" w:color="auto"/>
      </w:divBdr>
    </w:div>
    <w:div w:id="1283926535">
      <w:bodyDiv w:val="1"/>
      <w:marLeft w:val="0"/>
      <w:marRight w:val="0"/>
      <w:marTop w:val="0"/>
      <w:marBottom w:val="0"/>
      <w:divBdr>
        <w:top w:val="none" w:sz="0" w:space="0" w:color="auto"/>
        <w:left w:val="none" w:sz="0" w:space="0" w:color="auto"/>
        <w:bottom w:val="none" w:sz="0" w:space="0" w:color="auto"/>
        <w:right w:val="none" w:sz="0" w:space="0" w:color="auto"/>
      </w:divBdr>
    </w:div>
    <w:div w:id="159201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6D7DA-AFE0-4AA1-B469-716ECC2A6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1634</TotalTime>
  <Pages>9</Pages>
  <Words>4577</Words>
  <Characters>26093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Nitin Berlekar</dc:creator>
  <cp:keywords/>
  <dc:description/>
  <cp:lastModifiedBy>Shree</cp:lastModifiedBy>
  <cp:revision>57</cp:revision>
  <dcterms:created xsi:type="dcterms:W3CDTF">2023-12-06T05:35:00Z</dcterms:created>
  <dcterms:modified xsi:type="dcterms:W3CDTF">2024-03-27T07:45:00Z</dcterms:modified>
</cp:coreProperties>
</file>