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A</w:t>
      </w:r>
      <w:r>
        <w:rPr>
          <w:spacing w:val="-20"/>
        </w:rPr>
        <w:t> </w:t>
      </w:r>
      <w:r>
        <w:rPr/>
        <w:t>STUDY</w:t>
      </w:r>
      <w:r>
        <w:rPr>
          <w:spacing w:val="-10"/>
        </w:rPr>
        <w:t> </w:t>
      </w:r>
      <w:r>
        <w:rPr/>
        <w:t>ON</w:t>
      </w:r>
      <w:r>
        <w:rPr>
          <w:spacing w:val="-17"/>
        </w:rPr>
        <w:t> </w:t>
      </w:r>
      <w:r>
        <w:rPr/>
        <w:t>THE</w:t>
      </w:r>
      <w:r>
        <w:rPr>
          <w:spacing w:val="-14"/>
        </w:rPr>
        <w:t> </w:t>
      </w:r>
      <w:r>
        <w:rPr/>
        <w:t>TECHNOLOGY</w:t>
      </w:r>
      <w:r>
        <w:rPr>
          <w:spacing w:val="-4"/>
        </w:rPr>
        <w:t> </w:t>
      </w:r>
      <w:r>
        <w:rPr/>
        <w:t>IN</w:t>
      </w:r>
      <w:r>
        <w:rPr>
          <w:spacing w:val="-5"/>
        </w:rPr>
        <w:t> </w:t>
      </w:r>
      <w:r>
        <w:rPr/>
        <w:t>RECRUITMENT</w:t>
      </w:r>
      <w:r>
        <w:rPr>
          <w:spacing w:val="-4"/>
        </w:rPr>
        <w:t> </w:t>
      </w:r>
      <w:r>
        <w:rPr/>
        <w:t>AND SELECTION WITH REFERENCE TOBOSTON BUSINESS </w:t>
      </w:r>
      <w:r>
        <w:rPr>
          <w:spacing w:val="-2"/>
        </w:rPr>
        <w:t>SOLUTION</w:t>
      </w:r>
    </w:p>
    <w:p>
      <w:pPr>
        <w:spacing w:before="203"/>
        <w:ind w:left="114" w:right="0" w:firstLine="0"/>
        <w:jc w:val="center"/>
        <w:rPr>
          <w:b/>
          <w:sz w:val="28"/>
        </w:rPr>
      </w:pPr>
      <w:r>
        <w:rPr>
          <w:b/>
          <w:spacing w:val="-6"/>
          <w:sz w:val="28"/>
        </w:rPr>
        <w:t>D</w:t>
      </w:r>
      <w:r>
        <w:rPr>
          <w:b/>
          <w:spacing w:val="-2"/>
          <w:sz w:val="28"/>
        </w:rPr>
        <w:t> </w:t>
      </w:r>
      <w:r>
        <w:rPr>
          <w:b/>
          <w:spacing w:val="-6"/>
          <w:sz w:val="28"/>
        </w:rPr>
        <w:t>CHITRA</w:t>
      </w:r>
      <w:r>
        <w:rPr>
          <w:b/>
          <w:spacing w:val="-6"/>
          <w:sz w:val="28"/>
          <w:vertAlign w:val="superscript"/>
        </w:rPr>
        <w:t>1</w:t>
      </w:r>
      <w:r>
        <w:rPr>
          <w:b/>
          <w:spacing w:val="-26"/>
          <w:sz w:val="28"/>
          <w:vertAlign w:val="baseline"/>
        </w:rPr>
        <w:t> </w:t>
      </w:r>
      <w:r>
        <w:rPr>
          <w:b/>
          <w:spacing w:val="-6"/>
          <w:sz w:val="28"/>
          <w:vertAlign w:val="baseline"/>
        </w:rPr>
        <w:t>ROHITH</w:t>
      </w:r>
      <w:r>
        <w:rPr>
          <w:b/>
          <w:spacing w:val="-29"/>
          <w:sz w:val="28"/>
          <w:vertAlign w:val="baseline"/>
        </w:rPr>
        <w:t> </w:t>
      </w:r>
      <w:r>
        <w:rPr>
          <w:b/>
          <w:spacing w:val="-6"/>
          <w:sz w:val="28"/>
          <w:vertAlign w:val="baseline"/>
        </w:rPr>
        <w:t>S</w:t>
      </w:r>
      <w:r>
        <w:rPr>
          <w:b/>
          <w:spacing w:val="-6"/>
          <w:sz w:val="28"/>
          <w:vertAlign w:val="superscript"/>
        </w:rPr>
        <w:t>2</w:t>
      </w:r>
    </w:p>
    <w:p>
      <w:pPr>
        <w:spacing w:before="236"/>
        <w:ind w:left="114" w:right="405" w:firstLine="0"/>
        <w:jc w:val="center"/>
        <w:rPr>
          <w:b/>
          <w:sz w:val="24"/>
        </w:rPr>
      </w:pPr>
      <w:r>
        <w:rPr>
          <w:rFonts w:ascii="Cambria Math" w:eastAsia="Cambria Math"/>
          <w:position w:val="8"/>
          <w:sz w:val="16"/>
        </w:rPr>
        <w:t>𝟏</w:t>
      </w:r>
      <w:r>
        <w:rPr>
          <w:rFonts w:ascii="Cambria Math" w:eastAsia="Cambria Math"/>
          <w:spacing w:val="3"/>
          <w:position w:val="8"/>
          <w:sz w:val="16"/>
        </w:rPr>
        <w:t> </w:t>
      </w:r>
      <w:r>
        <w:rPr>
          <w:b/>
          <w:i/>
          <w:sz w:val="24"/>
        </w:rPr>
        <w:t>Associate</w:t>
      </w:r>
      <w:r>
        <w:rPr>
          <w:b/>
          <w:i/>
          <w:spacing w:val="-2"/>
          <w:sz w:val="24"/>
        </w:rPr>
        <w:t> </w:t>
      </w:r>
      <w:r>
        <w:rPr>
          <w:b/>
          <w:i/>
          <w:sz w:val="24"/>
        </w:rPr>
        <w:t>Professor</w:t>
      </w:r>
      <w:r>
        <w:rPr>
          <w:b/>
          <w:i/>
          <w:spacing w:val="-2"/>
          <w:sz w:val="24"/>
        </w:rPr>
        <w:t> </w:t>
      </w:r>
      <w:r>
        <w:rPr>
          <w:b/>
          <w:sz w:val="24"/>
        </w:rPr>
        <w:t>Dept</w:t>
      </w:r>
      <w:r>
        <w:rPr>
          <w:b/>
          <w:spacing w:val="-2"/>
          <w:sz w:val="24"/>
        </w:rPr>
        <w:t> </w:t>
      </w:r>
      <w:r>
        <w:rPr>
          <w:b/>
          <w:sz w:val="24"/>
        </w:rPr>
        <w:t>of</w:t>
      </w:r>
      <w:r>
        <w:rPr>
          <w:b/>
          <w:spacing w:val="-3"/>
          <w:sz w:val="24"/>
        </w:rPr>
        <w:t> </w:t>
      </w:r>
      <w:r>
        <w:rPr>
          <w:b/>
          <w:sz w:val="24"/>
        </w:rPr>
        <w:t>Management</w:t>
      </w:r>
      <w:r>
        <w:rPr>
          <w:b/>
          <w:spacing w:val="-4"/>
          <w:sz w:val="24"/>
        </w:rPr>
        <w:t> </w:t>
      </w:r>
      <w:r>
        <w:rPr>
          <w:b/>
          <w:sz w:val="24"/>
        </w:rPr>
        <w:t>Studies,</w:t>
      </w:r>
      <w:r>
        <w:rPr>
          <w:b/>
          <w:spacing w:val="-2"/>
          <w:sz w:val="24"/>
        </w:rPr>
        <w:t> </w:t>
      </w:r>
      <w:r>
        <w:rPr>
          <w:b/>
          <w:sz w:val="24"/>
        </w:rPr>
        <w:t>Panimalar</w:t>
      </w:r>
      <w:r>
        <w:rPr>
          <w:b/>
          <w:spacing w:val="-2"/>
          <w:sz w:val="24"/>
        </w:rPr>
        <w:t> </w:t>
      </w:r>
      <w:r>
        <w:rPr>
          <w:b/>
          <w:sz w:val="24"/>
        </w:rPr>
        <w:t>Engineering</w:t>
      </w:r>
      <w:r>
        <w:rPr>
          <w:b/>
          <w:spacing w:val="-1"/>
          <w:sz w:val="24"/>
        </w:rPr>
        <w:t> </w:t>
      </w:r>
      <w:r>
        <w:rPr>
          <w:b/>
          <w:sz w:val="24"/>
        </w:rPr>
        <w:t>College,</w:t>
      </w:r>
      <w:r>
        <w:rPr>
          <w:b/>
          <w:spacing w:val="-1"/>
          <w:sz w:val="24"/>
        </w:rPr>
        <w:t> </w:t>
      </w:r>
      <w:r>
        <w:rPr>
          <w:b/>
          <w:spacing w:val="-2"/>
          <w:sz w:val="24"/>
        </w:rPr>
        <w:t>Chennai</w:t>
      </w:r>
    </w:p>
    <w:p>
      <w:pPr>
        <w:pStyle w:val="BodyText"/>
        <w:spacing w:before="21"/>
        <w:rPr>
          <w:b/>
        </w:rPr>
      </w:pPr>
    </w:p>
    <w:p>
      <w:pPr>
        <w:spacing w:before="0"/>
        <w:ind w:left="114" w:right="384" w:firstLine="0"/>
        <w:jc w:val="center"/>
        <w:rPr>
          <w:b/>
          <w:i/>
          <w:sz w:val="24"/>
        </w:rPr>
      </w:pPr>
      <w:r>
        <w:rPr>
          <w:b/>
          <w:i/>
          <w:position w:val="8"/>
          <w:sz w:val="16"/>
        </w:rPr>
        <w:t>2</w:t>
      </w:r>
      <w:r>
        <w:rPr>
          <w:b/>
          <w:i/>
          <w:sz w:val="24"/>
        </w:rPr>
        <w:t>Student</w:t>
      </w:r>
      <w:r>
        <w:rPr>
          <w:b/>
          <w:i/>
          <w:spacing w:val="-4"/>
          <w:sz w:val="24"/>
        </w:rPr>
        <w:t> </w:t>
      </w:r>
      <w:r>
        <w:rPr>
          <w:b/>
          <w:i/>
          <w:sz w:val="24"/>
        </w:rPr>
        <w:t>Dept</w:t>
      </w:r>
      <w:r>
        <w:rPr>
          <w:b/>
          <w:i/>
          <w:spacing w:val="-11"/>
          <w:sz w:val="24"/>
        </w:rPr>
        <w:t> </w:t>
      </w:r>
      <w:r>
        <w:rPr>
          <w:b/>
          <w:i/>
          <w:sz w:val="24"/>
        </w:rPr>
        <w:t>of</w:t>
      </w:r>
      <w:r>
        <w:rPr>
          <w:b/>
          <w:i/>
          <w:spacing w:val="-10"/>
          <w:sz w:val="24"/>
        </w:rPr>
        <w:t> </w:t>
      </w:r>
      <w:r>
        <w:rPr>
          <w:b/>
          <w:i/>
          <w:sz w:val="24"/>
        </w:rPr>
        <w:t>Management</w:t>
      </w:r>
      <w:r>
        <w:rPr>
          <w:b/>
          <w:i/>
          <w:spacing w:val="-5"/>
          <w:sz w:val="24"/>
        </w:rPr>
        <w:t> </w:t>
      </w:r>
      <w:r>
        <w:rPr>
          <w:b/>
          <w:i/>
          <w:sz w:val="24"/>
        </w:rPr>
        <w:t>Studies,</w:t>
      </w:r>
      <w:r>
        <w:rPr>
          <w:b/>
          <w:i/>
          <w:spacing w:val="-8"/>
          <w:sz w:val="24"/>
        </w:rPr>
        <w:t> </w:t>
      </w:r>
      <w:r>
        <w:rPr>
          <w:b/>
          <w:i/>
          <w:sz w:val="24"/>
        </w:rPr>
        <w:t>Panimalar</w:t>
      </w:r>
      <w:r>
        <w:rPr>
          <w:b/>
          <w:i/>
          <w:spacing w:val="-6"/>
          <w:sz w:val="24"/>
        </w:rPr>
        <w:t> </w:t>
      </w:r>
      <w:r>
        <w:rPr>
          <w:b/>
          <w:i/>
          <w:sz w:val="24"/>
        </w:rPr>
        <w:t>Engineering</w:t>
      </w:r>
      <w:r>
        <w:rPr>
          <w:b/>
          <w:i/>
          <w:spacing w:val="-10"/>
          <w:sz w:val="24"/>
        </w:rPr>
        <w:t> </w:t>
      </w:r>
      <w:r>
        <w:rPr>
          <w:b/>
          <w:i/>
          <w:sz w:val="24"/>
        </w:rPr>
        <w:t>College,</w:t>
      </w:r>
      <w:r>
        <w:rPr>
          <w:b/>
          <w:i/>
          <w:spacing w:val="-6"/>
          <w:sz w:val="24"/>
        </w:rPr>
        <w:t> </w:t>
      </w:r>
      <w:r>
        <w:rPr>
          <w:b/>
          <w:i/>
          <w:spacing w:val="-2"/>
          <w:sz w:val="24"/>
        </w:rPr>
        <w:t>Chennai.</w:t>
      </w:r>
    </w:p>
    <w:p>
      <w:pPr>
        <w:pStyle w:val="BodyText"/>
        <w:spacing w:before="220"/>
        <w:rPr>
          <w:b/>
          <w:i/>
        </w:rPr>
      </w:pPr>
    </w:p>
    <w:p>
      <w:pPr>
        <w:spacing w:line="360" w:lineRule="auto" w:before="0"/>
        <w:ind w:left="117" w:right="268" w:firstLine="0"/>
        <w:jc w:val="both"/>
        <w:rPr>
          <w:rFonts w:ascii="Segoe UI"/>
          <w:b/>
          <w:sz w:val="24"/>
        </w:rPr>
      </w:pPr>
      <w:r>
        <w:rPr>
          <w:b/>
          <w:sz w:val="24"/>
        </w:rPr>
        <w:t>Abstract</w:t>
      </w:r>
      <w:r>
        <w:rPr>
          <w:b/>
          <w:spacing w:val="-1"/>
          <w:sz w:val="24"/>
        </w:rPr>
        <w:t> </w:t>
      </w:r>
      <w:r>
        <w:rPr>
          <w:sz w:val="24"/>
        </w:rPr>
        <w:t>:</w:t>
      </w:r>
      <w:r>
        <w:rPr>
          <w:spacing w:val="-2"/>
          <w:sz w:val="24"/>
        </w:rPr>
        <w:t> </w:t>
      </w:r>
      <w:r>
        <w:rPr>
          <w:rFonts w:ascii="Segoe UI"/>
          <w:b/>
          <w:color w:val="0D0D0D"/>
          <w:sz w:val="24"/>
        </w:rPr>
        <w:t>This study</w:t>
      </w:r>
      <w:r>
        <w:rPr>
          <w:rFonts w:ascii="Segoe UI"/>
          <w:b/>
          <w:color w:val="0D0D0D"/>
          <w:spacing w:val="-2"/>
          <w:sz w:val="24"/>
        </w:rPr>
        <w:t> </w:t>
      </w:r>
      <w:r>
        <w:rPr>
          <w:rFonts w:ascii="Segoe UI"/>
          <w:b/>
          <w:color w:val="0D0D0D"/>
          <w:sz w:val="24"/>
        </w:rPr>
        <w:t>examines</w:t>
      </w:r>
      <w:r>
        <w:rPr>
          <w:rFonts w:ascii="Segoe UI"/>
          <w:b/>
          <w:color w:val="0D0D0D"/>
          <w:spacing w:val="-1"/>
          <w:sz w:val="24"/>
        </w:rPr>
        <w:t> </w:t>
      </w:r>
      <w:r>
        <w:rPr>
          <w:rFonts w:ascii="Segoe UI"/>
          <w:b/>
          <w:color w:val="0D0D0D"/>
          <w:sz w:val="24"/>
        </w:rPr>
        <w:t>the</w:t>
      </w:r>
      <w:r>
        <w:rPr>
          <w:rFonts w:ascii="Segoe UI"/>
          <w:b/>
          <w:color w:val="0D0D0D"/>
          <w:spacing w:val="-3"/>
          <w:sz w:val="24"/>
        </w:rPr>
        <w:t> </w:t>
      </w:r>
      <w:r>
        <w:rPr>
          <w:rFonts w:ascii="Segoe UI"/>
          <w:b/>
          <w:color w:val="0D0D0D"/>
          <w:sz w:val="24"/>
        </w:rPr>
        <w:t>impact of</w:t>
      </w:r>
      <w:r>
        <w:rPr>
          <w:rFonts w:ascii="Segoe UI"/>
          <w:b/>
          <w:color w:val="0D0D0D"/>
          <w:spacing w:val="-1"/>
          <w:sz w:val="24"/>
        </w:rPr>
        <w:t> </w:t>
      </w:r>
      <w:r>
        <w:rPr>
          <w:rFonts w:ascii="Segoe UI"/>
          <w:b/>
          <w:color w:val="0D0D0D"/>
          <w:sz w:val="24"/>
        </w:rPr>
        <w:t>technology on</w:t>
      </w:r>
      <w:r>
        <w:rPr>
          <w:rFonts w:ascii="Segoe UI"/>
          <w:b/>
          <w:color w:val="0D0D0D"/>
          <w:spacing w:val="-2"/>
          <w:sz w:val="24"/>
        </w:rPr>
        <w:t> </w:t>
      </w:r>
      <w:r>
        <w:rPr>
          <w:rFonts w:ascii="Segoe UI"/>
          <w:b/>
          <w:color w:val="0D0D0D"/>
          <w:sz w:val="24"/>
        </w:rPr>
        <w:t>the</w:t>
      </w:r>
      <w:r>
        <w:rPr>
          <w:rFonts w:ascii="Segoe UI"/>
          <w:b/>
          <w:color w:val="0D0D0D"/>
          <w:spacing w:val="-1"/>
          <w:sz w:val="24"/>
        </w:rPr>
        <w:t> </w:t>
      </w:r>
      <w:r>
        <w:rPr>
          <w:rFonts w:ascii="Segoe UI"/>
          <w:b/>
          <w:color w:val="0D0D0D"/>
          <w:sz w:val="24"/>
        </w:rPr>
        <w:t>recruitment</w:t>
      </w:r>
      <w:r>
        <w:rPr>
          <w:rFonts w:ascii="Segoe UI"/>
          <w:b/>
          <w:color w:val="0D0D0D"/>
          <w:spacing w:val="-3"/>
          <w:sz w:val="24"/>
        </w:rPr>
        <w:t> </w:t>
      </w:r>
      <w:r>
        <w:rPr>
          <w:rFonts w:ascii="Segoe UI"/>
          <w:b/>
          <w:color w:val="0D0D0D"/>
          <w:sz w:val="24"/>
        </w:rPr>
        <w:t>and</w:t>
      </w:r>
      <w:r>
        <w:rPr>
          <w:rFonts w:ascii="Segoe UI"/>
          <w:b/>
          <w:color w:val="0D0D0D"/>
          <w:spacing w:val="-3"/>
          <w:sz w:val="24"/>
        </w:rPr>
        <w:t> </w:t>
      </w:r>
      <w:r>
        <w:rPr>
          <w:rFonts w:ascii="Segoe UI"/>
          <w:b/>
          <w:color w:val="0D0D0D"/>
          <w:sz w:val="24"/>
        </w:rPr>
        <w:t>selection processes at Boston Business Solutions (BBS), a leading consultancy firm. With the rapid advancement of digital tools and platforms, the recruitment landscape has undergone significant transformation, necessitating an evaluation of how these changes affect organizational efficiency and talent acquisition outcomes. This research utilizes a mixed- methods</w:t>
      </w:r>
      <w:r>
        <w:rPr>
          <w:rFonts w:ascii="Segoe UI"/>
          <w:b/>
          <w:color w:val="0D0D0D"/>
          <w:spacing w:val="-14"/>
          <w:sz w:val="24"/>
        </w:rPr>
        <w:t> </w:t>
      </w:r>
      <w:r>
        <w:rPr>
          <w:rFonts w:ascii="Segoe UI"/>
          <w:b/>
          <w:color w:val="0D0D0D"/>
          <w:sz w:val="24"/>
        </w:rPr>
        <w:t>approach,</w:t>
      </w:r>
      <w:r>
        <w:rPr>
          <w:rFonts w:ascii="Segoe UI"/>
          <w:b/>
          <w:color w:val="0D0D0D"/>
          <w:spacing w:val="-15"/>
          <w:sz w:val="24"/>
        </w:rPr>
        <w:t> </w:t>
      </w:r>
      <w:r>
        <w:rPr>
          <w:rFonts w:ascii="Segoe UI"/>
          <w:b/>
          <w:color w:val="0D0D0D"/>
          <w:sz w:val="24"/>
        </w:rPr>
        <w:t>combining</w:t>
      </w:r>
      <w:r>
        <w:rPr>
          <w:rFonts w:ascii="Segoe UI"/>
          <w:b/>
          <w:color w:val="0D0D0D"/>
          <w:spacing w:val="-14"/>
          <w:sz w:val="24"/>
        </w:rPr>
        <w:t> </w:t>
      </w:r>
      <w:r>
        <w:rPr>
          <w:rFonts w:ascii="Segoe UI"/>
          <w:b/>
          <w:color w:val="0D0D0D"/>
          <w:sz w:val="24"/>
        </w:rPr>
        <w:t>quantitative</w:t>
      </w:r>
      <w:r>
        <w:rPr>
          <w:rFonts w:ascii="Segoe UI"/>
          <w:b/>
          <w:color w:val="0D0D0D"/>
          <w:spacing w:val="-15"/>
          <w:sz w:val="24"/>
        </w:rPr>
        <w:t> </w:t>
      </w:r>
      <w:r>
        <w:rPr>
          <w:rFonts w:ascii="Segoe UI"/>
          <w:b/>
          <w:color w:val="0D0D0D"/>
          <w:sz w:val="24"/>
        </w:rPr>
        <w:t>data</w:t>
      </w:r>
      <w:r>
        <w:rPr>
          <w:rFonts w:ascii="Segoe UI"/>
          <w:b/>
          <w:color w:val="0D0D0D"/>
          <w:spacing w:val="-14"/>
          <w:sz w:val="24"/>
        </w:rPr>
        <w:t> </w:t>
      </w:r>
      <w:r>
        <w:rPr>
          <w:rFonts w:ascii="Segoe UI"/>
          <w:b/>
          <w:color w:val="0D0D0D"/>
          <w:sz w:val="24"/>
        </w:rPr>
        <w:t>from</w:t>
      </w:r>
      <w:r>
        <w:rPr>
          <w:rFonts w:ascii="Segoe UI"/>
          <w:b/>
          <w:color w:val="0D0D0D"/>
          <w:spacing w:val="-14"/>
          <w:sz w:val="24"/>
        </w:rPr>
        <w:t> </w:t>
      </w:r>
      <w:r>
        <w:rPr>
          <w:rFonts w:ascii="Segoe UI"/>
          <w:b/>
          <w:color w:val="0D0D0D"/>
          <w:sz w:val="24"/>
        </w:rPr>
        <w:t>recruitment</w:t>
      </w:r>
      <w:r>
        <w:rPr>
          <w:rFonts w:ascii="Segoe UI"/>
          <w:b/>
          <w:color w:val="0D0D0D"/>
          <w:spacing w:val="-14"/>
          <w:sz w:val="24"/>
        </w:rPr>
        <w:t> </w:t>
      </w:r>
      <w:r>
        <w:rPr>
          <w:rFonts w:ascii="Segoe UI"/>
          <w:b/>
          <w:color w:val="0D0D0D"/>
          <w:sz w:val="24"/>
        </w:rPr>
        <w:t>metrics</w:t>
      </w:r>
      <w:r>
        <w:rPr>
          <w:rFonts w:ascii="Segoe UI"/>
          <w:b/>
          <w:color w:val="0D0D0D"/>
          <w:spacing w:val="-15"/>
          <w:sz w:val="24"/>
        </w:rPr>
        <w:t> </w:t>
      </w:r>
      <w:r>
        <w:rPr>
          <w:rFonts w:ascii="Segoe UI"/>
          <w:b/>
          <w:color w:val="0D0D0D"/>
          <w:sz w:val="24"/>
        </w:rPr>
        <w:t>and</w:t>
      </w:r>
      <w:r>
        <w:rPr>
          <w:rFonts w:ascii="Segoe UI"/>
          <w:b/>
          <w:color w:val="0D0D0D"/>
          <w:spacing w:val="-14"/>
          <w:sz w:val="24"/>
        </w:rPr>
        <w:t> </w:t>
      </w:r>
      <w:r>
        <w:rPr>
          <w:rFonts w:ascii="Segoe UI"/>
          <w:b/>
          <w:color w:val="0D0D0D"/>
          <w:sz w:val="24"/>
        </w:rPr>
        <w:t>qualitative insights</w:t>
      </w:r>
      <w:r>
        <w:rPr>
          <w:rFonts w:ascii="Segoe UI"/>
          <w:b/>
          <w:color w:val="0D0D0D"/>
          <w:spacing w:val="-17"/>
          <w:sz w:val="24"/>
        </w:rPr>
        <w:t> </w:t>
      </w:r>
      <w:r>
        <w:rPr>
          <w:rFonts w:ascii="Segoe UI"/>
          <w:b/>
          <w:color w:val="0D0D0D"/>
          <w:sz w:val="24"/>
        </w:rPr>
        <w:t>from</w:t>
      </w:r>
      <w:r>
        <w:rPr>
          <w:rFonts w:ascii="Segoe UI"/>
          <w:b/>
          <w:color w:val="0D0D0D"/>
          <w:spacing w:val="-17"/>
          <w:sz w:val="24"/>
        </w:rPr>
        <w:t> </w:t>
      </w:r>
      <w:r>
        <w:rPr>
          <w:rFonts w:ascii="Segoe UI"/>
          <w:b/>
          <w:color w:val="0D0D0D"/>
          <w:sz w:val="24"/>
        </w:rPr>
        <w:t>interviews</w:t>
      </w:r>
      <w:r>
        <w:rPr>
          <w:rFonts w:ascii="Segoe UI"/>
          <w:b/>
          <w:color w:val="0D0D0D"/>
          <w:spacing w:val="-16"/>
          <w:sz w:val="24"/>
        </w:rPr>
        <w:t> </w:t>
      </w:r>
      <w:r>
        <w:rPr>
          <w:rFonts w:ascii="Segoe UI"/>
          <w:b/>
          <w:color w:val="0D0D0D"/>
          <w:sz w:val="24"/>
        </w:rPr>
        <w:t>with</w:t>
      </w:r>
      <w:r>
        <w:rPr>
          <w:rFonts w:ascii="Segoe UI"/>
          <w:b/>
          <w:color w:val="0D0D0D"/>
          <w:spacing w:val="-17"/>
          <w:sz w:val="24"/>
        </w:rPr>
        <w:t> </w:t>
      </w:r>
      <w:r>
        <w:rPr>
          <w:rFonts w:ascii="Segoe UI"/>
          <w:b/>
          <w:color w:val="0D0D0D"/>
          <w:sz w:val="24"/>
        </w:rPr>
        <w:t>HR</w:t>
      </w:r>
      <w:r>
        <w:rPr>
          <w:rFonts w:ascii="Segoe UI"/>
          <w:b/>
          <w:color w:val="0D0D0D"/>
          <w:spacing w:val="-16"/>
          <w:sz w:val="24"/>
        </w:rPr>
        <w:t> </w:t>
      </w:r>
      <w:r>
        <w:rPr>
          <w:rFonts w:ascii="Segoe UI"/>
          <w:b/>
          <w:color w:val="0D0D0D"/>
          <w:sz w:val="24"/>
        </w:rPr>
        <w:t>professionals</w:t>
      </w:r>
      <w:r>
        <w:rPr>
          <w:rFonts w:ascii="Segoe UI"/>
          <w:b/>
          <w:color w:val="0D0D0D"/>
          <w:spacing w:val="-17"/>
          <w:sz w:val="24"/>
        </w:rPr>
        <w:t> </w:t>
      </w:r>
      <w:r>
        <w:rPr>
          <w:rFonts w:ascii="Segoe UI"/>
          <w:b/>
          <w:color w:val="0D0D0D"/>
          <w:sz w:val="24"/>
        </w:rPr>
        <w:t>at</w:t>
      </w:r>
      <w:r>
        <w:rPr>
          <w:rFonts w:ascii="Segoe UI"/>
          <w:b/>
          <w:color w:val="0D0D0D"/>
          <w:spacing w:val="-16"/>
          <w:sz w:val="24"/>
        </w:rPr>
        <w:t> </w:t>
      </w:r>
      <w:r>
        <w:rPr>
          <w:rFonts w:ascii="Segoe UI"/>
          <w:b/>
          <w:color w:val="0D0D0D"/>
          <w:sz w:val="24"/>
        </w:rPr>
        <w:t>BBS.</w:t>
      </w:r>
      <w:r>
        <w:rPr>
          <w:rFonts w:ascii="Segoe UI"/>
          <w:b/>
          <w:color w:val="0D0D0D"/>
          <w:spacing w:val="-17"/>
          <w:sz w:val="24"/>
        </w:rPr>
        <w:t> </w:t>
      </w:r>
      <w:r>
        <w:rPr>
          <w:rFonts w:ascii="Segoe UI"/>
          <w:b/>
          <w:color w:val="0D0D0D"/>
          <w:sz w:val="24"/>
        </w:rPr>
        <w:t>The</w:t>
      </w:r>
      <w:r>
        <w:rPr>
          <w:rFonts w:ascii="Segoe UI"/>
          <w:b/>
          <w:color w:val="0D0D0D"/>
          <w:spacing w:val="-16"/>
          <w:sz w:val="24"/>
        </w:rPr>
        <w:t> </w:t>
      </w:r>
      <w:r>
        <w:rPr>
          <w:rFonts w:ascii="Segoe UI"/>
          <w:b/>
          <w:color w:val="0D0D0D"/>
          <w:sz w:val="24"/>
        </w:rPr>
        <w:t>study</w:t>
      </w:r>
      <w:r>
        <w:rPr>
          <w:rFonts w:ascii="Segoe UI"/>
          <w:b/>
          <w:color w:val="0D0D0D"/>
          <w:spacing w:val="-17"/>
          <w:sz w:val="24"/>
        </w:rPr>
        <w:t> </w:t>
      </w:r>
      <w:r>
        <w:rPr>
          <w:rFonts w:ascii="Segoe UI"/>
          <w:b/>
          <w:color w:val="0D0D0D"/>
          <w:sz w:val="24"/>
        </w:rPr>
        <w:t>also</w:t>
      </w:r>
      <w:r>
        <w:rPr>
          <w:rFonts w:ascii="Segoe UI"/>
          <w:b/>
          <w:color w:val="0D0D0D"/>
          <w:spacing w:val="-17"/>
          <w:sz w:val="24"/>
        </w:rPr>
        <w:t> </w:t>
      </w:r>
      <w:r>
        <w:rPr>
          <w:rFonts w:ascii="Segoe UI"/>
          <w:b/>
          <w:color w:val="0D0D0D"/>
          <w:sz w:val="24"/>
        </w:rPr>
        <w:t>identifies</w:t>
      </w:r>
      <w:r>
        <w:rPr>
          <w:rFonts w:ascii="Segoe UI"/>
          <w:b/>
          <w:color w:val="0D0D0D"/>
          <w:spacing w:val="-16"/>
          <w:sz w:val="24"/>
        </w:rPr>
        <w:t> </w:t>
      </w:r>
      <w:r>
        <w:rPr>
          <w:rFonts w:ascii="Segoe UI"/>
          <w:b/>
          <w:color w:val="0D0D0D"/>
          <w:sz w:val="24"/>
        </w:rPr>
        <w:t>challenges, including the potential for algorithmic bias, the need for continuous upskilling of HR personnel,</w:t>
      </w:r>
      <w:r>
        <w:rPr>
          <w:rFonts w:ascii="Segoe UI"/>
          <w:b/>
          <w:color w:val="0D0D0D"/>
          <w:spacing w:val="-17"/>
          <w:sz w:val="24"/>
        </w:rPr>
        <w:t> </w:t>
      </w:r>
      <w:r>
        <w:rPr>
          <w:rFonts w:ascii="Segoe UI"/>
          <w:b/>
          <w:color w:val="0D0D0D"/>
          <w:sz w:val="24"/>
        </w:rPr>
        <w:t>and</w:t>
      </w:r>
      <w:r>
        <w:rPr>
          <w:rFonts w:ascii="Segoe UI"/>
          <w:b/>
          <w:color w:val="0D0D0D"/>
          <w:spacing w:val="-17"/>
          <w:sz w:val="24"/>
        </w:rPr>
        <w:t> </w:t>
      </w:r>
      <w:r>
        <w:rPr>
          <w:rFonts w:ascii="Segoe UI"/>
          <w:b/>
          <w:color w:val="0D0D0D"/>
          <w:sz w:val="24"/>
        </w:rPr>
        <w:t>the</w:t>
      </w:r>
      <w:r>
        <w:rPr>
          <w:rFonts w:ascii="Segoe UI"/>
          <w:b/>
          <w:color w:val="0D0D0D"/>
          <w:spacing w:val="-16"/>
          <w:sz w:val="24"/>
        </w:rPr>
        <w:t> </w:t>
      </w:r>
      <w:r>
        <w:rPr>
          <w:rFonts w:ascii="Segoe UI"/>
          <w:b/>
          <w:color w:val="0D0D0D"/>
          <w:sz w:val="24"/>
        </w:rPr>
        <w:t>risk</w:t>
      </w:r>
      <w:r>
        <w:rPr>
          <w:rFonts w:ascii="Segoe UI"/>
          <w:b/>
          <w:color w:val="0D0D0D"/>
          <w:spacing w:val="-17"/>
          <w:sz w:val="24"/>
        </w:rPr>
        <w:t> </w:t>
      </w:r>
      <w:r>
        <w:rPr>
          <w:rFonts w:ascii="Segoe UI"/>
          <w:b/>
          <w:color w:val="0D0D0D"/>
          <w:sz w:val="24"/>
        </w:rPr>
        <w:t>of</w:t>
      </w:r>
      <w:r>
        <w:rPr>
          <w:rFonts w:ascii="Segoe UI"/>
          <w:b/>
          <w:color w:val="0D0D0D"/>
          <w:spacing w:val="-16"/>
          <w:sz w:val="24"/>
        </w:rPr>
        <w:t> </w:t>
      </w:r>
      <w:r>
        <w:rPr>
          <w:rFonts w:ascii="Segoe UI"/>
          <w:b/>
          <w:color w:val="0D0D0D"/>
          <w:sz w:val="24"/>
        </w:rPr>
        <w:t>over-reliance</w:t>
      </w:r>
      <w:r>
        <w:rPr>
          <w:rFonts w:ascii="Segoe UI"/>
          <w:b/>
          <w:color w:val="0D0D0D"/>
          <w:spacing w:val="-16"/>
          <w:sz w:val="24"/>
        </w:rPr>
        <w:t> </w:t>
      </w:r>
      <w:r>
        <w:rPr>
          <w:rFonts w:ascii="Segoe UI"/>
          <w:b/>
          <w:color w:val="0D0D0D"/>
          <w:sz w:val="24"/>
        </w:rPr>
        <w:t>on</w:t>
      </w:r>
      <w:r>
        <w:rPr>
          <w:rFonts w:ascii="Segoe UI"/>
          <w:b/>
          <w:color w:val="0D0D0D"/>
          <w:spacing w:val="-15"/>
          <w:sz w:val="24"/>
        </w:rPr>
        <w:t> </w:t>
      </w:r>
      <w:r>
        <w:rPr>
          <w:rFonts w:ascii="Segoe UI"/>
          <w:b/>
          <w:color w:val="0D0D0D"/>
          <w:sz w:val="24"/>
        </w:rPr>
        <w:t>technology</w:t>
      </w:r>
      <w:r>
        <w:rPr>
          <w:rFonts w:ascii="Segoe UI"/>
          <w:b/>
          <w:color w:val="0D0D0D"/>
          <w:spacing w:val="-15"/>
          <w:sz w:val="24"/>
        </w:rPr>
        <w:t> </w:t>
      </w:r>
      <w:r>
        <w:rPr>
          <w:rFonts w:ascii="Segoe UI"/>
          <w:b/>
          <w:color w:val="0D0D0D"/>
          <w:sz w:val="24"/>
        </w:rPr>
        <w:t>at</w:t>
      </w:r>
      <w:r>
        <w:rPr>
          <w:rFonts w:ascii="Segoe UI"/>
          <w:b/>
          <w:color w:val="0D0D0D"/>
          <w:spacing w:val="-15"/>
          <w:sz w:val="24"/>
        </w:rPr>
        <w:t> </w:t>
      </w:r>
      <w:r>
        <w:rPr>
          <w:rFonts w:ascii="Segoe UI"/>
          <w:b/>
          <w:color w:val="0D0D0D"/>
          <w:sz w:val="24"/>
        </w:rPr>
        <w:t>the</w:t>
      </w:r>
      <w:r>
        <w:rPr>
          <w:rFonts w:ascii="Segoe UI"/>
          <w:b/>
          <w:color w:val="0D0D0D"/>
          <w:spacing w:val="-16"/>
          <w:sz w:val="24"/>
        </w:rPr>
        <w:t> </w:t>
      </w:r>
      <w:r>
        <w:rPr>
          <w:rFonts w:ascii="Segoe UI"/>
          <w:b/>
          <w:color w:val="0D0D0D"/>
          <w:sz w:val="24"/>
        </w:rPr>
        <w:t>expense</w:t>
      </w:r>
      <w:r>
        <w:rPr>
          <w:rFonts w:ascii="Segoe UI"/>
          <w:b/>
          <w:color w:val="0D0D0D"/>
          <w:spacing w:val="-16"/>
          <w:sz w:val="24"/>
        </w:rPr>
        <w:t> </w:t>
      </w:r>
      <w:r>
        <w:rPr>
          <w:rFonts w:ascii="Segoe UI"/>
          <w:b/>
          <w:color w:val="0D0D0D"/>
          <w:sz w:val="24"/>
        </w:rPr>
        <w:t>of</w:t>
      </w:r>
      <w:r>
        <w:rPr>
          <w:rFonts w:ascii="Segoe UI"/>
          <w:b/>
          <w:color w:val="0D0D0D"/>
          <w:spacing w:val="-17"/>
          <w:sz w:val="24"/>
        </w:rPr>
        <w:t> </w:t>
      </w:r>
      <w:r>
        <w:rPr>
          <w:rFonts w:ascii="Segoe UI"/>
          <w:b/>
          <w:color w:val="0D0D0D"/>
          <w:sz w:val="24"/>
        </w:rPr>
        <w:t>human</w:t>
      </w:r>
      <w:r>
        <w:rPr>
          <w:rFonts w:ascii="Segoe UI"/>
          <w:b/>
          <w:color w:val="0D0D0D"/>
          <w:spacing w:val="-15"/>
          <w:sz w:val="24"/>
        </w:rPr>
        <w:t> </w:t>
      </w:r>
      <w:r>
        <w:rPr>
          <w:rFonts w:ascii="Segoe UI"/>
          <w:b/>
          <w:color w:val="0D0D0D"/>
          <w:sz w:val="24"/>
        </w:rPr>
        <w:t>judgment. Recommendations</w:t>
      </w:r>
      <w:r>
        <w:rPr>
          <w:rFonts w:ascii="Segoe UI"/>
          <w:b/>
          <w:color w:val="0D0D0D"/>
          <w:spacing w:val="-6"/>
          <w:sz w:val="24"/>
        </w:rPr>
        <w:t> </w:t>
      </w:r>
      <w:r>
        <w:rPr>
          <w:rFonts w:ascii="Segoe UI"/>
          <w:b/>
          <w:color w:val="0D0D0D"/>
          <w:sz w:val="24"/>
        </w:rPr>
        <w:t>are</w:t>
      </w:r>
      <w:r>
        <w:rPr>
          <w:rFonts w:ascii="Segoe UI"/>
          <w:b/>
          <w:color w:val="0D0D0D"/>
          <w:spacing w:val="-7"/>
          <w:sz w:val="24"/>
        </w:rPr>
        <w:t> </w:t>
      </w:r>
      <w:r>
        <w:rPr>
          <w:rFonts w:ascii="Segoe UI"/>
          <w:b/>
          <w:color w:val="0D0D0D"/>
          <w:sz w:val="24"/>
        </w:rPr>
        <w:t>provided</w:t>
      </w:r>
      <w:r>
        <w:rPr>
          <w:rFonts w:ascii="Segoe UI"/>
          <w:b/>
          <w:color w:val="0D0D0D"/>
          <w:spacing w:val="-7"/>
          <w:sz w:val="24"/>
        </w:rPr>
        <w:t> </w:t>
      </w:r>
      <w:r>
        <w:rPr>
          <w:rFonts w:ascii="Segoe UI"/>
          <w:b/>
          <w:color w:val="0D0D0D"/>
          <w:sz w:val="24"/>
        </w:rPr>
        <w:t>to</w:t>
      </w:r>
      <w:r>
        <w:rPr>
          <w:rFonts w:ascii="Segoe UI"/>
          <w:b/>
          <w:color w:val="0D0D0D"/>
          <w:spacing w:val="-7"/>
          <w:sz w:val="24"/>
        </w:rPr>
        <w:t> </w:t>
      </w:r>
      <w:r>
        <w:rPr>
          <w:rFonts w:ascii="Segoe UI"/>
          <w:b/>
          <w:color w:val="0D0D0D"/>
          <w:sz w:val="24"/>
        </w:rPr>
        <w:t>address</w:t>
      </w:r>
      <w:r>
        <w:rPr>
          <w:rFonts w:ascii="Segoe UI"/>
          <w:b/>
          <w:color w:val="0D0D0D"/>
          <w:spacing w:val="-9"/>
          <w:sz w:val="24"/>
        </w:rPr>
        <w:t> </w:t>
      </w:r>
      <w:r>
        <w:rPr>
          <w:rFonts w:ascii="Segoe UI"/>
          <w:b/>
          <w:color w:val="0D0D0D"/>
          <w:sz w:val="24"/>
        </w:rPr>
        <w:t>these</w:t>
      </w:r>
      <w:r>
        <w:rPr>
          <w:rFonts w:ascii="Segoe UI"/>
          <w:b/>
          <w:color w:val="0D0D0D"/>
          <w:spacing w:val="-7"/>
          <w:sz w:val="24"/>
        </w:rPr>
        <w:t> </w:t>
      </w:r>
      <w:r>
        <w:rPr>
          <w:rFonts w:ascii="Segoe UI"/>
          <w:b/>
          <w:color w:val="0D0D0D"/>
          <w:sz w:val="24"/>
        </w:rPr>
        <w:t>issues,</w:t>
      </w:r>
      <w:r>
        <w:rPr>
          <w:rFonts w:ascii="Segoe UI"/>
          <w:b/>
          <w:color w:val="0D0D0D"/>
          <w:spacing w:val="-7"/>
          <w:sz w:val="24"/>
        </w:rPr>
        <w:t> </w:t>
      </w:r>
      <w:r>
        <w:rPr>
          <w:rFonts w:ascii="Segoe UI"/>
          <w:b/>
          <w:color w:val="0D0D0D"/>
          <w:sz w:val="24"/>
        </w:rPr>
        <w:t>emphasizing</w:t>
      </w:r>
      <w:r>
        <w:rPr>
          <w:rFonts w:ascii="Segoe UI"/>
          <w:b/>
          <w:color w:val="0D0D0D"/>
          <w:spacing w:val="-7"/>
          <w:sz w:val="24"/>
        </w:rPr>
        <w:t> </w:t>
      </w:r>
      <w:r>
        <w:rPr>
          <w:rFonts w:ascii="Segoe UI"/>
          <w:b/>
          <w:color w:val="0D0D0D"/>
          <w:sz w:val="24"/>
        </w:rPr>
        <w:t>the</w:t>
      </w:r>
      <w:r>
        <w:rPr>
          <w:rFonts w:ascii="Segoe UI"/>
          <w:b/>
          <w:color w:val="0D0D0D"/>
          <w:spacing w:val="-7"/>
          <w:sz w:val="24"/>
        </w:rPr>
        <w:t> </w:t>
      </w:r>
      <w:r>
        <w:rPr>
          <w:rFonts w:ascii="Segoe UI"/>
          <w:b/>
          <w:color w:val="0D0D0D"/>
          <w:sz w:val="24"/>
        </w:rPr>
        <w:t>importance</w:t>
      </w:r>
      <w:r>
        <w:rPr>
          <w:rFonts w:ascii="Segoe UI"/>
          <w:b/>
          <w:color w:val="0D0D0D"/>
          <w:spacing w:val="-9"/>
          <w:sz w:val="24"/>
        </w:rPr>
        <w:t> </w:t>
      </w:r>
      <w:r>
        <w:rPr>
          <w:rFonts w:ascii="Segoe UI"/>
          <w:b/>
          <w:color w:val="0D0D0D"/>
          <w:sz w:val="24"/>
        </w:rPr>
        <w:t>of</w:t>
      </w:r>
      <w:r>
        <w:rPr>
          <w:rFonts w:ascii="Segoe UI"/>
          <w:b/>
          <w:color w:val="0D0D0D"/>
          <w:spacing w:val="-7"/>
          <w:sz w:val="24"/>
        </w:rPr>
        <w:t> </w:t>
      </w:r>
      <w:r>
        <w:rPr>
          <w:rFonts w:ascii="Segoe UI"/>
          <w:b/>
          <w:color w:val="0D0D0D"/>
          <w:sz w:val="24"/>
        </w:rPr>
        <w:t>a balanced approach that leverages technological advancements while maintaining the critical human element in recruitment.</w:t>
      </w:r>
    </w:p>
    <w:p>
      <w:pPr>
        <w:spacing w:before="196"/>
        <w:ind w:left="117" w:right="0" w:firstLine="0"/>
        <w:jc w:val="both"/>
        <w:rPr>
          <w:b/>
          <w:sz w:val="24"/>
        </w:rPr>
      </w:pPr>
      <w:r>
        <w:rPr>
          <w:b/>
          <w:sz w:val="24"/>
        </w:rPr>
        <w:t>Keywords:</w:t>
      </w:r>
      <w:r>
        <w:rPr>
          <w:b/>
          <w:spacing w:val="-16"/>
          <w:sz w:val="24"/>
        </w:rPr>
        <w:t> </w:t>
      </w:r>
      <w:r>
        <w:rPr>
          <w:b/>
          <w:sz w:val="24"/>
        </w:rPr>
        <w:t>Talent</w:t>
      </w:r>
      <w:r>
        <w:rPr>
          <w:b/>
          <w:spacing w:val="-2"/>
          <w:sz w:val="24"/>
        </w:rPr>
        <w:t> </w:t>
      </w:r>
      <w:r>
        <w:rPr>
          <w:b/>
          <w:sz w:val="24"/>
        </w:rPr>
        <w:t>acquisition,</w:t>
      </w:r>
      <w:r>
        <w:rPr>
          <w:b/>
          <w:spacing w:val="-7"/>
          <w:sz w:val="24"/>
        </w:rPr>
        <w:t> </w:t>
      </w:r>
      <w:r>
        <w:rPr>
          <w:b/>
          <w:sz w:val="24"/>
        </w:rPr>
        <w:t>Hr</w:t>
      </w:r>
      <w:r>
        <w:rPr>
          <w:b/>
          <w:spacing w:val="-3"/>
          <w:sz w:val="24"/>
        </w:rPr>
        <w:t> </w:t>
      </w:r>
      <w:r>
        <w:rPr>
          <w:b/>
          <w:sz w:val="24"/>
        </w:rPr>
        <w:t>personnel,</w:t>
      </w:r>
      <w:r>
        <w:rPr>
          <w:b/>
          <w:spacing w:val="-7"/>
          <w:sz w:val="24"/>
        </w:rPr>
        <w:t> </w:t>
      </w:r>
      <w:r>
        <w:rPr>
          <w:b/>
          <w:color w:val="0D0D0D"/>
          <w:sz w:val="24"/>
        </w:rPr>
        <w:t>Technological</w:t>
      </w:r>
      <w:r>
        <w:rPr>
          <w:b/>
          <w:color w:val="0D0D0D"/>
          <w:spacing w:val="-1"/>
          <w:sz w:val="24"/>
        </w:rPr>
        <w:t> </w:t>
      </w:r>
      <w:r>
        <w:rPr>
          <w:b/>
          <w:color w:val="0D0D0D"/>
          <w:spacing w:val="-2"/>
          <w:sz w:val="24"/>
        </w:rPr>
        <w:t>advancements</w:t>
      </w:r>
    </w:p>
    <w:p>
      <w:pPr>
        <w:pStyle w:val="BodyText"/>
        <w:rPr>
          <w:b/>
        </w:rPr>
      </w:pPr>
    </w:p>
    <w:p>
      <w:pPr>
        <w:pStyle w:val="BodyText"/>
        <w:spacing w:before="44"/>
        <w:rPr>
          <w:b/>
        </w:rPr>
      </w:pPr>
    </w:p>
    <w:p>
      <w:pPr>
        <w:pStyle w:val="Heading1"/>
        <w:numPr>
          <w:ilvl w:val="0"/>
          <w:numId w:val="1"/>
        </w:numPr>
        <w:tabs>
          <w:tab w:pos="1178" w:val="left" w:leader="none"/>
        </w:tabs>
        <w:spacing w:line="240" w:lineRule="auto" w:before="0" w:after="0"/>
        <w:ind w:left="1178" w:right="0" w:hanging="722"/>
        <w:jc w:val="left"/>
      </w:pPr>
      <w:r>
        <w:rPr>
          <w:spacing w:val="-2"/>
        </w:rPr>
        <w:t>INTRODUCTION</w:t>
      </w:r>
    </w:p>
    <w:p>
      <w:pPr>
        <w:pStyle w:val="BodyText"/>
        <w:spacing w:before="249"/>
        <w:rPr>
          <w:b/>
        </w:rPr>
      </w:pPr>
    </w:p>
    <w:p>
      <w:pPr>
        <w:pStyle w:val="BodyText"/>
        <w:spacing w:line="360" w:lineRule="auto"/>
        <w:ind w:left="360" w:right="117"/>
        <w:jc w:val="both"/>
      </w:pPr>
      <w:r>
        <w:rPr/>
        <w:t>Employee recruitment and selection, as managed by HR consultancies, is a fundamental and intricate facet of human resource management that is vital to an organization's growth and success. HR consultancies</w:t>
      </w:r>
      <w:r>
        <w:rPr>
          <w:spacing w:val="-12"/>
        </w:rPr>
        <w:t> </w:t>
      </w:r>
      <w:r>
        <w:rPr/>
        <w:t>specialize</w:t>
      </w:r>
      <w:r>
        <w:rPr>
          <w:spacing w:val="-12"/>
        </w:rPr>
        <w:t> </w:t>
      </w:r>
      <w:r>
        <w:rPr/>
        <w:t>in</w:t>
      </w:r>
      <w:r>
        <w:rPr>
          <w:spacing w:val="25"/>
        </w:rPr>
        <w:t> </w:t>
      </w:r>
      <w:r>
        <w:rPr/>
        <w:t>providing</w:t>
      </w:r>
      <w:r>
        <w:rPr>
          <w:spacing w:val="-1"/>
        </w:rPr>
        <w:t> </w:t>
      </w:r>
      <w:r>
        <w:rPr/>
        <w:t>expert guidance,</w:t>
      </w:r>
      <w:r>
        <w:rPr>
          <w:spacing w:val="-1"/>
        </w:rPr>
        <w:t> </w:t>
      </w:r>
      <w:r>
        <w:rPr/>
        <w:t>support, and services</w:t>
      </w:r>
      <w:r>
        <w:rPr>
          <w:spacing w:val="-10"/>
        </w:rPr>
        <w:t> </w:t>
      </w:r>
      <w:r>
        <w:rPr/>
        <w:t>to businesses in</w:t>
      </w:r>
      <w:r>
        <w:rPr>
          <w:spacing w:val="-3"/>
        </w:rPr>
        <w:t> </w:t>
      </w:r>
      <w:r>
        <w:rPr/>
        <w:t>their quest to find, evaluate, and attract the most qualified and suitable talent for their needs. This multifaceted process involves a series of well-planned and organized steps that ensure an organization's workforce aligns with its strategic goals, culture, and operational requirements.</w:t>
      </w:r>
    </w:p>
    <w:p>
      <w:pPr>
        <w:spacing w:after="0" w:line="360" w:lineRule="auto"/>
        <w:jc w:val="both"/>
        <w:sectPr>
          <w:footerReference w:type="default" r:id="rId5"/>
          <w:type w:val="continuous"/>
          <w:pgSz w:w="11930" w:h="16850"/>
          <w:pgMar w:header="0" w:footer="1167" w:top="1340" w:bottom="1360" w:left="840" w:right="660"/>
          <w:pgNumType w:start="1"/>
        </w:sectPr>
      </w:pPr>
    </w:p>
    <w:p>
      <w:pPr>
        <w:pStyle w:val="BodyText"/>
        <w:spacing w:line="362" w:lineRule="auto" w:before="77"/>
        <w:ind w:left="360" w:right="107"/>
        <w:jc w:val="both"/>
      </w:pPr>
      <w:r>
        <w:rPr/>
        <w:t>The recruitment and selection process typically begins with the development of a strategic plan. HR consultancies</w:t>
      </w:r>
      <w:r>
        <w:rPr>
          <w:spacing w:val="-5"/>
        </w:rPr>
        <w:t> </w:t>
      </w:r>
      <w:r>
        <w:rPr/>
        <w:t>collaborate</w:t>
      </w:r>
      <w:r>
        <w:rPr>
          <w:spacing w:val="-4"/>
        </w:rPr>
        <w:t> </w:t>
      </w:r>
      <w:r>
        <w:rPr/>
        <w:t>with their clients</w:t>
      </w:r>
      <w:r>
        <w:rPr>
          <w:spacing w:val="-3"/>
        </w:rPr>
        <w:t> </w:t>
      </w:r>
      <w:r>
        <w:rPr/>
        <w:t>to understand their short-term and long-term staffing needs. They help organizations</w:t>
      </w:r>
      <w:r>
        <w:rPr>
          <w:spacing w:val="-11"/>
        </w:rPr>
        <w:t> </w:t>
      </w:r>
      <w:r>
        <w:rPr/>
        <w:t>establish</w:t>
      </w:r>
      <w:r>
        <w:rPr>
          <w:spacing w:val="-12"/>
        </w:rPr>
        <w:t> </w:t>
      </w:r>
      <w:r>
        <w:rPr/>
        <w:t>clear and achievable</w:t>
      </w:r>
      <w:r>
        <w:rPr>
          <w:spacing w:val="-13"/>
        </w:rPr>
        <w:t> </w:t>
      </w:r>
      <w:r>
        <w:rPr/>
        <w:t>goals and objectives,</w:t>
      </w:r>
      <w:r>
        <w:rPr>
          <w:spacing w:val="-10"/>
        </w:rPr>
        <w:t> </w:t>
      </w:r>
      <w:r>
        <w:rPr/>
        <w:t>which form the foundation for their recruitment strategy. This strategy involves deciding on key aspects such as the types of positions to be filled, the skills and qualifications required, and the budget allocated for recruitment </w:t>
      </w:r>
      <w:r>
        <w:rPr>
          <w:spacing w:val="-2"/>
        </w:rPr>
        <w:t>efforts.</w:t>
      </w:r>
    </w:p>
    <w:p>
      <w:pPr>
        <w:pStyle w:val="BodyText"/>
        <w:spacing w:line="357" w:lineRule="auto"/>
        <w:ind w:left="360" w:right="103" w:firstLine="72"/>
        <w:jc w:val="both"/>
      </w:pPr>
      <w:r>
        <w:rPr/>
        <w:t>Once the strategy</w:t>
      </w:r>
      <w:r>
        <w:rPr>
          <w:spacing w:val="-12"/>
        </w:rPr>
        <w:t> </w:t>
      </w:r>
      <w:r>
        <w:rPr/>
        <w:t>is in place,</w:t>
      </w:r>
      <w:r>
        <w:rPr>
          <w:spacing w:val="-1"/>
        </w:rPr>
        <w:t> </w:t>
      </w:r>
      <w:r>
        <w:rPr/>
        <w:t>HR</w:t>
      </w:r>
      <w:r>
        <w:rPr>
          <w:spacing w:val="21"/>
        </w:rPr>
        <w:t> </w:t>
      </w:r>
      <w:r>
        <w:rPr/>
        <w:t>consultancies</w:t>
      </w:r>
      <w:r>
        <w:rPr>
          <w:spacing w:val="-9"/>
        </w:rPr>
        <w:t> </w:t>
      </w:r>
      <w:r>
        <w:rPr/>
        <w:t>turn</w:t>
      </w:r>
      <w:r>
        <w:rPr>
          <w:spacing w:val="-5"/>
        </w:rPr>
        <w:t> </w:t>
      </w:r>
      <w:r>
        <w:rPr/>
        <w:t>their attention</w:t>
      </w:r>
      <w:r>
        <w:rPr>
          <w:spacing w:val="-11"/>
        </w:rPr>
        <w:t> </w:t>
      </w:r>
      <w:r>
        <w:rPr/>
        <w:t>to</w:t>
      </w:r>
      <w:r>
        <w:rPr>
          <w:spacing w:val="-5"/>
        </w:rPr>
        <w:t> </w:t>
      </w:r>
      <w:r>
        <w:rPr/>
        <w:t>candidate sourcing.</w:t>
      </w:r>
      <w:r>
        <w:rPr>
          <w:spacing w:val="-2"/>
        </w:rPr>
        <w:t> </w:t>
      </w:r>
      <w:r>
        <w:rPr/>
        <w:t>They</w:t>
      </w:r>
      <w:r>
        <w:rPr>
          <w:spacing w:val="-2"/>
        </w:rPr>
        <w:t> </w:t>
      </w:r>
      <w:r>
        <w:rPr/>
        <w:t>employ a</w:t>
      </w:r>
      <w:r>
        <w:rPr>
          <w:spacing w:val="-15"/>
        </w:rPr>
        <w:t> </w:t>
      </w:r>
      <w:r>
        <w:rPr/>
        <w:t>variety</w:t>
      </w:r>
      <w:r>
        <w:rPr>
          <w:spacing w:val="-15"/>
        </w:rPr>
        <w:t> </w:t>
      </w:r>
      <w:r>
        <w:rPr/>
        <w:t>of</w:t>
      </w:r>
      <w:r>
        <w:rPr>
          <w:spacing w:val="-15"/>
        </w:rPr>
        <w:t> </w:t>
      </w:r>
      <w:r>
        <w:rPr/>
        <w:t>methods</w:t>
      </w:r>
      <w:r>
        <w:rPr>
          <w:spacing w:val="-14"/>
        </w:rPr>
        <w:t> </w:t>
      </w:r>
      <w:r>
        <w:rPr/>
        <w:t>to</w:t>
      </w:r>
      <w:r>
        <w:rPr>
          <w:spacing w:val="-14"/>
        </w:rPr>
        <w:t> </w:t>
      </w:r>
      <w:r>
        <w:rPr/>
        <w:t>identify</w:t>
      </w:r>
      <w:r>
        <w:rPr>
          <w:spacing w:val="-15"/>
        </w:rPr>
        <w:t> </w:t>
      </w:r>
      <w:r>
        <w:rPr/>
        <w:t>potential</w:t>
      </w:r>
      <w:r>
        <w:rPr>
          <w:spacing w:val="-14"/>
        </w:rPr>
        <w:t> </w:t>
      </w:r>
      <w:r>
        <w:rPr/>
        <w:t>candidates</w:t>
      </w:r>
      <w:r>
        <w:rPr>
          <w:spacing w:val="-13"/>
        </w:rPr>
        <w:t> </w:t>
      </w:r>
      <w:r>
        <w:rPr/>
        <w:t>who</w:t>
      </w:r>
      <w:r>
        <w:rPr>
          <w:spacing w:val="-15"/>
        </w:rPr>
        <w:t> </w:t>
      </w:r>
      <w:r>
        <w:rPr/>
        <w:t>might</w:t>
      </w:r>
      <w:r>
        <w:rPr>
          <w:spacing w:val="-14"/>
        </w:rPr>
        <w:t> </w:t>
      </w:r>
      <w:r>
        <w:rPr/>
        <w:t>be</w:t>
      </w:r>
      <w:r>
        <w:rPr>
          <w:spacing w:val="-15"/>
        </w:rPr>
        <w:t> </w:t>
      </w:r>
      <w:r>
        <w:rPr/>
        <w:t>a</w:t>
      </w:r>
      <w:r>
        <w:rPr>
          <w:spacing w:val="-13"/>
        </w:rPr>
        <w:t> </w:t>
      </w:r>
      <w:r>
        <w:rPr/>
        <w:t>good</w:t>
      </w:r>
      <w:r>
        <w:rPr>
          <w:spacing w:val="-7"/>
        </w:rPr>
        <w:t> </w:t>
      </w:r>
      <w:r>
        <w:rPr/>
        <w:t>fit</w:t>
      </w:r>
      <w:r>
        <w:rPr>
          <w:spacing w:val="-15"/>
        </w:rPr>
        <w:t> </w:t>
      </w:r>
      <w:r>
        <w:rPr/>
        <w:t>for</w:t>
      </w:r>
      <w:r>
        <w:rPr>
          <w:spacing w:val="-15"/>
        </w:rPr>
        <w:t> </w:t>
      </w:r>
      <w:r>
        <w:rPr/>
        <w:t>the</w:t>
      </w:r>
      <w:r>
        <w:rPr>
          <w:spacing w:val="-8"/>
        </w:rPr>
        <w:t> </w:t>
      </w:r>
      <w:r>
        <w:rPr/>
        <w:t>roles.</w:t>
      </w:r>
      <w:r>
        <w:rPr>
          <w:spacing w:val="-14"/>
        </w:rPr>
        <w:t> </w:t>
      </w:r>
      <w:r>
        <w:rPr/>
        <w:t>These</w:t>
      </w:r>
      <w:r>
        <w:rPr>
          <w:spacing w:val="9"/>
        </w:rPr>
        <w:t> </w:t>
      </w:r>
      <w:r>
        <w:rPr/>
        <w:t>methods include job postings on various platforms, proactive networking, and engaging with talent pools and professional associations. In addition, they often leverage technology to enhance their reach and efficiency in Findings potential candidates.</w:t>
      </w:r>
    </w:p>
    <w:p>
      <w:pPr>
        <w:pStyle w:val="BodyText"/>
        <w:spacing w:line="360" w:lineRule="auto"/>
        <w:ind w:left="360" w:right="115"/>
        <w:jc w:val="both"/>
      </w:pPr>
      <w:r>
        <w:rPr/>
        <w:t>Sifting</w:t>
      </w:r>
      <w:r>
        <w:rPr>
          <w:spacing w:val="-14"/>
        </w:rPr>
        <w:t> </w:t>
      </w:r>
      <w:r>
        <w:rPr/>
        <w:t>through</w:t>
      </w:r>
      <w:r>
        <w:rPr>
          <w:spacing w:val="-12"/>
        </w:rPr>
        <w:t> </w:t>
      </w:r>
      <w:r>
        <w:rPr/>
        <w:t>a vast pool of</w:t>
      </w:r>
      <w:r>
        <w:rPr>
          <w:spacing w:val="-12"/>
        </w:rPr>
        <w:t> </w:t>
      </w:r>
      <w:r>
        <w:rPr/>
        <w:t>applicants</w:t>
      </w:r>
      <w:r>
        <w:rPr>
          <w:spacing w:val="-11"/>
        </w:rPr>
        <w:t> </w:t>
      </w:r>
      <w:r>
        <w:rPr/>
        <w:t>can</w:t>
      </w:r>
      <w:r>
        <w:rPr>
          <w:spacing w:val="-5"/>
        </w:rPr>
        <w:t> </w:t>
      </w:r>
      <w:r>
        <w:rPr/>
        <w:t>be a daunting</w:t>
      </w:r>
      <w:r>
        <w:rPr>
          <w:spacing w:val="-11"/>
        </w:rPr>
        <w:t> </w:t>
      </w:r>
      <w:r>
        <w:rPr/>
        <w:t>task. HR consultancies</w:t>
      </w:r>
      <w:r>
        <w:rPr>
          <w:spacing w:val="-11"/>
        </w:rPr>
        <w:t> </w:t>
      </w:r>
      <w:r>
        <w:rPr/>
        <w:t>take</w:t>
      </w:r>
      <w:r>
        <w:rPr>
          <w:spacing w:val="-13"/>
        </w:rPr>
        <w:t> </w:t>
      </w:r>
      <w:r>
        <w:rPr/>
        <w:t>on this</w:t>
      </w:r>
      <w:r>
        <w:rPr>
          <w:spacing w:val="-11"/>
        </w:rPr>
        <w:t> </w:t>
      </w:r>
      <w:r>
        <w:rPr/>
        <w:t>challenge by</w:t>
      </w:r>
      <w:r>
        <w:rPr>
          <w:spacing w:val="-8"/>
        </w:rPr>
        <w:t> </w:t>
      </w:r>
      <w:r>
        <w:rPr/>
        <w:t>conducting</w:t>
      </w:r>
      <w:r>
        <w:rPr>
          <w:spacing w:val="-15"/>
        </w:rPr>
        <w:t> </w:t>
      </w:r>
      <w:r>
        <w:rPr/>
        <w:t>initial</w:t>
      </w:r>
      <w:r>
        <w:rPr>
          <w:spacing w:val="-7"/>
        </w:rPr>
        <w:t> </w:t>
      </w:r>
      <w:r>
        <w:rPr/>
        <w:t>screenings</w:t>
      </w:r>
      <w:r>
        <w:rPr>
          <w:spacing w:val="-12"/>
        </w:rPr>
        <w:t> </w:t>
      </w:r>
      <w:r>
        <w:rPr/>
        <w:t>and</w:t>
      </w:r>
      <w:r>
        <w:rPr>
          <w:spacing w:val="-15"/>
        </w:rPr>
        <w:t> </w:t>
      </w:r>
      <w:r>
        <w:rPr/>
        <w:t>assessments.</w:t>
      </w:r>
      <w:r>
        <w:rPr>
          <w:spacing w:val="-11"/>
        </w:rPr>
        <w:t> </w:t>
      </w:r>
      <w:r>
        <w:rPr/>
        <w:t>These</w:t>
      </w:r>
      <w:r>
        <w:rPr>
          <w:spacing w:val="-15"/>
        </w:rPr>
        <w:t> </w:t>
      </w:r>
      <w:r>
        <w:rPr/>
        <w:t>evaluations</w:t>
      </w:r>
      <w:r>
        <w:rPr>
          <w:spacing w:val="-12"/>
        </w:rPr>
        <w:t> </w:t>
      </w:r>
      <w:r>
        <w:rPr/>
        <w:t>may</w:t>
      </w:r>
      <w:r>
        <w:rPr>
          <w:spacing w:val="-15"/>
        </w:rPr>
        <w:t> </w:t>
      </w:r>
      <w:r>
        <w:rPr/>
        <w:t>include reviewing</w:t>
      </w:r>
      <w:r>
        <w:rPr>
          <w:spacing w:val="-15"/>
        </w:rPr>
        <w:t> </w:t>
      </w:r>
      <w:r>
        <w:rPr/>
        <w:t>resumes</w:t>
      </w:r>
      <w:r>
        <w:rPr>
          <w:spacing w:val="-10"/>
        </w:rPr>
        <w:t> </w:t>
      </w:r>
      <w:r>
        <w:rPr/>
        <w:t>and cover letters, examining work portfolios, and conducting preliminary interviews to ensure candidates meet basic qualifications and are a cultural fit for the organization. These initial screenings help streamline the selection</w:t>
      </w:r>
      <w:r>
        <w:rPr>
          <w:spacing w:val="40"/>
        </w:rPr>
        <w:t> </w:t>
      </w:r>
      <w:r>
        <w:rPr/>
        <w:t>process, saving valuable time and resources for the client.</w:t>
      </w:r>
    </w:p>
    <w:p>
      <w:pPr>
        <w:pStyle w:val="BodyText"/>
        <w:spacing w:line="362" w:lineRule="auto"/>
        <w:ind w:left="360" w:right="107" w:firstLine="72"/>
        <w:jc w:val="both"/>
      </w:pPr>
      <w:r>
        <w:rPr/>
        <w:t>One</w:t>
      </w:r>
      <w:r>
        <w:rPr>
          <w:spacing w:val="-15"/>
        </w:rPr>
        <w:t> </w:t>
      </w:r>
      <w:r>
        <w:rPr/>
        <w:t>of</w:t>
      </w:r>
      <w:r>
        <w:rPr>
          <w:spacing w:val="-15"/>
        </w:rPr>
        <w:t> </w:t>
      </w:r>
      <w:r>
        <w:rPr/>
        <w:t>the</w:t>
      </w:r>
      <w:r>
        <w:rPr>
          <w:spacing w:val="-15"/>
        </w:rPr>
        <w:t> </w:t>
      </w:r>
      <w:r>
        <w:rPr/>
        <w:t>core</w:t>
      </w:r>
      <w:r>
        <w:rPr>
          <w:spacing w:val="-15"/>
        </w:rPr>
        <w:t> </w:t>
      </w:r>
      <w:r>
        <w:rPr/>
        <w:t>responsibilities</w:t>
      </w:r>
      <w:r>
        <w:rPr>
          <w:spacing w:val="-15"/>
        </w:rPr>
        <w:t> </w:t>
      </w:r>
      <w:r>
        <w:rPr/>
        <w:t>of</w:t>
      </w:r>
      <w:r>
        <w:rPr>
          <w:spacing w:val="-15"/>
        </w:rPr>
        <w:t> </w:t>
      </w:r>
      <w:r>
        <w:rPr/>
        <w:t>HR</w:t>
      </w:r>
      <w:r>
        <w:rPr>
          <w:spacing w:val="-14"/>
        </w:rPr>
        <w:t> </w:t>
      </w:r>
      <w:r>
        <w:rPr/>
        <w:t>consultancies</w:t>
      </w:r>
      <w:r>
        <w:rPr>
          <w:spacing w:val="-14"/>
        </w:rPr>
        <w:t> </w:t>
      </w:r>
      <w:r>
        <w:rPr/>
        <w:t>is</w:t>
      </w:r>
      <w:r>
        <w:rPr>
          <w:spacing w:val="-14"/>
        </w:rPr>
        <w:t> </w:t>
      </w:r>
      <w:r>
        <w:rPr/>
        <w:t>to</w:t>
      </w:r>
      <w:r>
        <w:rPr>
          <w:spacing w:val="-14"/>
        </w:rPr>
        <w:t> </w:t>
      </w:r>
      <w:r>
        <w:rPr/>
        <w:t>assist</w:t>
      </w:r>
      <w:r>
        <w:rPr>
          <w:spacing w:val="-15"/>
        </w:rPr>
        <w:t> </w:t>
      </w:r>
      <w:r>
        <w:rPr/>
        <w:t>in</w:t>
      </w:r>
      <w:r>
        <w:rPr>
          <w:spacing w:val="-14"/>
        </w:rPr>
        <w:t> </w:t>
      </w:r>
      <w:r>
        <w:rPr/>
        <w:t>the</w:t>
      </w:r>
      <w:r>
        <w:rPr>
          <w:spacing w:val="-15"/>
        </w:rPr>
        <w:t> </w:t>
      </w:r>
      <w:r>
        <w:rPr/>
        <w:t>interview</w:t>
      </w:r>
      <w:r>
        <w:rPr>
          <w:spacing w:val="-15"/>
        </w:rPr>
        <w:t> </w:t>
      </w:r>
      <w:r>
        <w:rPr/>
        <w:t>process.</w:t>
      </w:r>
      <w:r>
        <w:rPr>
          <w:spacing w:val="-14"/>
        </w:rPr>
        <w:t> </w:t>
      </w:r>
      <w:r>
        <w:rPr/>
        <w:t>They</w:t>
      </w:r>
      <w:r>
        <w:rPr>
          <w:spacing w:val="-14"/>
        </w:rPr>
        <w:t> </w:t>
      </w:r>
      <w:r>
        <w:rPr/>
        <w:t>may</w:t>
      </w:r>
      <w:r>
        <w:rPr>
          <w:spacing w:val="-15"/>
        </w:rPr>
        <w:t> </w:t>
      </w:r>
      <w:r>
        <w:rPr/>
        <w:t>either conduct</w:t>
      </w:r>
      <w:r>
        <w:rPr>
          <w:spacing w:val="-15"/>
        </w:rPr>
        <w:t> </w:t>
      </w:r>
      <w:r>
        <w:rPr/>
        <w:t>interviews</w:t>
      </w:r>
      <w:r>
        <w:rPr>
          <w:spacing w:val="-15"/>
        </w:rPr>
        <w:t> </w:t>
      </w:r>
      <w:r>
        <w:rPr/>
        <w:t>on</w:t>
      </w:r>
      <w:r>
        <w:rPr>
          <w:spacing w:val="-15"/>
        </w:rPr>
        <w:t> </w:t>
      </w:r>
      <w:r>
        <w:rPr/>
        <w:t>behalf</w:t>
      </w:r>
      <w:r>
        <w:rPr>
          <w:spacing w:val="-15"/>
        </w:rPr>
        <w:t> </w:t>
      </w:r>
      <w:r>
        <w:rPr/>
        <w:t>of</w:t>
      </w:r>
      <w:r>
        <w:rPr>
          <w:spacing w:val="-15"/>
        </w:rPr>
        <w:t> </w:t>
      </w:r>
      <w:r>
        <w:rPr/>
        <w:t>their</w:t>
      </w:r>
      <w:r>
        <w:rPr>
          <w:spacing w:val="-15"/>
        </w:rPr>
        <w:t> </w:t>
      </w:r>
      <w:r>
        <w:rPr/>
        <w:t>clients</w:t>
      </w:r>
      <w:r>
        <w:rPr>
          <w:spacing w:val="-15"/>
        </w:rPr>
        <w:t> </w:t>
      </w:r>
      <w:r>
        <w:rPr/>
        <w:t>or</w:t>
      </w:r>
      <w:r>
        <w:rPr>
          <w:spacing w:val="-15"/>
        </w:rPr>
        <w:t> </w:t>
      </w:r>
      <w:r>
        <w:rPr/>
        <w:t>train</w:t>
      </w:r>
      <w:r>
        <w:rPr>
          <w:spacing w:val="-15"/>
        </w:rPr>
        <w:t> </w:t>
      </w:r>
      <w:r>
        <w:rPr/>
        <w:t>the</w:t>
      </w:r>
      <w:r>
        <w:rPr>
          <w:spacing w:val="-15"/>
        </w:rPr>
        <w:t> </w:t>
      </w:r>
      <w:r>
        <w:rPr/>
        <w:t>client's</w:t>
      </w:r>
      <w:r>
        <w:rPr>
          <w:spacing w:val="-15"/>
        </w:rPr>
        <w:t> </w:t>
      </w:r>
      <w:r>
        <w:rPr/>
        <w:t>staff</w:t>
      </w:r>
      <w:r>
        <w:rPr>
          <w:spacing w:val="-15"/>
        </w:rPr>
        <w:t> </w:t>
      </w:r>
      <w:r>
        <w:rPr/>
        <w:t>in</w:t>
      </w:r>
      <w:r>
        <w:rPr>
          <w:spacing w:val="13"/>
        </w:rPr>
        <w:t> </w:t>
      </w:r>
      <w:r>
        <w:rPr/>
        <w:t>effective</w:t>
      </w:r>
      <w:r>
        <w:rPr>
          <w:spacing w:val="-15"/>
        </w:rPr>
        <w:t> </w:t>
      </w:r>
      <w:r>
        <w:rPr/>
        <w:t>interviewing</w:t>
      </w:r>
      <w:r>
        <w:rPr>
          <w:spacing w:val="-15"/>
        </w:rPr>
        <w:t> </w:t>
      </w:r>
      <w:r>
        <w:rPr/>
        <w:t>techniques. This stage involves in-depth evaluation of candidates to determine their competencies, motivation, and potential for success in the organization. Through behavioral interviews, skill assessments, and other methods, the consultancies work to ensure the right fit between the candidates and the roles.</w:t>
      </w:r>
    </w:p>
    <w:p>
      <w:pPr>
        <w:spacing w:after="0" w:line="362" w:lineRule="auto"/>
        <w:jc w:val="both"/>
        <w:sectPr>
          <w:pgSz w:w="11930" w:h="16850"/>
          <w:pgMar w:header="0" w:footer="1167" w:top="1260" w:bottom="1360" w:left="840" w:right="660"/>
        </w:sectPr>
      </w:pPr>
    </w:p>
    <w:p>
      <w:pPr>
        <w:pStyle w:val="Heading1"/>
        <w:numPr>
          <w:ilvl w:val="0"/>
          <w:numId w:val="1"/>
        </w:numPr>
        <w:tabs>
          <w:tab w:pos="1360" w:val="left" w:leader="none"/>
        </w:tabs>
        <w:spacing w:line="240" w:lineRule="auto" w:before="77" w:after="0"/>
        <w:ind w:left="1360" w:right="0" w:hanging="722"/>
        <w:jc w:val="left"/>
      </w:pPr>
      <w:r>
        <w:rPr/>
        <w:t>REVIEW</w:t>
      </w:r>
      <w:r>
        <w:rPr>
          <w:spacing w:val="-8"/>
        </w:rPr>
        <w:t> </w:t>
      </w:r>
      <w:r>
        <w:rPr/>
        <w:t>OF</w:t>
      </w:r>
      <w:r>
        <w:rPr>
          <w:spacing w:val="-10"/>
        </w:rPr>
        <w:t> </w:t>
      </w:r>
      <w:r>
        <w:rPr>
          <w:spacing w:val="-2"/>
        </w:rPr>
        <w:t>LITERATURE</w:t>
      </w:r>
    </w:p>
    <w:p>
      <w:pPr>
        <w:pStyle w:val="BodyText"/>
        <w:spacing w:before="168"/>
        <w:rPr>
          <w:b/>
        </w:rPr>
      </w:pPr>
    </w:p>
    <w:p>
      <w:pPr>
        <w:pStyle w:val="ListParagraph"/>
        <w:numPr>
          <w:ilvl w:val="0"/>
          <w:numId w:val="2"/>
        </w:numPr>
        <w:tabs>
          <w:tab w:pos="659" w:val="left" w:leader="none"/>
        </w:tabs>
        <w:spacing w:line="276" w:lineRule="auto" w:before="0" w:after="0"/>
        <w:ind w:left="659" w:right="906" w:hanging="360"/>
        <w:jc w:val="both"/>
        <w:rPr>
          <w:b/>
          <w:sz w:val="24"/>
        </w:rPr>
      </w:pPr>
      <w:hyperlink r:id="rId7">
        <w:r>
          <w:rPr>
            <w:b/>
            <w:sz w:val="24"/>
          </w:rPr>
          <w:t>Saliha Gul Abbasi,</w:t>
        </w:r>
      </w:hyperlink>
      <w:r>
        <w:rPr>
          <w:b/>
          <w:sz w:val="24"/>
        </w:rPr>
        <w:t> </w:t>
      </w:r>
      <w:hyperlink r:id="rId8">
        <w:r>
          <w:rPr>
            <w:b/>
            <w:sz w:val="24"/>
          </w:rPr>
          <w:t>Muhammad Sohail Tahir,</w:t>
        </w:r>
      </w:hyperlink>
      <w:r>
        <w:rPr>
          <w:b/>
          <w:sz w:val="24"/>
        </w:rPr>
        <w:t> </w:t>
      </w:r>
      <w:hyperlink r:id="rId9">
        <w:r>
          <w:rPr>
            <w:b/>
            <w:sz w:val="24"/>
          </w:rPr>
          <w:t>Mazhar Abbas,</w:t>
        </w:r>
      </w:hyperlink>
      <w:r>
        <w:rPr>
          <w:b/>
          <w:sz w:val="24"/>
        </w:rPr>
        <w:t> </w:t>
      </w:r>
      <w:hyperlink r:id="rId10">
        <w:r>
          <w:rPr>
            <w:b/>
            <w:sz w:val="24"/>
          </w:rPr>
          <w:t>Muhammad Salman</w:t>
        </w:r>
      </w:hyperlink>
      <w:r>
        <w:rPr>
          <w:b/>
          <w:sz w:val="24"/>
        </w:rPr>
        <w:t> </w:t>
      </w:r>
      <w:hyperlink r:id="rId10">
        <w:r>
          <w:rPr>
            <w:b/>
            <w:sz w:val="24"/>
          </w:rPr>
          <w:t>Shabbir</w:t>
        </w:r>
      </w:hyperlink>
      <w:r>
        <w:rPr>
          <w:b/>
          <w:spacing w:val="-13"/>
          <w:sz w:val="24"/>
        </w:rPr>
        <w:t> </w:t>
      </w:r>
      <w:r>
        <w:rPr>
          <w:b/>
          <w:sz w:val="24"/>
        </w:rPr>
        <w:t>(21</w:t>
      </w:r>
      <w:r>
        <w:rPr>
          <w:b/>
          <w:spacing w:val="-14"/>
          <w:sz w:val="24"/>
        </w:rPr>
        <w:t> </w:t>
      </w:r>
      <w:r>
        <w:rPr>
          <w:b/>
          <w:sz w:val="24"/>
        </w:rPr>
        <w:t>September</w:t>
      </w:r>
      <w:r>
        <w:rPr>
          <w:b/>
          <w:spacing w:val="-14"/>
          <w:sz w:val="24"/>
        </w:rPr>
        <w:t> </w:t>
      </w:r>
      <w:r>
        <w:rPr>
          <w:b/>
          <w:sz w:val="24"/>
        </w:rPr>
        <w:t>2023):</w:t>
      </w:r>
      <w:r>
        <w:rPr>
          <w:b/>
          <w:spacing w:val="-12"/>
          <w:sz w:val="24"/>
        </w:rPr>
        <w:t> </w:t>
      </w:r>
      <w:r>
        <w:rPr>
          <w:sz w:val="24"/>
        </w:rPr>
        <w:t>The</w:t>
      </w:r>
      <w:r>
        <w:rPr>
          <w:spacing w:val="-14"/>
          <w:sz w:val="24"/>
        </w:rPr>
        <w:t> </w:t>
      </w:r>
      <w:r>
        <w:rPr>
          <w:sz w:val="24"/>
        </w:rPr>
        <w:t>study</w:t>
      </w:r>
      <w:r>
        <w:rPr>
          <w:spacing w:val="-13"/>
          <w:sz w:val="24"/>
        </w:rPr>
        <w:t> </w:t>
      </w:r>
      <w:r>
        <w:rPr>
          <w:sz w:val="24"/>
        </w:rPr>
        <w:t>aims</w:t>
      </w:r>
      <w:r>
        <w:rPr>
          <w:spacing w:val="-13"/>
          <w:sz w:val="24"/>
        </w:rPr>
        <w:t> </w:t>
      </w:r>
      <w:r>
        <w:rPr>
          <w:sz w:val="24"/>
        </w:rPr>
        <w:t>to</w:t>
      </w:r>
      <w:r>
        <w:rPr>
          <w:spacing w:val="-10"/>
          <w:sz w:val="24"/>
        </w:rPr>
        <w:t> </w:t>
      </w:r>
      <w:r>
        <w:rPr>
          <w:sz w:val="24"/>
        </w:rPr>
        <w:t>evaluate</w:t>
      </w:r>
      <w:r>
        <w:rPr>
          <w:spacing w:val="-14"/>
          <w:sz w:val="24"/>
        </w:rPr>
        <w:t> </w:t>
      </w:r>
      <w:r>
        <w:rPr>
          <w:sz w:val="24"/>
        </w:rPr>
        <w:t>the</w:t>
      </w:r>
      <w:r>
        <w:rPr>
          <w:spacing w:val="-11"/>
          <w:sz w:val="24"/>
        </w:rPr>
        <w:t> </w:t>
      </w:r>
      <w:r>
        <w:rPr>
          <w:sz w:val="24"/>
        </w:rPr>
        <w:t>factors</w:t>
      </w:r>
      <w:r>
        <w:rPr>
          <w:spacing w:val="-15"/>
          <w:sz w:val="24"/>
        </w:rPr>
        <w:t> </w:t>
      </w:r>
      <w:r>
        <w:rPr>
          <w:sz w:val="24"/>
        </w:rPr>
        <w:t>that</w:t>
      </w:r>
      <w:r>
        <w:rPr>
          <w:spacing w:val="-11"/>
          <w:sz w:val="24"/>
        </w:rPr>
        <w:t> </w:t>
      </w:r>
      <w:r>
        <w:rPr>
          <w:sz w:val="24"/>
        </w:rPr>
        <w:t>can</w:t>
      </w:r>
      <w:r>
        <w:rPr>
          <w:spacing w:val="-13"/>
          <w:sz w:val="24"/>
        </w:rPr>
        <w:t> </w:t>
      </w:r>
      <w:r>
        <w:rPr>
          <w:sz w:val="24"/>
        </w:rPr>
        <w:t>be</w:t>
      </w:r>
      <w:r>
        <w:rPr>
          <w:spacing w:val="-14"/>
          <w:sz w:val="24"/>
        </w:rPr>
        <w:t> </w:t>
      </w:r>
      <w:r>
        <w:rPr>
          <w:sz w:val="24"/>
        </w:rPr>
        <w:t>incorporated into the process of selection and recruitment for business growth in Pakistan. An exploratory study based on the content analysis technique was applied to conduct this research. </w:t>
      </w:r>
      <w:r>
        <w:rPr>
          <w:b/>
          <w:sz w:val="24"/>
        </w:rPr>
        <w:t>Dr. A</w:t>
      </w:r>
    </w:p>
    <w:p>
      <w:pPr>
        <w:pStyle w:val="ListParagraph"/>
        <w:numPr>
          <w:ilvl w:val="0"/>
          <w:numId w:val="2"/>
        </w:numPr>
        <w:tabs>
          <w:tab w:pos="659" w:val="left" w:leader="none"/>
        </w:tabs>
        <w:spacing w:line="276" w:lineRule="auto" w:before="0" w:after="0"/>
        <w:ind w:left="659" w:right="838" w:hanging="360"/>
        <w:jc w:val="both"/>
        <w:rPr>
          <w:sz w:val="24"/>
        </w:rPr>
      </w:pPr>
      <w:r>
        <w:rPr>
          <w:b/>
          <w:sz w:val="24"/>
        </w:rPr>
        <w:t>Prof</w:t>
      </w:r>
      <w:r>
        <w:rPr>
          <w:b/>
          <w:spacing w:val="-5"/>
          <w:sz w:val="24"/>
        </w:rPr>
        <w:t> </w:t>
      </w:r>
      <w:r>
        <w:rPr>
          <w:b/>
          <w:sz w:val="24"/>
        </w:rPr>
        <w:t>Dr</w:t>
      </w:r>
      <w:r>
        <w:rPr>
          <w:b/>
          <w:spacing w:val="-4"/>
          <w:sz w:val="24"/>
        </w:rPr>
        <w:t> </w:t>
      </w:r>
      <w:r>
        <w:rPr>
          <w:b/>
          <w:sz w:val="24"/>
        </w:rPr>
        <w:t>Vandana</w:t>
      </w:r>
      <w:r>
        <w:rPr>
          <w:b/>
          <w:spacing w:val="-4"/>
          <w:sz w:val="24"/>
        </w:rPr>
        <w:t> </w:t>
      </w:r>
      <w:r>
        <w:rPr>
          <w:b/>
          <w:sz w:val="24"/>
        </w:rPr>
        <w:t>panwar,</w:t>
      </w:r>
      <w:r>
        <w:rPr>
          <w:b/>
          <w:spacing w:val="-2"/>
          <w:sz w:val="24"/>
        </w:rPr>
        <w:t> </w:t>
      </w:r>
      <w:r>
        <w:rPr>
          <w:b/>
          <w:sz w:val="24"/>
        </w:rPr>
        <w:t>Jeby</w:t>
      </w:r>
      <w:r>
        <w:rPr>
          <w:b/>
          <w:spacing w:val="-3"/>
          <w:sz w:val="24"/>
        </w:rPr>
        <w:t> </w:t>
      </w:r>
      <w:r>
        <w:rPr>
          <w:b/>
          <w:sz w:val="24"/>
        </w:rPr>
        <w:t>roy</w:t>
      </w:r>
      <w:r>
        <w:rPr>
          <w:b/>
          <w:spacing w:val="-2"/>
          <w:sz w:val="24"/>
        </w:rPr>
        <w:t> </w:t>
      </w:r>
      <w:r>
        <w:rPr>
          <w:b/>
          <w:sz w:val="24"/>
        </w:rPr>
        <w:t>(2022)</w:t>
      </w:r>
      <w:r>
        <w:rPr>
          <w:sz w:val="24"/>
        </w:rPr>
        <w:t>,</w:t>
      </w:r>
      <w:r>
        <w:rPr>
          <w:spacing w:val="-8"/>
          <w:sz w:val="24"/>
        </w:rPr>
        <w:t> </w:t>
      </w:r>
      <w:r>
        <w:rPr>
          <w:sz w:val="24"/>
        </w:rPr>
        <w:t>The</w:t>
      </w:r>
      <w:r>
        <w:rPr>
          <w:spacing w:val="-5"/>
          <w:sz w:val="24"/>
        </w:rPr>
        <w:t> </w:t>
      </w:r>
      <w:r>
        <w:rPr>
          <w:sz w:val="24"/>
        </w:rPr>
        <w:t>information</w:t>
      </w:r>
      <w:r>
        <w:rPr>
          <w:spacing w:val="-8"/>
          <w:sz w:val="24"/>
        </w:rPr>
        <w:t> </w:t>
      </w:r>
      <w:r>
        <w:rPr>
          <w:sz w:val="24"/>
        </w:rPr>
        <w:t>technology</w:t>
      </w:r>
      <w:r>
        <w:rPr>
          <w:spacing w:val="-7"/>
          <w:sz w:val="24"/>
        </w:rPr>
        <w:t> </w:t>
      </w:r>
      <w:r>
        <w:rPr>
          <w:sz w:val="24"/>
        </w:rPr>
        <w:t>(IT)</w:t>
      </w:r>
      <w:r>
        <w:rPr>
          <w:spacing w:val="-11"/>
          <w:sz w:val="24"/>
        </w:rPr>
        <w:t> </w:t>
      </w:r>
      <w:r>
        <w:rPr>
          <w:sz w:val="24"/>
        </w:rPr>
        <w:t>sector</w:t>
      </w:r>
      <w:r>
        <w:rPr>
          <w:spacing w:val="-8"/>
          <w:sz w:val="24"/>
        </w:rPr>
        <w:t> </w:t>
      </w:r>
      <w:r>
        <w:rPr>
          <w:sz w:val="24"/>
        </w:rPr>
        <w:t>is</w:t>
      </w:r>
      <w:r>
        <w:rPr>
          <w:spacing w:val="-8"/>
          <w:sz w:val="24"/>
        </w:rPr>
        <w:t> </w:t>
      </w:r>
      <w:r>
        <w:rPr>
          <w:sz w:val="24"/>
        </w:rPr>
        <w:t>facing another significant wave of employee loss (Verrendra, 2019). The industry is facing modest development among single-digit and fat middle-market enterprises. The change in technology has resulted in a big fleet of outmoded.</w:t>
      </w:r>
    </w:p>
    <w:p>
      <w:pPr>
        <w:pStyle w:val="ListParagraph"/>
        <w:numPr>
          <w:ilvl w:val="0"/>
          <w:numId w:val="2"/>
        </w:numPr>
        <w:tabs>
          <w:tab w:pos="659" w:val="left" w:leader="none"/>
        </w:tabs>
        <w:spacing w:line="276" w:lineRule="auto" w:before="3" w:after="0"/>
        <w:ind w:left="659" w:right="835" w:hanging="360"/>
        <w:jc w:val="both"/>
        <w:rPr>
          <w:sz w:val="24"/>
        </w:rPr>
      </w:pPr>
      <w:r>
        <w:rPr>
          <w:b/>
          <w:sz w:val="24"/>
        </w:rPr>
        <w:t>Hamza, P. A., Othman, B. J., Gardi, B., Sorguli, S., Aziz, H. M., Ahmed, S. A., Sabir, B. Y., Ismael, N. B., Ali, B. J., Anwar, G. (2024): </w:t>
      </w:r>
      <w:r>
        <w:rPr>
          <w:sz w:val="24"/>
        </w:rPr>
        <w:t>The recruitment is the main function of HR department</w:t>
      </w:r>
      <w:r>
        <w:rPr>
          <w:spacing w:val="-15"/>
          <w:sz w:val="24"/>
        </w:rPr>
        <w:t> </w:t>
      </w:r>
      <w:r>
        <w:rPr>
          <w:sz w:val="24"/>
        </w:rPr>
        <w:t>and</w:t>
      </w:r>
      <w:r>
        <w:rPr>
          <w:spacing w:val="-8"/>
          <w:sz w:val="24"/>
        </w:rPr>
        <w:t> </w:t>
      </w:r>
      <w:r>
        <w:rPr>
          <w:sz w:val="24"/>
        </w:rPr>
        <w:t>the</w:t>
      </w:r>
      <w:r>
        <w:rPr>
          <w:spacing w:val="-6"/>
          <w:sz w:val="24"/>
        </w:rPr>
        <w:t> </w:t>
      </w:r>
      <w:r>
        <w:rPr>
          <w:sz w:val="24"/>
        </w:rPr>
        <w:t>recruitment</w:t>
      </w:r>
      <w:r>
        <w:rPr>
          <w:spacing w:val="-5"/>
          <w:sz w:val="24"/>
        </w:rPr>
        <w:t> </w:t>
      </w:r>
      <w:r>
        <w:rPr>
          <w:sz w:val="24"/>
        </w:rPr>
        <w:t>process</w:t>
      </w:r>
      <w:r>
        <w:rPr>
          <w:spacing w:val="-5"/>
          <w:sz w:val="24"/>
        </w:rPr>
        <w:t> </w:t>
      </w:r>
      <w:r>
        <w:rPr>
          <w:sz w:val="24"/>
        </w:rPr>
        <w:t>is</w:t>
      </w:r>
      <w:r>
        <w:rPr>
          <w:spacing w:val="-5"/>
          <w:sz w:val="24"/>
        </w:rPr>
        <w:t> </w:t>
      </w:r>
      <w:r>
        <w:rPr>
          <w:sz w:val="24"/>
        </w:rPr>
        <w:t>the</w:t>
      </w:r>
      <w:r>
        <w:rPr>
          <w:spacing w:val="-6"/>
          <w:sz w:val="24"/>
        </w:rPr>
        <w:t> </w:t>
      </w:r>
      <w:r>
        <w:rPr>
          <w:sz w:val="24"/>
        </w:rPr>
        <w:t>first</w:t>
      </w:r>
      <w:r>
        <w:rPr>
          <w:spacing w:val="-4"/>
          <w:sz w:val="24"/>
        </w:rPr>
        <w:t> </w:t>
      </w:r>
      <w:r>
        <w:rPr>
          <w:sz w:val="24"/>
        </w:rPr>
        <w:t>step</w:t>
      </w:r>
      <w:r>
        <w:rPr>
          <w:spacing w:val="-6"/>
          <w:sz w:val="24"/>
        </w:rPr>
        <w:t> </w:t>
      </w:r>
      <w:r>
        <w:rPr>
          <w:sz w:val="24"/>
        </w:rPr>
        <w:t>towards</w:t>
      </w:r>
      <w:r>
        <w:rPr>
          <w:spacing w:val="-6"/>
          <w:sz w:val="24"/>
        </w:rPr>
        <w:t> </w:t>
      </w:r>
      <w:r>
        <w:rPr>
          <w:sz w:val="24"/>
        </w:rPr>
        <w:t>making</w:t>
      </w:r>
      <w:r>
        <w:rPr>
          <w:spacing w:val="-6"/>
          <w:sz w:val="24"/>
        </w:rPr>
        <w:t> </w:t>
      </w:r>
      <w:r>
        <w:rPr>
          <w:sz w:val="24"/>
        </w:rPr>
        <w:t>the</w:t>
      </w:r>
      <w:r>
        <w:rPr>
          <w:spacing w:val="-4"/>
          <w:sz w:val="24"/>
        </w:rPr>
        <w:t> </w:t>
      </w:r>
      <w:r>
        <w:rPr>
          <w:sz w:val="24"/>
        </w:rPr>
        <w:t>competitive</w:t>
      </w:r>
      <w:r>
        <w:rPr>
          <w:spacing w:val="-6"/>
          <w:sz w:val="24"/>
        </w:rPr>
        <w:t> </w:t>
      </w:r>
      <w:r>
        <w:rPr>
          <w:sz w:val="24"/>
        </w:rPr>
        <w:t>quality and the recruitment strategic advantage for the association. A quantitative method used to </w:t>
      </w:r>
      <w:r>
        <w:rPr>
          <w:spacing w:val="-2"/>
          <w:sz w:val="24"/>
        </w:rPr>
        <w:t>analyze this</w:t>
      </w:r>
      <w:r>
        <w:rPr>
          <w:spacing w:val="-13"/>
          <w:sz w:val="24"/>
        </w:rPr>
        <w:t> </w:t>
      </w:r>
      <w:r>
        <w:rPr>
          <w:spacing w:val="-2"/>
          <w:sz w:val="24"/>
        </w:rPr>
        <w:t>study, the researchers prepared questionnaire</w:t>
      </w:r>
      <w:r>
        <w:rPr>
          <w:spacing w:val="-3"/>
          <w:sz w:val="24"/>
        </w:rPr>
        <w:t> </w:t>
      </w:r>
      <w:r>
        <w:rPr>
          <w:spacing w:val="-2"/>
          <w:sz w:val="24"/>
        </w:rPr>
        <w:t>and distributed at Telecommunication </w:t>
      </w:r>
      <w:r>
        <w:rPr>
          <w:sz w:val="24"/>
        </w:rPr>
        <w:t>Companies in Erbil-Kurdistan.</w:t>
      </w:r>
    </w:p>
    <w:p>
      <w:pPr>
        <w:pStyle w:val="ListParagraph"/>
        <w:numPr>
          <w:ilvl w:val="0"/>
          <w:numId w:val="2"/>
        </w:numPr>
        <w:tabs>
          <w:tab w:pos="659" w:val="left" w:leader="none"/>
        </w:tabs>
        <w:spacing w:line="276" w:lineRule="auto" w:before="0" w:after="0"/>
        <w:ind w:left="659" w:right="835" w:hanging="360"/>
        <w:jc w:val="both"/>
        <w:rPr>
          <w:sz w:val="22"/>
        </w:rPr>
      </w:pPr>
      <w:r>
        <w:rPr>
          <w:b/>
          <w:sz w:val="22"/>
        </w:rPr>
        <w:t>Sara Adil Bakhashwain, &amp; Uzma Javed. (2024).</w:t>
      </w:r>
      <w:r>
        <w:rPr>
          <w:sz w:val="22"/>
        </w:rPr>
        <w:t>Human</w:t>
      </w:r>
      <w:r>
        <w:rPr>
          <w:spacing w:val="-3"/>
          <w:sz w:val="22"/>
        </w:rPr>
        <w:t> </w:t>
      </w:r>
      <w:r>
        <w:rPr>
          <w:sz w:val="22"/>
        </w:rPr>
        <w:t>resources</w:t>
      </w:r>
      <w:r>
        <w:rPr>
          <w:spacing w:val="-2"/>
          <w:sz w:val="22"/>
        </w:rPr>
        <w:t> </w:t>
      </w:r>
      <w:r>
        <w:rPr>
          <w:sz w:val="22"/>
        </w:rPr>
        <w:t>of an organization</w:t>
      </w:r>
      <w:r>
        <w:rPr>
          <w:spacing w:val="-2"/>
          <w:sz w:val="22"/>
        </w:rPr>
        <w:t> </w:t>
      </w:r>
      <w:r>
        <w:rPr>
          <w:sz w:val="22"/>
        </w:rPr>
        <w:t>are</w:t>
      </w:r>
      <w:r>
        <w:rPr>
          <w:spacing w:val="-3"/>
          <w:sz w:val="22"/>
        </w:rPr>
        <w:t> </w:t>
      </w:r>
      <w:r>
        <w:rPr>
          <w:sz w:val="22"/>
        </w:rPr>
        <w:t>one of</w:t>
      </w:r>
      <w:r>
        <w:rPr>
          <w:spacing w:val="-2"/>
          <w:sz w:val="22"/>
        </w:rPr>
        <w:t> </w:t>
      </w:r>
      <w:r>
        <w:rPr>
          <w:sz w:val="22"/>
        </w:rPr>
        <w:t>the </w:t>
      </w:r>
      <w:r>
        <w:rPr>
          <w:spacing w:val="-2"/>
          <w:sz w:val="22"/>
        </w:rPr>
        <w:t>most</w:t>
      </w:r>
      <w:r>
        <w:rPr>
          <w:spacing w:val="-4"/>
          <w:sz w:val="22"/>
        </w:rPr>
        <w:t> </w:t>
      </w:r>
      <w:r>
        <w:rPr>
          <w:spacing w:val="-2"/>
          <w:sz w:val="22"/>
        </w:rPr>
        <w:t>pivotal</w:t>
      </w:r>
      <w:r>
        <w:rPr>
          <w:spacing w:val="-12"/>
          <w:sz w:val="22"/>
        </w:rPr>
        <w:t> </w:t>
      </w:r>
      <w:r>
        <w:rPr>
          <w:spacing w:val="-2"/>
          <w:sz w:val="22"/>
        </w:rPr>
        <w:t>assets</w:t>
      </w:r>
      <w:r>
        <w:rPr>
          <w:spacing w:val="-12"/>
          <w:sz w:val="22"/>
        </w:rPr>
        <w:t> </w:t>
      </w:r>
      <w:r>
        <w:rPr>
          <w:spacing w:val="-2"/>
          <w:sz w:val="22"/>
        </w:rPr>
        <w:t>of</w:t>
      </w:r>
      <w:r>
        <w:rPr>
          <w:spacing w:val="-12"/>
          <w:sz w:val="22"/>
        </w:rPr>
        <w:t> </w:t>
      </w:r>
      <w:r>
        <w:rPr>
          <w:spacing w:val="-2"/>
          <w:sz w:val="22"/>
        </w:rPr>
        <w:t>the</w:t>
      </w:r>
      <w:r>
        <w:rPr>
          <w:spacing w:val="-4"/>
          <w:sz w:val="22"/>
        </w:rPr>
        <w:t> </w:t>
      </w:r>
      <w:r>
        <w:rPr>
          <w:spacing w:val="-2"/>
          <w:sz w:val="22"/>
        </w:rPr>
        <w:t>organization,</w:t>
      </w:r>
      <w:r>
        <w:rPr>
          <w:spacing w:val="-12"/>
          <w:sz w:val="22"/>
        </w:rPr>
        <w:t> </w:t>
      </w:r>
      <w:r>
        <w:rPr>
          <w:spacing w:val="-2"/>
          <w:sz w:val="22"/>
        </w:rPr>
        <w:t>which</w:t>
      </w:r>
      <w:r>
        <w:rPr>
          <w:spacing w:val="-7"/>
          <w:sz w:val="22"/>
        </w:rPr>
        <w:t> </w:t>
      </w:r>
      <w:r>
        <w:rPr>
          <w:spacing w:val="-2"/>
          <w:sz w:val="22"/>
        </w:rPr>
        <w:t>defines the success and the failure</w:t>
      </w:r>
      <w:r>
        <w:rPr>
          <w:spacing w:val="-3"/>
          <w:sz w:val="22"/>
        </w:rPr>
        <w:t> </w:t>
      </w:r>
      <w:r>
        <w:rPr>
          <w:spacing w:val="-2"/>
          <w:sz w:val="22"/>
        </w:rPr>
        <w:t>of the organization.</w:t>
      </w:r>
      <w:r>
        <w:rPr>
          <w:spacing w:val="-6"/>
          <w:sz w:val="22"/>
        </w:rPr>
        <w:t> </w:t>
      </w:r>
      <w:r>
        <w:rPr>
          <w:spacing w:val="-2"/>
          <w:sz w:val="22"/>
        </w:rPr>
        <w:t>This </w:t>
      </w:r>
      <w:r>
        <w:rPr>
          <w:sz w:val="22"/>
        </w:rPr>
        <w:t>study</w:t>
      </w:r>
      <w:r>
        <w:rPr>
          <w:spacing w:val="-5"/>
          <w:sz w:val="22"/>
        </w:rPr>
        <w:t> </w:t>
      </w:r>
      <w:r>
        <w:rPr>
          <w:sz w:val="22"/>
        </w:rPr>
        <w:t>provides</w:t>
      </w:r>
      <w:r>
        <w:rPr>
          <w:spacing w:val="-4"/>
          <w:sz w:val="22"/>
        </w:rPr>
        <w:t> </w:t>
      </w:r>
      <w:r>
        <w:rPr>
          <w:sz w:val="22"/>
        </w:rPr>
        <w:t>evidence</w:t>
      </w:r>
      <w:r>
        <w:rPr>
          <w:spacing w:val="-7"/>
          <w:sz w:val="22"/>
        </w:rPr>
        <w:t> </w:t>
      </w:r>
      <w:r>
        <w:rPr>
          <w:sz w:val="22"/>
        </w:rPr>
        <w:t>for</w:t>
      </w:r>
      <w:r>
        <w:rPr>
          <w:spacing w:val="-6"/>
          <w:sz w:val="22"/>
        </w:rPr>
        <w:t> </w:t>
      </w:r>
      <w:r>
        <w:rPr>
          <w:sz w:val="22"/>
        </w:rPr>
        <w:t>the</w:t>
      </w:r>
      <w:r>
        <w:rPr>
          <w:spacing w:val="-4"/>
          <w:sz w:val="22"/>
        </w:rPr>
        <w:t> </w:t>
      </w:r>
      <w:r>
        <w:rPr>
          <w:sz w:val="22"/>
        </w:rPr>
        <w:t>impact</w:t>
      </w:r>
      <w:r>
        <w:rPr>
          <w:spacing w:val="-4"/>
          <w:sz w:val="22"/>
        </w:rPr>
        <w:t> </w:t>
      </w:r>
      <w:r>
        <w:rPr>
          <w:sz w:val="22"/>
        </w:rPr>
        <w:t>of</w:t>
      </w:r>
      <w:r>
        <w:rPr>
          <w:spacing w:val="-4"/>
          <w:sz w:val="22"/>
        </w:rPr>
        <w:t> </w:t>
      </w:r>
      <w:r>
        <w:rPr>
          <w:sz w:val="22"/>
        </w:rPr>
        <w:t>human</w:t>
      </w:r>
      <w:r>
        <w:rPr>
          <w:spacing w:val="-4"/>
          <w:sz w:val="22"/>
        </w:rPr>
        <w:t> </w:t>
      </w:r>
      <w:r>
        <w:rPr>
          <w:sz w:val="22"/>
        </w:rPr>
        <w:t>resource</w:t>
      </w:r>
      <w:r>
        <w:rPr>
          <w:spacing w:val="-4"/>
          <w:sz w:val="22"/>
        </w:rPr>
        <w:t> </w:t>
      </w:r>
      <w:r>
        <w:rPr>
          <w:sz w:val="22"/>
        </w:rPr>
        <w:t>practices</w:t>
      </w:r>
      <w:r>
        <w:rPr>
          <w:spacing w:val="-4"/>
          <w:sz w:val="22"/>
        </w:rPr>
        <w:t> </w:t>
      </w:r>
      <w:r>
        <w:rPr>
          <w:sz w:val="22"/>
        </w:rPr>
        <w:t>related</w:t>
      </w:r>
      <w:r>
        <w:rPr>
          <w:spacing w:val="-5"/>
          <w:sz w:val="22"/>
        </w:rPr>
        <w:t> </w:t>
      </w:r>
      <w:r>
        <w:rPr>
          <w:sz w:val="22"/>
        </w:rPr>
        <w:t>to</w:t>
      </w:r>
      <w:r>
        <w:rPr>
          <w:spacing w:val="-5"/>
          <w:sz w:val="22"/>
        </w:rPr>
        <w:t> </w:t>
      </w:r>
      <w:r>
        <w:rPr>
          <w:sz w:val="22"/>
        </w:rPr>
        <w:t>recruitment</w:t>
      </w:r>
      <w:r>
        <w:rPr>
          <w:spacing w:val="-4"/>
          <w:sz w:val="22"/>
        </w:rPr>
        <w:t> </w:t>
      </w:r>
      <w:r>
        <w:rPr>
          <w:sz w:val="22"/>
        </w:rPr>
        <w:t>and</w:t>
      </w:r>
      <w:r>
        <w:rPr>
          <w:spacing w:val="-4"/>
          <w:sz w:val="22"/>
        </w:rPr>
        <w:t> </w:t>
      </w:r>
      <w:r>
        <w:rPr>
          <w:sz w:val="22"/>
        </w:rPr>
        <w:t>selection on staff performance and prove that under - achievement</w:t>
      </w:r>
      <w:r>
        <w:rPr>
          <w:spacing w:val="-3"/>
          <w:sz w:val="22"/>
        </w:rPr>
        <w:t> </w:t>
      </w:r>
      <w:r>
        <w:rPr>
          <w:sz w:val="22"/>
        </w:rPr>
        <w:t>or non-satisfaction</w:t>
      </w:r>
      <w:r>
        <w:rPr>
          <w:spacing w:val="-4"/>
          <w:sz w:val="22"/>
        </w:rPr>
        <w:t> </w:t>
      </w:r>
      <w:r>
        <w:rPr>
          <w:sz w:val="22"/>
        </w:rPr>
        <w:t>can</w:t>
      </w:r>
      <w:r>
        <w:rPr>
          <w:spacing w:val="-4"/>
          <w:sz w:val="22"/>
        </w:rPr>
        <w:t> </w:t>
      </w:r>
      <w:r>
        <w:rPr>
          <w:sz w:val="22"/>
        </w:rPr>
        <w:t>be a result of wrong recruitment and selection criteria.</w:t>
      </w:r>
    </w:p>
    <w:p>
      <w:pPr>
        <w:pStyle w:val="ListParagraph"/>
        <w:numPr>
          <w:ilvl w:val="0"/>
          <w:numId w:val="2"/>
        </w:numPr>
        <w:tabs>
          <w:tab w:pos="659" w:val="left" w:leader="none"/>
        </w:tabs>
        <w:spacing w:line="276" w:lineRule="auto" w:before="0" w:after="0"/>
        <w:ind w:left="659" w:right="835" w:hanging="360"/>
        <w:jc w:val="both"/>
        <w:rPr>
          <w:sz w:val="22"/>
        </w:rPr>
      </w:pPr>
      <w:hyperlink r:id="rId11">
        <w:r>
          <w:rPr>
            <w:b/>
            <w:sz w:val="22"/>
          </w:rPr>
          <w:t>Kristina</w:t>
        </w:r>
        <w:r>
          <w:rPr>
            <w:b/>
            <w:spacing w:val="-14"/>
            <w:sz w:val="22"/>
          </w:rPr>
          <w:t> </w:t>
        </w:r>
        <w:r>
          <w:rPr>
            <w:b/>
            <w:sz w:val="22"/>
          </w:rPr>
          <w:t>Potocnik,</w:t>
        </w:r>
      </w:hyperlink>
      <w:r>
        <w:rPr>
          <w:b/>
          <w:spacing w:val="-14"/>
          <w:sz w:val="22"/>
        </w:rPr>
        <w:t> </w:t>
      </w:r>
      <w:hyperlink r:id="rId12">
        <w:r>
          <w:rPr>
            <w:b/>
            <w:sz w:val="22"/>
          </w:rPr>
          <w:t>Neil</w:t>
        </w:r>
        <w:r>
          <w:rPr>
            <w:b/>
            <w:spacing w:val="-9"/>
            <w:sz w:val="22"/>
          </w:rPr>
          <w:t> </w:t>
        </w:r>
        <w:r>
          <w:rPr>
            <w:b/>
            <w:sz w:val="22"/>
          </w:rPr>
          <w:t>R.</w:t>
        </w:r>
        <w:r>
          <w:rPr>
            <w:b/>
            <w:spacing w:val="-10"/>
            <w:sz w:val="22"/>
          </w:rPr>
          <w:t> </w:t>
        </w:r>
        <w:r>
          <w:rPr>
            <w:b/>
            <w:sz w:val="22"/>
          </w:rPr>
          <w:t>Anderson,</w:t>
        </w:r>
      </w:hyperlink>
      <w:r>
        <w:rPr>
          <w:b/>
          <w:spacing w:val="-8"/>
          <w:sz w:val="22"/>
        </w:rPr>
        <w:t> </w:t>
      </w:r>
      <w:r>
        <w:rPr>
          <w:b/>
          <w:sz w:val="22"/>
        </w:rPr>
        <w:t>M</w:t>
      </w:r>
      <w:hyperlink r:id="rId13">
        <w:r>
          <w:rPr>
            <w:b/>
            <w:sz w:val="22"/>
          </w:rPr>
          <w:t>arise</w:t>
        </w:r>
        <w:r>
          <w:rPr>
            <w:b/>
            <w:spacing w:val="-9"/>
            <w:sz w:val="22"/>
          </w:rPr>
          <w:t> </w:t>
        </w:r>
        <w:r>
          <w:rPr>
            <w:b/>
            <w:sz w:val="22"/>
          </w:rPr>
          <w:t>Born</w:t>
        </w:r>
      </w:hyperlink>
      <w:r>
        <w:rPr>
          <w:b/>
          <w:sz w:val="22"/>
        </w:rPr>
        <w:t>,</w:t>
      </w:r>
      <w:r>
        <w:rPr>
          <w:b/>
          <w:spacing w:val="-9"/>
          <w:sz w:val="22"/>
        </w:rPr>
        <w:t> </w:t>
      </w:r>
      <w:hyperlink r:id="rId14">
        <w:r>
          <w:rPr>
            <w:b/>
            <w:sz w:val="22"/>
          </w:rPr>
          <w:t>Ioannis</w:t>
        </w:r>
        <w:r>
          <w:rPr>
            <w:b/>
            <w:spacing w:val="-9"/>
            <w:sz w:val="22"/>
          </w:rPr>
          <w:t> </w:t>
        </w:r>
        <w:r>
          <w:rPr>
            <w:b/>
            <w:sz w:val="22"/>
          </w:rPr>
          <w:t>Nikolaou</w:t>
        </w:r>
      </w:hyperlink>
      <w:r>
        <w:rPr>
          <w:b/>
          <w:sz w:val="22"/>
        </w:rPr>
        <w:t>,</w:t>
      </w:r>
      <w:r>
        <w:rPr>
          <w:b/>
          <w:spacing w:val="-12"/>
          <w:sz w:val="22"/>
        </w:rPr>
        <w:t> </w:t>
      </w:r>
      <w:hyperlink r:id="rId15">
        <w:r>
          <w:rPr>
            <w:b/>
            <w:sz w:val="22"/>
          </w:rPr>
          <w:t>Martin</w:t>
        </w:r>
        <w:r>
          <w:rPr>
            <w:b/>
            <w:spacing w:val="-12"/>
            <w:sz w:val="22"/>
          </w:rPr>
          <w:t> </w:t>
        </w:r>
        <w:r>
          <w:rPr>
            <w:b/>
            <w:sz w:val="22"/>
          </w:rPr>
          <w:t>Kleinmann</w:t>
        </w:r>
      </w:hyperlink>
      <w:r>
        <w:rPr>
          <w:b/>
          <w:spacing w:val="-14"/>
          <w:sz w:val="22"/>
        </w:rPr>
        <w:t> </w:t>
      </w:r>
      <w:r>
        <w:rPr>
          <w:b/>
          <w:sz w:val="22"/>
        </w:rPr>
        <w:t>(</w:t>
      </w:r>
      <w:r>
        <w:rPr>
          <w:b/>
          <w:spacing w:val="-9"/>
          <w:sz w:val="22"/>
        </w:rPr>
        <w:t> </w:t>
      </w:r>
      <w:r>
        <w:rPr>
          <w:b/>
          <w:sz w:val="22"/>
        </w:rPr>
        <w:t>29</w:t>
      </w:r>
      <w:r>
        <w:rPr>
          <w:b/>
          <w:spacing w:val="-10"/>
          <w:sz w:val="22"/>
        </w:rPr>
        <w:t> </w:t>
      </w:r>
      <w:r>
        <w:rPr>
          <w:b/>
          <w:sz w:val="22"/>
        </w:rPr>
        <w:t>Mar 2023</w:t>
      </w:r>
      <w:r>
        <w:rPr>
          <w:sz w:val="22"/>
        </w:rPr>
        <w:t>)Considered</w:t>
      </w:r>
      <w:r>
        <w:rPr>
          <w:spacing w:val="-1"/>
          <w:sz w:val="22"/>
        </w:rPr>
        <w:t> </w:t>
      </w:r>
      <w:r>
        <w:rPr>
          <w:sz w:val="22"/>
        </w:rPr>
        <w:t>as</w:t>
      </w:r>
      <w:r>
        <w:rPr>
          <w:spacing w:val="-3"/>
          <w:sz w:val="22"/>
        </w:rPr>
        <w:t> </w:t>
      </w:r>
      <w:r>
        <w:rPr>
          <w:sz w:val="22"/>
        </w:rPr>
        <w:t>one</w:t>
      </w:r>
      <w:r>
        <w:rPr>
          <w:spacing w:val="-1"/>
          <w:sz w:val="22"/>
        </w:rPr>
        <w:t> </w:t>
      </w:r>
      <w:r>
        <w:rPr>
          <w:sz w:val="22"/>
        </w:rPr>
        <w:t>of</w:t>
      </w:r>
      <w:r>
        <w:rPr>
          <w:spacing w:val="-3"/>
          <w:sz w:val="22"/>
        </w:rPr>
        <w:t> </w:t>
      </w:r>
      <w:r>
        <w:rPr>
          <w:sz w:val="22"/>
        </w:rPr>
        <w:t>the</w:t>
      </w:r>
      <w:r>
        <w:rPr>
          <w:spacing w:val="-1"/>
          <w:sz w:val="22"/>
        </w:rPr>
        <w:t> </w:t>
      </w:r>
      <w:r>
        <w:rPr>
          <w:sz w:val="22"/>
        </w:rPr>
        <w:t>cornerstones</w:t>
      </w:r>
      <w:r>
        <w:rPr>
          <w:spacing w:val="-2"/>
          <w:sz w:val="22"/>
        </w:rPr>
        <w:t> </w:t>
      </w:r>
      <w:r>
        <w:rPr>
          <w:sz w:val="22"/>
        </w:rPr>
        <w:t>of work</w:t>
      </w:r>
      <w:r>
        <w:rPr>
          <w:spacing w:val="-3"/>
          <w:sz w:val="22"/>
        </w:rPr>
        <w:t> </w:t>
      </w:r>
      <w:r>
        <w:rPr>
          <w:sz w:val="22"/>
        </w:rPr>
        <w:t>and</w:t>
      </w:r>
      <w:r>
        <w:rPr>
          <w:spacing w:val="-1"/>
          <w:sz w:val="22"/>
        </w:rPr>
        <w:t> </w:t>
      </w:r>
      <w:r>
        <w:rPr>
          <w:sz w:val="22"/>
        </w:rPr>
        <w:t>organizational psychology,</w:t>
      </w:r>
      <w:r>
        <w:rPr>
          <w:spacing w:val="-7"/>
          <w:sz w:val="22"/>
        </w:rPr>
        <w:t> </w:t>
      </w:r>
      <w:r>
        <w:rPr>
          <w:sz w:val="22"/>
        </w:rPr>
        <w:t>it is</w:t>
      </w:r>
      <w:r>
        <w:rPr>
          <w:spacing w:val="-1"/>
          <w:sz w:val="22"/>
        </w:rPr>
        <w:t> </w:t>
      </w:r>
      <w:r>
        <w:rPr>
          <w:sz w:val="22"/>
        </w:rPr>
        <w:t>not surprising that the selection and recruitment literature is vast. In this review, we synthesize and integrate the Findings</w:t>
      </w:r>
      <w:r>
        <w:rPr>
          <w:spacing w:val="-2"/>
          <w:sz w:val="22"/>
        </w:rPr>
        <w:t> </w:t>
      </w:r>
      <w:r>
        <w:rPr>
          <w:sz w:val="22"/>
        </w:rPr>
        <w:t>from</w:t>
      </w:r>
      <w:r>
        <w:rPr>
          <w:spacing w:val="-1"/>
          <w:sz w:val="22"/>
        </w:rPr>
        <w:t> </w:t>
      </w:r>
      <w:r>
        <w:rPr>
          <w:sz w:val="22"/>
        </w:rPr>
        <w:t>around</w:t>
      </w:r>
      <w:r>
        <w:rPr>
          <w:spacing w:val="-2"/>
          <w:sz w:val="22"/>
        </w:rPr>
        <w:t> </w:t>
      </w:r>
      <w:r>
        <w:rPr>
          <w:sz w:val="22"/>
        </w:rPr>
        <w:t>40</w:t>
      </w:r>
      <w:r>
        <w:rPr>
          <w:spacing w:val="-2"/>
          <w:sz w:val="22"/>
        </w:rPr>
        <w:t> </w:t>
      </w:r>
      <w:r>
        <w:rPr>
          <w:sz w:val="22"/>
        </w:rPr>
        <w:t>meta-analyses</w:t>
      </w:r>
      <w:r>
        <w:rPr>
          <w:spacing w:val="-3"/>
          <w:sz w:val="22"/>
        </w:rPr>
        <w:t> </w:t>
      </w:r>
      <w:r>
        <w:rPr>
          <w:sz w:val="22"/>
        </w:rPr>
        <w:t>and</w:t>
      </w:r>
      <w:r>
        <w:rPr>
          <w:spacing w:val="-2"/>
          <w:sz w:val="22"/>
        </w:rPr>
        <w:t> </w:t>
      </w:r>
      <w:r>
        <w:rPr>
          <w:sz w:val="22"/>
        </w:rPr>
        <w:t>literature</w:t>
      </w:r>
      <w:r>
        <w:rPr>
          <w:spacing w:val="-3"/>
          <w:sz w:val="22"/>
        </w:rPr>
        <w:t> </w:t>
      </w:r>
      <w:r>
        <w:rPr>
          <w:sz w:val="22"/>
        </w:rPr>
        <w:t>reviews</w:t>
      </w:r>
      <w:r>
        <w:rPr>
          <w:spacing w:val="-3"/>
          <w:sz w:val="22"/>
        </w:rPr>
        <w:t> </w:t>
      </w:r>
      <w:r>
        <w:rPr>
          <w:sz w:val="22"/>
        </w:rPr>
        <w:t>from the</w:t>
      </w:r>
      <w:r>
        <w:rPr>
          <w:spacing w:val="-2"/>
          <w:sz w:val="22"/>
        </w:rPr>
        <w:t> </w:t>
      </w:r>
      <w:r>
        <w:rPr>
          <w:sz w:val="22"/>
        </w:rPr>
        <w:t>last</w:t>
      </w:r>
      <w:r>
        <w:rPr>
          <w:spacing w:val="-1"/>
          <w:sz w:val="22"/>
        </w:rPr>
        <w:t> </w:t>
      </w:r>
      <w:r>
        <w:rPr>
          <w:sz w:val="22"/>
        </w:rPr>
        <w:t>decade</w:t>
      </w:r>
      <w:r>
        <w:rPr>
          <w:spacing w:val="-2"/>
          <w:sz w:val="22"/>
        </w:rPr>
        <w:t> </w:t>
      </w:r>
      <w:r>
        <w:rPr>
          <w:sz w:val="22"/>
        </w:rPr>
        <w:t>to</w:t>
      </w:r>
      <w:r>
        <w:rPr>
          <w:spacing w:val="-2"/>
          <w:sz w:val="22"/>
        </w:rPr>
        <w:t> </w:t>
      </w:r>
      <w:r>
        <w:rPr>
          <w:sz w:val="22"/>
        </w:rPr>
        <w:t>identify the</w:t>
      </w:r>
      <w:r>
        <w:rPr>
          <w:spacing w:val="-2"/>
          <w:sz w:val="22"/>
        </w:rPr>
        <w:t> </w:t>
      </w:r>
      <w:r>
        <w:rPr>
          <w:sz w:val="22"/>
        </w:rPr>
        <w:t>most recent</w:t>
      </w:r>
      <w:r>
        <w:rPr>
          <w:spacing w:val="-5"/>
          <w:sz w:val="22"/>
        </w:rPr>
        <w:t> </w:t>
      </w:r>
      <w:r>
        <w:rPr>
          <w:sz w:val="22"/>
        </w:rPr>
        <w:t>meta-trends</w:t>
      </w:r>
      <w:r>
        <w:rPr>
          <w:spacing w:val="-3"/>
          <w:sz w:val="22"/>
        </w:rPr>
        <w:t> </w:t>
      </w:r>
      <w:r>
        <w:rPr>
          <w:sz w:val="22"/>
        </w:rPr>
        <w:t>and</w:t>
      </w:r>
      <w:r>
        <w:rPr>
          <w:spacing w:val="-3"/>
          <w:sz w:val="22"/>
        </w:rPr>
        <w:t> </w:t>
      </w:r>
      <w:r>
        <w:rPr>
          <w:sz w:val="22"/>
        </w:rPr>
        <w:t>future</w:t>
      </w:r>
      <w:r>
        <w:rPr>
          <w:spacing w:val="-5"/>
          <w:sz w:val="22"/>
        </w:rPr>
        <w:t> </w:t>
      </w:r>
      <w:r>
        <w:rPr>
          <w:sz w:val="22"/>
        </w:rPr>
        <w:t>research</w:t>
      </w:r>
      <w:r>
        <w:rPr>
          <w:spacing w:val="-3"/>
          <w:sz w:val="22"/>
        </w:rPr>
        <w:t> </w:t>
      </w:r>
      <w:r>
        <w:rPr>
          <w:sz w:val="22"/>
        </w:rPr>
        <w:t>directions</w:t>
      </w:r>
      <w:r>
        <w:rPr>
          <w:spacing w:val="-3"/>
          <w:sz w:val="22"/>
        </w:rPr>
        <w:t> </w:t>
      </w:r>
      <w:r>
        <w:rPr>
          <w:sz w:val="22"/>
        </w:rPr>
        <w:t>in</w:t>
      </w:r>
      <w:r>
        <w:rPr>
          <w:spacing w:val="-3"/>
          <w:sz w:val="22"/>
        </w:rPr>
        <w:t> </w:t>
      </w:r>
      <w:r>
        <w:rPr>
          <w:sz w:val="22"/>
        </w:rPr>
        <w:t>the</w:t>
      </w:r>
      <w:r>
        <w:rPr>
          <w:spacing w:val="-5"/>
          <w:sz w:val="22"/>
        </w:rPr>
        <w:t> </w:t>
      </w:r>
      <w:r>
        <w:rPr>
          <w:sz w:val="22"/>
        </w:rPr>
        <w:t>selection</w:t>
      </w:r>
      <w:r>
        <w:rPr>
          <w:spacing w:val="-6"/>
          <w:sz w:val="22"/>
        </w:rPr>
        <w:t> </w:t>
      </w:r>
      <w:r>
        <w:rPr>
          <w:sz w:val="22"/>
        </w:rPr>
        <w:t>and</w:t>
      </w:r>
      <w:r>
        <w:rPr>
          <w:spacing w:val="-5"/>
          <w:sz w:val="22"/>
        </w:rPr>
        <w:t> </w:t>
      </w:r>
      <w:r>
        <w:rPr>
          <w:sz w:val="22"/>
        </w:rPr>
        <w:t>recruitment</w:t>
      </w:r>
      <w:r>
        <w:rPr>
          <w:spacing w:val="-4"/>
          <w:sz w:val="22"/>
        </w:rPr>
        <w:t> </w:t>
      </w:r>
      <w:r>
        <w:rPr>
          <w:sz w:val="22"/>
        </w:rPr>
        <w:t>research</w:t>
      </w:r>
      <w:r>
        <w:rPr>
          <w:spacing w:val="-2"/>
          <w:sz w:val="22"/>
        </w:rPr>
        <w:t> </w:t>
      </w:r>
      <w:r>
        <w:rPr>
          <w:sz w:val="22"/>
        </w:rPr>
        <w:t>and</w:t>
      </w:r>
      <w:r>
        <w:rPr>
          <w:spacing w:val="-5"/>
          <w:sz w:val="22"/>
        </w:rPr>
        <w:t> </w:t>
      </w:r>
      <w:r>
        <w:rPr>
          <w:sz w:val="22"/>
        </w:rPr>
        <w:t>practice.</w:t>
      </w:r>
    </w:p>
    <w:p>
      <w:pPr>
        <w:spacing w:after="0" w:line="276" w:lineRule="auto"/>
        <w:jc w:val="both"/>
        <w:rPr>
          <w:sz w:val="22"/>
        </w:rPr>
        <w:sectPr>
          <w:footerReference w:type="default" r:id="rId6"/>
          <w:pgSz w:w="12240" w:h="15840"/>
          <w:pgMar w:header="0" w:footer="166" w:top="1720" w:bottom="360" w:left="1160" w:right="500"/>
        </w:sectPr>
      </w:pPr>
    </w:p>
    <w:p>
      <w:pPr>
        <w:pStyle w:val="ListParagraph"/>
        <w:numPr>
          <w:ilvl w:val="0"/>
          <w:numId w:val="1"/>
        </w:numPr>
        <w:tabs>
          <w:tab w:pos="1360" w:val="left" w:leader="none"/>
        </w:tabs>
        <w:spacing w:line="240" w:lineRule="auto" w:before="73" w:after="0"/>
        <w:ind w:left="1360" w:right="0" w:hanging="722"/>
        <w:jc w:val="left"/>
        <w:rPr>
          <w:sz w:val="24"/>
        </w:rPr>
      </w:pPr>
      <w:r>
        <w:rPr>
          <w:sz w:val="24"/>
        </w:rPr>
        <w:t>NEED</w:t>
      </w:r>
      <w:r>
        <w:rPr>
          <w:spacing w:val="-15"/>
          <w:sz w:val="24"/>
        </w:rPr>
        <w:t> </w:t>
      </w:r>
      <w:r>
        <w:rPr>
          <w:sz w:val="24"/>
        </w:rPr>
        <w:t>OF</w:t>
      </w:r>
      <w:r>
        <w:rPr>
          <w:spacing w:val="-9"/>
          <w:sz w:val="24"/>
        </w:rPr>
        <w:t> </w:t>
      </w:r>
      <w:r>
        <w:rPr>
          <w:sz w:val="24"/>
        </w:rPr>
        <w:t>THE</w:t>
      </w:r>
      <w:r>
        <w:rPr>
          <w:spacing w:val="-2"/>
          <w:sz w:val="24"/>
        </w:rPr>
        <w:t> STUDY</w:t>
      </w:r>
    </w:p>
    <w:p>
      <w:pPr>
        <w:pStyle w:val="BodyText"/>
        <w:spacing w:before="257"/>
        <w:ind w:left="638"/>
        <w:rPr>
          <w:b/>
        </w:rPr>
      </w:pPr>
      <w:r>
        <w:rPr/>
        <w:t>To</w:t>
      </w:r>
      <w:r>
        <w:rPr>
          <w:spacing w:val="-2"/>
        </w:rPr>
        <w:t> </w:t>
      </w:r>
      <w:r>
        <w:rPr/>
        <w:t>help</w:t>
      </w:r>
      <w:r>
        <w:rPr>
          <w:spacing w:val="-2"/>
        </w:rPr>
        <w:t> </w:t>
      </w:r>
      <w:r>
        <w:rPr/>
        <w:t>the management to formulate suitable policy to recruit the employeesTo</w:t>
      </w:r>
      <w:r>
        <w:rPr>
          <w:spacing w:val="-7"/>
        </w:rPr>
        <w:t> </w:t>
      </w:r>
      <w:r>
        <w:rPr/>
        <w:t>create</w:t>
      </w:r>
      <w:r>
        <w:rPr>
          <w:spacing w:val="-8"/>
        </w:rPr>
        <w:t> </w:t>
      </w:r>
      <w:r>
        <w:rPr/>
        <w:t>a</w:t>
      </w:r>
      <w:r>
        <w:rPr>
          <w:spacing w:val="-8"/>
        </w:rPr>
        <w:t> </w:t>
      </w:r>
      <w:r>
        <w:rPr/>
        <w:t>wide</w:t>
      </w:r>
      <w:r>
        <w:rPr>
          <w:spacing w:val="-9"/>
        </w:rPr>
        <w:t> </w:t>
      </w:r>
      <w:r>
        <w:rPr/>
        <w:t>pool</w:t>
      </w:r>
      <w:r>
        <w:rPr>
          <w:spacing w:val="-4"/>
        </w:rPr>
        <w:t> </w:t>
      </w:r>
      <w:r>
        <w:rPr/>
        <w:t>of qualified candidates from which one has to choose the most qualified individual for the job</w:t>
      </w:r>
      <w:r>
        <w:rPr>
          <w:b/>
        </w:rPr>
        <w:t>.</w:t>
      </w:r>
    </w:p>
    <w:p>
      <w:pPr>
        <w:pStyle w:val="Heading1"/>
        <w:numPr>
          <w:ilvl w:val="0"/>
          <w:numId w:val="1"/>
        </w:numPr>
        <w:tabs>
          <w:tab w:pos="1360" w:val="left" w:leader="none"/>
        </w:tabs>
        <w:spacing w:line="240" w:lineRule="auto" w:before="221" w:after="0"/>
        <w:ind w:left="1360" w:right="0" w:hanging="722"/>
        <w:jc w:val="left"/>
      </w:pPr>
      <w:r>
        <w:rPr/>
        <w:t>OBJECTIVES</w:t>
      </w:r>
      <w:r>
        <w:rPr>
          <w:spacing w:val="-4"/>
        </w:rPr>
        <w:t> </w:t>
      </w:r>
      <w:r>
        <w:rPr/>
        <w:t>OF</w:t>
      </w:r>
      <w:r>
        <w:rPr>
          <w:spacing w:val="-14"/>
        </w:rPr>
        <w:t> </w:t>
      </w:r>
      <w:r>
        <w:rPr/>
        <w:t>THE</w:t>
      </w:r>
      <w:r>
        <w:rPr>
          <w:spacing w:val="-2"/>
        </w:rPr>
        <w:t> STUDY</w:t>
      </w:r>
    </w:p>
    <w:p>
      <w:pPr>
        <w:pStyle w:val="BodyText"/>
        <w:spacing w:before="167"/>
        <w:rPr>
          <w:b/>
        </w:rPr>
      </w:pPr>
    </w:p>
    <w:p>
      <w:pPr>
        <w:pStyle w:val="ListParagraph"/>
        <w:numPr>
          <w:ilvl w:val="0"/>
          <w:numId w:val="3"/>
        </w:numPr>
        <w:tabs>
          <w:tab w:pos="658" w:val="left" w:leader="none"/>
          <w:tab w:pos="662" w:val="left" w:leader="none"/>
        </w:tabs>
        <w:spacing w:line="240" w:lineRule="auto" w:before="1" w:after="0"/>
        <w:ind w:left="662" w:right="1118" w:hanging="120"/>
        <w:jc w:val="left"/>
        <w:rPr>
          <w:sz w:val="24"/>
        </w:rPr>
      </w:pPr>
      <w:r>
        <w:rPr>
          <w:sz w:val="24"/>
        </w:rPr>
        <w:t>To</w:t>
      </w:r>
      <w:r>
        <w:rPr>
          <w:spacing w:val="-8"/>
          <w:sz w:val="24"/>
        </w:rPr>
        <w:t> </w:t>
      </w:r>
      <w:r>
        <w:rPr>
          <w:sz w:val="24"/>
        </w:rPr>
        <w:t>understand</w:t>
      </w:r>
      <w:r>
        <w:rPr>
          <w:spacing w:val="-7"/>
          <w:sz w:val="24"/>
        </w:rPr>
        <w:t> </w:t>
      </w:r>
      <w:r>
        <w:rPr>
          <w:sz w:val="24"/>
        </w:rPr>
        <w:t>the</w:t>
      </w:r>
      <w:r>
        <w:rPr>
          <w:spacing w:val="-9"/>
          <w:sz w:val="24"/>
        </w:rPr>
        <w:t> </w:t>
      </w:r>
      <w:r>
        <w:rPr>
          <w:sz w:val="24"/>
        </w:rPr>
        <w:t>current</w:t>
      </w:r>
      <w:r>
        <w:rPr>
          <w:spacing w:val="-4"/>
          <w:sz w:val="24"/>
        </w:rPr>
        <w:t> </w:t>
      </w:r>
      <w:r>
        <w:rPr>
          <w:sz w:val="24"/>
        </w:rPr>
        <w:t>Recruitment</w:t>
      </w:r>
      <w:r>
        <w:rPr>
          <w:spacing w:val="-4"/>
          <w:sz w:val="24"/>
        </w:rPr>
        <w:t> </w:t>
      </w:r>
      <w:r>
        <w:rPr>
          <w:sz w:val="24"/>
        </w:rPr>
        <w:t>Policies</w:t>
      </w:r>
      <w:r>
        <w:rPr>
          <w:spacing w:val="-2"/>
          <w:sz w:val="24"/>
        </w:rPr>
        <w:t> </w:t>
      </w:r>
      <w:r>
        <w:rPr>
          <w:sz w:val="24"/>
        </w:rPr>
        <w:t>being</w:t>
      </w:r>
      <w:r>
        <w:rPr>
          <w:spacing w:val="-8"/>
          <w:sz w:val="24"/>
        </w:rPr>
        <w:t> </w:t>
      </w:r>
      <w:r>
        <w:rPr>
          <w:sz w:val="24"/>
        </w:rPr>
        <w:t>followed</w:t>
      </w:r>
      <w:r>
        <w:rPr>
          <w:spacing w:val="-7"/>
          <w:sz w:val="24"/>
        </w:rPr>
        <w:t> </w:t>
      </w:r>
      <w:r>
        <w:rPr>
          <w:sz w:val="24"/>
        </w:rPr>
        <w:t>at</w:t>
      </w:r>
      <w:r>
        <w:rPr>
          <w:spacing w:val="-4"/>
          <w:sz w:val="24"/>
        </w:rPr>
        <w:t> </w:t>
      </w:r>
      <w:r>
        <w:rPr>
          <w:sz w:val="24"/>
        </w:rPr>
        <w:t>Boston</w:t>
      </w:r>
      <w:r>
        <w:rPr>
          <w:spacing w:val="-4"/>
          <w:sz w:val="24"/>
        </w:rPr>
        <w:t> </w:t>
      </w:r>
      <w:r>
        <w:rPr>
          <w:sz w:val="24"/>
        </w:rPr>
        <w:t>business</w:t>
      </w:r>
      <w:r>
        <w:rPr>
          <w:spacing w:val="-4"/>
          <w:sz w:val="24"/>
        </w:rPr>
        <w:t> </w:t>
      </w:r>
      <w:r>
        <w:rPr>
          <w:sz w:val="24"/>
        </w:rPr>
        <w:t>solutions Private limited.</w:t>
      </w:r>
    </w:p>
    <w:p>
      <w:pPr>
        <w:pStyle w:val="ListParagraph"/>
        <w:numPr>
          <w:ilvl w:val="0"/>
          <w:numId w:val="3"/>
        </w:numPr>
        <w:tabs>
          <w:tab w:pos="721" w:val="left" w:leader="none"/>
        </w:tabs>
        <w:spacing w:line="343" w:lineRule="auto" w:before="158" w:after="0"/>
        <w:ind w:left="542" w:right="1469" w:firstLine="72"/>
        <w:jc w:val="left"/>
        <w:rPr>
          <w:sz w:val="24"/>
        </w:rPr>
      </w:pPr>
      <w:r>
        <w:rPr>
          <w:sz w:val="24"/>
        </w:rPr>
        <w:t>To</w:t>
      </w:r>
      <w:r>
        <w:rPr>
          <w:spacing w:val="-3"/>
          <w:sz w:val="24"/>
        </w:rPr>
        <w:t> </w:t>
      </w:r>
      <w:r>
        <w:rPr>
          <w:sz w:val="24"/>
        </w:rPr>
        <w:t>find</w:t>
      </w:r>
      <w:r>
        <w:rPr>
          <w:spacing w:val="-3"/>
          <w:sz w:val="24"/>
        </w:rPr>
        <w:t> </w:t>
      </w:r>
      <w:r>
        <w:rPr>
          <w:sz w:val="24"/>
        </w:rPr>
        <w:t>out</w:t>
      </w:r>
      <w:r>
        <w:rPr>
          <w:spacing w:val="-3"/>
          <w:sz w:val="24"/>
        </w:rPr>
        <w:t> </w:t>
      </w:r>
      <w:r>
        <w:rPr>
          <w:sz w:val="24"/>
        </w:rPr>
        <w:t>whether</w:t>
      </w:r>
      <w:r>
        <w:rPr>
          <w:spacing w:val="-5"/>
          <w:sz w:val="24"/>
        </w:rPr>
        <w:t> </w:t>
      </w:r>
      <w:r>
        <w:rPr>
          <w:sz w:val="24"/>
        </w:rPr>
        <w:t>the</w:t>
      </w:r>
      <w:r>
        <w:rPr>
          <w:spacing w:val="-2"/>
          <w:sz w:val="24"/>
        </w:rPr>
        <w:t> </w:t>
      </w:r>
      <w:r>
        <w:rPr>
          <w:sz w:val="24"/>
        </w:rPr>
        <w:t>employees</w:t>
      </w:r>
      <w:r>
        <w:rPr>
          <w:spacing w:val="-3"/>
          <w:sz w:val="24"/>
        </w:rPr>
        <w:t> </w:t>
      </w:r>
      <w:r>
        <w:rPr>
          <w:sz w:val="24"/>
        </w:rPr>
        <w:t>are</w:t>
      </w:r>
      <w:r>
        <w:rPr>
          <w:spacing w:val="-5"/>
          <w:sz w:val="24"/>
        </w:rPr>
        <w:t> </w:t>
      </w:r>
      <w:r>
        <w:rPr>
          <w:sz w:val="24"/>
        </w:rPr>
        <w:t>satisfied</w:t>
      </w:r>
      <w:r>
        <w:rPr>
          <w:spacing w:val="-3"/>
          <w:sz w:val="24"/>
        </w:rPr>
        <w:t> </w:t>
      </w:r>
      <w:r>
        <w:rPr>
          <w:sz w:val="24"/>
        </w:rPr>
        <w:t>with</w:t>
      </w:r>
      <w:r>
        <w:rPr>
          <w:spacing w:val="-3"/>
          <w:sz w:val="24"/>
        </w:rPr>
        <w:t> </w:t>
      </w:r>
      <w:r>
        <w:rPr>
          <w:sz w:val="24"/>
        </w:rPr>
        <w:t>the</w:t>
      </w:r>
      <w:r>
        <w:rPr>
          <w:spacing w:val="-4"/>
          <w:sz w:val="24"/>
        </w:rPr>
        <w:t> </w:t>
      </w:r>
      <w:r>
        <w:rPr>
          <w:sz w:val="24"/>
        </w:rPr>
        <w:t>recruitment</w:t>
      </w:r>
      <w:r>
        <w:rPr>
          <w:spacing w:val="-3"/>
          <w:sz w:val="24"/>
        </w:rPr>
        <w:t> </w:t>
      </w:r>
      <w:r>
        <w:rPr>
          <w:sz w:val="24"/>
        </w:rPr>
        <w:t>process</w:t>
      </w:r>
      <w:r>
        <w:rPr>
          <w:spacing w:val="-3"/>
          <w:sz w:val="24"/>
        </w:rPr>
        <w:t> </w:t>
      </w:r>
      <w:r>
        <w:rPr>
          <w:sz w:val="24"/>
        </w:rPr>
        <w:t>of</w:t>
      </w:r>
      <w:r>
        <w:rPr>
          <w:spacing w:val="31"/>
          <w:sz w:val="24"/>
        </w:rPr>
        <w:t> </w:t>
      </w:r>
      <w:r>
        <w:rPr>
          <w:sz w:val="24"/>
        </w:rPr>
        <w:t>Boston business solutions Private limited.</w:t>
      </w:r>
    </w:p>
    <w:p>
      <w:pPr>
        <w:pStyle w:val="ListParagraph"/>
        <w:numPr>
          <w:ilvl w:val="0"/>
          <w:numId w:val="3"/>
        </w:numPr>
        <w:tabs>
          <w:tab w:pos="661" w:val="left" w:leader="none"/>
        </w:tabs>
        <w:spacing w:line="355" w:lineRule="auto" w:before="25" w:after="0"/>
        <w:ind w:left="542" w:right="1579" w:firstLine="0"/>
        <w:jc w:val="left"/>
        <w:rPr>
          <w:sz w:val="24"/>
        </w:rPr>
      </w:pPr>
      <w:r>
        <w:rPr>
          <w:sz w:val="24"/>
        </w:rPr>
        <w:t>To</w:t>
      </w:r>
      <w:r>
        <w:rPr>
          <w:spacing w:val="-3"/>
          <w:sz w:val="24"/>
        </w:rPr>
        <w:t> </w:t>
      </w:r>
      <w:r>
        <w:rPr>
          <w:sz w:val="24"/>
        </w:rPr>
        <w:t>find</w:t>
      </w:r>
      <w:r>
        <w:rPr>
          <w:spacing w:val="-3"/>
          <w:sz w:val="24"/>
        </w:rPr>
        <w:t> </w:t>
      </w:r>
      <w:r>
        <w:rPr>
          <w:sz w:val="24"/>
        </w:rPr>
        <w:t>the relationship whether</w:t>
      </w:r>
      <w:r>
        <w:rPr>
          <w:spacing w:val="32"/>
          <w:sz w:val="24"/>
        </w:rPr>
        <w:t> </w:t>
      </w:r>
      <w:r>
        <w:rPr>
          <w:sz w:val="24"/>
        </w:rPr>
        <w:t>jobs offered based</w:t>
      </w:r>
      <w:r>
        <w:rPr>
          <w:spacing w:val="-3"/>
          <w:sz w:val="24"/>
        </w:rPr>
        <w:t> </w:t>
      </w:r>
      <w:r>
        <w:rPr>
          <w:sz w:val="24"/>
        </w:rPr>
        <w:t>on</w:t>
      </w:r>
      <w:r>
        <w:rPr>
          <w:spacing w:val="-3"/>
          <w:sz w:val="24"/>
        </w:rPr>
        <w:t> </w:t>
      </w:r>
      <w:r>
        <w:rPr>
          <w:sz w:val="24"/>
        </w:rPr>
        <w:t>qualification to</w:t>
      </w:r>
      <w:r>
        <w:rPr>
          <w:spacing w:val="-3"/>
          <w:sz w:val="24"/>
        </w:rPr>
        <w:t> </w:t>
      </w:r>
      <w:r>
        <w:rPr>
          <w:sz w:val="24"/>
        </w:rPr>
        <w:t>the employees in the organization.</w:t>
      </w:r>
    </w:p>
    <w:p>
      <w:pPr>
        <w:pStyle w:val="ListParagraph"/>
        <w:numPr>
          <w:ilvl w:val="0"/>
          <w:numId w:val="3"/>
        </w:numPr>
        <w:tabs>
          <w:tab w:pos="721" w:val="left" w:leader="none"/>
        </w:tabs>
        <w:spacing w:line="355" w:lineRule="auto" w:before="13" w:after="0"/>
        <w:ind w:left="542" w:right="1055" w:firstLine="72"/>
        <w:jc w:val="left"/>
        <w:rPr>
          <w:sz w:val="24"/>
        </w:rPr>
      </w:pPr>
      <w:r>
        <w:rPr>
          <w:sz w:val="24"/>
        </w:rPr>
        <w:t>To</w:t>
      </w:r>
      <w:r>
        <w:rPr>
          <w:spacing w:val="30"/>
          <w:sz w:val="24"/>
        </w:rPr>
        <w:t> </w:t>
      </w:r>
      <w:r>
        <w:rPr>
          <w:sz w:val="24"/>
        </w:rPr>
        <w:t>determine</w:t>
      </w:r>
      <w:r>
        <w:rPr>
          <w:spacing w:val="-4"/>
          <w:sz w:val="24"/>
        </w:rPr>
        <w:t> </w:t>
      </w:r>
      <w:r>
        <w:rPr>
          <w:sz w:val="24"/>
        </w:rPr>
        <w:t>key</w:t>
      </w:r>
      <w:r>
        <w:rPr>
          <w:spacing w:val="-2"/>
          <w:sz w:val="24"/>
        </w:rPr>
        <w:t> </w:t>
      </w:r>
      <w:r>
        <w:rPr>
          <w:sz w:val="24"/>
        </w:rPr>
        <w:t>employee</w:t>
      </w:r>
      <w:r>
        <w:rPr>
          <w:spacing w:val="-4"/>
          <w:sz w:val="24"/>
        </w:rPr>
        <w:t> </w:t>
      </w:r>
      <w:r>
        <w:rPr>
          <w:sz w:val="24"/>
        </w:rPr>
        <w:t>skill</w:t>
      </w:r>
      <w:r>
        <w:rPr>
          <w:spacing w:val="-4"/>
          <w:sz w:val="24"/>
        </w:rPr>
        <w:t> </w:t>
      </w:r>
      <w:r>
        <w:rPr>
          <w:sz w:val="24"/>
        </w:rPr>
        <w:t>gauges,</w:t>
      </w:r>
      <w:r>
        <w:rPr>
          <w:spacing w:val="-4"/>
          <w:sz w:val="24"/>
        </w:rPr>
        <w:t> </w:t>
      </w:r>
      <w:r>
        <w:rPr>
          <w:sz w:val="24"/>
        </w:rPr>
        <w:t>like</w:t>
      </w:r>
      <w:r>
        <w:rPr>
          <w:spacing w:val="-4"/>
          <w:sz w:val="24"/>
        </w:rPr>
        <w:t> </w:t>
      </w:r>
      <w:r>
        <w:rPr>
          <w:sz w:val="24"/>
        </w:rPr>
        <w:t>academic</w:t>
      </w:r>
      <w:r>
        <w:rPr>
          <w:spacing w:val="-4"/>
          <w:sz w:val="24"/>
        </w:rPr>
        <w:t> </w:t>
      </w:r>
      <w:r>
        <w:rPr>
          <w:sz w:val="24"/>
        </w:rPr>
        <w:t>record,</w:t>
      </w:r>
      <w:r>
        <w:rPr>
          <w:spacing w:val="-4"/>
          <w:sz w:val="24"/>
        </w:rPr>
        <w:t> </w:t>
      </w:r>
      <w:r>
        <w:rPr>
          <w:sz w:val="24"/>
        </w:rPr>
        <w:t>socio-economic</w:t>
      </w:r>
      <w:r>
        <w:rPr>
          <w:spacing w:val="-4"/>
          <w:sz w:val="24"/>
        </w:rPr>
        <w:t> </w:t>
      </w:r>
      <w:r>
        <w:rPr>
          <w:sz w:val="24"/>
        </w:rPr>
        <w:t>conditions, overall work experience and experience in a specific field.</w:t>
      </w:r>
    </w:p>
    <w:p>
      <w:pPr>
        <w:pStyle w:val="ListParagraph"/>
        <w:numPr>
          <w:ilvl w:val="0"/>
          <w:numId w:val="3"/>
        </w:numPr>
        <w:tabs>
          <w:tab w:pos="661" w:val="left" w:leader="none"/>
        </w:tabs>
        <w:spacing w:line="352" w:lineRule="auto" w:before="12" w:after="0"/>
        <w:ind w:left="542" w:right="1162" w:firstLine="0"/>
        <w:jc w:val="left"/>
        <w:rPr>
          <w:sz w:val="24"/>
        </w:rPr>
      </w:pPr>
      <w:r>
        <w:rPr>
          <w:sz w:val="24"/>
        </w:rPr>
        <w:t>To</w:t>
      </w:r>
      <w:r>
        <w:rPr>
          <w:spacing w:val="28"/>
          <w:sz w:val="24"/>
        </w:rPr>
        <w:t> </w:t>
      </w:r>
      <w:r>
        <w:rPr>
          <w:sz w:val="24"/>
        </w:rPr>
        <w:t>identify the</w:t>
      </w:r>
      <w:r>
        <w:rPr>
          <w:spacing w:val="30"/>
          <w:sz w:val="24"/>
        </w:rPr>
        <w:t> </w:t>
      </w:r>
      <w:r>
        <w:rPr>
          <w:sz w:val="24"/>
        </w:rPr>
        <w:t>average</w:t>
      </w:r>
      <w:r>
        <w:rPr>
          <w:spacing w:val="33"/>
          <w:sz w:val="24"/>
        </w:rPr>
        <w:t> </w:t>
      </w:r>
      <w:r>
        <w:rPr>
          <w:sz w:val="24"/>
        </w:rPr>
        <w:t>time</w:t>
      </w:r>
      <w:r>
        <w:rPr>
          <w:spacing w:val="29"/>
          <w:sz w:val="24"/>
        </w:rPr>
        <w:t> </w:t>
      </w:r>
      <w:r>
        <w:rPr>
          <w:sz w:val="24"/>
        </w:rPr>
        <w:t>spent</w:t>
      </w:r>
      <w:r>
        <w:rPr>
          <w:spacing w:val="33"/>
          <w:sz w:val="24"/>
        </w:rPr>
        <w:t> </w:t>
      </w:r>
      <w:r>
        <w:rPr>
          <w:sz w:val="24"/>
        </w:rPr>
        <w:t>for</w:t>
      </w:r>
      <w:r>
        <w:rPr>
          <w:spacing w:val="31"/>
          <w:sz w:val="24"/>
        </w:rPr>
        <w:t> </w:t>
      </w:r>
      <w:r>
        <w:rPr>
          <w:sz w:val="24"/>
        </w:rPr>
        <w:t>selection process</w:t>
      </w:r>
      <w:r>
        <w:rPr>
          <w:spacing w:val="33"/>
          <w:sz w:val="24"/>
        </w:rPr>
        <w:t> </w:t>
      </w:r>
      <w:r>
        <w:rPr>
          <w:sz w:val="24"/>
        </w:rPr>
        <w:t>carried</w:t>
      </w:r>
      <w:r>
        <w:rPr>
          <w:spacing w:val="30"/>
          <w:sz w:val="24"/>
        </w:rPr>
        <w:t> </w:t>
      </w:r>
      <w:r>
        <w:rPr>
          <w:sz w:val="24"/>
        </w:rPr>
        <w:t>out</w:t>
      </w:r>
      <w:r>
        <w:rPr>
          <w:spacing w:val="33"/>
          <w:sz w:val="24"/>
        </w:rPr>
        <w:t> </w:t>
      </w:r>
      <w:r>
        <w:rPr>
          <w:sz w:val="24"/>
        </w:rPr>
        <w:t>by</w:t>
      </w:r>
      <w:r>
        <w:rPr>
          <w:spacing w:val="77"/>
          <w:sz w:val="24"/>
        </w:rPr>
        <w:t> </w:t>
      </w:r>
      <w:r>
        <w:rPr>
          <w:sz w:val="24"/>
        </w:rPr>
        <w:t>Boston</w:t>
      </w:r>
      <w:r>
        <w:rPr>
          <w:spacing w:val="-2"/>
          <w:sz w:val="24"/>
        </w:rPr>
        <w:t> </w:t>
      </w:r>
      <w:r>
        <w:rPr>
          <w:sz w:val="24"/>
        </w:rPr>
        <w:t>business solutions Private limited</w:t>
      </w:r>
    </w:p>
    <w:p>
      <w:pPr>
        <w:pStyle w:val="ListParagraph"/>
        <w:numPr>
          <w:ilvl w:val="0"/>
          <w:numId w:val="3"/>
        </w:numPr>
        <w:tabs>
          <w:tab w:pos="661" w:val="left" w:leader="none"/>
        </w:tabs>
        <w:spacing w:line="355" w:lineRule="auto" w:before="16" w:after="0"/>
        <w:ind w:left="542" w:right="841" w:firstLine="0"/>
        <w:jc w:val="left"/>
        <w:rPr>
          <w:sz w:val="24"/>
        </w:rPr>
      </w:pPr>
      <w:r>
        <w:rPr>
          <w:sz w:val="24"/>
        </w:rPr>
        <w:t>To</w:t>
      </w:r>
      <w:r>
        <w:rPr>
          <w:spacing w:val="29"/>
          <w:sz w:val="24"/>
        </w:rPr>
        <w:t> </w:t>
      </w:r>
      <w:r>
        <w:rPr>
          <w:sz w:val="24"/>
        </w:rPr>
        <w:t>evaluate</w:t>
      </w:r>
      <w:r>
        <w:rPr>
          <w:spacing w:val="-5"/>
          <w:sz w:val="24"/>
        </w:rPr>
        <w:t> </w:t>
      </w:r>
      <w:r>
        <w:rPr>
          <w:sz w:val="24"/>
        </w:rPr>
        <w:t>the</w:t>
      </w:r>
      <w:r>
        <w:rPr>
          <w:spacing w:val="-4"/>
          <w:sz w:val="24"/>
        </w:rPr>
        <w:t> </w:t>
      </w:r>
      <w:r>
        <w:rPr>
          <w:sz w:val="24"/>
        </w:rPr>
        <w:t>various</w:t>
      </w:r>
      <w:r>
        <w:rPr>
          <w:spacing w:val="-4"/>
          <w:sz w:val="24"/>
        </w:rPr>
        <w:t> </w:t>
      </w:r>
      <w:r>
        <w:rPr>
          <w:sz w:val="24"/>
        </w:rPr>
        <w:t>recruitment</w:t>
      </w:r>
      <w:r>
        <w:rPr>
          <w:spacing w:val="-4"/>
          <w:sz w:val="24"/>
        </w:rPr>
        <w:t> </w:t>
      </w:r>
      <w:r>
        <w:rPr>
          <w:sz w:val="24"/>
        </w:rPr>
        <w:t>and</w:t>
      </w:r>
      <w:r>
        <w:rPr>
          <w:spacing w:val="31"/>
          <w:sz w:val="24"/>
        </w:rPr>
        <w:t> </w:t>
      </w:r>
      <w:r>
        <w:rPr>
          <w:sz w:val="24"/>
        </w:rPr>
        <w:t>selection</w:t>
      </w:r>
      <w:r>
        <w:rPr>
          <w:spacing w:val="-2"/>
          <w:sz w:val="24"/>
        </w:rPr>
        <w:t> </w:t>
      </w:r>
      <w:r>
        <w:rPr>
          <w:sz w:val="24"/>
        </w:rPr>
        <w:t>techniques</w:t>
      </w:r>
      <w:r>
        <w:rPr>
          <w:spacing w:val="-4"/>
          <w:sz w:val="24"/>
        </w:rPr>
        <w:t> </w:t>
      </w:r>
      <w:r>
        <w:rPr>
          <w:sz w:val="24"/>
        </w:rPr>
        <w:t>which</w:t>
      </w:r>
      <w:r>
        <w:rPr>
          <w:spacing w:val="31"/>
          <w:sz w:val="24"/>
        </w:rPr>
        <w:t> </w:t>
      </w:r>
      <w:r>
        <w:rPr>
          <w:sz w:val="24"/>
        </w:rPr>
        <w:t>include</w:t>
      </w:r>
      <w:r>
        <w:rPr>
          <w:spacing w:val="-5"/>
          <w:sz w:val="24"/>
        </w:rPr>
        <w:t> </w:t>
      </w:r>
      <w:r>
        <w:rPr>
          <w:sz w:val="24"/>
        </w:rPr>
        <w:t>interviews,</w:t>
      </w:r>
      <w:r>
        <w:rPr>
          <w:spacing w:val="-4"/>
          <w:sz w:val="24"/>
        </w:rPr>
        <w:t> </w:t>
      </w:r>
      <w:r>
        <w:rPr>
          <w:sz w:val="24"/>
        </w:rPr>
        <w:t>group tests, psychological tests, intelligence tests, technical tests and others.</w:t>
      </w:r>
    </w:p>
    <w:p>
      <w:pPr>
        <w:spacing w:after="0" w:line="355" w:lineRule="auto"/>
        <w:jc w:val="left"/>
        <w:rPr>
          <w:sz w:val="24"/>
        </w:rPr>
        <w:sectPr>
          <w:pgSz w:w="12240" w:h="15840"/>
          <w:pgMar w:header="0" w:footer="166" w:top="1640" w:bottom="360" w:left="1160" w:right="500"/>
        </w:sectPr>
      </w:pPr>
    </w:p>
    <w:p>
      <w:pPr>
        <w:pStyle w:val="Heading1"/>
        <w:numPr>
          <w:ilvl w:val="0"/>
          <w:numId w:val="1"/>
        </w:numPr>
        <w:tabs>
          <w:tab w:pos="1360" w:val="left" w:leader="none"/>
        </w:tabs>
        <w:spacing w:line="472" w:lineRule="auto" w:before="62" w:after="0"/>
        <w:ind w:left="280" w:right="5855" w:firstLine="355"/>
        <w:jc w:val="left"/>
      </w:pPr>
      <w:r>
        <w:rPr>
          <w:spacing w:val="-2"/>
        </w:rPr>
        <w:t>RESEARCH</w:t>
      </w:r>
      <w:r>
        <w:rPr>
          <w:spacing w:val="-13"/>
        </w:rPr>
        <w:t> </w:t>
      </w:r>
      <w:r>
        <w:rPr>
          <w:spacing w:val="-2"/>
        </w:rPr>
        <w:t>METHODOLOGY </w:t>
      </w:r>
      <w:r>
        <w:rPr/>
        <w:t>DESCRIPTIVE RESEARCH DESIGN</w:t>
      </w:r>
    </w:p>
    <w:p>
      <w:pPr>
        <w:pStyle w:val="BodyText"/>
        <w:spacing w:line="276" w:lineRule="auto" w:before="9"/>
        <w:ind w:left="280" w:right="722"/>
        <w:jc w:val="both"/>
      </w:pPr>
      <w:r>
        <w:rPr/>
        <w:t>Descriptive</w:t>
      </w:r>
      <w:r>
        <w:rPr>
          <w:spacing w:val="-4"/>
        </w:rPr>
        <w:t> </w:t>
      </w:r>
      <w:r>
        <w:rPr/>
        <w:t>research</w:t>
      </w:r>
      <w:r>
        <w:rPr>
          <w:spacing w:val="-1"/>
        </w:rPr>
        <w:t> </w:t>
      </w:r>
      <w:r>
        <w:rPr/>
        <w:t>is</w:t>
      </w:r>
      <w:r>
        <w:rPr>
          <w:spacing w:val="-1"/>
        </w:rPr>
        <w:t> </w:t>
      </w:r>
      <w:r>
        <w:rPr/>
        <w:t>a</w:t>
      </w:r>
      <w:r>
        <w:rPr>
          <w:spacing w:val="-6"/>
        </w:rPr>
        <w:t> </w:t>
      </w:r>
      <w:r>
        <w:rPr/>
        <w:t>strategy</w:t>
      </w:r>
      <w:r>
        <w:rPr>
          <w:spacing w:val="-4"/>
        </w:rPr>
        <w:t> </w:t>
      </w:r>
      <w:r>
        <w:rPr/>
        <w:t>for</w:t>
      </w:r>
      <w:r>
        <w:rPr>
          <w:spacing w:val="-5"/>
        </w:rPr>
        <w:t> </w:t>
      </w:r>
      <w:r>
        <w:rPr/>
        <w:t>describing the</w:t>
      </w:r>
      <w:r>
        <w:rPr>
          <w:spacing w:val="-6"/>
        </w:rPr>
        <w:t> </w:t>
      </w:r>
      <w:r>
        <w:rPr/>
        <w:t>features</w:t>
      </w:r>
      <w:r>
        <w:rPr>
          <w:spacing w:val="-1"/>
        </w:rPr>
        <w:t> </w:t>
      </w:r>
      <w:r>
        <w:rPr/>
        <w:t>of</w:t>
      </w:r>
      <w:r>
        <w:rPr>
          <w:spacing w:val="-2"/>
        </w:rPr>
        <w:t> </w:t>
      </w:r>
      <w:r>
        <w:rPr/>
        <w:t>a</w:t>
      </w:r>
      <w:r>
        <w:rPr>
          <w:spacing w:val="-4"/>
        </w:rPr>
        <w:t> </w:t>
      </w:r>
      <w:r>
        <w:rPr/>
        <w:t>certain population</w:t>
      </w:r>
      <w:r>
        <w:rPr>
          <w:spacing w:val="-1"/>
        </w:rPr>
        <w:t> </w:t>
      </w:r>
      <w:r>
        <w:rPr/>
        <w:t>or</w:t>
      </w:r>
      <w:r>
        <w:rPr>
          <w:spacing w:val="-6"/>
        </w:rPr>
        <w:t> </w:t>
      </w:r>
      <w:r>
        <w:rPr/>
        <w:t>subject</w:t>
      </w:r>
      <w:r>
        <w:rPr>
          <w:spacing w:val="-1"/>
        </w:rPr>
        <w:t> </w:t>
      </w:r>
      <w:r>
        <w:rPr/>
        <w:t>under investigation.</w:t>
      </w:r>
      <w:r>
        <w:rPr>
          <w:spacing w:val="-3"/>
        </w:rPr>
        <w:t> </w:t>
      </w:r>
      <w:r>
        <w:rPr/>
        <w:t>Descriptive</w:t>
      </w:r>
      <w:r>
        <w:rPr>
          <w:spacing w:val="-4"/>
        </w:rPr>
        <w:t> </w:t>
      </w:r>
      <w:r>
        <w:rPr/>
        <w:t>research</w:t>
      </w:r>
      <w:r>
        <w:rPr>
          <w:spacing w:val="-3"/>
        </w:rPr>
        <w:t> </w:t>
      </w:r>
      <w:r>
        <w:rPr/>
        <w:t>entails</w:t>
      </w:r>
      <w:r>
        <w:rPr>
          <w:spacing w:val="-3"/>
        </w:rPr>
        <w:t> </w:t>
      </w:r>
      <w:r>
        <w:rPr/>
        <w:t>many</w:t>
      </w:r>
      <w:r>
        <w:rPr>
          <w:spacing w:val="-3"/>
        </w:rPr>
        <w:t> </w:t>
      </w:r>
      <w:r>
        <w:rPr/>
        <w:t>types</w:t>
      </w:r>
      <w:r>
        <w:rPr>
          <w:spacing w:val="-3"/>
        </w:rPr>
        <w:t> </w:t>
      </w:r>
      <w:r>
        <w:rPr/>
        <w:t>of</w:t>
      </w:r>
      <w:r>
        <w:rPr>
          <w:spacing w:val="-3"/>
        </w:rPr>
        <w:t> </w:t>
      </w:r>
      <w:r>
        <w:rPr/>
        <w:t>surveys</w:t>
      </w:r>
      <w:r>
        <w:rPr>
          <w:spacing w:val="-3"/>
        </w:rPr>
        <w:t> </w:t>
      </w:r>
      <w:r>
        <w:rPr/>
        <w:t>and</w:t>
      </w:r>
      <w:r>
        <w:rPr>
          <w:spacing w:val="-1"/>
        </w:rPr>
        <w:t> </w:t>
      </w:r>
      <w:r>
        <w:rPr/>
        <w:t>fact-finding</w:t>
      </w:r>
      <w:r>
        <w:rPr>
          <w:spacing w:val="-3"/>
        </w:rPr>
        <w:t> </w:t>
      </w:r>
      <w:r>
        <w:rPr/>
        <w:t>questions.</w:t>
      </w:r>
      <w:r>
        <w:rPr>
          <w:spacing w:val="-3"/>
        </w:rPr>
        <w:t> </w:t>
      </w:r>
      <w:r>
        <w:rPr/>
        <w:t>Unlike statistical studies, descriptive research seeks to characterize the current state of affairs by detecting patterns or trends, but not causal links between its constituents.</w:t>
      </w:r>
    </w:p>
    <w:p>
      <w:pPr>
        <w:pStyle w:val="BodyText"/>
        <w:spacing w:before="41"/>
      </w:pPr>
    </w:p>
    <w:p>
      <w:pPr>
        <w:pStyle w:val="Heading1"/>
      </w:pPr>
      <w:r>
        <w:rPr/>
        <w:t>PROBABILITY</w:t>
      </w:r>
      <w:r>
        <w:rPr>
          <w:spacing w:val="-13"/>
        </w:rPr>
        <w:t> </w:t>
      </w:r>
      <w:r>
        <w:rPr/>
        <w:t>RANDOM</w:t>
      </w:r>
      <w:r>
        <w:rPr>
          <w:spacing w:val="-12"/>
        </w:rPr>
        <w:t> </w:t>
      </w:r>
      <w:r>
        <w:rPr>
          <w:spacing w:val="-2"/>
        </w:rPr>
        <w:t>SAMPLING</w:t>
      </w:r>
    </w:p>
    <w:p>
      <w:pPr>
        <w:pStyle w:val="BodyText"/>
        <w:spacing w:before="5"/>
        <w:rPr>
          <w:b/>
        </w:rPr>
      </w:pPr>
    </w:p>
    <w:p>
      <w:pPr>
        <w:pStyle w:val="BodyText"/>
        <w:spacing w:line="276" w:lineRule="auto"/>
        <w:ind w:left="119" w:right="725" w:firstLine="120"/>
        <w:jc w:val="both"/>
      </w:pPr>
      <w:r>
        <w:rPr/>
        <w:t>Probability sampling, commonly known as random or chance sampling, is a statistical approach for estimating the likelihood of a given event. Under this sample design, each item in the universe has a known and equal chance of being chosen. Simple random sampling is used as part of probability sampling.</w:t>
      </w:r>
      <w:r>
        <w:rPr>
          <w:spacing w:val="-10"/>
        </w:rPr>
        <w:t> </w:t>
      </w:r>
      <w:r>
        <w:rPr/>
        <w:t>Simple</w:t>
      </w:r>
      <w:r>
        <w:rPr>
          <w:spacing w:val="-13"/>
        </w:rPr>
        <w:t> </w:t>
      </w:r>
      <w:r>
        <w:rPr/>
        <w:t>random</w:t>
      </w:r>
      <w:r>
        <w:rPr>
          <w:spacing w:val="-13"/>
        </w:rPr>
        <w:t> </w:t>
      </w:r>
      <w:r>
        <w:rPr/>
        <w:t>sampling</w:t>
      </w:r>
      <w:r>
        <w:rPr>
          <w:spacing w:val="-9"/>
        </w:rPr>
        <w:t> </w:t>
      </w:r>
      <w:r>
        <w:rPr/>
        <w:t>is</w:t>
      </w:r>
      <w:r>
        <w:rPr>
          <w:spacing w:val="-13"/>
        </w:rPr>
        <w:t> </w:t>
      </w:r>
      <w:r>
        <w:rPr/>
        <w:t>a</w:t>
      </w:r>
      <w:r>
        <w:rPr>
          <w:spacing w:val="-14"/>
        </w:rPr>
        <w:t> </w:t>
      </w:r>
      <w:r>
        <w:rPr/>
        <w:t>statistical</w:t>
      </w:r>
      <w:r>
        <w:rPr>
          <w:spacing w:val="-10"/>
        </w:rPr>
        <w:t> </w:t>
      </w:r>
      <w:r>
        <w:rPr/>
        <w:t>strategy</w:t>
      </w:r>
      <w:r>
        <w:rPr>
          <w:spacing w:val="-13"/>
        </w:rPr>
        <w:t> </w:t>
      </w:r>
      <w:r>
        <w:rPr/>
        <w:t>that</w:t>
      </w:r>
      <w:r>
        <w:rPr>
          <w:spacing w:val="-13"/>
        </w:rPr>
        <w:t> </w:t>
      </w:r>
      <w:r>
        <w:rPr/>
        <w:t>gives</w:t>
      </w:r>
      <w:r>
        <w:rPr>
          <w:spacing w:val="-8"/>
        </w:rPr>
        <w:t> </w:t>
      </w:r>
      <w:r>
        <w:rPr/>
        <w:t>each</w:t>
      </w:r>
      <w:r>
        <w:rPr>
          <w:spacing w:val="-11"/>
        </w:rPr>
        <w:t> </w:t>
      </w:r>
      <w:r>
        <w:rPr/>
        <w:t>member</w:t>
      </w:r>
      <w:r>
        <w:rPr>
          <w:spacing w:val="-13"/>
        </w:rPr>
        <w:t> </w:t>
      </w:r>
      <w:r>
        <w:rPr/>
        <w:t>of</w:t>
      </w:r>
      <w:r>
        <w:rPr>
          <w:spacing w:val="-9"/>
        </w:rPr>
        <w:t> </w:t>
      </w:r>
      <w:r>
        <w:rPr/>
        <w:t>a</w:t>
      </w:r>
      <w:r>
        <w:rPr>
          <w:spacing w:val="-14"/>
        </w:rPr>
        <w:t> </w:t>
      </w:r>
      <w:r>
        <w:rPr/>
        <w:t>subset</w:t>
      </w:r>
      <w:r>
        <w:rPr>
          <w:spacing w:val="-11"/>
        </w:rPr>
        <w:t> </w:t>
      </w:r>
      <w:r>
        <w:rPr/>
        <w:t>an</w:t>
      </w:r>
      <w:r>
        <w:rPr>
          <w:spacing w:val="-11"/>
        </w:rPr>
        <w:t> </w:t>
      </w:r>
      <w:r>
        <w:rPr/>
        <w:t>equal chance of being chosen. It assures that the sample is representative of the population, allowing for precise generalizations and inferences.</w:t>
      </w:r>
    </w:p>
    <w:p>
      <w:pPr>
        <w:pStyle w:val="BodyText"/>
        <w:spacing w:before="47"/>
      </w:pPr>
    </w:p>
    <w:p>
      <w:pPr>
        <w:spacing w:before="0"/>
        <w:ind w:left="280" w:right="0" w:firstLine="0"/>
        <w:jc w:val="left"/>
        <w:rPr>
          <w:b/>
          <w:sz w:val="22"/>
        </w:rPr>
      </w:pPr>
      <w:r>
        <w:rPr>
          <w:b/>
          <w:spacing w:val="-4"/>
          <w:sz w:val="22"/>
        </w:rPr>
        <w:t>SOFTWARE</w:t>
      </w:r>
      <w:r>
        <w:rPr>
          <w:b/>
          <w:spacing w:val="-7"/>
          <w:sz w:val="22"/>
        </w:rPr>
        <w:t> </w:t>
      </w:r>
      <w:r>
        <w:rPr>
          <w:b/>
          <w:spacing w:val="-4"/>
          <w:sz w:val="22"/>
        </w:rPr>
        <w:t>USED</w:t>
      </w:r>
    </w:p>
    <w:p>
      <w:pPr>
        <w:pStyle w:val="BodyText"/>
        <w:spacing w:before="34"/>
        <w:rPr>
          <w:b/>
          <w:sz w:val="22"/>
        </w:rPr>
      </w:pPr>
    </w:p>
    <w:p>
      <w:pPr>
        <w:pStyle w:val="Heading1"/>
      </w:pPr>
      <w:r>
        <w:rPr/>
        <w:t>SPSS</w:t>
      </w:r>
      <w:r>
        <w:rPr>
          <w:spacing w:val="-11"/>
        </w:rPr>
        <w:t> </w:t>
      </w:r>
      <w:r>
        <w:rPr>
          <w:spacing w:val="-4"/>
        </w:rPr>
        <w:t>16.0</w:t>
      </w:r>
    </w:p>
    <w:p>
      <w:pPr>
        <w:pStyle w:val="BodyText"/>
        <w:spacing w:line="276" w:lineRule="auto" w:before="226"/>
        <w:ind w:left="280" w:right="724"/>
        <w:jc w:val="both"/>
      </w:pPr>
      <w:r>
        <w:rPr/>
        <w:t>SPSS 16.0 (Statistical Package for Social Sciences) is a sophisticated data analysis tool. SPSS is a strong statistical software that can create reports, charts, and plots from a variety of files. It has a user-friendly interface for both new and expert users, with simple menus and dialog box selections that</w:t>
      </w:r>
      <w:r>
        <w:rPr>
          <w:spacing w:val="-15"/>
        </w:rPr>
        <w:t> </w:t>
      </w:r>
      <w:r>
        <w:rPr/>
        <w:t>enable</w:t>
      </w:r>
      <w:r>
        <w:rPr>
          <w:spacing w:val="-14"/>
        </w:rPr>
        <w:t> </w:t>
      </w:r>
      <w:r>
        <w:rPr/>
        <w:t>for</w:t>
      </w:r>
      <w:r>
        <w:rPr>
          <w:spacing w:val="-15"/>
        </w:rPr>
        <w:t> </w:t>
      </w:r>
      <w:r>
        <w:rPr/>
        <w:t>complicated</w:t>
      </w:r>
      <w:r>
        <w:rPr>
          <w:spacing w:val="-12"/>
        </w:rPr>
        <w:t> </w:t>
      </w:r>
      <w:r>
        <w:rPr/>
        <w:t>analysis</w:t>
      </w:r>
      <w:r>
        <w:rPr>
          <w:spacing w:val="-13"/>
        </w:rPr>
        <w:t> </w:t>
      </w:r>
      <w:r>
        <w:rPr/>
        <w:t>without</w:t>
      </w:r>
      <w:r>
        <w:rPr>
          <w:spacing w:val="-12"/>
        </w:rPr>
        <w:t> </w:t>
      </w:r>
      <w:r>
        <w:rPr/>
        <w:t>inputting</w:t>
      </w:r>
      <w:r>
        <w:rPr>
          <w:spacing w:val="-12"/>
        </w:rPr>
        <w:t> </w:t>
      </w:r>
      <w:r>
        <w:rPr/>
        <w:t>a</w:t>
      </w:r>
      <w:r>
        <w:rPr>
          <w:spacing w:val="-15"/>
        </w:rPr>
        <w:t> </w:t>
      </w:r>
      <w:r>
        <w:rPr/>
        <w:t>single</w:t>
      </w:r>
      <w:r>
        <w:rPr>
          <w:spacing w:val="-15"/>
        </w:rPr>
        <w:t> </w:t>
      </w:r>
      <w:r>
        <w:rPr/>
        <w:t>command.</w:t>
      </w:r>
      <w:r>
        <w:rPr>
          <w:spacing w:val="-10"/>
        </w:rPr>
        <w:t> </w:t>
      </w:r>
      <w:r>
        <w:rPr/>
        <w:t>The</w:t>
      </w:r>
      <w:r>
        <w:rPr>
          <w:spacing w:val="-15"/>
        </w:rPr>
        <w:t> </w:t>
      </w:r>
      <w:r>
        <w:rPr/>
        <w:t>Data</w:t>
      </w:r>
      <w:r>
        <w:rPr>
          <w:spacing w:val="-10"/>
        </w:rPr>
        <w:t> </w:t>
      </w:r>
      <w:r>
        <w:rPr/>
        <w:t>Editor</w:t>
      </w:r>
      <w:r>
        <w:rPr>
          <w:spacing w:val="-15"/>
        </w:rPr>
        <w:t> </w:t>
      </w:r>
      <w:r>
        <w:rPr/>
        <w:t>is</w:t>
      </w:r>
      <w:r>
        <w:rPr>
          <w:spacing w:val="-13"/>
        </w:rPr>
        <w:t> </w:t>
      </w:r>
      <w:r>
        <w:rPr/>
        <w:t>a</w:t>
      </w:r>
      <w:r>
        <w:rPr>
          <w:spacing w:val="-14"/>
        </w:rPr>
        <w:t> </w:t>
      </w:r>
      <w:r>
        <w:rPr/>
        <w:t>simple and efficient tool for entering and browsing data files.</w:t>
      </w:r>
    </w:p>
    <w:p>
      <w:pPr>
        <w:spacing w:before="226"/>
        <w:ind w:left="280" w:right="0" w:firstLine="0"/>
        <w:jc w:val="both"/>
        <w:rPr>
          <w:b/>
          <w:sz w:val="24"/>
        </w:rPr>
      </w:pPr>
      <w:r>
        <w:rPr>
          <w:b/>
          <w:sz w:val="24"/>
        </w:rPr>
        <w:t>Normality</w:t>
      </w:r>
      <w:r>
        <w:rPr>
          <w:b/>
          <w:spacing w:val="-14"/>
          <w:sz w:val="24"/>
        </w:rPr>
        <w:t> </w:t>
      </w:r>
      <w:r>
        <w:rPr>
          <w:b/>
          <w:spacing w:val="-4"/>
          <w:sz w:val="24"/>
        </w:rPr>
        <w:t>Test</w:t>
      </w:r>
    </w:p>
    <w:p>
      <w:pPr>
        <w:pStyle w:val="BodyText"/>
        <w:spacing w:before="216"/>
        <w:rPr>
          <w:b/>
        </w:rPr>
      </w:pPr>
    </w:p>
    <w:p>
      <w:pPr>
        <w:spacing w:before="0"/>
        <w:ind w:left="899" w:right="0" w:firstLine="0"/>
        <w:jc w:val="left"/>
        <w:rPr>
          <w:sz w:val="24"/>
        </w:rPr>
      </w:pPr>
      <w:r>
        <w:rPr>
          <w:b/>
          <w:sz w:val="24"/>
        </w:rPr>
        <w:t>Null</w:t>
      </w:r>
      <w:r>
        <w:rPr>
          <w:b/>
          <w:spacing w:val="-17"/>
          <w:sz w:val="24"/>
        </w:rPr>
        <w:t> </w:t>
      </w:r>
      <w:r>
        <w:rPr>
          <w:b/>
          <w:sz w:val="24"/>
        </w:rPr>
        <w:t>Hypothesis</w:t>
      </w:r>
      <w:r>
        <w:rPr>
          <w:b/>
          <w:spacing w:val="-8"/>
          <w:sz w:val="24"/>
        </w:rPr>
        <w:t> </w:t>
      </w:r>
      <w:r>
        <w:rPr>
          <w:b/>
          <w:sz w:val="24"/>
        </w:rPr>
        <w:t>(H0):</w:t>
      </w:r>
      <w:r>
        <w:rPr>
          <w:b/>
          <w:spacing w:val="-6"/>
          <w:sz w:val="24"/>
        </w:rPr>
        <w:t> </w:t>
      </w:r>
      <w:r>
        <w:rPr>
          <w:sz w:val="24"/>
        </w:rPr>
        <w:t>The</w:t>
      </w:r>
      <w:r>
        <w:rPr>
          <w:spacing w:val="-23"/>
          <w:sz w:val="24"/>
        </w:rPr>
        <w:t> </w:t>
      </w:r>
      <w:r>
        <w:rPr>
          <w:sz w:val="24"/>
        </w:rPr>
        <w:t>data</w:t>
      </w:r>
      <w:r>
        <w:rPr>
          <w:spacing w:val="-13"/>
          <w:sz w:val="24"/>
        </w:rPr>
        <w:t> </w:t>
      </w:r>
      <w:r>
        <w:rPr>
          <w:sz w:val="24"/>
        </w:rPr>
        <w:t>follows</w:t>
      </w:r>
      <w:r>
        <w:rPr>
          <w:spacing w:val="-12"/>
          <w:sz w:val="24"/>
        </w:rPr>
        <w:t> </w:t>
      </w:r>
      <w:r>
        <w:rPr>
          <w:sz w:val="24"/>
        </w:rPr>
        <w:t>a</w:t>
      </w:r>
      <w:r>
        <w:rPr>
          <w:spacing w:val="-15"/>
          <w:sz w:val="24"/>
        </w:rPr>
        <w:t> </w:t>
      </w:r>
      <w:r>
        <w:rPr>
          <w:sz w:val="24"/>
        </w:rPr>
        <w:t>normal </w:t>
      </w:r>
      <w:r>
        <w:rPr>
          <w:spacing w:val="-2"/>
          <w:sz w:val="24"/>
        </w:rPr>
        <w:t>distribution.</w:t>
      </w:r>
    </w:p>
    <w:p>
      <w:pPr>
        <w:pStyle w:val="BodyText"/>
        <w:spacing w:before="38"/>
      </w:pPr>
    </w:p>
    <w:p>
      <w:pPr>
        <w:spacing w:before="0"/>
        <w:ind w:left="899" w:right="0" w:firstLine="0"/>
        <w:jc w:val="left"/>
        <w:rPr>
          <w:sz w:val="24"/>
        </w:rPr>
      </w:pPr>
      <w:r>
        <w:rPr>
          <w:b/>
          <w:sz w:val="24"/>
        </w:rPr>
        <w:t>Alternate</w:t>
      </w:r>
      <w:r>
        <w:rPr>
          <w:b/>
          <w:spacing w:val="-14"/>
          <w:sz w:val="24"/>
        </w:rPr>
        <w:t> </w:t>
      </w:r>
      <w:r>
        <w:rPr>
          <w:b/>
          <w:sz w:val="24"/>
        </w:rPr>
        <w:t>Hypothesis</w:t>
      </w:r>
      <w:r>
        <w:rPr>
          <w:b/>
          <w:spacing w:val="-4"/>
          <w:sz w:val="24"/>
        </w:rPr>
        <w:t> </w:t>
      </w:r>
      <w:r>
        <w:rPr>
          <w:b/>
          <w:sz w:val="24"/>
        </w:rPr>
        <w:t>(H1):</w:t>
      </w:r>
      <w:r>
        <w:rPr>
          <w:b/>
          <w:spacing w:val="-7"/>
          <w:sz w:val="24"/>
        </w:rPr>
        <w:t> </w:t>
      </w:r>
      <w:r>
        <w:rPr>
          <w:sz w:val="24"/>
        </w:rPr>
        <w:t>The</w:t>
      </w:r>
      <w:r>
        <w:rPr>
          <w:spacing w:val="-16"/>
          <w:sz w:val="24"/>
        </w:rPr>
        <w:t> </w:t>
      </w:r>
      <w:r>
        <w:rPr>
          <w:sz w:val="24"/>
        </w:rPr>
        <w:t>data</w:t>
      </w:r>
      <w:r>
        <w:rPr>
          <w:spacing w:val="-12"/>
          <w:sz w:val="24"/>
        </w:rPr>
        <w:t> </w:t>
      </w:r>
      <w:r>
        <w:rPr>
          <w:sz w:val="24"/>
        </w:rPr>
        <w:t>does</w:t>
      </w:r>
      <w:r>
        <w:rPr>
          <w:spacing w:val="-10"/>
          <w:sz w:val="24"/>
        </w:rPr>
        <w:t> </w:t>
      </w:r>
      <w:r>
        <w:rPr>
          <w:sz w:val="24"/>
        </w:rPr>
        <w:t>not</w:t>
      </w:r>
      <w:r>
        <w:rPr>
          <w:spacing w:val="-3"/>
          <w:sz w:val="24"/>
        </w:rPr>
        <w:t> </w:t>
      </w:r>
      <w:r>
        <w:rPr>
          <w:sz w:val="24"/>
        </w:rPr>
        <w:t>follow</w:t>
      </w:r>
      <w:r>
        <w:rPr>
          <w:spacing w:val="-11"/>
          <w:sz w:val="24"/>
        </w:rPr>
        <w:t> </w:t>
      </w:r>
      <w:r>
        <w:rPr>
          <w:sz w:val="24"/>
        </w:rPr>
        <w:t>a</w:t>
      </w:r>
      <w:r>
        <w:rPr>
          <w:spacing w:val="-16"/>
          <w:sz w:val="24"/>
        </w:rPr>
        <w:t> </w:t>
      </w:r>
      <w:r>
        <w:rPr>
          <w:sz w:val="24"/>
        </w:rPr>
        <w:t>normal</w:t>
      </w:r>
      <w:r>
        <w:rPr>
          <w:spacing w:val="-2"/>
          <w:sz w:val="24"/>
        </w:rPr>
        <w:t> distribution.</w:t>
      </w:r>
    </w:p>
    <w:p>
      <w:pPr>
        <w:spacing w:after="0"/>
        <w:jc w:val="left"/>
        <w:rPr>
          <w:sz w:val="24"/>
        </w:rPr>
        <w:sectPr>
          <w:pgSz w:w="12240" w:h="15840"/>
          <w:pgMar w:header="0" w:footer="166" w:top="1380" w:bottom="360" w:left="1160" w:right="500"/>
        </w:sectPr>
      </w:pPr>
    </w:p>
    <w:p>
      <w:pPr>
        <w:pStyle w:val="BodyText"/>
        <w:spacing w:before="5"/>
        <w:rPr>
          <w:sz w:val="2"/>
        </w:rPr>
      </w:pPr>
    </w:p>
    <w:tbl>
      <w:tblPr>
        <w:tblW w:w="0" w:type="auto"/>
        <w:jc w:val="left"/>
        <w:tblInd w:w="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411"/>
        <w:gridCol w:w="963"/>
        <w:gridCol w:w="996"/>
        <w:gridCol w:w="1008"/>
        <w:gridCol w:w="996"/>
        <w:gridCol w:w="997"/>
        <w:gridCol w:w="1008"/>
      </w:tblGrid>
      <w:tr>
        <w:trPr>
          <w:trHeight w:val="337" w:hRule="atLeast"/>
        </w:trPr>
        <w:tc>
          <w:tcPr>
            <w:tcW w:w="2411" w:type="dxa"/>
            <w:vMerge w:val="restart"/>
          </w:tcPr>
          <w:p>
            <w:pPr>
              <w:pStyle w:val="TableParagraph"/>
              <w:rPr>
                <w:rFonts w:ascii="Times New Roman"/>
                <w:sz w:val="18"/>
              </w:rPr>
            </w:pPr>
          </w:p>
        </w:tc>
        <w:tc>
          <w:tcPr>
            <w:tcW w:w="2967" w:type="dxa"/>
            <w:gridSpan w:val="3"/>
            <w:tcBorders>
              <w:bottom w:val="single" w:sz="6" w:space="0" w:color="000000"/>
              <w:right w:val="single" w:sz="6" w:space="0" w:color="000000"/>
            </w:tcBorders>
          </w:tcPr>
          <w:p>
            <w:pPr>
              <w:pStyle w:val="TableParagraph"/>
              <w:spacing w:line="194" w:lineRule="exact" w:before="123"/>
              <w:ind w:left="629"/>
              <w:rPr>
                <w:sz w:val="12"/>
              </w:rPr>
            </w:pPr>
            <w:r>
              <w:rPr>
                <w:spacing w:val="-4"/>
                <w:sz w:val="18"/>
              </w:rPr>
              <w:t>Kolmogorov-</w:t>
            </w:r>
            <w:r>
              <w:rPr>
                <w:spacing w:val="-2"/>
                <w:sz w:val="18"/>
              </w:rPr>
              <w:t>Smirnov</w:t>
            </w:r>
            <w:r>
              <w:rPr>
                <w:spacing w:val="-2"/>
                <w:position w:val="5"/>
                <w:sz w:val="12"/>
              </w:rPr>
              <w:t>a</w:t>
            </w:r>
          </w:p>
        </w:tc>
        <w:tc>
          <w:tcPr>
            <w:tcW w:w="3001" w:type="dxa"/>
            <w:gridSpan w:val="3"/>
            <w:tcBorders>
              <w:left w:val="single" w:sz="6" w:space="0" w:color="000000"/>
              <w:bottom w:val="single" w:sz="6" w:space="0" w:color="000000"/>
            </w:tcBorders>
          </w:tcPr>
          <w:p>
            <w:pPr>
              <w:pStyle w:val="TableParagraph"/>
              <w:spacing w:line="194" w:lineRule="exact" w:before="123"/>
              <w:ind w:left="1054"/>
              <w:rPr>
                <w:sz w:val="18"/>
              </w:rPr>
            </w:pPr>
            <w:r>
              <w:rPr>
                <w:spacing w:val="-5"/>
                <w:sz w:val="18"/>
              </w:rPr>
              <w:t>Shapiro-</w:t>
            </w:r>
            <w:r>
              <w:rPr>
                <w:spacing w:val="-4"/>
                <w:sz w:val="18"/>
              </w:rPr>
              <w:t>Wilk</w:t>
            </w:r>
          </w:p>
        </w:tc>
      </w:tr>
      <w:tr>
        <w:trPr>
          <w:trHeight w:val="389" w:hRule="atLeast"/>
        </w:trPr>
        <w:tc>
          <w:tcPr>
            <w:tcW w:w="2411" w:type="dxa"/>
            <w:vMerge/>
            <w:tcBorders>
              <w:top w:val="nil"/>
            </w:tcBorders>
          </w:tcPr>
          <w:p>
            <w:pPr>
              <w:rPr>
                <w:sz w:val="2"/>
                <w:szCs w:val="2"/>
              </w:rPr>
            </w:pPr>
          </w:p>
        </w:tc>
        <w:tc>
          <w:tcPr>
            <w:tcW w:w="963" w:type="dxa"/>
            <w:tcBorders>
              <w:top w:val="single" w:sz="6" w:space="0" w:color="000000"/>
              <w:right w:val="single" w:sz="6" w:space="0" w:color="000000"/>
            </w:tcBorders>
          </w:tcPr>
          <w:p>
            <w:pPr>
              <w:pStyle w:val="TableParagraph"/>
              <w:spacing w:before="159"/>
              <w:ind w:left="185"/>
              <w:rPr>
                <w:sz w:val="18"/>
              </w:rPr>
            </w:pPr>
            <w:r>
              <w:rPr>
                <w:spacing w:val="-2"/>
                <w:sz w:val="18"/>
              </w:rPr>
              <w:t>Statistic</w:t>
            </w:r>
          </w:p>
        </w:tc>
        <w:tc>
          <w:tcPr>
            <w:tcW w:w="996" w:type="dxa"/>
            <w:tcBorders>
              <w:top w:val="single" w:sz="6" w:space="0" w:color="000000"/>
              <w:left w:val="single" w:sz="6" w:space="0" w:color="000000"/>
              <w:right w:val="single" w:sz="6" w:space="0" w:color="000000"/>
            </w:tcBorders>
          </w:tcPr>
          <w:p>
            <w:pPr>
              <w:pStyle w:val="TableParagraph"/>
              <w:spacing w:before="159"/>
              <w:ind w:left="125"/>
              <w:jc w:val="center"/>
              <w:rPr>
                <w:sz w:val="18"/>
              </w:rPr>
            </w:pPr>
            <w:r>
              <w:rPr>
                <w:spacing w:val="-5"/>
                <w:sz w:val="18"/>
              </w:rPr>
              <w:t>Df</w:t>
            </w:r>
          </w:p>
        </w:tc>
        <w:tc>
          <w:tcPr>
            <w:tcW w:w="1008" w:type="dxa"/>
            <w:tcBorders>
              <w:top w:val="single" w:sz="6" w:space="0" w:color="000000"/>
              <w:left w:val="single" w:sz="6" w:space="0" w:color="000000"/>
              <w:right w:val="single" w:sz="6" w:space="0" w:color="000000"/>
            </w:tcBorders>
          </w:tcPr>
          <w:p>
            <w:pPr>
              <w:pStyle w:val="TableParagraph"/>
              <w:spacing w:before="159"/>
              <w:ind w:left="404"/>
              <w:rPr>
                <w:sz w:val="18"/>
              </w:rPr>
            </w:pPr>
            <w:r>
              <w:rPr>
                <w:spacing w:val="-4"/>
                <w:sz w:val="18"/>
              </w:rPr>
              <w:t>Sig.</w:t>
            </w:r>
          </w:p>
        </w:tc>
        <w:tc>
          <w:tcPr>
            <w:tcW w:w="996" w:type="dxa"/>
            <w:tcBorders>
              <w:top w:val="single" w:sz="6" w:space="0" w:color="000000"/>
              <w:left w:val="single" w:sz="6" w:space="0" w:color="000000"/>
              <w:right w:val="single" w:sz="6" w:space="0" w:color="000000"/>
            </w:tcBorders>
          </w:tcPr>
          <w:p>
            <w:pPr>
              <w:pStyle w:val="TableParagraph"/>
              <w:spacing w:before="159"/>
              <w:ind w:left="236"/>
              <w:rPr>
                <w:sz w:val="18"/>
              </w:rPr>
            </w:pPr>
            <w:r>
              <w:rPr>
                <w:spacing w:val="-2"/>
                <w:sz w:val="18"/>
              </w:rPr>
              <w:t>Statistic</w:t>
            </w:r>
          </w:p>
        </w:tc>
        <w:tc>
          <w:tcPr>
            <w:tcW w:w="997" w:type="dxa"/>
            <w:tcBorders>
              <w:top w:val="single" w:sz="6" w:space="0" w:color="000000"/>
              <w:left w:val="single" w:sz="6" w:space="0" w:color="000000"/>
              <w:right w:val="single" w:sz="6" w:space="0" w:color="000000"/>
            </w:tcBorders>
          </w:tcPr>
          <w:p>
            <w:pPr>
              <w:pStyle w:val="TableParagraph"/>
              <w:spacing w:before="159"/>
              <w:ind w:left="142"/>
              <w:jc w:val="center"/>
              <w:rPr>
                <w:sz w:val="18"/>
              </w:rPr>
            </w:pPr>
            <w:r>
              <w:rPr>
                <w:spacing w:val="-5"/>
                <w:sz w:val="18"/>
              </w:rPr>
              <w:t>df</w:t>
            </w:r>
          </w:p>
        </w:tc>
        <w:tc>
          <w:tcPr>
            <w:tcW w:w="1008" w:type="dxa"/>
            <w:tcBorders>
              <w:top w:val="single" w:sz="6" w:space="0" w:color="000000"/>
              <w:left w:val="single" w:sz="6" w:space="0" w:color="000000"/>
            </w:tcBorders>
          </w:tcPr>
          <w:p>
            <w:pPr>
              <w:pStyle w:val="TableParagraph"/>
              <w:spacing w:before="159"/>
              <w:ind w:left="406"/>
              <w:rPr>
                <w:sz w:val="18"/>
              </w:rPr>
            </w:pPr>
            <w:r>
              <w:rPr>
                <w:spacing w:val="-4"/>
                <w:sz w:val="18"/>
              </w:rPr>
              <w:t>Sig.</w:t>
            </w:r>
          </w:p>
        </w:tc>
      </w:tr>
      <w:tr>
        <w:trPr>
          <w:trHeight w:val="437" w:hRule="atLeast"/>
        </w:trPr>
        <w:tc>
          <w:tcPr>
            <w:tcW w:w="2411" w:type="dxa"/>
            <w:tcBorders>
              <w:bottom w:val="nil"/>
            </w:tcBorders>
          </w:tcPr>
          <w:p>
            <w:pPr>
              <w:pStyle w:val="TableParagraph"/>
              <w:spacing w:before="137"/>
              <w:ind w:left="71"/>
              <w:rPr>
                <w:sz w:val="18"/>
              </w:rPr>
            </w:pPr>
            <w:r>
              <w:rPr>
                <w:sz w:val="18"/>
              </w:rPr>
              <w:t>skill</w:t>
            </w:r>
            <w:r>
              <w:rPr>
                <w:spacing w:val="-5"/>
                <w:sz w:val="18"/>
              </w:rPr>
              <w:t> </w:t>
            </w:r>
            <w:r>
              <w:rPr>
                <w:sz w:val="18"/>
              </w:rPr>
              <w:t>and</w:t>
            </w:r>
            <w:r>
              <w:rPr>
                <w:spacing w:val="-3"/>
                <w:sz w:val="18"/>
              </w:rPr>
              <w:t> </w:t>
            </w:r>
            <w:r>
              <w:rPr>
                <w:spacing w:val="-2"/>
                <w:sz w:val="18"/>
              </w:rPr>
              <w:t>qualification</w:t>
            </w:r>
          </w:p>
        </w:tc>
        <w:tc>
          <w:tcPr>
            <w:tcW w:w="963" w:type="dxa"/>
            <w:tcBorders>
              <w:bottom w:val="nil"/>
              <w:right w:val="single" w:sz="6" w:space="0" w:color="000000"/>
            </w:tcBorders>
          </w:tcPr>
          <w:p>
            <w:pPr>
              <w:pStyle w:val="TableParagraph"/>
              <w:spacing w:before="137"/>
              <w:ind w:right="-87"/>
              <w:jc w:val="right"/>
              <w:rPr>
                <w:sz w:val="18"/>
              </w:rPr>
            </w:pPr>
            <w:r>
              <w:rPr>
                <w:spacing w:val="-4"/>
                <w:sz w:val="18"/>
              </w:rPr>
              <w:t>.096</w:t>
            </w:r>
          </w:p>
        </w:tc>
        <w:tc>
          <w:tcPr>
            <w:tcW w:w="996" w:type="dxa"/>
            <w:tcBorders>
              <w:left w:val="single" w:sz="6" w:space="0" w:color="000000"/>
              <w:bottom w:val="nil"/>
              <w:right w:val="single" w:sz="6" w:space="0" w:color="000000"/>
            </w:tcBorders>
          </w:tcPr>
          <w:p>
            <w:pPr>
              <w:pStyle w:val="TableParagraph"/>
              <w:spacing w:before="137"/>
              <w:ind w:right="-58"/>
              <w:jc w:val="right"/>
              <w:rPr>
                <w:sz w:val="18"/>
              </w:rPr>
            </w:pPr>
            <w:r>
              <w:rPr>
                <w:spacing w:val="-5"/>
                <w:sz w:val="18"/>
              </w:rPr>
              <w:t>104</w:t>
            </w:r>
          </w:p>
        </w:tc>
        <w:tc>
          <w:tcPr>
            <w:tcW w:w="1008" w:type="dxa"/>
            <w:tcBorders>
              <w:left w:val="single" w:sz="6" w:space="0" w:color="000000"/>
              <w:bottom w:val="nil"/>
              <w:right w:val="single" w:sz="6" w:space="0" w:color="000000"/>
            </w:tcBorders>
          </w:tcPr>
          <w:p>
            <w:pPr>
              <w:pStyle w:val="TableParagraph"/>
              <w:spacing w:before="137"/>
              <w:ind w:right="-87"/>
              <w:jc w:val="right"/>
              <w:rPr>
                <w:sz w:val="18"/>
              </w:rPr>
            </w:pPr>
            <w:r>
              <w:rPr>
                <w:spacing w:val="-4"/>
                <w:sz w:val="18"/>
              </w:rPr>
              <w:t>.000</w:t>
            </w:r>
          </w:p>
        </w:tc>
        <w:tc>
          <w:tcPr>
            <w:tcW w:w="996" w:type="dxa"/>
            <w:tcBorders>
              <w:left w:val="single" w:sz="6" w:space="0" w:color="000000"/>
              <w:bottom w:val="nil"/>
              <w:right w:val="single" w:sz="6" w:space="0" w:color="000000"/>
            </w:tcBorders>
          </w:tcPr>
          <w:p>
            <w:pPr>
              <w:pStyle w:val="TableParagraph"/>
              <w:spacing w:before="137"/>
              <w:ind w:right="-87"/>
              <w:jc w:val="right"/>
              <w:rPr>
                <w:sz w:val="18"/>
              </w:rPr>
            </w:pPr>
            <w:r>
              <w:rPr>
                <w:spacing w:val="-4"/>
                <w:sz w:val="18"/>
              </w:rPr>
              <w:t>.980</w:t>
            </w:r>
          </w:p>
        </w:tc>
        <w:tc>
          <w:tcPr>
            <w:tcW w:w="997" w:type="dxa"/>
            <w:tcBorders>
              <w:left w:val="single" w:sz="6" w:space="0" w:color="000000"/>
              <w:bottom w:val="nil"/>
              <w:right w:val="single" w:sz="6" w:space="0" w:color="000000"/>
            </w:tcBorders>
          </w:tcPr>
          <w:p>
            <w:pPr>
              <w:pStyle w:val="TableParagraph"/>
              <w:spacing w:before="137"/>
              <w:ind w:right="8"/>
              <w:jc w:val="right"/>
              <w:rPr>
                <w:sz w:val="18"/>
              </w:rPr>
            </w:pPr>
            <w:r>
              <w:rPr>
                <w:spacing w:val="-5"/>
                <w:sz w:val="18"/>
              </w:rPr>
              <w:t>10</w:t>
            </w:r>
          </w:p>
        </w:tc>
        <w:tc>
          <w:tcPr>
            <w:tcW w:w="1008" w:type="dxa"/>
            <w:tcBorders>
              <w:left w:val="single" w:sz="6" w:space="0" w:color="000000"/>
              <w:bottom w:val="nil"/>
            </w:tcBorders>
          </w:tcPr>
          <w:p>
            <w:pPr>
              <w:pStyle w:val="TableParagraph"/>
              <w:spacing w:before="137"/>
              <w:ind w:right="6"/>
              <w:jc w:val="right"/>
              <w:rPr>
                <w:sz w:val="18"/>
              </w:rPr>
            </w:pPr>
            <w:r>
              <w:rPr>
                <w:spacing w:val="-5"/>
                <w:sz w:val="18"/>
              </w:rPr>
              <w:t>.00</w:t>
            </w:r>
          </w:p>
        </w:tc>
      </w:tr>
      <w:tr>
        <w:trPr>
          <w:trHeight w:val="383" w:hRule="atLeast"/>
        </w:trPr>
        <w:tc>
          <w:tcPr>
            <w:tcW w:w="2411" w:type="dxa"/>
            <w:tcBorders>
              <w:top w:val="nil"/>
              <w:bottom w:val="nil"/>
            </w:tcBorders>
          </w:tcPr>
          <w:p>
            <w:pPr>
              <w:pStyle w:val="TableParagraph"/>
              <w:spacing w:before="86"/>
              <w:ind w:left="71"/>
              <w:rPr>
                <w:sz w:val="18"/>
              </w:rPr>
            </w:pPr>
            <w:r>
              <w:rPr>
                <w:spacing w:val="-2"/>
                <w:sz w:val="18"/>
              </w:rPr>
              <w:t>interpersonal</w:t>
            </w:r>
            <w:r>
              <w:rPr>
                <w:spacing w:val="17"/>
                <w:sz w:val="18"/>
              </w:rPr>
              <w:t> </w:t>
            </w:r>
            <w:r>
              <w:rPr>
                <w:spacing w:val="-2"/>
                <w:sz w:val="18"/>
              </w:rPr>
              <w:t>skills</w:t>
            </w:r>
          </w:p>
        </w:tc>
        <w:tc>
          <w:tcPr>
            <w:tcW w:w="963" w:type="dxa"/>
            <w:tcBorders>
              <w:top w:val="nil"/>
              <w:bottom w:val="nil"/>
              <w:right w:val="single" w:sz="6" w:space="0" w:color="000000"/>
            </w:tcBorders>
          </w:tcPr>
          <w:p>
            <w:pPr>
              <w:pStyle w:val="TableParagraph"/>
              <w:spacing w:before="86"/>
              <w:ind w:right="-87"/>
              <w:jc w:val="right"/>
              <w:rPr>
                <w:sz w:val="18"/>
              </w:rPr>
            </w:pPr>
            <w:r>
              <w:rPr>
                <w:spacing w:val="-4"/>
                <w:sz w:val="18"/>
              </w:rPr>
              <w:t>.150</w:t>
            </w:r>
          </w:p>
        </w:tc>
        <w:tc>
          <w:tcPr>
            <w:tcW w:w="996" w:type="dxa"/>
            <w:tcBorders>
              <w:top w:val="nil"/>
              <w:left w:val="single" w:sz="6" w:space="0" w:color="000000"/>
              <w:bottom w:val="nil"/>
              <w:right w:val="single" w:sz="6" w:space="0" w:color="000000"/>
            </w:tcBorders>
          </w:tcPr>
          <w:p>
            <w:pPr>
              <w:pStyle w:val="TableParagraph"/>
              <w:spacing w:before="86"/>
              <w:ind w:right="-58"/>
              <w:jc w:val="right"/>
              <w:rPr>
                <w:sz w:val="18"/>
              </w:rPr>
            </w:pPr>
            <w:r>
              <w:rPr>
                <w:spacing w:val="-5"/>
                <w:sz w:val="18"/>
              </w:rPr>
              <w:t>104</w:t>
            </w:r>
          </w:p>
        </w:tc>
        <w:tc>
          <w:tcPr>
            <w:tcW w:w="1008" w:type="dxa"/>
            <w:tcBorders>
              <w:top w:val="nil"/>
              <w:left w:val="single" w:sz="6" w:space="0" w:color="000000"/>
              <w:bottom w:val="nil"/>
              <w:right w:val="single" w:sz="6" w:space="0" w:color="000000"/>
            </w:tcBorders>
          </w:tcPr>
          <w:p>
            <w:pPr>
              <w:pStyle w:val="TableParagraph"/>
              <w:spacing w:before="86"/>
              <w:ind w:right="-87"/>
              <w:jc w:val="right"/>
              <w:rPr>
                <w:sz w:val="18"/>
              </w:rPr>
            </w:pPr>
            <w:r>
              <w:rPr>
                <w:spacing w:val="-4"/>
                <w:sz w:val="18"/>
              </w:rPr>
              <w:t>.000</w:t>
            </w:r>
          </w:p>
        </w:tc>
        <w:tc>
          <w:tcPr>
            <w:tcW w:w="996" w:type="dxa"/>
            <w:tcBorders>
              <w:top w:val="nil"/>
              <w:left w:val="single" w:sz="6" w:space="0" w:color="000000"/>
              <w:bottom w:val="nil"/>
              <w:right w:val="single" w:sz="6" w:space="0" w:color="000000"/>
            </w:tcBorders>
          </w:tcPr>
          <w:p>
            <w:pPr>
              <w:pStyle w:val="TableParagraph"/>
              <w:spacing w:before="86"/>
              <w:ind w:right="-87"/>
              <w:jc w:val="right"/>
              <w:rPr>
                <w:sz w:val="18"/>
              </w:rPr>
            </w:pPr>
            <w:r>
              <w:rPr>
                <w:spacing w:val="-4"/>
                <w:sz w:val="18"/>
              </w:rPr>
              <w:t>.954</w:t>
            </w:r>
          </w:p>
        </w:tc>
        <w:tc>
          <w:tcPr>
            <w:tcW w:w="997" w:type="dxa"/>
            <w:tcBorders>
              <w:top w:val="nil"/>
              <w:left w:val="single" w:sz="6" w:space="0" w:color="000000"/>
              <w:bottom w:val="nil"/>
              <w:right w:val="single" w:sz="6" w:space="0" w:color="000000"/>
            </w:tcBorders>
          </w:tcPr>
          <w:p>
            <w:pPr>
              <w:pStyle w:val="TableParagraph"/>
              <w:spacing w:before="86"/>
              <w:ind w:right="8"/>
              <w:jc w:val="right"/>
              <w:rPr>
                <w:sz w:val="18"/>
              </w:rPr>
            </w:pPr>
            <w:r>
              <w:rPr>
                <w:spacing w:val="-5"/>
                <w:sz w:val="18"/>
              </w:rPr>
              <w:t>10</w:t>
            </w:r>
          </w:p>
        </w:tc>
        <w:tc>
          <w:tcPr>
            <w:tcW w:w="1008" w:type="dxa"/>
            <w:tcBorders>
              <w:top w:val="nil"/>
              <w:left w:val="single" w:sz="6" w:space="0" w:color="000000"/>
              <w:bottom w:val="nil"/>
            </w:tcBorders>
          </w:tcPr>
          <w:p>
            <w:pPr>
              <w:pStyle w:val="TableParagraph"/>
              <w:spacing w:before="86"/>
              <w:ind w:right="6"/>
              <w:jc w:val="right"/>
              <w:rPr>
                <w:sz w:val="18"/>
              </w:rPr>
            </w:pPr>
            <w:r>
              <w:rPr>
                <w:spacing w:val="-5"/>
                <w:sz w:val="18"/>
              </w:rPr>
              <w:t>.00</w:t>
            </w:r>
          </w:p>
        </w:tc>
      </w:tr>
      <w:tr>
        <w:trPr>
          <w:trHeight w:val="383" w:hRule="atLeast"/>
        </w:trPr>
        <w:tc>
          <w:tcPr>
            <w:tcW w:w="2411" w:type="dxa"/>
            <w:tcBorders>
              <w:top w:val="nil"/>
              <w:bottom w:val="nil"/>
            </w:tcBorders>
          </w:tcPr>
          <w:p>
            <w:pPr>
              <w:pStyle w:val="TableParagraph"/>
              <w:spacing w:before="84"/>
              <w:ind w:left="71"/>
              <w:rPr>
                <w:sz w:val="18"/>
              </w:rPr>
            </w:pPr>
            <w:r>
              <w:rPr>
                <w:sz w:val="18"/>
              </w:rPr>
              <w:t>client</w:t>
            </w:r>
            <w:r>
              <w:rPr>
                <w:spacing w:val="-5"/>
                <w:sz w:val="18"/>
              </w:rPr>
              <w:t> </w:t>
            </w:r>
            <w:r>
              <w:rPr>
                <w:spacing w:val="-2"/>
                <w:sz w:val="18"/>
              </w:rPr>
              <w:t>satisfaction</w:t>
            </w:r>
          </w:p>
        </w:tc>
        <w:tc>
          <w:tcPr>
            <w:tcW w:w="963" w:type="dxa"/>
            <w:tcBorders>
              <w:top w:val="nil"/>
              <w:bottom w:val="nil"/>
              <w:right w:val="single" w:sz="6" w:space="0" w:color="000000"/>
            </w:tcBorders>
          </w:tcPr>
          <w:p>
            <w:pPr>
              <w:pStyle w:val="TableParagraph"/>
              <w:spacing w:before="84"/>
              <w:ind w:right="-87"/>
              <w:jc w:val="right"/>
              <w:rPr>
                <w:sz w:val="18"/>
              </w:rPr>
            </w:pPr>
            <w:r>
              <w:rPr>
                <w:spacing w:val="-4"/>
                <w:sz w:val="18"/>
              </w:rPr>
              <w:t>.087</w:t>
            </w:r>
          </w:p>
        </w:tc>
        <w:tc>
          <w:tcPr>
            <w:tcW w:w="996" w:type="dxa"/>
            <w:tcBorders>
              <w:top w:val="nil"/>
              <w:left w:val="single" w:sz="6" w:space="0" w:color="000000"/>
              <w:bottom w:val="nil"/>
              <w:right w:val="single" w:sz="6" w:space="0" w:color="000000"/>
            </w:tcBorders>
          </w:tcPr>
          <w:p>
            <w:pPr>
              <w:pStyle w:val="TableParagraph"/>
              <w:spacing w:before="84"/>
              <w:ind w:right="-58"/>
              <w:jc w:val="right"/>
              <w:rPr>
                <w:sz w:val="18"/>
              </w:rPr>
            </w:pPr>
            <w:r>
              <w:rPr>
                <w:spacing w:val="-5"/>
                <w:sz w:val="18"/>
              </w:rPr>
              <w:t>104</w:t>
            </w:r>
          </w:p>
        </w:tc>
        <w:tc>
          <w:tcPr>
            <w:tcW w:w="1008" w:type="dxa"/>
            <w:tcBorders>
              <w:top w:val="nil"/>
              <w:left w:val="single" w:sz="6" w:space="0" w:color="000000"/>
              <w:bottom w:val="nil"/>
              <w:right w:val="single" w:sz="6" w:space="0" w:color="000000"/>
            </w:tcBorders>
          </w:tcPr>
          <w:p>
            <w:pPr>
              <w:pStyle w:val="TableParagraph"/>
              <w:spacing w:before="84"/>
              <w:ind w:right="-87"/>
              <w:jc w:val="right"/>
              <w:rPr>
                <w:sz w:val="18"/>
              </w:rPr>
            </w:pPr>
            <w:r>
              <w:rPr>
                <w:spacing w:val="-4"/>
                <w:sz w:val="18"/>
              </w:rPr>
              <w:t>.000</w:t>
            </w:r>
          </w:p>
        </w:tc>
        <w:tc>
          <w:tcPr>
            <w:tcW w:w="996" w:type="dxa"/>
            <w:tcBorders>
              <w:top w:val="nil"/>
              <w:left w:val="single" w:sz="6" w:space="0" w:color="000000"/>
              <w:bottom w:val="nil"/>
              <w:right w:val="single" w:sz="6" w:space="0" w:color="000000"/>
            </w:tcBorders>
          </w:tcPr>
          <w:p>
            <w:pPr>
              <w:pStyle w:val="TableParagraph"/>
              <w:spacing w:before="84"/>
              <w:ind w:right="-87"/>
              <w:jc w:val="right"/>
              <w:rPr>
                <w:sz w:val="18"/>
              </w:rPr>
            </w:pPr>
            <w:r>
              <w:rPr>
                <w:spacing w:val="-4"/>
                <w:sz w:val="18"/>
              </w:rPr>
              <w:t>.975</w:t>
            </w:r>
          </w:p>
        </w:tc>
        <w:tc>
          <w:tcPr>
            <w:tcW w:w="997" w:type="dxa"/>
            <w:tcBorders>
              <w:top w:val="nil"/>
              <w:left w:val="single" w:sz="6" w:space="0" w:color="000000"/>
              <w:bottom w:val="nil"/>
              <w:right w:val="single" w:sz="6" w:space="0" w:color="000000"/>
            </w:tcBorders>
          </w:tcPr>
          <w:p>
            <w:pPr>
              <w:pStyle w:val="TableParagraph"/>
              <w:spacing w:before="84"/>
              <w:ind w:right="8"/>
              <w:jc w:val="right"/>
              <w:rPr>
                <w:sz w:val="18"/>
              </w:rPr>
            </w:pPr>
            <w:r>
              <w:rPr>
                <w:spacing w:val="-5"/>
                <w:sz w:val="18"/>
              </w:rPr>
              <w:t>10</w:t>
            </w:r>
          </w:p>
        </w:tc>
        <w:tc>
          <w:tcPr>
            <w:tcW w:w="1008" w:type="dxa"/>
            <w:tcBorders>
              <w:top w:val="nil"/>
              <w:left w:val="single" w:sz="6" w:space="0" w:color="000000"/>
              <w:bottom w:val="nil"/>
            </w:tcBorders>
          </w:tcPr>
          <w:p>
            <w:pPr>
              <w:pStyle w:val="TableParagraph"/>
              <w:spacing w:before="84"/>
              <w:ind w:right="6"/>
              <w:jc w:val="right"/>
              <w:rPr>
                <w:sz w:val="18"/>
              </w:rPr>
            </w:pPr>
            <w:r>
              <w:rPr>
                <w:spacing w:val="-5"/>
                <w:sz w:val="18"/>
              </w:rPr>
              <w:t>.00</w:t>
            </w:r>
          </w:p>
        </w:tc>
      </w:tr>
      <w:tr>
        <w:trPr>
          <w:trHeight w:val="378" w:hRule="atLeast"/>
        </w:trPr>
        <w:tc>
          <w:tcPr>
            <w:tcW w:w="2411" w:type="dxa"/>
            <w:tcBorders>
              <w:top w:val="nil"/>
              <w:bottom w:val="nil"/>
            </w:tcBorders>
          </w:tcPr>
          <w:p>
            <w:pPr>
              <w:pStyle w:val="TableParagraph"/>
              <w:spacing w:before="86"/>
              <w:ind w:left="71"/>
              <w:rPr>
                <w:sz w:val="18"/>
              </w:rPr>
            </w:pPr>
            <w:r>
              <w:rPr>
                <w:sz w:val="18"/>
              </w:rPr>
              <w:t>efficiency</w:t>
            </w:r>
            <w:r>
              <w:rPr>
                <w:spacing w:val="-1"/>
                <w:sz w:val="18"/>
              </w:rPr>
              <w:t> </w:t>
            </w:r>
            <w:r>
              <w:rPr>
                <w:sz w:val="18"/>
              </w:rPr>
              <w:t>and</w:t>
            </w:r>
            <w:r>
              <w:rPr>
                <w:spacing w:val="-8"/>
                <w:sz w:val="18"/>
              </w:rPr>
              <w:t> </w:t>
            </w:r>
            <w:r>
              <w:rPr>
                <w:spacing w:val="-2"/>
                <w:sz w:val="18"/>
              </w:rPr>
              <w:t>timeliness</w:t>
            </w:r>
          </w:p>
        </w:tc>
        <w:tc>
          <w:tcPr>
            <w:tcW w:w="963" w:type="dxa"/>
            <w:tcBorders>
              <w:top w:val="nil"/>
              <w:bottom w:val="nil"/>
              <w:right w:val="single" w:sz="6" w:space="0" w:color="000000"/>
            </w:tcBorders>
          </w:tcPr>
          <w:p>
            <w:pPr>
              <w:pStyle w:val="TableParagraph"/>
              <w:spacing w:before="86"/>
              <w:ind w:right="-87"/>
              <w:jc w:val="right"/>
              <w:rPr>
                <w:sz w:val="18"/>
              </w:rPr>
            </w:pPr>
            <w:r>
              <w:rPr>
                <w:spacing w:val="-4"/>
                <w:sz w:val="18"/>
              </w:rPr>
              <w:t>.128</w:t>
            </w:r>
          </w:p>
        </w:tc>
        <w:tc>
          <w:tcPr>
            <w:tcW w:w="996" w:type="dxa"/>
            <w:tcBorders>
              <w:top w:val="nil"/>
              <w:left w:val="single" w:sz="6" w:space="0" w:color="000000"/>
              <w:bottom w:val="nil"/>
              <w:right w:val="single" w:sz="6" w:space="0" w:color="000000"/>
            </w:tcBorders>
          </w:tcPr>
          <w:p>
            <w:pPr>
              <w:pStyle w:val="TableParagraph"/>
              <w:spacing w:before="86"/>
              <w:ind w:right="-58"/>
              <w:jc w:val="right"/>
              <w:rPr>
                <w:sz w:val="18"/>
              </w:rPr>
            </w:pPr>
            <w:r>
              <w:rPr>
                <w:spacing w:val="-5"/>
                <w:sz w:val="18"/>
              </w:rPr>
              <w:t>104</w:t>
            </w:r>
          </w:p>
        </w:tc>
        <w:tc>
          <w:tcPr>
            <w:tcW w:w="1008" w:type="dxa"/>
            <w:tcBorders>
              <w:top w:val="nil"/>
              <w:left w:val="single" w:sz="6" w:space="0" w:color="000000"/>
              <w:bottom w:val="nil"/>
              <w:right w:val="single" w:sz="6" w:space="0" w:color="000000"/>
            </w:tcBorders>
          </w:tcPr>
          <w:p>
            <w:pPr>
              <w:pStyle w:val="TableParagraph"/>
              <w:spacing w:before="86"/>
              <w:ind w:right="-87"/>
              <w:jc w:val="right"/>
              <w:rPr>
                <w:sz w:val="18"/>
              </w:rPr>
            </w:pPr>
            <w:r>
              <w:rPr>
                <w:spacing w:val="-4"/>
                <w:sz w:val="18"/>
              </w:rPr>
              <w:t>.000</w:t>
            </w:r>
          </w:p>
        </w:tc>
        <w:tc>
          <w:tcPr>
            <w:tcW w:w="996" w:type="dxa"/>
            <w:tcBorders>
              <w:top w:val="nil"/>
              <w:left w:val="single" w:sz="6" w:space="0" w:color="000000"/>
              <w:bottom w:val="nil"/>
              <w:right w:val="single" w:sz="6" w:space="0" w:color="000000"/>
            </w:tcBorders>
          </w:tcPr>
          <w:p>
            <w:pPr>
              <w:pStyle w:val="TableParagraph"/>
              <w:spacing w:before="86"/>
              <w:ind w:right="-87"/>
              <w:jc w:val="right"/>
              <w:rPr>
                <w:sz w:val="18"/>
              </w:rPr>
            </w:pPr>
            <w:r>
              <w:rPr>
                <w:spacing w:val="-4"/>
                <w:sz w:val="18"/>
              </w:rPr>
              <w:t>.969</w:t>
            </w:r>
          </w:p>
        </w:tc>
        <w:tc>
          <w:tcPr>
            <w:tcW w:w="997" w:type="dxa"/>
            <w:tcBorders>
              <w:top w:val="nil"/>
              <w:left w:val="single" w:sz="6" w:space="0" w:color="000000"/>
              <w:bottom w:val="nil"/>
              <w:right w:val="single" w:sz="6" w:space="0" w:color="000000"/>
            </w:tcBorders>
          </w:tcPr>
          <w:p>
            <w:pPr>
              <w:pStyle w:val="TableParagraph"/>
              <w:spacing w:before="86"/>
              <w:ind w:right="8"/>
              <w:jc w:val="right"/>
              <w:rPr>
                <w:sz w:val="18"/>
              </w:rPr>
            </w:pPr>
            <w:r>
              <w:rPr>
                <w:spacing w:val="-5"/>
                <w:sz w:val="18"/>
              </w:rPr>
              <w:t>10</w:t>
            </w:r>
          </w:p>
        </w:tc>
        <w:tc>
          <w:tcPr>
            <w:tcW w:w="1008" w:type="dxa"/>
            <w:tcBorders>
              <w:top w:val="nil"/>
              <w:left w:val="single" w:sz="6" w:space="0" w:color="000000"/>
              <w:bottom w:val="nil"/>
            </w:tcBorders>
          </w:tcPr>
          <w:p>
            <w:pPr>
              <w:pStyle w:val="TableParagraph"/>
              <w:spacing w:before="86"/>
              <w:ind w:right="6"/>
              <w:jc w:val="right"/>
              <w:rPr>
                <w:sz w:val="18"/>
              </w:rPr>
            </w:pPr>
            <w:r>
              <w:rPr>
                <w:spacing w:val="-5"/>
                <w:sz w:val="18"/>
              </w:rPr>
              <w:t>.00</w:t>
            </w:r>
          </w:p>
        </w:tc>
      </w:tr>
      <w:tr>
        <w:trPr>
          <w:trHeight w:val="327" w:hRule="atLeast"/>
        </w:trPr>
        <w:tc>
          <w:tcPr>
            <w:tcW w:w="2411" w:type="dxa"/>
            <w:tcBorders>
              <w:top w:val="nil"/>
            </w:tcBorders>
          </w:tcPr>
          <w:p>
            <w:pPr>
              <w:pStyle w:val="TableParagraph"/>
              <w:spacing w:before="78"/>
              <w:ind w:left="71"/>
              <w:rPr>
                <w:sz w:val="18"/>
              </w:rPr>
            </w:pPr>
            <w:r>
              <w:rPr>
                <w:spacing w:val="-2"/>
                <w:sz w:val="18"/>
              </w:rPr>
              <w:t>overall</w:t>
            </w:r>
            <w:r>
              <w:rPr>
                <w:spacing w:val="-1"/>
                <w:sz w:val="18"/>
              </w:rPr>
              <w:t> </w:t>
            </w:r>
            <w:r>
              <w:rPr>
                <w:spacing w:val="-5"/>
                <w:sz w:val="18"/>
              </w:rPr>
              <w:t>fit</w:t>
            </w:r>
          </w:p>
        </w:tc>
        <w:tc>
          <w:tcPr>
            <w:tcW w:w="963" w:type="dxa"/>
            <w:tcBorders>
              <w:top w:val="nil"/>
              <w:right w:val="single" w:sz="6" w:space="0" w:color="000000"/>
            </w:tcBorders>
          </w:tcPr>
          <w:p>
            <w:pPr>
              <w:pStyle w:val="TableParagraph"/>
              <w:spacing w:before="78"/>
              <w:ind w:right="-87"/>
              <w:jc w:val="right"/>
              <w:rPr>
                <w:sz w:val="18"/>
              </w:rPr>
            </w:pPr>
            <w:r>
              <w:rPr>
                <w:spacing w:val="-4"/>
                <w:sz w:val="18"/>
              </w:rPr>
              <w:t>.108</w:t>
            </w:r>
          </w:p>
        </w:tc>
        <w:tc>
          <w:tcPr>
            <w:tcW w:w="996" w:type="dxa"/>
            <w:tcBorders>
              <w:top w:val="nil"/>
              <w:left w:val="single" w:sz="6" w:space="0" w:color="000000"/>
              <w:right w:val="single" w:sz="6" w:space="0" w:color="000000"/>
            </w:tcBorders>
          </w:tcPr>
          <w:p>
            <w:pPr>
              <w:pStyle w:val="TableParagraph"/>
              <w:spacing w:before="78"/>
              <w:ind w:right="-58"/>
              <w:jc w:val="right"/>
              <w:rPr>
                <w:sz w:val="18"/>
              </w:rPr>
            </w:pPr>
            <w:r>
              <w:rPr>
                <w:spacing w:val="-5"/>
                <w:sz w:val="18"/>
              </w:rPr>
              <w:t>104</w:t>
            </w:r>
          </w:p>
        </w:tc>
        <w:tc>
          <w:tcPr>
            <w:tcW w:w="1008" w:type="dxa"/>
            <w:tcBorders>
              <w:top w:val="nil"/>
              <w:left w:val="single" w:sz="6" w:space="0" w:color="000000"/>
              <w:right w:val="single" w:sz="6" w:space="0" w:color="000000"/>
            </w:tcBorders>
          </w:tcPr>
          <w:p>
            <w:pPr>
              <w:pStyle w:val="TableParagraph"/>
              <w:spacing w:before="78"/>
              <w:ind w:right="-87"/>
              <w:jc w:val="right"/>
              <w:rPr>
                <w:sz w:val="18"/>
              </w:rPr>
            </w:pPr>
            <w:r>
              <w:rPr>
                <w:spacing w:val="-4"/>
                <w:sz w:val="18"/>
              </w:rPr>
              <w:t>.004</w:t>
            </w:r>
          </w:p>
        </w:tc>
        <w:tc>
          <w:tcPr>
            <w:tcW w:w="996" w:type="dxa"/>
            <w:tcBorders>
              <w:top w:val="nil"/>
              <w:left w:val="single" w:sz="6" w:space="0" w:color="000000"/>
              <w:right w:val="single" w:sz="6" w:space="0" w:color="000000"/>
            </w:tcBorders>
          </w:tcPr>
          <w:p>
            <w:pPr>
              <w:pStyle w:val="TableParagraph"/>
              <w:spacing w:before="78"/>
              <w:ind w:right="-87"/>
              <w:jc w:val="right"/>
              <w:rPr>
                <w:sz w:val="18"/>
              </w:rPr>
            </w:pPr>
            <w:r>
              <w:rPr>
                <w:spacing w:val="-4"/>
                <w:sz w:val="18"/>
              </w:rPr>
              <w:t>.976</w:t>
            </w:r>
          </w:p>
        </w:tc>
        <w:tc>
          <w:tcPr>
            <w:tcW w:w="997" w:type="dxa"/>
            <w:tcBorders>
              <w:top w:val="nil"/>
              <w:left w:val="single" w:sz="6" w:space="0" w:color="000000"/>
              <w:right w:val="single" w:sz="6" w:space="0" w:color="000000"/>
            </w:tcBorders>
          </w:tcPr>
          <w:p>
            <w:pPr>
              <w:pStyle w:val="TableParagraph"/>
              <w:spacing w:before="78"/>
              <w:ind w:right="8"/>
              <w:jc w:val="right"/>
              <w:rPr>
                <w:sz w:val="18"/>
              </w:rPr>
            </w:pPr>
            <w:r>
              <w:rPr>
                <w:spacing w:val="-5"/>
                <w:sz w:val="18"/>
              </w:rPr>
              <w:t>10</w:t>
            </w:r>
          </w:p>
        </w:tc>
        <w:tc>
          <w:tcPr>
            <w:tcW w:w="1008" w:type="dxa"/>
            <w:tcBorders>
              <w:top w:val="nil"/>
              <w:left w:val="single" w:sz="6" w:space="0" w:color="000000"/>
            </w:tcBorders>
          </w:tcPr>
          <w:p>
            <w:pPr>
              <w:pStyle w:val="TableParagraph"/>
              <w:spacing w:before="78"/>
              <w:ind w:right="6"/>
              <w:jc w:val="right"/>
              <w:rPr>
                <w:sz w:val="18"/>
              </w:rPr>
            </w:pPr>
            <w:r>
              <w:rPr>
                <w:spacing w:val="-5"/>
                <w:sz w:val="18"/>
              </w:rPr>
              <w:t>.00</w:t>
            </w:r>
          </w:p>
        </w:tc>
      </w:tr>
    </w:tbl>
    <w:p>
      <w:pPr>
        <w:spacing w:before="102"/>
        <w:ind w:left="616" w:right="0" w:firstLine="0"/>
        <w:jc w:val="left"/>
        <w:rPr>
          <w:rFonts w:ascii="Arial MT"/>
          <w:sz w:val="18"/>
        </w:rPr>
      </w:pPr>
      <w:r>
        <w:rPr>
          <w:rFonts w:ascii="Arial MT"/>
          <w:sz w:val="18"/>
        </w:rPr>
        <w:t>a.</w:t>
      </w:r>
      <w:r>
        <w:rPr>
          <w:rFonts w:ascii="Arial MT"/>
          <w:spacing w:val="-15"/>
          <w:sz w:val="18"/>
        </w:rPr>
        <w:t> </w:t>
      </w:r>
      <w:r>
        <w:rPr>
          <w:rFonts w:ascii="Arial MT"/>
          <w:sz w:val="18"/>
        </w:rPr>
        <w:t>Lilliefors</w:t>
      </w:r>
      <w:r>
        <w:rPr>
          <w:rFonts w:ascii="Arial MT"/>
          <w:spacing w:val="-11"/>
          <w:sz w:val="18"/>
        </w:rPr>
        <w:t> </w:t>
      </w:r>
      <w:r>
        <w:rPr>
          <w:rFonts w:ascii="Arial MT"/>
          <w:sz w:val="18"/>
        </w:rPr>
        <w:t>Significance</w:t>
      </w:r>
      <w:r>
        <w:rPr>
          <w:rFonts w:ascii="Arial MT"/>
          <w:spacing w:val="-12"/>
          <w:sz w:val="18"/>
        </w:rPr>
        <w:t> </w:t>
      </w:r>
      <w:r>
        <w:rPr>
          <w:rFonts w:ascii="Arial MT"/>
          <w:spacing w:val="-2"/>
          <w:sz w:val="18"/>
        </w:rPr>
        <w:t>Correction</w:t>
      </w:r>
    </w:p>
    <w:p>
      <w:pPr>
        <w:pStyle w:val="BodyText"/>
        <w:rPr>
          <w:rFonts w:ascii="Arial MT"/>
          <w:sz w:val="18"/>
        </w:rPr>
      </w:pPr>
    </w:p>
    <w:p>
      <w:pPr>
        <w:pStyle w:val="BodyText"/>
        <w:spacing w:before="54"/>
        <w:rPr>
          <w:rFonts w:ascii="Arial MT"/>
          <w:sz w:val="18"/>
        </w:rPr>
      </w:pPr>
    </w:p>
    <w:p>
      <w:pPr>
        <w:spacing w:before="0"/>
        <w:ind w:left="318" w:right="0" w:firstLine="0"/>
        <w:jc w:val="left"/>
        <w:rPr>
          <w:b/>
          <w:sz w:val="24"/>
        </w:rPr>
      </w:pPr>
      <w:r>
        <w:rPr>
          <w:b/>
          <w:spacing w:val="-2"/>
          <w:sz w:val="24"/>
        </w:rPr>
        <w:t>Interpretation:</w:t>
      </w:r>
    </w:p>
    <w:p>
      <w:pPr>
        <w:pStyle w:val="BodyText"/>
        <w:spacing w:before="252"/>
        <w:rPr>
          <w:b/>
        </w:rPr>
      </w:pPr>
    </w:p>
    <w:p>
      <w:pPr>
        <w:pStyle w:val="BodyText"/>
        <w:ind w:left="580" w:right="567"/>
        <w:jc w:val="both"/>
      </w:pPr>
      <w:r>
        <w:rPr/>
        <w:t>The</w:t>
      </w:r>
      <w:r>
        <w:rPr>
          <w:spacing w:val="28"/>
        </w:rPr>
        <w:t> </w:t>
      </w:r>
      <w:r>
        <w:rPr/>
        <w:t>dimension value</w:t>
      </w:r>
      <w:r>
        <w:rPr>
          <w:spacing w:val="-1"/>
        </w:rPr>
        <w:t> </w:t>
      </w:r>
      <w:r>
        <w:rPr/>
        <w:t>of</w:t>
      </w:r>
      <w:r>
        <w:rPr>
          <w:spacing w:val="34"/>
        </w:rPr>
        <w:t> </w:t>
      </w:r>
      <w:r>
        <w:rPr/>
        <w:t>skills and qualification ,interpersonal skills</w:t>
      </w:r>
      <w:r>
        <w:rPr>
          <w:spacing w:val="-10"/>
        </w:rPr>
        <w:t> </w:t>
      </w:r>
      <w:r>
        <w:rPr/>
        <w:t>and efficiency</w:t>
      </w:r>
      <w:r>
        <w:rPr>
          <w:spacing w:val="-1"/>
        </w:rPr>
        <w:t> </w:t>
      </w:r>
      <w:r>
        <w:rPr/>
        <w:t>and timeliness level as a significance value of lesser than p value (0.05). so , the dimension follows as the NON - PRAMETRIC TEST.</w:t>
      </w:r>
    </w:p>
    <w:p>
      <w:pPr>
        <w:pStyle w:val="BodyText"/>
        <w:spacing w:before="130"/>
        <w:ind w:left="796"/>
      </w:pPr>
      <w:r>
        <w:rPr/>
        <w:t>Therefore,</w:t>
      </w:r>
      <w:r>
        <w:rPr>
          <w:spacing w:val="-2"/>
        </w:rPr>
        <w:t> </w:t>
      </w:r>
      <w:r>
        <w:rPr/>
        <w:t>when</w:t>
      </w:r>
      <w:r>
        <w:rPr>
          <w:spacing w:val="3"/>
        </w:rPr>
        <w:t> </w:t>
      </w:r>
      <w:r>
        <w:rPr/>
        <w:t>P</w:t>
      </w:r>
      <w:r>
        <w:rPr>
          <w:spacing w:val="-1"/>
        </w:rPr>
        <w:t> </w:t>
      </w:r>
      <w:r>
        <w:rPr/>
        <w:t>&lt;</w:t>
      </w:r>
      <w:r>
        <w:rPr>
          <w:spacing w:val="-2"/>
        </w:rPr>
        <w:t> </w:t>
      </w:r>
      <w:r>
        <w:rPr/>
        <w:t>0.05</w:t>
      </w:r>
      <w:r>
        <w:rPr>
          <w:spacing w:val="1"/>
        </w:rPr>
        <w:t> </w:t>
      </w:r>
      <w:r>
        <w:rPr/>
        <w:t>Reject</w:t>
      </w:r>
      <w:r>
        <w:rPr>
          <w:spacing w:val="7"/>
        </w:rPr>
        <w:t> </w:t>
      </w:r>
      <w:r>
        <w:rPr/>
        <w:t>Null</w:t>
      </w:r>
      <w:r>
        <w:rPr>
          <w:spacing w:val="-6"/>
        </w:rPr>
        <w:t> </w:t>
      </w:r>
      <w:r>
        <w:rPr/>
        <w:t>Hypothesis</w:t>
      </w:r>
      <w:r>
        <w:rPr>
          <w:spacing w:val="9"/>
        </w:rPr>
        <w:t> </w:t>
      </w:r>
      <w:r>
        <w:rPr>
          <w:spacing w:val="-5"/>
        </w:rPr>
        <w:t>H0.</w:t>
      </w:r>
    </w:p>
    <w:p>
      <w:pPr>
        <w:pStyle w:val="BodyText"/>
        <w:spacing w:before="129"/>
      </w:pPr>
    </w:p>
    <w:p>
      <w:pPr>
        <w:pStyle w:val="BodyText"/>
        <w:ind w:left="318"/>
      </w:pPr>
      <w:r>
        <w:rPr>
          <w:spacing w:val="-2"/>
        </w:rPr>
        <w:t>NON</w:t>
      </w:r>
      <w:r>
        <w:rPr>
          <w:spacing w:val="-12"/>
        </w:rPr>
        <w:t> </w:t>
      </w:r>
      <w:r>
        <w:rPr>
          <w:spacing w:val="-2"/>
        </w:rPr>
        <w:t>PARAMETRIC</w:t>
      </w:r>
      <w:r>
        <w:rPr>
          <w:spacing w:val="-8"/>
        </w:rPr>
        <w:t> </w:t>
      </w:r>
      <w:r>
        <w:rPr>
          <w:spacing w:val="-2"/>
        </w:rPr>
        <w:t>TESTSCORRELATION</w:t>
      </w:r>
    </w:p>
    <w:p>
      <w:pPr>
        <w:spacing w:before="251"/>
        <w:ind w:left="11" w:right="409" w:firstLine="0"/>
        <w:jc w:val="center"/>
        <w:rPr>
          <w:rFonts w:ascii="Cambria"/>
          <w:i/>
          <w:sz w:val="22"/>
        </w:rPr>
      </w:pPr>
      <w:r>
        <w:rPr>
          <w:rFonts w:ascii="Cambria"/>
          <w:i/>
          <w:color w:val="365F91"/>
          <w:spacing w:val="-2"/>
          <w:sz w:val="22"/>
        </w:rPr>
        <w:t>Correlation</w:t>
      </w:r>
    </w:p>
    <w:p>
      <w:pPr>
        <w:pStyle w:val="BodyText"/>
        <w:spacing w:before="1"/>
        <w:rPr>
          <w:rFonts w:ascii="Cambria"/>
          <w:i/>
          <w:sz w:val="14"/>
        </w:r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1"/>
        <w:gridCol w:w="3087"/>
        <w:gridCol w:w="1142"/>
        <w:gridCol w:w="924"/>
        <w:gridCol w:w="1286"/>
        <w:gridCol w:w="984"/>
        <w:gridCol w:w="998"/>
      </w:tblGrid>
      <w:tr>
        <w:trPr>
          <w:trHeight w:val="1281" w:hRule="atLeast"/>
        </w:trPr>
        <w:tc>
          <w:tcPr>
            <w:tcW w:w="5528" w:type="dxa"/>
            <w:gridSpan w:val="2"/>
          </w:tcPr>
          <w:p>
            <w:pPr>
              <w:pStyle w:val="TableParagraph"/>
              <w:rPr>
                <w:rFonts w:ascii="Times New Roman"/>
                <w:sz w:val="18"/>
              </w:rPr>
            </w:pPr>
          </w:p>
        </w:tc>
        <w:tc>
          <w:tcPr>
            <w:tcW w:w="1142" w:type="dxa"/>
          </w:tcPr>
          <w:p>
            <w:pPr>
              <w:pStyle w:val="TableParagraph"/>
              <w:rPr>
                <w:rFonts w:ascii="Cambria"/>
                <w:i/>
                <w:sz w:val="15"/>
              </w:rPr>
            </w:pPr>
          </w:p>
          <w:p>
            <w:pPr>
              <w:pStyle w:val="TableParagraph"/>
              <w:spacing w:before="140"/>
              <w:rPr>
                <w:rFonts w:ascii="Cambria"/>
                <w:i/>
                <w:sz w:val="15"/>
              </w:rPr>
            </w:pPr>
          </w:p>
          <w:p>
            <w:pPr>
              <w:pStyle w:val="TableParagraph"/>
              <w:tabs>
                <w:tab w:pos="852" w:val="left" w:leader="none"/>
              </w:tabs>
              <w:spacing w:before="1"/>
              <w:ind w:left="33"/>
              <w:rPr>
                <w:sz w:val="15"/>
              </w:rPr>
            </w:pPr>
            <w:r>
              <w:rPr>
                <w:spacing w:val="-2"/>
                <w:w w:val="105"/>
                <w:sz w:val="15"/>
              </w:rPr>
              <w:t>skill</w:t>
            </w:r>
            <w:r>
              <w:rPr>
                <w:sz w:val="15"/>
              </w:rPr>
              <w:tab/>
            </w:r>
            <w:r>
              <w:rPr>
                <w:spacing w:val="-5"/>
                <w:w w:val="105"/>
                <w:sz w:val="15"/>
              </w:rPr>
              <w:t>and</w:t>
            </w:r>
          </w:p>
          <w:p>
            <w:pPr>
              <w:pStyle w:val="TableParagraph"/>
              <w:spacing w:before="139"/>
              <w:ind w:left="33"/>
              <w:rPr>
                <w:sz w:val="15"/>
              </w:rPr>
            </w:pPr>
            <w:r>
              <w:rPr>
                <w:spacing w:val="-2"/>
                <w:w w:val="105"/>
                <w:sz w:val="15"/>
              </w:rPr>
              <w:t>qualification</w:t>
            </w:r>
          </w:p>
        </w:tc>
        <w:tc>
          <w:tcPr>
            <w:tcW w:w="924" w:type="dxa"/>
          </w:tcPr>
          <w:p>
            <w:pPr>
              <w:pStyle w:val="TableParagraph"/>
              <w:rPr>
                <w:rFonts w:ascii="Cambria"/>
                <w:i/>
                <w:sz w:val="15"/>
              </w:rPr>
            </w:pPr>
          </w:p>
          <w:p>
            <w:pPr>
              <w:pStyle w:val="TableParagraph"/>
              <w:rPr>
                <w:rFonts w:ascii="Cambria"/>
                <w:i/>
                <w:sz w:val="15"/>
              </w:rPr>
            </w:pPr>
          </w:p>
          <w:p>
            <w:pPr>
              <w:pStyle w:val="TableParagraph"/>
              <w:rPr>
                <w:rFonts w:ascii="Cambria"/>
                <w:i/>
                <w:sz w:val="15"/>
              </w:rPr>
            </w:pPr>
          </w:p>
          <w:p>
            <w:pPr>
              <w:pStyle w:val="TableParagraph"/>
              <w:spacing w:before="103"/>
              <w:rPr>
                <w:rFonts w:ascii="Cambria"/>
                <w:i/>
                <w:sz w:val="15"/>
              </w:rPr>
            </w:pPr>
          </w:p>
          <w:p>
            <w:pPr>
              <w:pStyle w:val="TableParagraph"/>
              <w:spacing w:line="266" w:lineRule="auto"/>
              <w:ind w:left="34" w:right="58"/>
              <w:rPr>
                <w:sz w:val="15"/>
              </w:rPr>
            </w:pPr>
            <w:r>
              <w:rPr>
                <w:spacing w:val="-4"/>
                <w:sz w:val="15"/>
              </w:rPr>
              <w:t>interpersona</w:t>
            </w:r>
            <w:r>
              <w:rPr>
                <w:sz w:val="15"/>
              </w:rPr>
              <w:t> </w:t>
            </w:r>
            <w:r>
              <w:rPr>
                <w:w w:val="105"/>
                <w:sz w:val="15"/>
              </w:rPr>
              <w:t>l</w:t>
            </w:r>
            <w:r>
              <w:rPr>
                <w:spacing w:val="-11"/>
                <w:w w:val="105"/>
                <w:sz w:val="15"/>
              </w:rPr>
              <w:t> </w:t>
            </w:r>
            <w:r>
              <w:rPr>
                <w:w w:val="105"/>
                <w:sz w:val="15"/>
              </w:rPr>
              <w:t>skills</w:t>
            </w:r>
          </w:p>
        </w:tc>
        <w:tc>
          <w:tcPr>
            <w:tcW w:w="1286" w:type="dxa"/>
          </w:tcPr>
          <w:p>
            <w:pPr>
              <w:pStyle w:val="TableParagraph"/>
              <w:rPr>
                <w:rFonts w:ascii="Cambria"/>
                <w:i/>
                <w:sz w:val="15"/>
              </w:rPr>
            </w:pPr>
          </w:p>
          <w:p>
            <w:pPr>
              <w:pStyle w:val="TableParagraph"/>
              <w:rPr>
                <w:rFonts w:ascii="Cambria"/>
                <w:i/>
                <w:sz w:val="15"/>
              </w:rPr>
            </w:pPr>
          </w:p>
          <w:p>
            <w:pPr>
              <w:pStyle w:val="TableParagraph"/>
              <w:rPr>
                <w:rFonts w:ascii="Cambria"/>
                <w:i/>
                <w:sz w:val="15"/>
              </w:rPr>
            </w:pPr>
          </w:p>
          <w:p>
            <w:pPr>
              <w:pStyle w:val="TableParagraph"/>
              <w:spacing w:before="101"/>
              <w:rPr>
                <w:rFonts w:ascii="Cambria"/>
                <w:i/>
                <w:sz w:val="15"/>
              </w:rPr>
            </w:pPr>
          </w:p>
          <w:p>
            <w:pPr>
              <w:pStyle w:val="TableParagraph"/>
              <w:ind w:left="46"/>
              <w:rPr>
                <w:sz w:val="15"/>
              </w:rPr>
            </w:pPr>
            <w:r>
              <w:rPr>
                <w:w w:val="105"/>
                <w:sz w:val="15"/>
              </w:rPr>
              <w:t>client</w:t>
            </w:r>
            <w:r>
              <w:rPr>
                <w:spacing w:val="-7"/>
                <w:w w:val="105"/>
                <w:sz w:val="15"/>
              </w:rPr>
              <w:t> </w:t>
            </w:r>
            <w:r>
              <w:rPr>
                <w:spacing w:val="-2"/>
                <w:w w:val="105"/>
                <w:sz w:val="15"/>
              </w:rPr>
              <w:t>satisfaction</w:t>
            </w:r>
          </w:p>
        </w:tc>
        <w:tc>
          <w:tcPr>
            <w:tcW w:w="984" w:type="dxa"/>
          </w:tcPr>
          <w:p>
            <w:pPr>
              <w:pStyle w:val="TableParagraph"/>
              <w:spacing w:line="369" w:lineRule="auto" w:before="140"/>
              <w:ind w:left="35"/>
              <w:rPr>
                <w:sz w:val="18"/>
              </w:rPr>
            </w:pPr>
            <w:r>
              <w:rPr>
                <w:spacing w:val="-4"/>
                <w:sz w:val="18"/>
              </w:rPr>
              <w:t>Efficiency and </w:t>
            </w:r>
            <w:r>
              <w:rPr>
                <w:spacing w:val="-2"/>
                <w:sz w:val="18"/>
              </w:rPr>
              <w:t>timelines</w:t>
            </w:r>
          </w:p>
          <w:p>
            <w:pPr>
              <w:pStyle w:val="TableParagraph"/>
              <w:spacing w:line="164" w:lineRule="exact"/>
              <w:ind w:left="35"/>
              <w:rPr>
                <w:sz w:val="18"/>
              </w:rPr>
            </w:pPr>
            <w:r>
              <w:rPr>
                <w:spacing w:val="-10"/>
                <w:sz w:val="18"/>
              </w:rPr>
              <w:t>s</w:t>
            </w:r>
          </w:p>
        </w:tc>
        <w:tc>
          <w:tcPr>
            <w:tcW w:w="998" w:type="dxa"/>
          </w:tcPr>
          <w:p>
            <w:pPr>
              <w:pStyle w:val="TableParagraph"/>
              <w:rPr>
                <w:rFonts w:ascii="Cambria"/>
                <w:i/>
                <w:sz w:val="18"/>
              </w:rPr>
            </w:pPr>
          </w:p>
          <w:p>
            <w:pPr>
              <w:pStyle w:val="TableParagraph"/>
              <w:rPr>
                <w:rFonts w:ascii="Cambria"/>
                <w:i/>
                <w:sz w:val="18"/>
              </w:rPr>
            </w:pPr>
          </w:p>
          <w:p>
            <w:pPr>
              <w:pStyle w:val="TableParagraph"/>
              <w:spacing w:before="143"/>
              <w:rPr>
                <w:rFonts w:ascii="Cambria"/>
                <w:i/>
                <w:sz w:val="18"/>
              </w:rPr>
            </w:pPr>
          </w:p>
          <w:p>
            <w:pPr>
              <w:pStyle w:val="TableParagraph"/>
              <w:ind w:left="50"/>
              <w:rPr>
                <w:sz w:val="18"/>
              </w:rPr>
            </w:pPr>
            <w:r>
              <w:rPr>
                <w:spacing w:val="-2"/>
                <w:sz w:val="18"/>
              </w:rPr>
              <w:t>overall</w:t>
            </w:r>
            <w:r>
              <w:rPr>
                <w:spacing w:val="-1"/>
                <w:sz w:val="18"/>
              </w:rPr>
              <w:t> </w:t>
            </w:r>
            <w:r>
              <w:rPr>
                <w:spacing w:val="-5"/>
                <w:sz w:val="18"/>
              </w:rPr>
              <w:t>fit</w:t>
            </w:r>
          </w:p>
        </w:tc>
      </w:tr>
      <w:tr>
        <w:trPr>
          <w:trHeight w:val="440" w:hRule="atLeast"/>
        </w:trPr>
        <w:tc>
          <w:tcPr>
            <w:tcW w:w="2441" w:type="dxa"/>
          </w:tcPr>
          <w:p>
            <w:pPr>
              <w:pStyle w:val="TableParagraph"/>
              <w:spacing w:before="168"/>
              <w:ind w:left="38"/>
              <w:rPr>
                <w:sz w:val="15"/>
              </w:rPr>
            </w:pPr>
            <w:r>
              <w:rPr>
                <w:w w:val="105"/>
                <w:sz w:val="15"/>
              </w:rPr>
              <w:t>skill</w:t>
            </w:r>
            <w:r>
              <w:rPr>
                <w:spacing w:val="4"/>
                <w:w w:val="105"/>
                <w:sz w:val="15"/>
              </w:rPr>
              <w:t> </w:t>
            </w:r>
            <w:r>
              <w:rPr>
                <w:w w:val="105"/>
                <w:sz w:val="15"/>
              </w:rPr>
              <w:t>and</w:t>
            </w:r>
            <w:r>
              <w:rPr>
                <w:spacing w:val="10"/>
                <w:w w:val="105"/>
                <w:sz w:val="15"/>
              </w:rPr>
              <w:t> </w:t>
            </w:r>
            <w:r>
              <w:rPr>
                <w:spacing w:val="-2"/>
                <w:w w:val="105"/>
                <w:sz w:val="15"/>
              </w:rPr>
              <w:t>qualification</w:t>
            </w:r>
          </w:p>
        </w:tc>
        <w:tc>
          <w:tcPr>
            <w:tcW w:w="3087" w:type="dxa"/>
          </w:tcPr>
          <w:p>
            <w:pPr>
              <w:pStyle w:val="TableParagraph"/>
              <w:spacing w:before="168"/>
              <w:ind w:left="47"/>
              <w:rPr>
                <w:sz w:val="15"/>
              </w:rPr>
            </w:pPr>
            <w:r>
              <w:rPr>
                <w:w w:val="105"/>
                <w:sz w:val="15"/>
              </w:rPr>
              <w:t>Correlation</w:t>
            </w:r>
            <w:r>
              <w:rPr>
                <w:spacing w:val="-7"/>
                <w:w w:val="105"/>
                <w:sz w:val="15"/>
              </w:rPr>
              <w:t> </w:t>
            </w:r>
            <w:r>
              <w:rPr>
                <w:spacing w:val="-2"/>
                <w:w w:val="105"/>
                <w:sz w:val="15"/>
              </w:rPr>
              <w:t>Coefficient</w:t>
            </w:r>
          </w:p>
        </w:tc>
        <w:tc>
          <w:tcPr>
            <w:tcW w:w="1142" w:type="dxa"/>
          </w:tcPr>
          <w:p>
            <w:pPr>
              <w:pStyle w:val="TableParagraph"/>
              <w:spacing w:before="168"/>
              <w:ind w:left="33"/>
              <w:rPr>
                <w:sz w:val="15"/>
              </w:rPr>
            </w:pPr>
            <w:r>
              <w:rPr>
                <w:spacing w:val="-2"/>
                <w:w w:val="105"/>
                <w:sz w:val="15"/>
              </w:rPr>
              <w:t>1.000</w:t>
            </w:r>
          </w:p>
        </w:tc>
        <w:tc>
          <w:tcPr>
            <w:tcW w:w="924" w:type="dxa"/>
          </w:tcPr>
          <w:p>
            <w:pPr>
              <w:pStyle w:val="TableParagraph"/>
              <w:spacing w:before="165"/>
              <w:ind w:left="34"/>
              <w:rPr>
                <w:sz w:val="10"/>
              </w:rPr>
            </w:pPr>
            <w:r>
              <w:rPr>
                <w:spacing w:val="-2"/>
                <w:w w:val="105"/>
                <w:sz w:val="15"/>
              </w:rPr>
              <w:t>.528</w:t>
            </w:r>
            <w:r>
              <w:rPr>
                <w:spacing w:val="-2"/>
                <w:w w:val="105"/>
                <w:position w:val="5"/>
                <w:sz w:val="10"/>
              </w:rPr>
              <w:t>**</w:t>
            </w:r>
          </w:p>
        </w:tc>
        <w:tc>
          <w:tcPr>
            <w:tcW w:w="1286" w:type="dxa"/>
          </w:tcPr>
          <w:p>
            <w:pPr>
              <w:pStyle w:val="TableParagraph"/>
              <w:spacing w:before="165"/>
              <w:ind w:left="46"/>
              <w:rPr>
                <w:sz w:val="10"/>
              </w:rPr>
            </w:pPr>
            <w:r>
              <w:rPr>
                <w:spacing w:val="-2"/>
                <w:w w:val="105"/>
                <w:sz w:val="15"/>
              </w:rPr>
              <w:t>.497</w:t>
            </w:r>
            <w:r>
              <w:rPr>
                <w:spacing w:val="-2"/>
                <w:w w:val="105"/>
                <w:position w:val="5"/>
                <w:sz w:val="10"/>
              </w:rPr>
              <w:t>**</w:t>
            </w:r>
          </w:p>
        </w:tc>
        <w:tc>
          <w:tcPr>
            <w:tcW w:w="984" w:type="dxa"/>
          </w:tcPr>
          <w:p>
            <w:pPr>
              <w:pStyle w:val="TableParagraph"/>
              <w:spacing w:before="128"/>
              <w:ind w:left="35"/>
              <w:rPr>
                <w:sz w:val="12"/>
              </w:rPr>
            </w:pPr>
            <w:r>
              <w:rPr>
                <w:spacing w:val="-2"/>
                <w:sz w:val="18"/>
              </w:rPr>
              <w:t>.384</w:t>
            </w:r>
            <w:r>
              <w:rPr>
                <w:spacing w:val="-2"/>
                <w:position w:val="5"/>
                <w:sz w:val="12"/>
              </w:rPr>
              <w:t>**</w:t>
            </w:r>
          </w:p>
        </w:tc>
        <w:tc>
          <w:tcPr>
            <w:tcW w:w="998" w:type="dxa"/>
          </w:tcPr>
          <w:p>
            <w:pPr>
              <w:pStyle w:val="TableParagraph"/>
              <w:spacing w:before="128"/>
              <w:ind w:left="50"/>
              <w:rPr>
                <w:sz w:val="12"/>
              </w:rPr>
            </w:pPr>
            <w:r>
              <w:rPr>
                <w:spacing w:val="-2"/>
                <w:sz w:val="18"/>
              </w:rPr>
              <w:t>.360</w:t>
            </w:r>
            <w:r>
              <w:rPr>
                <w:spacing w:val="-2"/>
                <w:position w:val="5"/>
                <w:sz w:val="12"/>
              </w:rPr>
              <w:t>**</w:t>
            </w:r>
          </w:p>
        </w:tc>
      </w:tr>
      <w:tr>
        <w:trPr>
          <w:trHeight w:val="390" w:hRule="atLeast"/>
        </w:trPr>
        <w:tc>
          <w:tcPr>
            <w:tcW w:w="2441" w:type="dxa"/>
          </w:tcPr>
          <w:p>
            <w:pPr>
              <w:pStyle w:val="TableParagraph"/>
              <w:rPr>
                <w:rFonts w:ascii="Times New Roman"/>
                <w:sz w:val="18"/>
              </w:rPr>
            </w:pPr>
          </w:p>
        </w:tc>
        <w:tc>
          <w:tcPr>
            <w:tcW w:w="3087" w:type="dxa"/>
          </w:tcPr>
          <w:p>
            <w:pPr>
              <w:pStyle w:val="TableParagraph"/>
              <w:spacing w:before="120"/>
              <w:ind w:left="47"/>
              <w:rPr>
                <w:sz w:val="15"/>
              </w:rPr>
            </w:pPr>
            <w:r>
              <w:rPr>
                <w:w w:val="105"/>
                <w:sz w:val="15"/>
              </w:rPr>
              <w:t>Sig.</w:t>
            </w:r>
            <w:r>
              <w:rPr>
                <w:spacing w:val="1"/>
                <w:w w:val="105"/>
                <w:sz w:val="15"/>
              </w:rPr>
              <w:t> </w:t>
            </w:r>
            <w:r>
              <w:rPr>
                <w:w w:val="105"/>
                <w:sz w:val="15"/>
              </w:rPr>
              <w:t>(2-</w:t>
            </w:r>
            <w:r>
              <w:rPr>
                <w:spacing w:val="-2"/>
                <w:w w:val="105"/>
                <w:sz w:val="15"/>
              </w:rPr>
              <w:t>tailed)</w:t>
            </w:r>
          </w:p>
        </w:tc>
        <w:tc>
          <w:tcPr>
            <w:tcW w:w="1142" w:type="dxa"/>
          </w:tcPr>
          <w:p>
            <w:pPr>
              <w:pStyle w:val="TableParagraph"/>
              <w:spacing w:before="120"/>
              <w:ind w:left="33"/>
              <w:rPr>
                <w:sz w:val="15"/>
              </w:rPr>
            </w:pPr>
            <w:r>
              <w:rPr>
                <w:spacing w:val="-10"/>
                <w:sz w:val="15"/>
              </w:rPr>
              <w:t>.</w:t>
            </w:r>
          </w:p>
        </w:tc>
        <w:tc>
          <w:tcPr>
            <w:tcW w:w="924" w:type="dxa"/>
          </w:tcPr>
          <w:p>
            <w:pPr>
              <w:pStyle w:val="TableParagraph"/>
              <w:spacing w:before="120"/>
              <w:ind w:left="34"/>
              <w:rPr>
                <w:sz w:val="15"/>
              </w:rPr>
            </w:pPr>
            <w:r>
              <w:rPr>
                <w:spacing w:val="-4"/>
                <w:w w:val="105"/>
                <w:sz w:val="15"/>
              </w:rPr>
              <w:t>.000</w:t>
            </w:r>
          </w:p>
        </w:tc>
        <w:tc>
          <w:tcPr>
            <w:tcW w:w="1286" w:type="dxa"/>
          </w:tcPr>
          <w:p>
            <w:pPr>
              <w:pStyle w:val="TableParagraph"/>
              <w:spacing w:before="120"/>
              <w:ind w:left="46"/>
              <w:rPr>
                <w:sz w:val="15"/>
              </w:rPr>
            </w:pPr>
            <w:r>
              <w:rPr>
                <w:spacing w:val="-4"/>
                <w:w w:val="105"/>
                <w:sz w:val="15"/>
              </w:rPr>
              <w:t>.000</w:t>
            </w:r>
          </w:p>
        </w:tc>
        <w:tc>
          <w:tcPr>
            <w:tcW w:w="984" w:type="dxa"/>
          </w:tcPr>
          <w:p>
            <w:pPr>
              <w:pStyle w:val="TableParagraph"/>
              <w:spacing w:before="92"/>
              <w:ind w:left="35"/>
              <w:rPr>
                <w:sz w:val="18"/>
              </w:rPr>
            </w:pPr>
            <w:r>
              <w:rPr>
                <w:spacing w:val="-4"/>
                <w:sz w:val="18"/>
              </w:rPr>
              <w:t>.000</w:t>
            </w:r>
          </w:p>
        </w:tc>
        <w:tc>
          <w:tcPr>
            <w:tcW w:w="998" w:type="dxa"/>
          </w:tcPr>
          <w:p>
            <w:pPr>
              <w:pStyle w:val="TableParagraph"/>
              <w:spacing w:before="92"/>
              <w:ind w:left="50"/>
              <w:rPr>
                <w:sz w:val="18"/>
              </w:rPr>
            </w:pPr>
            <w:r>
              <w:rPr>
                <w:spacing w:val="-4"/>
                <w:sz w:val="18"/>
              </w:rPr>
              <w:t>.000</w:t>
            </w:r>
          </w:p>
        </w:tc>
      </w:tr>
      <w:tr>
        <w:trPr>
          <w:trHeight w:val="332" w:hRule="atLeast"/>
        </w:trPr>
        <w:tc>
          <w:tcPr>
            <w:tcW w:w="2441" w:type="dxa"/>
          </w:tcPr>
          <w:p>
            <w:pPr>
              <w:pStyle w:val="TableParagraph"/>
              <w:rPr>
                <w:rFonts w:ascii="Times New Roman"/>
                <w:sz w:val="18"/>
              </w:rPr>
            </w:pPr>
          </w:p>
        </w:tc>
        <w:tc>
          <w:tcPr>
            <w:tcW w:w="3087" w:type="dxa"/>
          </w:tcPr>
          <w:p>
            <w:pPr>
              <w:pStyle w:val="TableParagraph"/>
              <w:spacing w:before="123"/>
              <w:ind w:left="47"/>
              <w:rPr>
                <w:sz w:val="15"/>
              </w:rPr>
            </w:pPr>
            <w:r>
              <w:rPr>
                <w:spacing w:val="-10"/>
                <w:sz w:val="15"/>
              </w:rPr>
              <w:t>N</w:t>
            </w:r>
          </w:p>
        </w:tc>
        <w:tc>
          <w:tcPr>
            <w:tcW w:w="1142" w:type="dxa"/>
          </w:tcPr>
          <w:p>
            <w:pPr>
              <w:pStyle w:val="TableParagraph"/>
              <w:spacing w:before="123"/>
              <w:ind w:left="33"/>
              <w:rPr>
                <w:sz w:val="15"/>
              </w:rPr>
            </w:pPr>
            <w:r>
              <w:rPr>
                <w:spacing w:val="-5"/>
                <w:w w:val="105"/>
                <w:sz w:val="15"/>
              </w:rPr>
              <w:t>150</w:t>
            </w:r>
          </w:p>
        </w:tc>
        <w:tc>
          <w:tcPr>
            <w:tcW w:w="924" w:type="dxa"/>
          </w:tcPr>
          <w:p>
            <w:pPr>
              <w:pStyle w:val="TableParagraph"/>
              <w:spacing w:before="123"/>
              <w:ind w:left="34"/>
              <w:rPr>
                <w:sz w:val="15"/>
              </w:rPr>
            </w:pPr>
            <w:r>
              <w:rPr>
                <w:spacing w:val="-5"/>
                <w:w w:val="105"/>
                <w:sz w:val="15"/>
              </w:rPr>
              <w:t>150</w:t>
            </w:r>
          </w:p>
        </w:tc>
        <w:tc>
          <w:tcPr>
            <w:tcW w:w="1286" w:type="dxa"/>
          </w:tcPr>
          <w:p>
            <w:pPr>
              <w:pStyle w:val="TableParagraph"/>
              <w:spacing w:before="123"/>
              <w:ind w:left="46"/>
              <w:rPr>
                <w:sz w:val="15"/>
              </w:rPr>
            </w:pPr>
            <w:r>
              <w:rPr>
                <w:spacing w:val="-5"/>
                <w:w w:val="105"/>
                <w:sz w:val="15"/>
              </w:rPr>
              <w:t>150</w:t>
            </w:r>
          </w:p>
        </w:tc>
        <w:tc>
          <w:tcPr>
            <w:tcW w:w="984" w:type="dxa"/>
          </w:tcPr>
          <w:p>
            <w:pPr>
              <w:pStyle w:val="TableParagraph"/>
              <w:spacing w:before="92"/>
              <w:ind w:left="35"/>
              <w:rPr>
                <w:sz w:val="18"/>
              </w:rPr>
            </w:pPr>
            <w:r>
              <w:rPr>
                <w:spacing w:val="-5"/>
                <w:sz w:val="18"/>
              </w:rPr>
              <w:t>149</w:t>
            </w:r>
          </w:p>
        </w:tc>
        <w:tc>
          <w:tcPr>
            <w:tcW w:w="998" w:type="dxa"/>
          </w:tcPr>
          <w:p>
            <w:pPr>
              <w:pStyle w:val="TableParagraph"/>
              <w:spacing w:before="92"/>
              <w:ind w:left="50"/>
              <w:rPr>
                <w:sz w:val="18"/>
              </w:rPr>
            </w:pPr>
            <w:r>
              <w:rPr>
                <w:spacing w:val="-5"/>
                <w:sz w:val="18"/>
              </w:rPr>
              <w:t>150</w:t>
            </w:r>
          </w:p>
        </w:tc>
      </w:tr>
      <w:tr>
        <w:trPr>
          <w:trHeight w:val="429" w:hRule="atLeast"/>
        </w:trPr>
        <w:tc>
          <w:tcPr>
            <w:tcW w:w="2441" w:type="dxa"/>
          </w:tcPr>
          <w:p>
            <w:pPr>
              <w:pStyle w:val="TableParagraph"/>
              <w:spacing w:before="159"/>
              <w:ind w:left="38"/>
              <w:rPr>
                <w:sz w:val="15"/>
              </w:rPr>
            </w:pPr>
            <w:r>
              <w:rPr>
                <w:w w:val="105"/>
                <w:sz w:val="15"/>
              </w:rPr>
              <w:t>interpersonal</w:t>
            </w:r>
            <w:r>
              <w:rPr>
                <w:spacing w:val="-6"/>
                <w:w w:val="105"/>
                <w:sz w:val="15"/>
              </w:rPr>
              <w:t> </w:t>
            </w:r>
            <w:r>
              <w:rPr>
                <w:spacing w:val="-2"/>
                <w:w w:val="105"/>
                <w:sz w:val="15"/>
              </w:rPr>
              <w:t>skills</w:t>
            </w:r>
          </w:p>
        </w:tc>
        <w:tc>
          <w:tcPr>
            <w:tcW w:w="3087" w:type="dxa"/>
          </w:tcPr>
          <w:p>
            <w:pPr>
              <w:pStyle w:val="TableParagraph"/>
              <w:spacing w:before="159"/>
              <w:ind w:left="47"/>
              <w:rPr>
                <w:sz w:val="15"/>
              </w:rPr>
            </w:pPr>
            <w:r>
              <w:rPr>
                <w:w w:val="105"/>
                <w:sz w:val="15"/>
              </w:rPr>
              <w:t>Correlation</w:t>
            </w:r>
            <w:r>
              <w:rPr>
                <w:spacing w:val="-7"/>
                <w:w w:val="105"/>
                <w:sz w:val="15"/>
              </w:rPr>
              <w:t> </w:t>
            </w:r>
            <w:r>
              <w:rPr>
                <w:spacing w:val="-2"/>
                <w:w w:val="105"/>
                <w:sz w:val="15"/>
              </w:rPr>
              <w:t>Coefficient</w:t>
            </w:r>
          </w:p>
        </w:tc>
        <w:tc>
          <w:tcPr>
            <w:tcW w:w="1142" w:type="dxa"/>
          </w:tcPr>
          <w:p>
            <w:pPr>
              <w:pStyle w:val="TableParagraph"/>
              <w:spacing w:before="156"/>
              <w:ind w:left="33"/>
              <w:rPr>
                <w:sz w:val="10"/>
              </w:rPr>
            </w:pPr>
            <w:r>
              <w:rPr>
                <w:spacing w:val="-2"/>
                <w:w w:val="105"/>
                <w:sz w:val="15"/>
              </w:rPr>
              <w:t>.528</w:t>
            </w:r>
            <w:r>
              <w:rPr>
                <w:spacing w:val="-2"/>
                <w:w w:val="105"/>
                <w:position w:val="5"/>
                <w:sz w:val="10"/>
              </w:rPr>
              <w:t>**</w:t>
            </w:r>
          </w:p>
        </w:tc>
        <w:tc>
          <w:tcPr>
            <w:tcW w:w="924" w:type="dxa"/>
          </w:tcPr>
          <w:p>
            <w:pPr>
              <w:pStyle w:val="TableParagraph"/>
              <w:spacing w:before="159"/>
              <w:ind w:left="34"/>
              <w:rPr>
                <w:sz w:val="15"/>
              </w:rPr>
            </w:pPr>
            <w:r>
              <w:rPr>
                <w:spacing w:val="-2"/>
                <w:w w:val="105"/>
                <w:sz w:val="15"/>
              </w:rPr>
              <w:t>1.000</w:t>
            </w:r>
          </w:p>
        </w:tc>
        <w:tc>
          <w:tcPr>
            <w:tcW w:w="1286" w:type="dxa"/>
          </w:tcPr>
          <w:p>
            <w:pPr>
              <w:pStyle w:val="TableParagraph"/>
              <w:spacing w:before="156"/>
              <w:ind w:left="46"/>
              <w:rPr>
                <w:sz w:val="10"/>
              </w:rPr>
            </w:pPr>
            <w:r>
              <w:rPr>
                <w:spacing w:val="-2"/>
                <w:w w:val="105"/>
                <w:sz w:val="15"/>
              </w:rPr>
              <w:t>.467</w:t>
            </w:r>
            <w:r>
              <w:rPr>
                <w:spacing w:val="-2"/>
                <w:w w:val="105"/>
                <w:position w:val="5"/>
                <w:sz w:val="10"/>
              </w:rPr>
              <w:t>**</w:t>
            </w:r>
          </w:p>
        </w:tc>
        <w:tc>
          <w:tcPr>
            <w:tcW w:w="984" w:type="dxa"/>
          </w:tcPr>
          <w:p>
            <w:pPr>
              <w:pStyle w:val="TableParagraph"/>
              <w:spacing w:before="128"/>
              <w:ind w:left="35"/>
              <w:rPr>
                <w:sz w:val="12"/>
              </w:rPr>
            </w:pPr>
            <w:r>
              <w:rPr>
                <w:spacing w:val="-2"/>
                <w:sz w:val="18"/>
              </w:rPr>
              <w:t>.258</w:t>
            </w:r>
            <w:r>
              <w:rPr>
                <w:spacing w:val="-2"/>
                <w:position w:val="5"/>
                <w:sz w:val="12"/>
              </w:rPr>
              <w:t>**</w:t>
            </w:r>
          </w:p>
        </w:tc>
        <w:tc>
          <w:tcPr>
            <w:tcW w:w="998" w:type="dxa"/>
          </w:tcPr>
          <w:p>
            <w:pPr>
              <w:pStyle w:val="TableParagraph"/>
              <w:spacing w:before="128"/>
              <w:ind w:left="50"/>
              <w:rPr>
                <w:sz w:val="12"/>
              </w:rPr>
            </w:pPr>
            <w:r>
              <w:rPr>
                <w:spacing w:val="-2"/>
                <w:sz w:val="18"/>
              </w:rPr>
              <w:t>.278</w:t>
            </w:r>
            <w:r>
              <w:rPr>
                <w:spacing w:val="-2"/>
                <w:position w:val="5"/>
                <w:sz w:val="12"/>
              </w:rPr>
              <w:t>**</w:t>
            </w:r>
          </w:p>
        </w:tc>
      </w:tr>
      <w:tr>
        <w:trPr>
          <w:trHeight w:val="369" w:hRule="atLeast"/>
        </w:trPr>
        <w:tc>
          <w:tcPr>
            <w:tcW w:w="2441" w:type="dxa"/>
          </w:tcPr>
          <w:p>
            <w:pPr>
              <w:pStyle w:val="TableParagraph"/>
              <w:rPr>
                <w:rFonts w:ascii="Times New Roman"/>
                <w:sz w:val="18"/>
              </w:rPr>
            </w:pPr>
          </w:p>
        </w:tc>
        <w:tc>
          <w:tcPr>
            <w:tcW w:w="3087" w:type="dxa"/>
          </w:tcPr>
          <w:p>
            <w:pPr>
              <w:pStyle w:val="TableParagraph"/>
              <w:spacing w:before="111"/>
              <w:ind w:left="47"/>
              <w:rPr>
                <w:sz w:val="15"/>
              </w:rPr>
            </w:pPr>
            <w:r>
              <w:rPr>
                <w:w w:val="105"/>
                <w:sz w:val="15"/>
              </w:rPr>
              <w:t>Sig.</w:t>
            </w:r>
            <w:r>
              <w:rPr>
                <w:spacing w:val="1"/>
                <w:w w:val="105"/>
                <w:sz w:val="15"/>
              </w:rPr>
              <w:t> </w:t>
            </w:r>
            <w:r>
              <w:rPr>
                <w:w w:val="105"/>
                <w:sz w:val="15"/>
              </w:rPr>
              <w:t>(2-</w:t>
            </w:r>
            <w:r>
              <w:rPr>
                <w:spacing w:val="-2"/>
                <w:w w:val="105"/>
                <w:sz w:val="15"/>
              </w:rPr>
              <w:t>tailed)</w:t>
            </w:r>
          </w:p>
        </w:tc>
        <w:tc>
          <w:tcPr>
            <w:tcW w:w="1142" w:type="dxa"/>
          </w:tcPr>
          <w:p>
            <w:pPr>
              <w:pStyle w:val="TableParagraph"/>
              <w:spacing w:before="111"/>
              <w:ind w:left="33"/>
              <w:rPr>
                <w:sz w:val="15"/>
              </w:rPr>
            </w:pPr>
            <w:r>
              <w:rPr>
                <w:spacing w:val="-4"/>
                <w:w w:val="105"/>
                <w:sz w:val="15"/>
              </w:rPr>
              <w:t>.000</w:t>
            </w:r>
          </w:p>
        </w:tc>
        <w:tc>
          <w:tcPr>
            <w:tcW w:w="924" w:type="dxa"/>
          </w:tcPr>
          <w:p>
            <w:pPr>
              <w:pStyle w:val="TableParagraph"/>
              <w:spacing w:before="111"/>
              <w:ind w:left="34"/>
              <w:rPr>
                <w:sz w:val="15"/>
              </w:rPr>
            </w:pPr>
            <w:r>
              <w:rPr>
                <w:spacing w:val="-10"/>
                <w:sz w:val="15"/>
              </w:rPr>
              <w:t>.</w:t>
            </w:r>
          </w:p>
        </w:tc>
        <w:tc>
          <w:tcPr>
            <w:tcW w:w="1286" w:type="dxa"/>
          </w:tcPr>
          <w:p>
            <w:pPr>
              <w:pStyle w:val="TableParagraph"/>
              <w:spacing w:before="111"/>
              <w:ind w:left="46"/>
              <w:rPr>
                <w:sz w:val="15"/>
              </w:rPr>
            </w:pPr>
            <w:r>
              <w:rPr>
                <w:spacing w:val="-4"/>
                <w:w w:val="105"/>
                <w:sz w:val="15"/>
              </w:rPr>
              <w:t>.000</w:t>
            </w:r>
          </w:p>
        </w:tc>
        <w:tc>
          <w:tcPr>
            <w:tcW w:w="984" w:type="dxa"/>
          </w:tcPr>
          <w:p>
            <w:pPr>
              <w:pStyle w:val="TableParagraph"/>
              <w:spacing w:before="69"/>
              <w:ind w:left="35"/>
              <w:rPr>
                <w:sz w:val="18"/>
              </w:rPr>
            </w:pPr>
            <w:r>
              <w:rPr>
                <w:spacing w:val="-4"/>
                <w:sz w:val="18"/>
              </w:rPr>
              <w:t>.008</w:t>
            </w:r>
          </w:p>
        </w:tc>
        <w:tc>
          <w:tcPr>
            <w:tcW w:w="998" w:type="dxa"/>
          </w:tcPr>
          <w:p>
            <w:pPr>
              <w:pStyle w:val="TableParagraph"/>
              <w:spacing w:before="69"/>
              <w:ind w:left="50"/>
              <w:rPr>
                <w:sz w:val="18"/>
              </w:rPr>
            </w:pPr>
            <w:r>
              <w:rPr>
                <w:spacing w:val="-4"/>
                <w:sz w:val="18"/>
              </w:rPr>
              <w:t>.004</w:t>
            </w:r>
          </w:p>
        </w:tc>
      </w:tr>
      <w:tr>
        <w:trPr>
          <w:trHeight w:val="320" w:hRule="atLeast"/>
        </w:trPr>
        <w:tc>
          <w:tcPr>
            <w:tcW w:w="2441" w:type="dxa"/>
          </w:tcPr>
          <w:p>
            <w:pPr>
              <w:pStyle w:val="TableParagraph"/>
              <w:rPr>
                <w:rFonts w:ascii="Times New Roman"/>
                <w:sz w:val="18"/>
              </w:rPr>
            </w:pPr>
          </w:p>
        </w:tc>
        <w:tc>
          <w:tcPr>
            <w:tcW w:w="3087" w:type="dxa"/>
          </w:tcPr>
          <w:p>
            <w:pPr>
              <w:pStyle w:val="TableParagraph"/>
              <w:spacing w:before="123"/>
              <w:ind w:left="47"/>
              <w:rPr>
                <w:sz w:val="15"/>
              </w:rPr>
            </w:pPr>
            <w:r>
              <w:rPr>
                <w:spacing w:val="-10"/>
                <w:sz w:val="15"/>
              </w:rPr>
              <w:t>N</w:t>
            </w:r>
          </w:p>
        </w:tc>
        <w:tc>
          <w:tcPr>
            <w:tcW w:w="1142" w:type="dxa"/>
          </w:tcPr>
          <w:p>
            <w:pPr>
              <w:pStyle w:val="TableParagraph"/>
              <w:spacing w:before="123"/>
              <w:ind w:left="33"/>
              <w:rPr>
                <w:sz w:val="15"/>
              </w:rPr>
            </w:pPr>
            <w:r>
              <w:rPr>
                <w:spacing w:val="-5"/>
                <w:w w:val="105"/>
                <w:sz w:val="15"/>
              </w:rPr>
              <w:t>150</w:t>
            </w:r>
          </w:p>
        </w:tc>
        <w:tc>
          <w:tcPr>
            <w:tcW w:w="924" w:type="dxa"/>
          </w:tcPr>
          <w:p>
            <w:pPr>
              <w:pStyle w:val="TableParagraph"/>
              <w:spacing w:before="123"/>
              <w:ind w:left="34"/>
              <w:rPr>
                <w:sz w:val="15"/>
              </w:rPr>
            </w:pPr>
            <w:r>
              <w:rPr>
                <w:spacing w:val="-5"/>
                <w:w w:val="105"/>
                <w:sz w:val="15"/>
              </w:rPr>
              <w:t>150</w:t>
            </w:r>
          </w:p>
        </w:tc>
        <w:tc>
          <w:tcPr>
            <w:tcW w:w="1286" w:type="dxa"/>
          </w:tcPr>
          <w:p>
            <w:pPr>
              <w:pStyle w:val="TableParagraph"/>
              <w:spacing w:before="123"/>
              <w:ind w:left="46"/>
              <w:rPr>
                <w:sz w:val="15"/>
              </w:rPr>
            </w:pPr>
            <w:r>
              <w:rPr>
                <w:spacing w:val="-5"/>
                <w:w w:val="105"/>
                <w:sz w:val="15"/>
              </w:rPr>
              <w:t>150</w:t>
            </w:r>
          </w:p>
        </w:tc>
        <w:tc>
          <w:tcPr>
            <w:tcW w:w="984" w:type="dxa"/>
          </w:tcPr>
          <w:p>
            <w:pPr>
              <w:pStyle w:val="TableParagraph"/>
              <w:spacing w:before="80"/>
              <w:ind w:left="35"/>
              <w:rPr>
                <w:sz w:val="18"/>
              </w:rPr>
            </w:pPr>
            <w:r>
              <w:rPr>
                <w:spacing w:val="-5"/>
                <w:sz w:val="18"/>
              </w:rPr>
              <w:t>149</w:t>
            </w:r>
          </w:p>
        </w:tc>
        <w:tc>
          <w:tcPr>
            <w:tcW w:w="998" w:type="dxa"/>
          </w:tcPr>
          <w:p>
            <w:pPr>
              <w:pStyle w:val="TableParagraph"/>
              <w:spacing w:before="80"/>
              <w:ind w:left="50"/>
              <w:rPr>
                <w:sz w:val="18"/>
              </w:rPr>
            </w:pPr>
            <w:r>
              <w:rPr>
                <w:spacing w:val="-5"/>
                <w:sz w:val="18"/>
              </w:rPr>
              <w:t>150</w:t>
            </w:r>
          </w:p>
        </w:tc>
      </w:tr>
      <w:tr>
        <w:trPr>
          <w:trHeight w:val="429" w:hRule="atLeast"/>
        </w:trPr>
        <w:tc>
          <w:tcPr>
            <w:tcW w:w="2441" w:type="dxa"/>
          </w:tcPr>
          <w:p>
            <w:pPr>
              <w:pStyle w:val="TableParagraph"/>
              <w:spacing w:before="159"/>
              <w:ind w:left="38"/>
              <w:rPr>
                <w:sz w:val="15"/>
              </w:rPr>
            </w:pPr>
            <w:r>
              <w:rPr>
                <w:w w:val="105"/>
                <w:sz w:val="15"/>
              </w:rPr>
              <w:t>client</w:t>
            </w:r>
            <w:r>
              <w:rPr>
                <w:spacing w:val="-7"/>
                <w:w w:val="105"/>
                <w:sz w:val="15"/>
              </w:rPr>
              <w:t> </w:t>
            </w:r>
            <w:r>
              <w:rPr>
                <w:spacing w:val="-2"/>
                <w:w w:val="105"/>
                <w:sz w:val="15"/>
              </w:rPr>
              <w:t>satisfaction</w:t>
            </w:r>
          </w:p>
        </w:tc>
        <w:tc>
          <w:tcPr>
            <w:tcW w:w="3087" w:type="dxa"/>
          </w:tcPr>
          <w:p>
            <w:pPr>
              <w:pStyle w:val="TableParagraph"/>
              <w:spacing w:before="159"/>
              <w:ind w:left="47"/>
              <w:rPr>
                <w:sz w:val="15"/>
              </w:rPr>
            </w:pPr>
            <w:r>
              <w:rPr>
                <w:w w:val="105"/>
                <w:sz w:val="15"/>
              </w:rPr>
              <w:t>Correlation</w:t>
            </w:r>
            <w:r>
              <w:rPr>
                <w:spacing w:val="-7"/>
                <w:w w:val="105"/>
                <w:sz w:val="15"/>
              </w:rPr>
              <w:t> </w:t>
            </w:r>
            <w:r>
              <w:rPr>
                <w:spacing w:val="-2"/>
                <w:w w:val="105"/>
                <w:sz w:val="15"/>
              </w:rPr>
              <w:t>Coefficient</w:t>
            </w:r>
          </w:p>
        </w:tc>
        <w:tc>
          <w:tcPr>
            <w:tcW w:w="1142" w:type="dxa"/>
          </w:tcPr>
          <w:p>
            <w:pPr>
              <w:pStyle w:val="TableParagraph"/>
              <w:spacing w:before="156"/>
              <w:ind w:left="33"/>
              <w:rPr>
                <w:sz w:val="10"/>
              </w:rPr>
            </w:pPr>
            <w:r>
              <w:rPr>
                <w:spacing w:val="-2"/>
                <w:w w:val="105"/>
                <w:sz w:val="15"/>
              </w:rPr>
              <w:t>.497</w:t>
            </w:r>
            <w:r>
              <w:rPr>
                <w:spacing w:val="-2"/>
                <w:w w:val="105"/>
                <w:position w:val="5"/>
                <w:sz w:val="10"/>
              </w:rPr>
              <w:t>**</w:t>
            </w:r>
          </w:p>
        </w:tc>
        <w:tc>
          <w:tcPr>
            <w:tcW w:w="924" w:type="dxa"/>
          </w:tcPr>
          <w:p>
            <w:pPr>
              <w:pStyle w:val="TableParagraph"/>
              <w:spacing w:before="156"/>
              <w:ind w:left="34"/>
              <w:rPr>
                <w:sz w:val="10"/>
              </w:rPr>
            </w:pPr>
            <w:r>
              <w:rPr>
                <w:spacing w:val="-2"/>
                <w:w w:val="105"/>
                <w:sz w:val="15"/>
              </w:rPr>
              <w:t>.467</w:t>
            </w:r>
            <w:r>
              <w:rPr>
                <w:spacing w:val="-2"/>
                <w:w w:val="105"/>
                <w:position w:val="5"/>
                <w:sz w:val="10"/>
              </w:rPr>
              <w:t>**</w:t>
            </w:r>
          </w:p>
        </w:tc>
        <w:tc>
          <w:tcPr>
            <w:tcW w:w="1286" w:type="dxa"/>
          </w:tcPr>
          <w:p>
            <w:pPr>
              <w:pStyle w:val="TableParagraph"/>
              <w:spacing w:before="159"/>
              <w:ind w:left="46"/>
              <w:rPr>
                <w:sz w:val="15"/>
              </w:rPr>
            </w:pPr>
            <w:r>
              <w:rPr>
                <w:spacing w:val="-2"/>
                <w:w w:val="105"/>
                <w:sz w:val="15"/>
              </w:rPr>
              <w:t>1.000</w:t>
            </w:r>
          </w:p>
        </w:tc>
        <w:tc>
          <w:tcPr>
            <w:tcW w:w="984" w:type="dxa"/>
          </w:tcPr>
          <w:p>
            <w:pPr>
              <w:pStyle w:val="TableParagraph"/>
              <w:spacing w:before="128"/>
              <w:ind w:left="35"/>
              <w:rPr>
                <w:sz w:val="12"/>
              </w:rPr>
            </w:pPr>
            <w:r>
              <w:rPr>
                <w:spacing w:val="-2"/>
                <w:sz w:val="18"/>
              </w:rPr>
              <w:t>.537</w:t>
            </w:r>
            <w:r>
              <w:rPr>
                <w:spacing w:val="-2"/>
                <w:position w:val="5"/>
                <w:sz w:val="12"/>
              </w:rPr>
              <w:t>**</w:t>
            </w:r>
          </w:p>
        </w:tc>
        <w:tc>
          <w:tcPr>
            <w:tcW w:w="998" w:type="dxa"/>
          </w:tcPr>
          <w:p>
            <w:pPr>
              <w:pStyle w:val="TableParagraph"/>
              <w:spacing w:before="128"/>
              <w:ind w:left="50"/>
              <w:rPr>
                <w:sz w:val="12"/>
              </w:rPr>
            </w:pPr>
            <w:r>
              <w:rPr>
                <w:spacing w:val="-2"/>
                <w:sz w:val="18"/>
              </w:rPr>
              <w:t>.451</w:t>
            </w:r>
            <w:r>
              <w:rPr>
                <w:spacing w:val="-2"/>
                <w:position w:val="5"/>
                <w:sz w:val="12"/>
              </w:rPr>
              <w:t>**</w:t>
            </w:r>
          </w:p>
        </w:tc>
      </w:tr>
      <w:tr>
        <w:trPr>
          <w:trHeight w:val="380" w:hRule="atLeast"/>
        </w:trPr>
        <w:tc>
          <w:tcPr>
            <w:tcW w:w="2441" w:type="dxa"/>
          </w:tcPr>
          <w:p>
            <w:pPr>
              <w:pStyle w:val="TableParagraph"/>
              <w:rPr>
                <w:rFonts w:ascii="Times New Roman"/>
                <w:sz w:val="18"/>
              </w:rPr>
            </w:pPr>
          </w:p>
        </w:tc>
        <w:tc>
          <w:tcPr>
            <w:tcW w:w="3087" w:type="dxa"/>
          </w:tcPr>
          <w:p>
            <w:pPr>
              <w:pStyle w:val="TableParagraph"/>
              <w:spacing w:before="123"/>
              <w:ind w:left="47"/>
              <w:rPr>
                <w:sz w:val="15"/>
              </w:rPr>
            </w:pPr>
            <w:r>
              <w:rPr>
                <w:w w:val="105"/>
                <w:sz w:val="15"/>
              </w:rPr>
              <w:t>Sig.</w:t>
            </w:r>
            <w:r>
              <w:rPr>
                <w:spacing w:val="1"/>
                <w:w w:val="105"/>
                <w:sz w:val="15"/>
              </w:rPr>
              <w:t> </w:t>
            </w:r>
            <w:r>
              <w:rPr>
                <w:w w:val="105"/>
                <w:sz w:val="15"/>
              </w:rPr>
              <w:t>(2-</w:t>
            </w:r>
            <w:r>
              <w:rPr>
                <w:spacing w:val="-2"/>
                <w:w w:val="105"/>
                <w:sz w:val="15"/>
              </w:rPr>
              <w:t>tailed)</w:t>
            </w:r>
          </w:p>
        </w:tc>
        <w:tc>
          <w:tcPr>
            <w:tcW w:w="1142" w:type="dxa"/>
          </w:tcPr>
          <w:p>
            <w:pPr>
              <w:pStyle w:val="TableParagraph"/>
              <w:spacing w:before="123"/>
              <w:ind w:left="33"/>
              <w:rPr>
                <w:sz w:val="15"/>
              </w:rPr>
            </w:pPr>
            <w:r>
              <w:rPr>
                <w:spacing w:val="-4"/>
                <w:w w:val="105"/>
                <w:sz w:val="15"/>
              </w:rPr>
              <w:t>.000</w:t>
            </w:r>
          </w:p>
        </w:tc>
        <w:tc>
          <w:tcPr>
            <w:tcW w:w="924" w:type="dxa"/>
          </w:tcPr>
          <w:p>
            <w:pPr>
              <w:pStyle w:val="TableParagraph"/>
              <w:spacing w:before="123"/>
              <w:ind w:left="34"/>
              <w:rPr>
                <w:sz w:val="15"/>
              </w:rPr>
            </w:pPr>
            <w:r>
              <w:rPr>
                <w:spacing w:val="-4"/>
                <w:w w:val="105"/>
                <w:sz w:val="15"/>
              </w:rPr>
              <w:t>.000</w:t>
            </w:r>
          </w:p>
        </w:tc>
        <w:tc>
          <w:tcPr>
            <w:tcW w:w="1286" w:type="dxa"/>
          </w:tcPr>
          <w:p>
            <w:pPr>
              <w:pStyle w:val="TableParagraph"/>
              <w:spacing w:before="123"/>
              <w:ind w:left="46"/>
              <w:rPr>
                <w:sz w:val="15"/>
              </w:rPr>
            </w:pPr>
            <w:r>
              <w:rPr>
                <w:spacing w:val="-10"/>
                <w:sz w:val="15"/>
              </w:rPr>
              <w:t>.</w:t>
            </w:r>
          </w:p>
        </w:tc>
        <w:tc>
          <w:tcPr>
            <w:tcW w:w="984" w:type="dxa"/>
          </w:tcPr>
          <w:p>
            <w:pPr>
              <w:pStyle w:val="TableParagraph"/>
              <w:spacing w:before="80"/>
              <w:ind w:left="35"/>
              <w:rPr>
                <w:sz w:val="18"/>
              </w:rPr>
            </w:pPr>
            <w:r>
              <w:rPr>
                <w:spacing w:val="-4"/>
                <w:sz w:val="18"/>
              </w:rPr>
              <w:t>.000</w:t>
            </w:r>
          </w:p>
        </w:tc>
        <w:tc>
          <w:tcPr>
            <w:tcW w:w="998" w:type="dxa"/>
          </w:tcPr>
          <w:p>
            <w:pPr>
              <w:pStyle w:val="TableParagraph"/>
              <w:spacing w:before="80"/>
              <w:ind w:left="50"/>
              <w:rPr>
                <w:sz w:val="18"/>
              </w:rPr>
            </w:pPr>
            <w:r>
              <w:rPr>
                <w:spacing w:val="-4"/>
                <w:sz w:val="18"/>
              </w:rPr>
              <w:t>.000</w:t>
            </w:r>
          </w:p>
        </w:tc>
      </w:tr>
      <w:tr>
        <w:trPr>
          <w:trHeight w:val="309" w:hRule="atLeast"/>
        </w:trPr>
        <w:tc>
          <w:tcPr>
            <w:tcW w:w="2441" w:type="dxa"/>
          </w:tcPr>
          <w:p>
            <w:pPr>
              <w:pStyle w:val="TableParagraph"/>
              <w:rPr>
                <w:rFonts w:ascii="Times New Roman"/>
                <w:sz w:val="18"/>
              </w:rPr>
            </w:pPr>
          </w:p>
        </w:tc>
        <w:tc>
          <w:tcPr>
            <w:tcW w:w="3087" w:type="dxa"/>
          </w:tcPr>
          <w:p>
            <w:pPr>
              <w:pStyle w:val="TableParagraph"/>
              <w:spacing w:before="111"/>
              <w:ind w:left="47"/>
              <w:rPr>
                <w:sz w:val="15"/>
              </w:rPr>
            </w:pPr>
            <w:r>
              <w:rPr>
                <w:spacing w:val="-10"/>
                <w:sz w:val="15"/>
              </w:rPr>
              <w:t>N</w:t>
            </w:r>
          </w:p>
        </w:tc>
        <w:tc>
          <w:tcPr>
            <w:tcW w:w="1142" w:type="dxa"/>
          </w:tcPr>
          <w:p>
            <w:pPr>
              <w:pStyle w:val="TableParagraph"/>
              <w:spacing w:before="111"/>
              <w:ind w:left="33"/>
              <w:rPr>
                <w:sz w:val="15"/>
              </w:rPr>
            </w:pPr>
            <w:r>
              <w:rPr>
                <w:spacing w:val="-5"/>
                <w:w w:val="105"/>
                <w:sz w:val="15"/>
              </w:rPr>
              <w:t>150</w:t>
            </w:r>
          </w:p>
        </w:tc>
        <w:tc>
          <w:tcPr>
            <w:tcW w:w="924" w:type="dxa"/>
          </w:tcPr>
          <w:p>
            <w:pPr>
              <w:pStyle w:val="TableParagraph"/>
              <w:spacing w:before="111"/>
              <w:ind w:left="34"/>
              <w:rPr>
                <w:sz w:val="15"/>
              </w:rPr>
            </w:pPr>
            <w:r>
              <w:rPr>
                <w:spacing w:val="-5"/>
                <w:w w:val="105"/>
                <w:sz w:val="15"/>
              </w:rPr>
              <w:t>150</w:t>
            </w:r>
          </w:p>
        </w:tc>
        <w:tc>
          <w:tcPr>
            <w:tcW w:w="1286" w:type="dxa"/>
          </w:tcPr>
          <w:p>
            <w:pPr>
              <w:pStyle w:val="TableParagraph"/>
              <w:spacing w:before="111"/>
              <w:ind w:left="46"/>
              <w:rPr>
                <w:sz w:val="15"/>
              </w:rPr>
            </w:pPr>
            <w:r>
              <w:rPr>
                <w:spacing w:val="-5"/>
                <w:w w:val="105"/>
                <w:sz w:val="15"/>
              </w:rPr>
              <w:t>150</w:t>
            </w:r>
          </w:p>
        </w:tc>
        <w:tc>
          <w:tcPr>
            <w:tcW w:w="984" w:type="dxa"/>
          </w:tcPr>
          <w:p>
            <w:pPr>
              <w:pStyle w:val="TableParagraph"/>
              <w:spacing w:before="80"/>
              <w:ind w:left="35"/>
              <w:rPr>
                <w:sz w:val="18"/>
              </w:rPr>
            </w:pPr>
            <w:r>
              <w:rPr>
                <w:spacing w:val="-5"/>
                <w:sz w:val="18"/>
              </w:rPr>
              <w:t>149</w:t>
            </w:r>
          </w:p>
        </w:tc>
        <w:tc>
          <w:tcPr>
            <w:tcW w:w="998" w:type="dxa"/>
          </w:tcPr>
          <w:p>
            <w:pPr>
              <w:pStyle w:val="TableParagraph"/>
              <w:spacing w:before="80"/>
              <w:ind w:left="50"/>
              <w:rPr>
                <w:sz w:val="18"/>
              </w:rPr>
            </w:pPr>
            <w:r>
              <w:rPr>
                <w:spacing w:val="-5"/>
                <w:sz w:val="18"/>
              </w:rPr>
              <w:t>150</w:t>
            </w:r>
          </w:p>
        </w:tc>
      </w:tr>
      <w:tr>
        <w:trPr>
          <w:trHeight w:val="429" w:hRule="atLeast"/>
        </w:trPr>
        <w:tc>
          <w:tcPr>
            <w:tcW w:w="2441" w:type="dxa"/>
          </w:tcPr>
          <w:p>
            <w:pPr>
              <w:pStyle w:val="TableParagraph"/>
              <w:spacing w:before="171"/>
              <w:ind w:left="38"/>
              <w:rPr>
                <w:sz w:val="15"/>
              </w:rPr>
            </w:pPr>
            <w:r>
              <w:rPr>
                <w:w w:val="105"/>
                <w:sz w:val="15"/>
              </w:rPr>
              <w:t>efficiency</w:t>
            </w:r>
            <w:r>
              <w:rPr>
                <w:spacing w:val="5"/>
                <w:w w:val="105"/>
                <w:sz w:val="15"/>
              </w:rPr>
              <w:t> </w:t>
            </w:r>
            <w:r>
              <w:rPr>
                <w:w w:val="105"/>
                <w:sz w:val="15"/>
              </w:rPr>
              <w:t>and</w:t>
            </w:r>
            <w:r>
              <w:rPr>
                <w:spacing w:val="19"/>
                <w:w w:val="105"/>
                <w:sz w:val="15"/>
              </w:rPr>
              <w:t> </w:t>
            </w:r>
            <w:r>
              <w:rPr>
                <w:spacing w:val="-2"/>
                <w:w w:val="105"/>
                <w:sz w:val="15"/>
              </w:rPr>
              <w:t>timeliness</w:t>
            </w:r>
          </w:p>
        </w:tc>
        <w:tc>
          <w:tcPr>
            <w:tcW w:w="3087" w:type="dxa"/>
          </w:tcPr>
          <w:p>
            <w:pPr>
              <w:pStyle w:val="TableParagraph"/>
              <w:spacing w:before="171"/>
              <w:ind w:left="47"/>
              <w:rPr>
                <w:sz w:val="15"/>
              </w:rPr>
            </w:pPr>
            <w:r>
              <w:rPr>
                <w:w w:val="105"/>
                <w:sz w:val="15"/>
              </w:rPr>
              <w:t>Correlation</w:t>
            </w:r>
            <w:r>
              <w:rPr>
                <w:spacing w:val="-7"/>
                <w:w w:val="105"/>
                <w:sz w:val="15"/>
              </w:rPr>
              <w:t> </w:t>
            </w:r>
            <w:r>
              <w:rPr>
                <w:spacing w:val="-2"/>
                <w:w w:val="105"/>
                <w:sz w:val="15"/>
              </w:rPr>
              <w:t>Coefficient</w:t>
            </w:r>
          </w:p>
        </w:tc>
        <w:tc>
          <w:tcPr>
            <w:tcW w:w="1142" w:type="dxa"/>
          </w:tcPr>
          <w:p>
            <w:pPr>
              <w:pStyle w:val="TableParagraph"/>
              <w:spacing w:before="168"/>
              <w:ind w:left="33"/>
              <w:rPr>
                <w:sz w:val="10"/>
              </w:rPr>
            </w:pPr>
            <w:r>
              <w:rPr>
                <w:spacing w:val="-2"/>
                <w:w w:val="105"/>
                <w:sz w:val="15"/>
              </w:rPr>
              <w:t>.384</w:t>
            </w:r>
            <w:r>
              <w:rPr>
                <w:spacing w:val="-2"/>
                <w:w w:val="105"/>
                <w:position w:val="5"/>
                <w:sz w:val="10"/>
              </w:rPr>
              <w:t>**</w:t>
            </w:r>
          </w:p>
        </w:tc>
        <w:tc>
          <w:tcPr>
            <w:tcW w:w="924" w:type="dxa"/>
          </w:tcPr>
          <w:p>
            <w:pPr>
              <w:pStyle w:val="TableParagraph"/>
              <w:spacing w:before="168"/>
              <w:ind w:left="34"/>
              <w:rPr>
                <w:sz w:val="10"/>
              </w:rPr>
            </w:pPr>
            <w:r>
              <w:rPr>
                <w:spacing w:val="-2"/>
                <w:w w:val="105"/>
                <w:sz w:val="15"/>
              </w:rPr>
              <w:t>.258</w:t>
            </w:r>
            <w:r>
              <w:rPr>
                <w:spacing w:val="-2"/>
                <w:w w:val="105"/>
                <w:position w:val="5"/>
                <w:sz w:val="10"/>
              </w:rPr>
              <w:t>**</w:t>
            </w:r>
          </w:p>
        </w:tc>
        <w:tc>
          <w:tcPr>
            <w:tcW w:w="1286" w:type="dxa"/>
          </w:tcPr>
          <w:p>
            <w:pPr>
              <w:pStyle w:val="TableParagraph"/>
              <w:spacing w:before="168"/>
              <w:ind w:left="46"/>
              <w:rPr>
                <w:sz w:val="10"/>
              </w:rPr>
            </w:pPr>
            <w:r>
              <w:rPr>
                <w:spacing w:val="-2"/>
                <w:w w:val="105"/>
                <w:sz w:val="15"/>
              </w:rPr>
              <w:t>.537</w:t>
            </w:r>
            <w:r>
              <w:rPr>
                <w:spacing w:val="-2"/>
                <w:w w:val="105"/>
                <w:position w:val="5"/>
                <w:sz w:val="10"/>
              </w:rPr>
              <w:t>**</w:t>
            </w:r>
          </w:p>
        </w:tc>
        <w:tc>
          <w:tcPr>
            <w:tcW w:w="984" w:type="dxa"/>
          </w:tcPr>
          <w:p>
            <w:pPr>
              <w:pStyle w:val="TableParagraph"/>
              <w:spacing w:before="128"/>
              <w:ind w:left="35"/>
              <w:rPr>
                <w:sz w:val="18"/>
              </w:rPr>
            </w:pPr>
            <w:r>
              <w:rPr>
                <w:spacing w:val="-2"/>
                <w:sz w:val="18"/>
              </w:rPr>
              <w:t>1.000</w:t>
            </w:r>
          </w:p>
        </w:tc>
        <w:tc>
          <w:tcPr>
            <w:tcW w:w="998" w:type="dxa"/>
          </w:tcPr>
          <w:p>
            <w:pPr>
              <w:pStyle w:val="TableParagraph"/>
              <w:spacing w:before="128"/>
              <w:ind w:left="50"/>
              <w:rPr>
                <w:sz w:val="12"/>
              </w:rPr>
            </w:pPr>
            <w:r>
              <w:rPr>
                <w:spacing w:val="-2"/>
                <w:sz w:val="18"/>
              </w:rPr>
              <w:t>.418</w:t>
            </w:r>
            <w:r>
              <w:rPr>
                <w:spacing w:val="-2"/>
                <w:position w:val="5"/>
                <w:sz w:val="12"/>
              </w:rPr>
              <w:t>**</w:t>
            </w:r>
          </w:p>
        </w:tc>
      </w:tr>
      <w:tr>
        <w:trPr>
          <w:trHeight w:val="380" w:hRule="atLeast"/>
        </w:trPr>
        <w:tc>
          <w:tcPr>
            <w:tcW w:w="2441" w:type="dxa"/>
          </w:tcPr>
          <w:p>
            <w:pPr>
              <w:pStyle w:val="TableParagraph"/>
              <w:rPr>
                <w:rFonts w:ascii="Times New Roman"/>
                <w:sz w:val="18"/>
              </w:rPr>
            </w:pPr>
          </w:p>
        </w:tc>
        <w:tc>
          <w:tcPr>
            <w:tcW w:w="3087" w:type="dxa"/>
          </w:tcPr>
          <w:p>
            <w:pPr>
              <w:pStyle w:val="TableParagraph"/>
              <w:spacing w:before="120"/>
              <w:ind w:left="47"/>
              <w:rPr>
                <w:sz w:val="15"/>
              </w:rPr>
            </w:pPr>
            <w:r>
              <w:rPr>
                <w:w w:val="105"/>
                <w:sz w:val="15"/>
              </w:rPr>
              <w:t>Sig.</w:t>
            </w:r>
            <w:r>
              <w:rPr>
                <w:spacing w:val="1"/>
                <w:w w:val="105"/>
                <w:sz w:val="15"/>
              </w:rPr>
              <w:t> </w:t>
            </w:r>
            <w:r>
              <w:rPr>
                <w:w w:val="105"/>
                <w:sz w:val="15"/>
              </w:rPr>
              <w:t>(2-</w:t>
            </w:r>
            <w:r>
              <w:rPr>
                <w:spacing w:val="-2"/>
                <w:w w:val="105"/>
                <w:sz w:val="15"/>
              </w:rPr>
              <w:t>tailed)</w:t>
            </w:r>
          </w:p>
        </w:tc>
        <w:tc>
          <w:tcPr>
            <w:tcW w:w="1142" w:type="dxa"/>
          </w:tcPr>
          <w:p>
            <w:pPr>
              <w:pStyle w:val="TableParagraph"/>
              <w:spacing w:before="120"/>
              <w:ind w:left="33"/>
              <w:rPr>
                <w:sz w:val="15"/>
              </w:rPr>
            </w:pPr>
            <w:r>
              <w:rPr>
                <w:spacing w:val="-4"/>
                <w:w w:val="105"/>
                <w:sz w:val="15"/>
              </w:rPr>
              <w:t>.000</w:t>
            </w:r>
          </w:p>
        </w:tc>
        <w:tc>
          <w:tcPr>
            <w:tcW w:w="924" w:type="dxa"/>
          </w:tcPr>
          <w:p>
            <w:pPr>
              <w:pStyle w:val="TableParagraph"/>
              <w:spacing w:before="120"/>
              <w:ind w:left="34"/>
              <w:rPr>
                <w:sz w:val="15"/>
              </w:rPr>
            </w:pPr>
            <w:r>
              <w:rPr>
                <w:spacing w:val="-4"/>
                <w:w w:val="105"/>
                <w:sz w:val="15"/>
              </w:rPr>
              <w:t>.008</w:t>
            </w:r>
          </w:p>
        </w:tc>
        <w:tc>
          <w:tcPr>
            <w:tcW w:w="1286" w:type="dxa"/>
          </w:tcPr>
          <w:p>
            <w:pPr>
              <w:pStyle w:val="TableParagraph"/>
              <w:spacing w:before="120"/>
              <w:ind w:left="46"/>
              <w:rPr>
                <w:sz w:val="15"/>
              </w:rPr>
            </w:pPr>
            <w:r>
              <w:rPr>
                <w:spacing w:val="-4"/>
                <w:w w:val="105"/>
                <w:sz w:val="15"/>
              </w:rPr>
              <w:t>.000</w:t>
            </w:r>
          </w:p>
        </w:tc>
        <w:tc>
          <w:tcPr>
            <w:tcW w:w="984" w:type="dxa"/>
          </w:tcPr>
          <w:p>
            <w:pPr>
              <w:pStyle w:val="TableParagraph"/>
              <w:spacing w:before="80"/>
              <w:ind w:left="35"/>
              <w:rPr>
                <w:sz w:val="18"/>
              </w:rPr>
            </w:pPr>
            <w:r>
              <w:rPr>
                <w:spacing w:val="-10"/>
                <w:sz w:val="18"/>
              </w:rPr>
              <w:t>.</w:t>
            </w:r>
          </w:p>
        </w:tc>
        <w:tc>
          <w:tcPr>
            <w:tcW w:w="998" w:type="dxa"/>
          </w:tcPr>
          <w:p>
            <w:pPr>
              <w:pStyle w:val="TableParagraph"/>
              <w:spacing w:before="80"/>
              <w:ind w:left="50"/>
              <w:rPr>
                <w:sz w:val="18"/>
              </w:rPr>
            </w:pPr>
            <w:r>
              <w:rPr>
                <w:spacing w:val="-4"/>
                <w:sz w:val="18"/>
              </w:rPr>
              <w:t>.000</w:t>
            </w:r>
          </w:p>
        </w:tc>
      </w:tr>
      <w:tr>
        <w:trPr>
          <w:trHeight w:val="320" w:hRule="atLeast"/>
        </w:trPr>
        <w:tc>
          <w:tcPr>
            <w:tcW w:w="2441" w:type="dxa"/>
          </w:tcPr>
          <w:p>
            <w:pPr>
              <w:pStyle w:val="TableParagraph"/>
              <w:rPr>
                <w:rFonts w:ascii="Times New Roman"/>
                <w:sz w:val="18"/>
              </w:rPr>
            </w:pPr>
          </w:p>
        </w:tc>
        <w:tc>
          <w:tcPr>
            <w:tcW w:w="3087" w:type="dxa"/>
          </w:tcPr>
          <w:p>
            <w:pPr>
              <w:pStyle w:val="TableParagraph"/>
              <w:spacing w:before="123"/>
              <w:ind w:left="47"/>
              <w:rPr>
                <w:sz w:val="15"/>
              </w:rPr>
            </w:pPr>
            <w:r>
              <w:rPr>
                <w:spacing w:val="-10"/>
                <w:sz w:val="15"/>
              </w:rPr>
              <w:t>N</w:t>
            </w:r>
          </w:p>
        </w:tc>
        <w:tc>
          <w:tcPr>
            <w:tcW w:w="1142" w:type="dxa"/>
          </w:tcPr>
          <w:p>
            <w:pPr>
              <w:pStyle w:val="TableParagraph"/>
              <w:spacing w:before="123"/>
              <w:ind w:left="33"/>
              <w:rPr>
                <w:sz w:val="15"/>
              </w:rPr>
            </w:pPr>
            <w:r>
              <w:rPr>
                <w:spacing w:val="-5"/>
                <w:w w:val="105"/>
                <w:sz w:val="15"/>
              </w:rPr>
              <w:t>149</w:t>
            </w:r>
          </w:p>
        </w:tc>
        <w:tc>
          <w:tcPr>
            <w:tcW w:w="924" w:type="dxa"/>
          </w:tcPr>
          <w:p>
            <w:pPr>
              <w:pStyle w:val="TableParagraph"/>
              <w:spacing w:before="123"/>
              <w:ind w:left="34"/>
              <w:rPr>
                <w:sz w:val="15"/>
              </w:rPr>
            </w:pPr>
            <w:r>
              <w:rPr>
                <w:spacing w:val="-5"/>
                <w:w w:val="105"/>
                <w:sz w:val="15"/>
              </w:rPr>
              <w:t>149</w:t>
            </w:r>
          </w:p>
        </w:tc>
        <w:tc>
          <w:tcPr>
            <w:tcW w:w="1286" w:type="dxa"/>
          </w:tcPr>
          <w:p>
            <w:pPr>
              <w:pStyle w:val="TableParagraph"/>
              <w:spacing w:before="123"/>
              <w:ind w:left="46"/>
              <w:rPr>
                <w:sz w:val="15"/>
              </w:rPr>
            </w:pPr>
            <w:r>
              <w:rPr>
                <w:spacing w:val="-5"/>
                <w:w w:val="105"/>
                <w:sz w:val="15"/>
              </w:rPr>
              <w:t>149</w:t>
            </w:r>
          </w:p>
        </w:tc>
        <w:tc>
          <w:tcPr>
            <w:tcW w:w="984" w:type="dxa"/>
          </w:tcPr>
          <w:p>
            <w:pPr>
              <w:pStyle w:val="TableParagraph"/>
              <w:spacing w:before="80"/>
              <w:ind w:left="35"/>
              <w:rPr>
                <w:sz w:val="18"/>
              </w:rPr>
            </w:pPr>
            <w:r>
              <w:rPr>
                <w:spacing w:val="-5"/>
                <w:sz w:val="18"/>
              </w:rPr>
              <w:t>149</w:t>
            </w:r>
          </w:p>
        </w:tc>
        <w:tc>
          <w:tcPr>
            <w:tcW w:w="998" w:type="dxa"/>
          </w:tcPr>
          <w:p>
            <w:pPr>
              <w:pStyle w:val="TableParagraph"/>
              <w:spacing w:before="80"/>
              <w:ind w:left="50"/>
              <w:rPr>
                <w:sz w:val="18"/>
              </w:rPr>
            </w:pPr>
            <w:r>
              <w:rPr>
                <w:spacing w:val="-5"/>
                <w:sz w:val="18"/>
              </w:rPr>
              <w:t>149</w:t>
            </w:r>
          </w:p>
        </w:tc>
      </w:tr>
      <w:tr>
        <w:trPr>
          <w:trHeight w:val="330" w:hRule="atLeast"/>
        </w:trPr>
        <w:tc>
          <w:tcPr>
            <w:tcW w:w="2441" w:type="dxa"/>
            <w:vMerge w:val="restart"/>
          </w:tcPr>
          <w:p>
            <w:pPr>
              <w:pStyle w:val="TableParagraph"/>
              <w:spacing w:before="159"/>
              <w:ind w:left="38"/>
              <w:rPr>
                <w:sz w:val="15"/>
              </w:rPr>
            </w:pPr>
            <w:r>
              <w:rPr>
                <w:sz w:val="15"/>
              </w:rPr>
              <w:t>overall</w:t>
            </w:r>
            <w:r>
              <w:rPr>
                <w:spacing w:val="7"/>
                <w:sz w:val="15"/>
              </w:rPr>
              <w:t> </w:t>
            </w:r>
            <w:r>
              <w:rPr>
                <w:sz w:val="15"/>
              </w:rPr>
              <w:t>f</w:t>
            </w:r>
            <w:r>
              <w:rPr>
                <w:spacing w:val="-17"/>
                <w:sz w:val="15"/>
              </w:rPr>
              <w:t> </w:t>
            </w:r>
            <w:r>
              <w:rPr>
                <w:spacing w:val="-7"/>
                <w:sz w:val="15"/>
              </w:rPr>
              <w:t>it</w:t>
            </w:r>
          </w:p>
        </w:tc>
        <w:tc>
          <w:tcPr>
            <w:tcW w:w="3087" w:type="dxa"/>
          </w:tcPr>
          <w:p>
            <w:pPr>
              <w:pStyle w:val="TableParagraph"/>
              <w:spacing w:before="135"/>
              <w:ind w:left="47"/>
              <w:rPr>
                <w:sz w:val="15"/>
              </w:rPr>
            </w:pPr>
            <w:r>
              <w:rPr>
                <w:w w:val="105"/>
                <w:sz w:val="15"/>
              </w:rPr>
              <w:t>Correlation</w:t>
            </w:r>
            <w:r>
              <w:rPr>
                <w:spacing w:val="-7"/>
                <w:w w:val="105"/>
                <w:sz w:val="15"/>
              </w:rPr>
              <w:t> </w:t>
            </w:r>
            <w:r>
              <w:rPr>
                <w:spacing w:val="-2"/>
                <w:w w:val="105"/>
                <w:sz w:val="15"/>
              </w:rPr>
              <w:t>Coefficient</w:t>
            </w:r>
          </w:p>
        </w:tc>
        <w:tc>
          <w:tcPr>
            <w:tcW w:w="1142" w:type="dxa"/>
          </w:tcPr>
          <w:p>
            <w:pPr>
              <w:pStyle w:val="TableParagraph"/>
              <w:spacing w:before="132"/>
              <w:ind w:left="33"/>
              <w:rPr>
                <w:sz w:val="10"/>
              </w:rPr>
            </w:pPr>
            <w:r>
              <w:rPr>
                <w:spacing w:val="-2"/>
                <w:w w:val="105"/>
                <w:sz w:val="15"/>
              </w:rPr>
              <w:t>.360</w:t>
            </w:r>
            <w:r>
              <w:rPr>
                <w:spacing w:val="-2"/>
                <w:w w:val="105"/>
                <w:position w:val="5"/>
                <w:sz w:val="10"/>
              </w:rPr>
              <w:t>**</w:t>
            </w:r>
          </w:p>
        </w:tc>
        <w:tc>
          <w:tcPr>
            <w:tcW w:w="924" w:type="dxa"/>
          </w:tcPr>
          <w:p>
            <w:pPr>
              <w:pStyle w:val="TableParagraph"/>
              <w:spacing w:before="132"/>
              <w:ind w:left="34"/>
              <w:rPr>
                <w:sz w:val="10"/>
              </w:rPr>
            </w:pPr>
            <w:r>
              <w:rPr>
                <w:spacing w:val="-2"/>
                <w:w w:val="105"/>
                <w:sz w:val="15"/>
              </w:rPr>
              <w:t>.278</w:t>
            </w:r>
            <w:r>
              <w:rPr>
                <w:spacing w:val="-2"/>
                <w:w w:val="105"/>
                <w:position w:val="5"/>
                <w:sz w:val="10"/>
              </w:rPr>
              <w:t>**</w:t>
            </w:r>
          </w:p>
        </w:tc>
        <w:tc>
          <w:tcPr>
            <w:tcW w:w="1286" w:type="dxa"/>
          </w:tcPr>
          <w:p>
            <w:pPr>
              <w:pStyle w:val="TableParagraph"/>
              <w:spacing w:before="132"/>
              <w:ind w:left="46"/>
              <w:rPr>
                <w:sz w:val="10"/>
              </w:rPr>
            </w:pPr>
            <w:r>
              <w:rPr>
                <w:spacing w:val="-2"/>
                <w:w w:val="105"/>
                <w:sz w:val="15"/>
              </w:rPr>
              <w:t>.451</w:t>
            </w:r>
            <w:r>
              <w:rPr>
                <w:spacing w:val="-2"/>
                <w:w w:val="105"/>
                <w:position w:val="5"/>
                <w:sz w:val="10"/>
              </w:rPr>
              <w:t>**</w:t>
            </w:r>
          </w:p>
        </w:tc>
        <w:tc>
          <w:tcPr>
            <w:tcW w:w="984" w:type="dxa"/>
          </w:tcPr>
          <w:p>
            <w:pPr>
              <w:pStyle w:val="TableParagraph"/>
              <w:spacing w:line="206" w:lineRule="exact" w:before="104"/>
              <w:ind w:left="35"/>
              <w:rPr>
                <w:sz w:val="12"/>
              </w:rPr>
            </w:pPr>
            <w:r>
              <w:rPr>
                <w:spacing w:val="-2"/>
                <w:sz w:val="18"/>
              </w:rPr>
              <w:t>.418</w:t>
            </w:r>
            <w:r>
              <w:rPr>
                <w:spacing w:val="-2"/>
                <w:position w:val="5"/>
                <w:sz w:val="12"/>
              </w:rPr>
              <w:t>**</w:t>
            </w:r>
          </w:p>
        </w:tc>
        <w:tc>
          <w:tcPr>
            <w:tcW w:w="998" w:type="dxa"/>
          </w:tcPr>
          <w:p>
            <w:pPr>
              <w:pStyle w:val="TableParagraph"/>
              <w:spacing w:line="206" w:lineRule="exact" w:before="104"/>
              <w:ind w:left="50"/>
              <w:rPr>
                <w:sz w:val="18"/>
              </w:rPr>
            </w:pPr>
            <w:r>
              <w:rPr>
                <w:spacing w:val="-2"/>
                <w:sz w:val="18"/>
              </w:rPr>
              <w:t>1.000</w:t>
            </w:r>
          </w:p>
        </w:tc>
      </w:tr>
      <w:tr>
        <w:trPr>
          <w:trHeight w:val="345" w:hRule="atLeast"/>
        </w:trPr>
        <w:tc>
          <w:tcPr>
            <w:tcW w:w="2441" w:type="dxa"/>
            <w:vMerge/>
            <w:tcBorders>
              <w:top w:val="nil"/>
            </w:tcBorders>
          </w:tcPr>
          <w:p>
            <w:pPr>
              <w:rPr>
                <w:sz w:val="2"/>
                <w:szCs w:val="2"/>
              </w:rPr>
            </w:pPr>
          </w:p>
        </w:tc>
        <w:tc>
          <w:tcPr>
            <w:tcW w:w="3087" w:type="dxa"/>
          </w:tcPr>
          <w:p>
            <w:pPr>
              <w:pStyle w:val="TableParagraph"/>
              <w:spacing w:before="152"/>
              <w:ind w:left="47"/>
              <w:rPr>
                <w:sz w:val="15"/>
              </w:rPr>
            </w:pPr>
            <w:r>
              <w:rPr>
                <w:w w:val="105"/>
                <w:sz w:val="15"/>
              </w:rPr>
              <w:t>Sig.</w:t>
            </w:r>
            <w:r>
              <w:rPr>
                <w:spacing w:val="1"/>
                <w:w w:val="105"/>
                <w:sz w:val="15"/>
              </w:rPr>
              <w:t> </w:t>
            </w:r>
            <w:r>
              <w:rPr>
                <w:w w:val="105"/>
                <w:sz w:val="15"/>
              </w:rPr>
              <w:t>(2-</w:t>
            </w:r>
            <w:r>
              <w:rPr>
                <w:spacing w:val="-2"/>
                <w:w w:val="105"/>
                <w:sz w:val="15"/>
              </w:rPr>
              <w:t>tailed)</w:t>
            </w:r>
          </w:p>
        </w:tc>
        <w:tc>
          <w:tcPr>
            <w:tcW w:w="1142" w:type="dxa"/>
          </w:tcPr>
          <w:p>
            <w:pPr>
              <w:pStyle w:val="TableParagraph"/>
              <w:spacing w:before="152"/>
              <w:ind w:left="33"/>
              <w:rPr>
                <w:sz w:val="15"/>
              </w:rPr>
            </w:pPr>
            <w:r>
              <w:rPr>
                <w:spacing w:val="-4"/>
                <w:w w:val="105"/>
                <w:sz w:val="15"/>
              </w:rPr>
              <w:t>.000</w:t>
            </w:r>
          </w:p>
        </w:tc>
        <w:tc>
          <w:tcPr>
            <w:tcW w:w="924" w:type="dxa"/>
          </w:tcPr>
          <w:p>
            <w:pPr>
              <w:pStyle w:val="TableParagraph"/>
              <w:spacing w:before="152"/>
              <w:ind w:left="34"/>
              <w:rPr>
                <w:sz w:val="15"/>
              </w:rPr>
            </w:pPr>
            <w:r>
              <w:rPr>
                <w:spacing w:val="-4"/>
                <w:w w:val="105"/>
                <w:sz w:val="15"/>
              </w:rPr>
              <w:t>.004</w:t>
            </w:r>
          </w:p>
        </w:tc>
        <w:tc>
          <w:tcPr>
            <w:tcW w:w="1286" w:type="dxa"/>
          </w:tcPr>
          <w:p>
            <w:pPr>
              <w:pStyle w:val="TableParagraph"/>
              <w:spacing w:before="152"/>
              <w:ind w:left="46"/>
              <w:rPr>
                <w:sz w:val="15"/>
              </w:rPr>
            </w:pPr>
            <w:r>
              <w:rPr>
                <w:spacing w:val="-4"/>
                <w:w w:val="105"/>
                <w:sz w:val="15"/>
              </w:rPr>
              <w:t>.000</w:t>
            </w:r>
          </w:p>
        </w:tc>
        <w:tc>
          <w:tcPr>
            <w:tcW w:w="984" w:type="dxa"/>
          </w:tcPr>
          <w:p>
            <w:pPr>
              <w:pStyle w:val="TableParagraph"/>
              <w:spacing w:line="206" w:lineRule="exact" w:before="119"/>
              <w:ind w:left="35"/>
              <w:rPr>
                <w:sz w:val="18"/>
              </w:rPr>
            </w:pPr>
            <w:r>
              <w:rPr>
                <w:spacing w:val="-4"/>
                <w:sz w:val="18"/>
              </w:rPr>
              <w:t>.000</w:t>
            </w:r>
          </w:p>
        </w:tc>
        <w:tc>
          <w:tcPr>
            <w:tcW w:w="998" w:type="dxa"/>
          </w:tcPr>
          <w:p>
            <w:pPr>
              <w:pStyle w:val="TableParagraph"/>
              <w:spacing w:line="206" w:lineRule="exact" w:before="119"/>
              <w:ind w:left="50"/>
              <w:rPr>
                <w:sz w:val="18"/>
              </w:rPr>
            </w:pPr>
            <w:r>
              <w:rPr>
                <w:spacing w:val="-10"/>
                <w:sz w:val="18"/>
              </w:rPr>
              <w:t>.</w:t>
            </w:r>
          </w:p>
        </w:tc>
      </w:tr>
      <w:tr>
        <w:trPr>
          <w:trHeight w:val="356" w:hRule="atLeast"/>
        </w:trPr>
        <w:tc>
          <w:tcPr>
            <w:tcW w:w="2441" w:type="dxa"/>
            <w:vMerge/>
            <w:tcBorders>
              <w:top w:val="nil"/>
            </w:tcBorders>
          </w:tcPr>
          <w:p>
            <w:pPr>
              <w:rPr>
                <w:sz w:val="2"/>
                <w:szCs w:val="2"/>
              </w:rPr>
            </w:pPr>
          </w:p>
        </w:tc>
        <w:tc>
          <w:tcPr>
            <w:tcW w:w="3087" w:type="dxa"/>
          </w:tcPr>
          <w:p>
            <w:pPr>
              <w:pStyle w:val="TableParagraph"/>
              <w:tabs>
                <w:tab w:pos="2847" w:val="right" w:leader="none"/>
              </w:tabs>
              <w:spacing w:line="43" w:lineRule="auto" w:before="216"/>
              <w:ind w:left="47"/>
              <w:rPr>
                <w:rFonts w:ascii="Times New Roman"/>
                <w:sz w:val="21"/>
              </w:rPr>
            </w:pPr>
            <w:r>
              <w:rPr>
                <w:spacing w:val="-10"/>
                <w:sz w:val="15"/>
              </w:rPr>
              <w:t>N</w:t>
            </w:r>
            <w:r>
              <w:rPr>
                <w:sz w:val="15"/>
              </w:rPr>
              <w:tab/>
            </w:r>
            <w:r>
              <w:rPr>
                <w:rFonts w:ascii="Times New Roman"/>
                <w:spacing w:val="-10"/>
                <w:position w:val="-12"/>
                <w:sz w:val="21"/>
              </w:rPr>
              <w:t>6</w:t>
            </w:r>
          </w:p>
        </w:tc>
        <w:tc>
          <w:tcPr>
            <w:tcW w:w="1142" w:type="dxa"/>
          </w:tcPr>
          <w:p>
            <w:pPr>
              <w:pStyle w:val="TableParagraph"/>
              <w:spacing w:before="164"/>
              <w:ind w:left="33"/>
              <w:rPr>
                <w:sz w:val="15"/>
              </w:rPr>
            </w:pPr>
            <w:r>
              <w:rPr>
                <w:spacing w:val="-5"/>
                <w:w w:val="105"/>
                <w:sz w:val="15"/>
              </w:rPr>
              <w:t>150</w:t>
            </w:r>
          </w:p>
        </w:tc>
        <w:tc>
          <w:tcPr>
            <w:tcW w:w="924" w:type="dxa"/>
          </w:tcPr>
          <w:p>
            <w:pPr>
              <w:pStyle w:val="TableParagraph"/>
              <w:spacing w:before="164"/>
              <w:ind w:left="34"/>
              <w:rPr>
                <w:sz w:val="15"/>
              </w:rPr>
            </w:pPr>
            <w:r>
              <w:rPr>
                <w:spacing w:val="-5"/>
                <w:w w:val="105"/>
                <w:sz w:val="15"/>
              </w:rPr>
              <w:t>150</w:t>
            </w:r>
          </w:p>
        </w:tc>
        <w:tc>
          <w:tcPr>
            <w:tcW w:w="1286" w:type="dxa"/>
          </w:tcPr>
          <w:p>
            <w:pPr>
              <w:pStyle w:val="TableParagraph"/>
              <w:spacing w:before="164"/>
              <w:ind w:left="46"/>
              <w:rPr>
                <w:sz w:val="15"/>
              </w:rPr>
            </w:pPr>
            <w:r>
              <w:rPr>
                <w:spacing w:val="-5"/>
                <w:w w:val="105"/>
                <w:sz w:val="15"/>
              </w:rPr>
              <w:t>150</w:t>
            </w:r>
          </w:p>
        </w:tc>
        <w:tc>
          <w:tcPr>
            <w:tcW w:w="984" w:type="dxa"/>
          </w:tcPr>
          <w:p>
            <w:pPr>
              <w:pStyle w:val="TableParagraph"/>
              <w:spacing w:line="206" w:lineRule="exact" w:before="131"/>
              <w:ind w:left="35"/>
              <w:rPr>
                <w:sz w:val="18"/>
              </w:rPr>
            </w:pPr>
            <w:r>
              <w:rPr>
                <w:spacing w:val="-5"/>
                <w:sz w:val="18"/>
              </w:rPr>
              <w:t>149</w:t>
            </w:r>
          </w:p>
        </w:tc>
        <w:tc>
          <w:tcPr>
            <w:tcW w:w="998" w:type="dxa"/>
          </w:tcPr>
          <w:p>
            <w:pPr>
              <w:pStyle w:val="TableParagraph"/>
              <w:spacing w:line="206" w:lineRule="exact" w:before="131"/>
              <w:ind w:left="50"/>
              <w:rPr>
                <w:sz w:val="18"/>
              </w:rPr>
            </w:pPr>
            <w:r>
              <w:rPr>
                <w:spacing w:val="-5"/>
                <w:sz w:val="18"/>
              </w:rPr>
              <w:t>150</w:t>
            </w:r>
          </w:p>
        </w:tc>
      </w:tr>
    </w:tbl>
    <w:p>
      <w:pPr>
        <w:spacing w:after="0" w:line="206" w:lineRule="exact"/>
        <w:rPr>
          <w:sz w:val="18"/>
        </w:rPr>
        <w:sectPr>
          <w:footerReference w:type="default" r:id="rId16"/>
          <w:pgSz w:w="11930" w:h="16850"/>
          <w:pgMar w:header="0" w:footer="0" w:top="1480" w:bottom="280" w:left="620" w:right="200"/>
        </w:sectPr>
      </w:pPr>
    </w:p>
    <w:p>
      <w:pPr>
        <w:spacing w:before="77"/>
        <w:ind w:left="100" w:right="0" w:firstLine="0"/>
        <w:jc w:val="left"/>
        <w:rPr>
          <w:rFonts w:ascii="Arial MT"/>
          <w:sz w:val="18"/>
        </w:rPr>
      </w:pPr>
      <w:r>
        <w:rPr>
          <w:rFonts w:ascii="Arial MT"/>
          <w:sz w:val="18"/>
        </w:rPr>
        <w:t>**.</w:t>
      </w:r>
      <w:r>
        <w:rPr>
          <w:rFonts w:ascii="Arial MT"/>
          <w:spacing w:val="-13"/>
          <w:sz w:val="18"/>
        </w:rPr>
        <w:t> </w:t>
      </w:r>
      <w:r>
        <w:rPr>
          <w:rFonts w:ascii="Arial MT"/>
          <w:sz w:val="18"/>
        </w:rPr>
        <w:t>Correlation</w:t>
      </w:r>
      <w:r>
        <w:rPr>
          <w:rFonts w:ascii="Arial MT"/>
          <w:spacing w:val="-11"/>
          <w:sz w:val="18"/>
        </w:rPr>
        <w:t> </w:t>
      </w:r>
      <w:r>
        <w:rPr>
          <w:rFonts w:ascii="Arial MT"/>
          <w:sz w:val="18"/>
        </w:rPr>
        <w:t>is</w:t>
      </w:r>
      <w:r>
        <w:rPr>
          <w:rFonts w:ascii="Arial MT"/>
          <w:spacing w:val="-12"/>
          <w:sz w:val="18"/>
        </w:rPr>
        <w:t> </w:t>
      </w:r>
      <w:r>
        <w:rPr>
          <w:rFonts w:ascii="Arial MT"/>
          <w:sz w:val="18"/>
        </w:rPr>
        <w:t>significant</w:t>
      </w:r>
      <w:r>
        <w:rPr>
          <w:rFonts w:ascii="Arial MT"/>
          <w:spacing w:val="-6"/>
          <w:sz w:val="18"/>
        </w:rPr>
        <w:t> </w:t>
      </w:r>
      <w:r>
        <w:rPr>
          <w:rFonts w:ascii="Arial MT"/>
          <w:sz w:val="18"/>
        </w:rPr>
        <w:t>at</w:t>
      </w:r>
      <w:r>
        <w:rPr>
          <w:rFonts w:ascii="Arial MT"/>
          <w:spacing w:val="-11"/>
          <w:sz w:val="18"/>
        </w:rPr>
        <w:t> </w:t>
      </w:r>
      <w:r>
        <w:rPr>
          <w:rFonts w:ascii="Arial MT"/>
          <w:sz w:val="18"/>
        </w:rPr>
        <w:t>the</w:t>
      </w:r>
      <w:r>
        <w:rPr>
          <w:rFonts w:ascii="Arial MT"/>
          <w:spacing w:val="-9"/>
          <w:sz w:val="18"/>
        </w:rPr>
        <w:t> </w:t>
      </w:r>
      <w:r>
        <w:rPr>
          <w:rFonts w:ascii="Arial MT"/>
          <w:sz w:val="18"/>
        </w:rPr>
        <w:t>0.01</w:t>
      </w:r>
      <w:r>
        <w:rPr>
          <w:rFonts w:ascii="Arial MT"/>
          <w:spacing w:val="-13"/>
          <w:sz w:val="18"/>
        </w:rPr>
        <w:t> </w:t>
      </w:r>
      <w:r>
        <w:rPr>
          <w:rFonts w:ascii="Arial MT"/>
          <w:sz w:val="18"/>
        </w:rPr>
        <w:t>level</w:t>
      </w:r>
      <w:r>
        <w:rPr>
          <w:rFonts w:ascii="Arial MT"/>
          <w:spacing w:val="-1"/>
          <w:sz w:val="18"/>
        </w:rPr>
        <w:t> </w:t>
      </w:r>
      <w:r>
        <w:rPr>
          <w:rFonts w:ascii="Arial MT"/>
          <w:sz w:val="18"/>
        </w:rPr>
        <w:t>(2-</w:t>
      </w:r>
      <w:r>
        <w:rPr>
          <w:rFonts w:ascii="Arial MT"/>
          <w:spacing w:val="-2"/>
          <w:sz w:val="18"/>
        </w:rPr>
        <w:t>tailed).</w:t>
      </w:r>
    </w:p>
    <w:p>
      <w:pPr>
        <w:pStyle w:val="BodyText"/>
        <w:spacing w:before="196"/>
        <w:rPr>
          <w:rFonts w:ascii="Arial MT"/>
          <w:sz w:val="18"/>
        </w:rPr>
      </w:pPr>
    </w:p>
    <w:p>
      <w:pPr>
        <w:spacing w:before="0"/>
        <w:ind w:left="318" w:right="0" w:firstLine="0"/>
        <w:jc w:val="left"/>
        <w:rPr>
          <w:b/>
          <w:sz w:val="24"/>
        </w:rPr>
      </w:pPr>
      <w:r>
        <w:rPr>
          <w:b/>
          <w:color w:val="1F1F1F"/>
          <w:spacing w:val="-2"/>
          <w:sz w:val="24"/>
        </w:rPr>
        <w:t>Interpretation:</w:t>
      </w:r>
    </w:p>
    <w:p>
      <w:pPr>
        <w:pStyle w:val="BodyText"/>
        <w:spacing w:before="113"/>
        <w:rPr>
          <w:b/>
        </w:rPr>
      </w:pPr>
    </w:p>
    <w:p>
      <w:pPr>
        <w:spacing w:before="0"/>
        <w:ind w:left="1542" w:right="0" w:firstLine="0"/>
        <w:jc w:val="left"/>
        <w:rPr>
          <w:b/>
          <w:sz w:val="24"/>
        </w:rPr>
      </w:pPr>
      <w:r>
        <w:rPr>
          <w:b/>
          <w:sz w:val="24"/>
        </w:rPr>
        <w:t>Skills</w:t>
      </w:r>
      <w:r>
        <w:rPr>
          <w:b/>
          <w:spacing w:val="6"/>
          <w:sz w:val="24"/>
        </w:rPr>
        <w:t> </w:t>
      </w:r>
      <w:r>
        <w:rPr>
          <w:b/>
          <w:sz w:val="24"/>
        </w:rPr>
        <w:t>and</w:t>
      </w:r>
      <w:r>
        <w:rPr>
          <w:b/>
          <w:spacing w:val="2"/>
          <w:sz w:val="24"/>
        </w:rPr>
        <w:t> </w:t>
      </w:r>
      <w:r>
        <w:rPr>
          <w:b/>
          <w:spacing w:val="-2"/>
          <w:sz w:val="24"/>
        </w:rPr>
        <w:t>qualifications</w:t>
      </w:r>
    </w:p>
    <w:p>
      <w:pPr>
        <w:pStyle w:val="ListParagraph"/>
        <w:numPr>
          <w:ilvl w:val="0"/>
          <w:numId w:val="4"/>
        </w:numPr>
        <w:tabs>
          <w:tab w:pos="1538" w:val="left" w:leader="none"/>
        </w:tabs>
        <w:spacing w:line="240" w:lineRule="auto" w:before="0" w:after="0"/>
        <w:ind w:left="1538" w:right="0" w:hanging="356"/>
        <w:jc w:val="left"/>
        <w:rPr>
          <w:sz w:val="24"/>
        </w:rPr>
      </w:pPr>
      <w:r>
        <w:rPr>
          <w:sz w:val="24"/>
        </w:rPr>
        <w:t>It</w:t>
      </w:r>
      <w:r>
        <w:rPr>
          <w:spacing w:val="14"/>
          <w:sz w:val="24"/>
        </w:rPr>
        <w:t> </w:t>
      </w:r>
      <w:r>
        <w:rPr>
          <w:sz w:val="24"/>
        </w:rPr>
        <w:t>is</w:t>
      </w:r>
      <w:r>
        <w:rPr>
          <w:spacing w:val="10"/>
          <w:sz w:val="24"/>
        </w:rPr>
        <w:t> </w:t>
      </w:r>
      <w:r>
        <w:rPr>
          <w:sz w:val="24"/>
        </w:rPr>
        <w:t>moderately correlate</w:t>
      </w:r>
      <w:r>
        <w:rPr>
          <w:spacing w:val="13"/>
          <w:sz w:val="24"/>
        </w:rPr>
        <w:t> </w:t>
      </w:r>
      <w:r>
        <w:rPr>
          <w:sz w:val="24"/>
        </w:rPr>
        <w:t>with</w:t>
      </w:r>
      <w:r>
        <w:rPr>
          <w:spacing w:val="10"/>
          <w:sz w:val="24"/>
        </w:rPr>
        <w:t> </w:t>
      </w:r>
      <w:r>
        <w:rPr>
          <w:sz w:val="24"/>
        </w:rPr>
        <w:t>interpersonal</w:t>
      </w:r>
      <w:r>
        <w:rPr>
          <w:spacing w:val="7"/>
          <w:sz w:val="24"/>
        </w:rPr>
        <w:t> </w:t>
      </w:r>
      <w:r>
        <w:rPr>
          <w:spacing w:val="-2"/>
          <w:sz w:val="24"/>
        </w:rPr>
        <w:t>skills.</w:t>
      </w:r>
    </w:p>
    <w:p>
      <w:pPr>
        <w:pStyle w:val="ListParagraph"/>
        <w:numPr>
          <w:ilvl w:val="0"/>
          <w:numId w:val="4"/>
        </w:numPr>
        <w:tabs>
          <w:tab w:pos="1538" w:val="left" w:leader="none"/>
        </w:tabs>
        <w:spacing w:line="240" w:lineRule="auto" w:before="144" w:after="0"/>
        <w:ind w:left="1538" w:right="0" w:hanging="356"/>
        <w:jc w:val="left"/>
        <w:rPr>
          <w:sz w:val="24"/>
        </w:rPr>
      </w:pPr>
      <w:r>
        <w:rPr>
          <w:sz w:val="24"/>
        </w:rPr>
        <w:t>It</w:t>
      </w:r>
      <w:r>
        <w:rPr>
          <w:spacing w:val="8"/>
          <w:sz w:val="24"/>
        </w:rPr>
        <w:t> </w:t>
      </w:r>
      <w:r>
        <w:rPr>
          <w:sz w:val="24"/>
        </w:rPr>
        <w:t>is</w:t>
      </w:r>
      <w:r>
        <w:rPr>
          <w:spacing w:val="6"/>
          <w:sz w:val="24"/>
        </w:rPr>
        <w:t> </w:t>
      </w:r>
      <w:r>
        <w:rPr>
          <w:sz w:val="24"/>
        </w:rPr>
        <w:t>low</w:t>
      </w:r>
      <w:r>
        <w:rPr>
          <w:spacing w:val="-1"/>
          <w:sz w:val="24"/>
        </w:rPr>
        <w:t> </w:t>
      </w:r>
      <w:r>
        <w:rPr>
          <w:sz w:val="24"/>
        </w:rPr>
        <w:t>correlate</w:t>
      </w:r>
      <w:r>
        <w:rPr>
          <w:spacing w:val="8"/>
          <w:sz w:val="24"/>
        </w:rPr>
        <w:t> </w:t>
      </w:r>
      <w:r>
        <w:rPr>
          <w:sz w:val="24"/>
        </w:rPr>
        <w:t>with</w:t>
      </w:r>
      <w:r>
        <w:rPr>
          <w:spacing w:val="6"/>
          <w:sz w:val="24"/>
        </w:rPr>
        <w:t> </w:t>
      </w:r>
      <w:r>
        <w:rPr>
          <w:sz w:val="24"/>
        </w:rPr>
        <w:t>other</w:t>
      </w:r>
      <w:r>
        <w:rPr>
          <w:spacing w:val="10"/>
          <w:sz w:val="24"/>
        </w:rPr>
        <w:t> </w:t>
      </w:r>
      <w:r>
        <w:rPr>
          <w:spacing w:val="-2"/>
          <w:sz w:val="24"/>
        </w:rPr>
        <w:t>factors</w:t>
      </w:r>
    </w:p>
    <w:p>
      <w:pPr>
        <w:spacing w:before="147"/>
        <w:ind w:left="1542" w:right="0" w:firstLine="0"/>
        <w:jc w:val="left"/>
        <w:rPr>
          <w:rFonts w:ascii="Cambria"/>
          <w:i/>
          <w:sz w:val="22"/>
        </w:rPr>
      </w:pPr>
      <w:r>
        <w:rPr>
          <w:rFonts w:ascii="Cambria"/>
          <w:i/>
          <w:color w:val="365F91"/>
          <w:sz w:val="22"/>
        </w:rPr>
        <w:t>Interpersonal</w:t>
      </w:r>
      <w:r>
        <w:rPr>
          <w:rFonts w:ascii="Cambria"/>
          <w:i/>
          <w:color w:val="365F91"/>
          <w:spacing w:val="-7"/>
          <w:sz w:val="22"/>
        </w:rPr>
        <w:t> </w:t>
      </w:r>
      <w:r>
        <w:rPr>
          <w:rFonts w:ascii="Cambria"/>
          <w:i/>
          <w:color w:val="365F91"/>
          <w:spacing w:val="-2"/>
          <w:sz w:val="22"/>
        </w:rPr>
        <w:t>skills</w:t>
      </w:r>
    </w:p>
    <w:p>
      <w:pPr>
        <w:pStyle w:val="ListParagraph"/>
        <w:numPr>
          <w:ilvl w:val="0"/>
          <w:numId w:val="4"/>
        </w:numPr>
        <w:tabs>
          <w:tab w:pos="1538" w:val="left" w:leader="none"/>
        </w:tabs>
        <w:spacing w:line="240" w:lineRule="auto" w:before="130" w:after="0"/>
        <w:ind w:left="1538" w:right="0" w:hanging="356"/>
        <w:jc w:val="left"/>
        <w:rPr>
          <w:sz w:val="24"/>
        </w:rPr>
      </w:pPr>
      <w:r>
        <w:rPr>
          <w:sz w:val="24"/>
        </w:rPr>
        <w:t>It</w:t>
      </w:r>
      <w:r>
        <w:rPr>
          <w:spacing w:val="10"/>
          <w:sz w:val="24"/>
        </w:rPr>
        <w:t> </w:t>
      </w:r>
      <w:r>
        <w:rPr>
          <w:sz w:val="24"/>
        </w:rPr>
        <w:t>has</w:t>
      </w:r>
      <w:r>
        <w:rPr>
          <w:spacing w:val="12"/>
          <w:sz w:val="24"/>
        </w:rPr>
        <w:t> </w:t>
      </w:r>
      <w:r>
        <w:rPr>
          <w:sz w:val="24"/>
        </w:rPr>
        <w:t>moderately</w:t>
      </w:r>
      <w:r>
        <w:rPr>
          <w:spacing w:val="-1"/>
          <w:sz w:val="24"/>
        </w:rPr>
        <w:t> </w:t>
      </w:r>
      <w:r>
        <w:rPr>
          <w:sz w:val="24"/>
        </w:rPr>
        <w:t>correlate</w:t>
      </w:r>
      <w:r>
        <w:rPr>
          <w:spacing w:val="14"/>
          <w:sz w:val="24"/>
        </w:rPr>
        <w:t> </w:t>
      </w:r>
      <w:r>
        <w:rPr>
          <w:sz w:val="24"/>
        </w:rPr>
        <w:t>with</w:t>
      </w:r>
      <w:r>
        <w:rPr>
          <w:spacing w:val="-3"/>
          <w:sz w:val="24"/>
        </w:rPr>
        <w:t> </w:t>
      </w:r>
      <w:r>
        <w:rPr>
          <w:sz w:val="24"/>
        </w:rPr>
        <w:t>skills</w:t>
      </w:r>
      <w:r>
        <w:rPr>
          <w:spacing w:val="15"/>
          <w:sz w:val="24"/>
        </w:rPr>
        <w:t> </w:t>
      </w:r>
      <w:r>
        <w:rPr>
          <w:sz w:val="24"/>
        </w:rPr>
        <w:t>and</w:t>
      </w:r>
      <w:r>
        <w:rPr>
          <w:spacing w:val="11"/>
          <w:sz w:val="24"/>
        </w:rPr>
        <w:t> </w:t>
      </w:r>
      <w:r>
        <w:rPr>
          <w:sz w:val="24"/>
        </w:rPr>
        <w:t>qualifications,</w:t>
      </w:r>
      <w:r>
        <w:rPr>
          <w:spacing w:val="13"/>
          <w:sz w:val="24"/>
        </w:rPr>
        <w:t> </w:t>
      </w:r>
      <w:r>
        <w:rPr>
          <w:sz w:val="24"/>
        </w:rPr>
        <w:t>client</w:t>
      </w:r>
      <w:r>
        <w:rPr>
          <w:spacing w:val="18"/>
          <w:sz w:val="24"/>
        </w:rPr>
        <w:t> </w:t>
      </w:r>
      <w:r>
        <w:rPr>
          <w:spacing w:val="-2"/>
          <w:sz w:val="24"/>
        </w:rPr>
        <w:t>satisfaction</w:t>
      </w:r>
    </w:p>
    <w:p>
      <w:pPr>
        <w:pStyle w:val="ListParagraph"/>
        <w:numPr>
          <w:ilvl w:val="0"/>
          <w:numId w:val="4"/>
        </w:numPr>
        <w:tabs>
          <w:tab w:pos="1538" w:val="left" w:leader="none"/>
        </w:tabs>
        <w:spacing w:line="240" w:lineRule="auto" w:before="144" w:after="0"/>
        <w:ind w:left="1538" w:right="0" w:hanging="356"/>
        <w:jc w:val="left"/>
        <w:rPr>
          <w:sz w:val="24"/>
        </w:rPr>
      </w:pPr>
      <w:r>
        <w:rPr>
          <w:sz w:val="24"/>
        </w:rPr>
        <w:t>It</w:t>
      </w:r>
      <w:r>
        <w:rPr>
          <w:spacing w:val="8"/>
          <w:sz w:val="24"/>
        </w:rPr>
        <w:t> </w:t>
      </w:r>
      <w:r>
        <w:rPr>
          <w:sz w:val="24"/>
        </w:rPr>
        <w:t>is</w:t>
      </w:r>
      <w:r>
        <w:rPr>
          <w:spacing w:val="6"/>
          <w:sz w:val="24"/>
        </w:rPr>
        <w:t> </w:t>
      </w:r>
      <w:r>
        <w:rPr>
          <w:sz w:val="24"/>
        </w:rPr>
        <w:t>low</w:t>
      </w:r>
      <w:r>
        <w:rPr>
          <w:spacing w:val="-1"/>
          <w:sz w:val="24"/>
        </w:rPr>
        <w:t> </w:t>
      </w:r>
      <w:r>
        <w:rPr>
          <w:sz w:val="24"/>
        </w:rPr>
        <w:t>correlate</w:t>
      </w:r>
      <w:r>
        <w:rPr>
          <w:spacing w:val="8"/>
          <w:sz w:val="24"/>
        </w:rPr>
        <w:t> </w:t>
      </w:r>
      <w:r>
        <w:rPr>
          <w:sz w:val="24"/>
        </w:rPr>
        <w:t>with</w:t>
      </w:r>
      <w:r>
        <w:rPr>
          <w:spacing w:val="6"/>
          <w:sz w:val="24"/>
        </w:rPr>
        <w:t> </w:t>
      </w:r>
      <w:r>
        <w:rPr>
          <w:sz w:val="24"/>
        </w:rPr>
        <w:t>other</w:t>
      </w:r>
      <w:r>
        <w:rPr>
          <w:spacing w:val="10"/>
          <w:sz w:val="24"/>
        </w:rPr>
        <w:t> </w:t>
      </w:r>
      <w:r>
        <w:rPr>
          <w:spacing w:val="-2"/>
          <w:sz w:val="24"/>
        </w:rPr>
        <w:t>factor</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85"/>
        <w:rPr>
          <w:sz w:val="21"/>
        </w:rPr>
      </w:pPr>
    </w:p>
    <w:p>
      <w:pPr>
        <w:spacing w:before="0"/>
        <w:ind w:left="0" w:right="409" w:firstLine="0"/>
        <w:jc w:val="center"/>
        <w:rPr>
          <w:sz w:val="21"/>
        </w:rPr>
      </w:pPr>
      <w:r>
        <w:rPr>
          <w:spacing w:val="-10"/>
          <w:sz w:val="21"/>
        </w:rPr>
        <w:t>7</w:t>
      </w:r>
    </w:p>
    <w:p>
      <w:pPr>
        <w:spacing w:after="0"/>
        <w:jc w:val="center"/>
        <w:rPr>
          <w:sz w:val="21"/>
        </w:rPr>
        <w:sectPr>
          <w:footerReference w:type="default" r:id="rId17"/>
          <w:pgSz w:w="11930" w:h="16850"/>
          <w:pgMar w:header="0" w:footer="0" w:top="1200" w:bottom="280" w:left="620" w:right="200"/>
        </w:sectPr>
      </w:pPr>
    </w:p>
    <w:p>
      <w:pPr>
        <w:spacing w:before="97"/>
        <w:ind w:left="119" w:right="0" w:firstLine="0"/>
        <w:jc w:val="left"/>
        <w:rPr>
          <w:b/>
          <w:sz w:val="24"/>
        </w:rPr>
      </w:pPr>
      <w:r>
        <w:rPr>
          <w:b/>
          <w:color w:val="0C0C0C"/>
          <w:sz w:val="24"/>
        </w:rPr>
        <w:t>MANN</w:t>
      </w:r>
      <w:r>
        <w:rPr>
          <w:b/>
          <w:color w:val="0C0C0C"/>
          <w:spacing w:val="-7"/>
          <w:sz w:val="24"/>
        </w:rPr>
        <w:t> </w:t>
      </w:r>
      <w:r>
        <w:rPr>
          <w:b/>
          <w:color w:val="0C0C0C"/>
          <w:sz w:val="24"/>
        </w:rPr>
        <w:t>WHITNEY</w:t>
      </w:r>
      <w:r>
        <w:rPr>
          <w:b/>
          <w:color w:val="0C0C0C"/>
          <w:spacing w:val="-6"/>
          <w:sz w:val="24"/>
        </w:rPr>
        <w:t> </w:t>
      </w:r>
      <w:r>
        <w:rPr>
          <w:b/>
          <w:color w:val="0C0C0C"/>
          <w:sz w:val="24"/>
        </w:rPr>
        <w:t>U</w:t>
      </w:r>
      <w:r>
        <w:rPr>
          <w:b/>
          <w:color w:val="0C0C0C"/>
          <w:spacing w:val="-6"/>
          <w:sz w:val="24"/>
        </w:rPr>
        <w:t> </w:t>
      </w:r>
      <w:r>
        <w:rPr>
          <w:b/>
          <w:color w:val="0C0C0C"/>
          <w:spacing w:val="-4"/>
          <w:sz w:val="24"/>
        </w:rPr>
        <w:t>TEST</w:t>
      </w:r>
    </w:p>
    <w:p>
      <w:pPr>
        <w:pStyle w:val="BodyText"/>
        <w:spacing w:before="2"/>
        <w:rPr>
          <w:b/>
        </w:rPr>
      </w:pPr>
    </w:p>
    <w:p>
      <w:pPr>
        <w:pStyle w:val="BodyText"/>
        <w:ind w:left="321"/>
      </w:pPr>
      <w:r>
        <w:rPr>
          <w:b/>
        </w:rPr>
        <w:t>Null</w:t>
      </w:r>
      <w:r>
        <w:rPr>
          <w:b/>
          <w:spacing w:val="-3"/>
        </w:rPr>
        <w:t> </w:t>
      </w:r>
      <w:r>
        <w:rPr>
          <w:b/>
        </w:rPr>
        <w:t>Hypothesis</w:t>
      </w:r>
      <w:r>
        <w:rPr>
          <w:b/>
          <w:spacing w:val="-6"/>
        </w:rPr>
        <w:t> </w:t>
      </w:r>
      <w:r>
        <w:rPr>
          <w:b/>
        </w:rPr>
        <w:t>H0:</w:t>
      </w:r>
      <w:r>
        <w:rPr>
          <w:b/>
          <w:spacing w:val="-3"/>
        </w:rPr>
        <w:t> </w:t>
      </w:r>
      <w:r>
        <w:rPr/>
        <w:t>There</w:t>
      </w:r>
      <w:r>
        <w:rPr>
          <w:spacing w:val="-5"/>
        </w:rPr>
        <w:t> </w:t>
      </w:r>
      <w:r>
        <w:rPr/>
        <w:t>is</w:t>
      </w:r>
      <w:r>
        <w:rPr>
          <w:spacing w:val="-3"/>
        </w:rPr>
        <w:t> </w:t>
      </w:r>
      <w:r>
        <w:rPr/>
        <w:t>no</w:t>
      </w:r>
      <w:r>
        <w:rPr>
          <w:spacing w:val="-3"/>
        </w:rPr>
        <w:t> </w:t>
      </w:r>
      <w:r>
        <w:rPr/>
        <w:t>significance</w:t>
      </w:r>
      <w:r>
        <w:rPr>
          <w:spacing w:val="-4"/>
        </w:rPr>
        <w:t> </w:t>
      </w:r>
      <w:r>
        <w:rPr/>
        <w:t>difference</w:t>
      </w:r>
      <w:r>
        <w:rPr>
          <w:spacing w:val="-4"/>
        </w:rPr>
        <w:t> </w:t>
      </w:r>
      <w:r>
        <w:rPr/>
        <w:t>between</w:t>
      </w:r>
      <w:r>
        <w:rPr>
          <w:spacing w:val="-3"/>
        </w:rPr>
        <w:t> </w:t>
      </w:r>
      <w:r>
        <w:rPr/>
        <w:t>the</w:t>
      </w:r>
      <w:r>
        <w:rPr>
          <w:spacing w:val="-3"/>
        </w:rPr>
        <w:t> </w:t>
      </w:r>
      <w:r>
        <w:rPr/>
        <w:t>mean</w:t>
      </w:r>
      <w:r>
        <w:rPr>
          <w:spacing w:val="-1"/>
        </w:rPr>
        <w:t> </w:t>
      </w:r>
      <w:r>
        <w:rPr/>
        <w:t>rank</w:t>
      </w:r>
      <w:r>
        <w:rPr>
          <w:spacing w:val="-3"/>
        </w:rPr>
        <w:t> </w:t>
      </w:r>
      <w:r>
        <w:rPr/>
        <w:t>of</w:t>
      </w:r>
      <w:r>
        <w:rPr>
          <w:spacing w:val="-4"/>
        </w:rPr>
        <w:t> </w:t>
      </w:r>
      <w:r>
        <w:rPr/>
        <w:t>men</w:t>
      </w:r>
      <w:r>
        <w:rPr>
          <w:spacing w:val="-3"/>
        </w:rPr>
        <w:t> </w:t>
      </w:r>
      <w:r>
        <w:rPr/>
        <w:t>and</w:t>
      </w:r>
      <w:r>
        <w:rPr>
          <w:spacing w:val="-3"/>
        </w:rPr>
        <w:t> </w:t>
      </w:r>
      <w:r>
        <w:rPr/>
        <w:t>women</w:t>
      </w:r>
      <w:r>
        <w:rPr>
          <w:spacing w:val="-3"/>
        </w:rPr>
        <w:t> </w:t>
      </w:r>
      <w:r>
        <w:rPr/>
        <w:t>with respect to those 5 dimensions.</w:t>
      </w:r>
    </w:p>
    <w:p>
      <w:pPr>
        <w:spacing w:before="0"/>
        <w:ind w:left="321" w:right="0" w:firstLine="0"/>
        <w:jc w:val="left"/>
        <w:rPr>
          <w:sz w:val="24"/>
        </w:rPr>
      </w:pPr>
      <w:r>
        <w:rPr>
          <w:b/>
          <w:sz w:val="24"/>
        </w:rPr>
        <w:t>Alternative Hypothesis H1: </w:t>
      </w:r>
      <w:r>
        <w:rPr>
          <w:sz w:val="24"/>
        </w:rPr>
        <w:t>There</w:t>
      </w:r>
      <w:r>
        <w:rPr>
          <w:spacing w:val="-1"/>
          <w:sz w:val="24"/>
        </w:rPr>
        <w:t> </w:t>
      </w:r>
      <w:r>
        <w:rPr>
          <w:sz w:val="24"/>
        </w:rPr>
        <w:t>is significance difference between the mean rank of men and women with respect to those 5 dimensions</w:t>
      </w:r>
    </w:p>
    <w:p>
      <w:pPr>
        <w:pStyle w:val="BodyText"/>
        <w:spacing w:before="10"/>
        <w:rPr>
          <w:sz w:val="13"/>
        </w:rPr>
      </w:pPr>
    </w:p>
    <w:tbl>
      <w:tblPr>
        <w:tblW w:w="0" w:type="auto"/>
        <w:jc w:val="left"/>
        <w:tblInd w:w="1119"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top w:w="0" w:type="dxa"/>
          <w:left w:w="0" w:type="dxa"/>
          <w:bottom w:w="0" w:type="dxa"/>
          <w:right w:w="0" w:type="dxa"/>
        </w:tblCellMar>
        <w:tblLook w:val="01E0"/>
      </w:tblPr>
      <w:tblGrid>
        <w:gridCol w:w="1833"/>
        <w:gridCol w:w="835"/>
        <w:gridCol w:w="1000"/>
        <w:gridCol w:w="1214"/>
        <w:gridCol w:w="1437"/>
      </w:tblGrid>
      <w:tr>
        <w:trPr>
          <w:trHeight w:val="267" w:hRule="atLeast"/>
        </w:trPr>
        <w:tc>
          <w:tcPr>
            <w:tcW w:w="6319" w:type="dxa"/>
            <w:gridSpan w:val="5"/>
            <w:tcBorders>
              <w:top w:val="nil"/>
              <w:left w:val="nil"/>
              <w:right w:val="nil"/>
            </w:tcBorders>
          </w:tcPr>
          <w:p>
            <w:pPr>
              <w:pStyle w:val="TableParagraph"/>
              <w:spacing w:line="201" w:lineRule="exact"/>
              <w:ind w:left="89"/>
              <w:jc w:val="center"/>
              <w:rPr>
                <w:rFonts w:ascii="Arial"/>
                <w:b/>
                <w:sz w:val="18"/>
              </w:rPr>
            </w:pPr>
            <w:r>
              <w:rPr>
                <w:rFonts w:ascii="Arial"/>
                <w:b/>
                <w:spacing w:val="-2"/>
                <w:sz w:val="18"/>
              </w:rPr>
              <w:t>Ranks</w:t>
            </w:r>
          </w:p>
        </w:tc>
      </w:tr>
      <w:tr>
        <w:trPr>
          <w:trHeight w:val="324" w:hRule="atLeast"/>
        </w:trPr>
        <w:tc>
          <w:tcPr>
            <w:tcW w:w="2668" w:type="dxa"/>
            <w:gridSpan w:val="2"/>
            <w:tcBorders>
              <w:left w:val="single" w:sz="18" w:space="0" w:color="000000"/>
              <w:bottom w:val="single" w:sz="18" w:space="0" w:color="000000"/>
              <w:right w:val="single" w:sz="18" w:space="0" w:color="000000"/>
            </w:tcBorders>
          </w:tcPr>
          <w:p>
            <w:pPr>
              <w:pStyle w:val="TableParagraph"/>
              <w:spacing w:line="186" w:lineRule="exact" w:before="118"/>
              <w:ind w:right="17"/>
              <w:jc w:val="right"/>
              <w:rPr>
                <w:sz w:val="18"/>
              </w:rPr>
            </w:pPr>
            <w:r>
              <w:rPr>
                <w:spacing w:val="-2"/>
                <w:sz w:val="18"/>
              </w:rPr>
              <w:t>Gender</w:t>
            </w:r>
          </w:p>
        </w:tc>
        <w:tc>
          <w:tcPr>
            <w:tcW w:w="1000" w:type="dxa"/>
            <w:tcBorders>
              <w:left w:val="single" w:sz="18" w:space="0" w:color="000000"/>
              <w:bottom w:val="single" w:sz="18" w:space="0" w:color="000000"/>
              <w:right w:val="single" w:sz="8" w:space="0" w:color="000000"/>
            </w:tcBorders>
          </w:tcPr>
          <w:p>
            <w:pPr>
              <w:pStyle w:val="TableParagraph"/>
              <w:spacing w:line="186" w:lineRule="exact" w:before="118"/>
              <w:ind w:left="71"/>
              <w:jc w:val="center"/>
              <w:rPr>
                <w:sz w:val="18"/>
              </w:rPr>
            </w:pPr>
            <w:r>
              <w:rPr>
                <w:spacing w:val="-10"/>
                <w:sz w:val="18"/>
              </w:rPr>
              <w:t>N</w:t>
            </w:r>
          </w:p>
        </w:tc>
        <w:tc>
          <w:tcPr>
            <w:tcW w:w="1214" w:type="dxa"/>
            <w:tcBorders>
              <w:left w:val="single" w:sz="8" w:space="0" w:color="000000"/>
              <w:bottom w:val="single" w:sz="18" w:space="0" w:color="000000"/>
              <w:right w:val="single" w:sz="8" w:space="0" w:color="000000"/>
            </w:tcBorders>
          </w:tcPr>
          <w:p>
            <w:pPr>
              <w:pStyle w:val="TableParagraph"/>
              <w:spacing w:line="186" w:lineRule="exact" w:before="118"/>
              <w:ind w:left="177"/>
              <w:rPr>
                <w:sz w:val="18"/>
              </w:rPr>
            </w:pPr>
            <w:r>
              <w:rPr>
                <w:sz w:val="18"/>
              </w:rPr>
              <w:t>Mean</w:t>
            </w:r>
            <w:r>
              <w:rPr>
                <w:spacing w:val="-7"/>
                <w:sz w:val="18"/>
              </w:rPr>
              <w:t> </w:t>
            </w:r>
            <w:r>
              <w:rPr>
                <w:spacing w:val="-4"/>
                <w:sz w:val="18"/>
              </w:rPr>
              <w:t>Rank</w:t>
            </w:r>
          </w:p>
        </w:tc>
        <w:tc>
          <w:tcPr>
            <w:tcW w:w="1437" w:type="dxa"/>
            <w:tcBorders>
              <w:left w:val="single" w:sz="8" w:space="0" w:color="000000"/>
              <w:bottom w:val="single" w:sz="18" w:space="0" w:color="000000"/>
              <w:right w:val="single" w:sz="18" w:space="0" w:color="000000"/>
            </w:tcBorders>
          </w:tcPr>
          <w:p>
            <w:pPr>
              <w:pStyle w:val="TableParagraph"/>
              <w:spacing w:line="186" w:lineRule="exact" w:before="118"/>
              <w:ind w:left="189"/>
              <w:rPr>
                <w:sz w:val="18"/>
              </w:rPr>
            </w:pPr>
            <w:r>
              <w:rPr>
                <w:sz w:val="18"/>
              </w:rPr>
              <w:t>Sum of</w:t>
            </w:r>
            <w:r>
              <w:rPr>
                <w:spacing w:val="-4"/>
                <w:sz w:val="18"/>
              </w:rPr>
              <w:t> </w:t>
            </w:r>
            <w:r>
              <w:rPr>
                <w:spacing w:val="-2"/>
                <w:sz w:val="18"/>
              </w:rPr>
              <w:t>Ranks</w:t>
            </w:r>
          </w:p>
        </w:tc>
      </w:tr>
      <w:tr>
        <w:trPr>
          <w:trHeight w:val="458" w:hRule="atLeast"/>
        </w:trPr>
        <w:tc>
          <w:tcPr>
            <w:tcW w:w="1833" w:type="dxa"/>
            <w:tcBorders>
              <w:top w:val="single" w:sz="18" w:space="0" w:color="000000"/>
              <w:left w:val="single" w:sz="18" w:space="0" w:color="000000"/>
              <w:bottom w:val="nil"/>
              <w:right w:val="nil"/>
            </w:tcBorders>
          </w:tcPr>
          <w:p>
            <w:pPr>
              <w:pStyle w:val="TableParagraph"/>
              <w:spacing w:before="142"/>
              <w:ind w:left="47"/>
              <w:rPr>
                <w:sz w:val="18"/>
              </w:rPr>
            </w:pPr>
            <w:r>
              <w:rPr>
                <w:sz w:val="18"/>
              </w:rPr>
              <w:t>skill</w:t>
            </w:r>
            <w:r>
              <w:rPr>
                <w:spacing w:val="-5"/>
                <w:sz w:val="18"/>
              </w:rPr>
              <w:t> </w:t>
            </w:r>
            <w:r>
              <w:rPr>
                <w:sz w:val="18"/>
              </w:rPr>
              <w:t>and</w:t>
            </w:r>
            <w:r>
              <w:rPr>
                <w:spacing w:val="-3"/>
                <w:sz w:val="18"/>
              </w:rPr>
              <w:t> </w:t>
            </w:r>
            <w:r>
              <w:rPr>
                <w:spacing w:val="-2"/>
                <w:sz w:val="18"/>
              </w:rPr>
              <w:t>qualification</w:t>
            </w:r>
          </w:p>
        </w:tc>
        <w:tc>
          <w:tcPr>
            <w:tcW w:w="835" w:type="dxa"/>
            <w:tcBorders>
              <w:top w:val="single" w:sz="18" w:space="0" w:color="000000"/>
              <w:left w:val="nil"/>
              <w:bottom w:val="nil"/>
              <w:right w:val="single" w:sz="18" w:space="0" w:color="000000"/>
            </w:tcBorders>
          </w:tcPr>
          <w:p>
            <w:pPr>
              <w:pStyle w:val="TableParagraph"/>
              <w:spacing w:before="142"/>
              <w:ind w:left="186"/>
              <w:rPr>
                <w:sz w:val="18"/>
              </w:rPr>
            </w:pPr>
            <w:r>
              <w:rPr>
                <w:spacing w:val="-10"/>
                <w:sz w:val="18"/>
              </w:rPr>
              <w:t>1</w:t>
            </w:r>
          </w:p>
        </w:tc>
        <w:tc>
          <w:tcPr>
            <w:tcW w:w="1000" w:type="dxa"/>
            <w:tcBorders>
              <w:top w:val="single" w:sz="18" w:space="0" w:color="000000"/>
              <w:left w:val="single" w:sz="18" w:space="0" w:color="000000"/>
              <w:bottom w:val="nil"/>
              <w:right w:val="single" w:sz="8" w:space="0" w:color="000000"/>
            </w:tcBorders>
          </w:tcPr>
          <w:p>
            <w:pPr>
              <w:pStyle w:val="TableParagraph"/>
              <w:spacing w:before="142"/>
              <w:ind w:right="-44"/>
              <w:jc w:val="right"/>
              <w:rPr>
                <w:sz w:val="18"/>
              </w:rPr>
            </w:pPr>
            <w:r>
              <w:rPr>
                <w:spacing w:val="-5"/>
                <w:sz w:val="18"/>
              </w:rPr>
              <w:t>45</w:t>
            </w:r>
          </w:p>
        </w:tc>
        <w:tc>
          <w:tcPr>
            <w:tcW w:w="1214" w:type="dxa"/>
            <w:tcBorders>
              <w:top w:val="single" w:sz="18" w:space="0" w:color="000000"/>
              <w:left w:val="single" w:sz="8" w:space="0" w:color="000000"/>
              <w:bottom w:val="nil"/>
              <w:right w:val="single" w:sz="8" w:space="0" w:color="000000"/>
            </w:tcBorders>
          </w:tcPr>
          <w:p>
            <w:pPr>
              <w:pStyle w:val="TableParagraph"/>
              <w:spacing w:before="142"/>
              <w:ind w:right="-44"/>
              <w:jc w:val="right"/>
              <w:rPr>
                <w:sz w:val="18"/>
              </w:rPr>
            </w:pPr>
            <w:r>
              <w:rPr>
                <w:spacing w:val="-2"/>
                <w:sz w:val="18"/>
              </w:rPr>
              <w:t>84.44</w:t>
            </w:r>
          </w:p>
        </w:tc>
        <w:tc>
          <w:tcPr>
            <w:tcW w:w="1437" w:type="dxa"/>
            <w:tcBorders>
              <w:top w:val="single" w:sz="18" w:space="0" w:color="000000"/>
              <w:left w:val="single" w:sz="8" w:space="0" w:color="000000"/>
              <w:bottom w:val="nil"/>
              <w:right w:val="single" w:sz="18" w:space="0" w:color="000000"/>
            </w:tcBorders>
          </w:tcPr>
          <w:p>
            <w:pPr>
              <w:pStyle w:val="TableParagraph"/>
              <w:spacing w:before="142"/>
              <w:ind w:right="-58"/>
              <w:jc w:val="right"/>
              <w:rPr>
                <w:sz w:val="18"/>
              </w:rPr>
            </w:pPr>
            <w:r>
              <w:rPr>
                <w:spacing w:val="-2"/>
                <w:sz w:val="18"/>
              </w:rPr>
              <w:t>3800.00</w:t>
            </w:r>
          </w:p>
        </w:tc>
      </w:tr>
      <w:tr>
        <w:trPr>
          <w:trHeight w:val="420" w:hRule="atLeast"/>
        </w:trPr>
        <w:tc>
          <w:tcPr>
            <w:tcW w:w="1833" w:type="dxa"/>
            <w:tcBorders>
              <w:top w:val="nil"/>
              <w:left w:val="single" w:sz="18" w:space="0" w:color="000000"/>
              <w:bottom w:val="nil"/>
              <w:right w:val="nil"/>
            </w:tcBorders>
          </w:tcPr>
          <w:p>
            <w:pPr>
              <w:pStyle w:val="TableParagraph"/>
              <w:rPr>
                <w:rFonts w:ascii="Times New Roman"/>
                <w:sz w:val="20"/>
              </w:rPr>
            </w:pPr>
          </w:p>
        </w:tc>
        <w:tc>
          <w:tcPr>
            <w:tcW w:w="835" w:type="dxa"/>
            <w:tcBorders>
              <w:top w:val="nil"/>
              <w:left w:val="nil"/>
              <w:bottom w:val="nil"/>
              <w:right w:val="single" w:sz="18" w:space="0" w:color="000000"/>
            </w:tcBorders>
          </w:tcPr>
          <w:p>
            <w:pPr>
              <w:pStyle w:val="TableParagraph"/>
              <w:spacing w:before="104"/>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104"/>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104"/>
              <w:ind w:right="-44"/>
              <w:jc w:val="right"/>
              <w:rPr>
                <w:sz w:val="18"/>
              </w:rPr>
            </w:pPr>
            <w:r>
              <w:rPr>
                <w:spacing w:val="-2"/>
                <w:sz w:val="18"/>
              </w:rPr>
              <w:t>78.96</w:t>
            </w:r>
          </w:p>
        </w:tc>
        <w:tc>
          <w:tcPr>
            <w:tcW w:w="1437" w:type="dxa"/>
            <w:tcBorders>
              <w:top w:val="nil"/>
              <w:left w:val="single" w:sz="8" w:space="0" w:color="000000"/>
              <w:bottom w:val="nil"/>
              <w:right w:val="single" w:sz="18" w:space="0" w:color="000000"/>
            </w:tcBorders>
          </w:tcPr>
          <w:p>
            <w:pPr>
              <w:pStyle w:val="TableParagraph"/>
              <w:spacing w:before="104"/>
              <w:ind w:right="-58"/>
              <w:jc w:val="right"/>
              <w:rPr>
                <w:sz w:val="18"/>
              </w:rPr>
            </w:pPr>
            <w:r>
              <w:rPr>
                <w:spacing w:val="-2"/>
                <w:sz w:val="18"/>
              </w:rPr>
              <w:t>9080.00</w:t>
            </w:r>
          </w:p>
        </w:tc>
      </w:tr>
      <w:tr>
        <w:trPr>
          <w:trHeight w:val="339" w:hRule="atLeast"/>
        </w:trPr>
        <w:tc>
          <w:tcPr>
            <w:tcW w:w="1833" w:type="dxa"/>
            <w:tcBorders>
              <w:top w:val="nil"/>
              <w:left w:val="single" w:sz="18" w:space="0" w:color="000000"/>
              <w:bottom w:val="single" w:sz="8" w:space="0" w:color="000000"/>
              <w:right w:val="nil"/>
            </w:tcBorders>
          </w:tcPr>
          <w:p>
            <w:pPr>
              <w:pStyle w:val="TableParagraph"/>
              <w:rPr>
                <w:rFonts w:ascii="Times New Roman"/>
                <w:sz w:val="20"/>
              </w:rPr>
            </w:pPr>
          </w:p>
        </w:tc>
        <w:tc>
          <w:tcPr>
            <w:tcW w:w="835" w:type="dxa"/>
            <w:tcBorders>
              <w:top w:val="nil"/>
              <w:left w:val="nil"/>
              <w:bottom w:val="single" w:sz="8" w:space="0" w:color="000000"/>
              <w:right w:val="single" w:sz="18" w:space="0" w:color="000000"/>
            </w:tcBorders>
          </w:tcPr>
          <w:p>
            <w:pPr>
              <w:pStyle w:val="TableParagraph"/>
              <w:spacing w:before="103"/>
              <w:ind w:left="186"/>
              <w:rPr>
                <w:sz w:val="18"/>
              </w:rPr>
            </w:pPr>
            <w:r>
              <w:rPr>
                <w:spacing w:val="-2"/>
                <w:sz w:val="18"/>
              </w:rPr>
              <w:t>Total</w:t>
            </w:r>
          </w:p>
        </w:tc>
        <w:tc>
          <w:tcPr>
            <w:tcW w:w="1000" w:type="dxa"/>
            <w:tcBorders>
              <w:top w:val="nil"/>
              <w:left w:val="single" w:sz="18" w:space="0" w:color="000000"/>
              <w:bottom w:val="single" w:sz="8" w:space="0" w:color="000000"/>
              <w:right w:val="single" w:sz="8" w:space="0" w:color="000000"/>
            </w:tcBorders>
          </w:tcPr>
          <w:p>
            <w:pPr>
              <w:pStyle w:val="TableParagraph"/>
              <w:spacing w:before="103"/>
              <w:ind w:right="-44"/>
              <w:jc w:val="right"/>
              <w:rPr>
                <w:sz w:val="18"/>
              </w:rPr>
            </w:pPr>
            <w:r>
              <w:rPr>
                <w:spacing w:val="-5"/>
                <w:sz w:val="18"/>
              </w:rPr>
              <w:t>160</w:t>
            </w:r>
          </w:p>
        </w:tc>
        <w:tc>
          <w:tcPr>
            <w:tcW w:w="1214"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8" w:space="0" w:color="000000"/>
              <w:right w:val="single" w:sz="18" w:space="0" w:color="000000"/>
            </w:tcBorders>
          </w:tcPr>
          <w:p>
            <w:pPr>
              <w:pStyle w:val="TableParagraph"/>
              <w:rPr>
                <w:rFonts w:ascii="Times New Roman"/>
                <w:sz w:val="20"/>
              </w:rPr>
            </w:pPr>
          </w:p>
        </w:tc>
      </w:tr>
      <w:tr>
        <w:trPr>
          <w:trHeight w:val="449" w:hRule="atLeast"/>
        </w:trPr>
        <w:tc>
          <w:tcPr>
            <w:tcW w:w="1833" w:type="dxa"/>
            <w:tcBorders>
              <w:top w:val="single" w:sz="8" w:space="0" w:color="000000"/>
              <w:left w:val="single" w:sz="18" w:space="0" w:color="000000"/>
              <w:bottom w:val="nil"/>
              <w:right w:val="nil"/>
            </w:tcBorders>
          </w:tcPr>
          <w:p>
            <w:pPr>
              <w:pStyle w:val="TableParagraph"/>
              <w:spacing w:before="142"/>
              <w:ind w:left="47"/>
              <w:rPr>
                <w:sz w:val="18"/>
              </w:rPr>
            </w:pPr>
            <w:r>
              <w:rPr>
                <w:spacing w:val="-2"/>
                <w:sz w:val="18"/>
              </w:rPr>
              <w:t>interpersonal</w:t>
            </w:r>
            <w:r>
              <w:rPr>
                <w:spacing w:val="17"/>
                <w:sz w:val="18"/>
              </w:rPr>
              <w:t> </w:t>
            </w:r>
            <w:r>
              <w:rPr>
                <w:spacing w:val="-2"/>
                <w:sz w:val="18"/>
              </w:rPr>
              <w:t>skills</w:t>
            </w:r>
          </w:p>
        </w:tc>
        <w:tc>
          <w:tcPr>
            <w:tcW w:w="835" w:type="dxa"/>
            <w:tcBorders>
              <w:top w:val="single" w:sz="8" w:space="0" w:color="000000"/>
              <w:left w:val="nil"/>
              <w:bottom w:val="nil"/>
              <w:right w:val="single" w:sz="18" w:space="0" w:color="000000"/>
            </w:tcBorders>
          </w:tcPr>
          <w:p>
            <w:pPr>
              <w:pStyle w:val="TableParagraph"/>
              <w:spacing w:before="142"/>
              <w:ind w:left="186"/>
              <w:rPr>
                <w:sz w:val="18"/>
              </w:rPr>
            </w:pPr>
            <w:r>
              <w:rPr>
                <w:spacing w:val="-10"/>
                <w:sz w:val="18"/>
              </w:rPr>
              <w:t>1</w:t>
            </w:r>
          </w:p>
        </w:tc>
        <w:tc>
          <w:tcPr>
            <w:tcW w:w="1000" w:type="dxa"/>
            <w:tcBorders>
              <w:top w:val="single" w:sz="8" w:space="0" w:color="000000"/>
              <w:left w:val="single" w:sz="18" w:space="0" w:color="000000"/>
              <w:bottom w:val="nil"/>
              <w:right w:val="single" w:sz="8" w:space="0" w:color="000000"/>
            </w:tcBorders>
          </w:tcPr>
          <w:p>
            <w:pPr>
              <w:pStyle w:val="TableParagraph"/>
              <w:spacing w:before="142"/>
              <w:ind w:right="-44"/>
              <w:jc w:val="right"/>
              <w:rPr>
                <w:sz w:val="18"/>
              </w:rPr>
            </w:pPr>
            <w:r>
              <w:rPr>
                <w:spacing w:val="-5"/>
                <w:sz w:val="18"/>
              </w:rPr>
              <w:t>45</w:t>
            </w:r>
          </w:p>
        </w:tc>
        <w:tc>
          <w:tcPr>
            <w:tcW w:w="1214" w:type="dxa"/>
            <w:tcBorders>
              <w:top w:val="single" w:sz="8" w:space="0" w:color="000000"/>
              <w:left w:val="single" w:sz="8" w:space="0" w:color="000000"/>
              <w:bottom w:val="nil"/>
              <w:right w:val="single" w:sz="8" w:space="0" w:color="000000"/>
            </w:tcBorders>
          </w:tcPr>
          <w:p>
            <w:pPr>
              <w:pStyle w:val="TableParagraph"/>
              <w:spacing w:before="142"/>
              <w:ind w:right="-44"/>
              <w:jc w:val="right"/>
              <w:rPr>
                <w:sz w:val="18"/>
              </w:rPr>
            </w:pPr>
            <w:r>
              <w:rPr>
                <w:spacing w:val="-2"/>
                <w:sz w:val="18"/>
              </w:rPr>
              <w:t>88.19</w:t>
            </w:r>
          </w:p>
        </w:tc>
        <w:tc>
          <w:tcPr>
            <w:tcW w:w="1437" w:type="dxa"/>
            <w:tcBorders>
              <w:top w:val="single" w:sz="8" w:space="0" w:color="000000"/>
              <w:left w:val="single" w:sz="8" w:space="0" w:color="000000"/>
              <w:bottom w:val="nil"/>
              <w:right w:val="single" w:sz="18" w:space="0" w:color="000000"/>
            </w:tcBorders>
          </w:tcPr>
          <w:p>
            <w:pPr>
              <w:pStyle w:val="TableParagraph"/>
              <w:spacing w:before="142"/>
              <w:ind w:right="-58"/>
              <w:jc w:val="right"/>
              <w:rPr>
                <w:sz w:val="18"/>
              </w:rPr>
            </w:pPr>
            <w:r>
              <w:rPr>
                <w:spacing w:val="-2"/>
                <w:sz w:val="18"/>
              </w:rPr>
              <w:t>3968.50</w:t>
            </w:r>
          </w:p>
        </w:tc>
      </w:tr>
      <w:tr>
        <w:trPr>
          <w:trHeight w:val="399" w:hRule="atLeast"/>
        </w:trPr>
        <w:tc>
          <w:tcPr>
            <w:tcW w:w="1833" w:type="dxa"/>
            <w:tcBorders>
              <w:top w:val="nil"/>
              <w:left w:val="single" w:sz="18" w:space="0" w:color="000000"/>
              <w:bottom w:val="nil"/>
              <w:right w:val="nil"/>
            </w:tcBorders>
          </w:tcPr>
          <w:p>
            <w:pPr>
              <w:pStyle w:val="TableParagraph"/>
              <w:rPr>
                <w:rFonts w:ascii="Times New Roman"/>
                <w:sz w:val="20"/>
              </w:rPr>
            </w:pPr>
          </w:p>
        </w:tc>
        <w:tc>
          <w:tcPr>
            <w:tcW w:w="835" w:type="dxa"/>
            <w:tcBorders>
              <w:top w:val="nil"/>
              <w:left w:val="nil"/>
              <w:bottom w:val="nil"/>
              <w:right w:val="single" w:sz="18" w:space="0" w:color="000000"/>
            </w:tcBorders>
          </w:tcPr>
          <w:p>
            <w:pPr>
              <w:pStyle w:val="TableParagraph"/>
              <w:spacing w:before="94"/>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94"/>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94"/>
              <w:ind w:right="-44"/>
              <w:jc w:val="right"/>
              <w:rPr>
                <w:sz w:val="18"/>
              </w:rPr>
            </w:pPr>
            <w:r>
              <w:rPr>
                <w:spacing w:val="-2"/>
                <w:sz w:val="18"/>
              </w:rPr>
              <w:t>77.49</w:t>
            </w:r>
          </w:p>
        </w:tc>
        <w:tc>
          <w:tcPr>
            <w:tcW w:w="1437" w:type="dxa"/>
            <w:tcBorders>
              <w:top w:val="nil"/>
              <w:left w:val="single" w:sz="8" w:space="0" w:color="000000"/>
              <w:bottom w:val="nil"/>
              <w:right w:val="single" w:sz="18" w:space="0" w:color="000000"/>
            </w:tcBorders>
          </w:tcPr>
          <w:p>
            <w:pPr>
              <w:pStyle w:val="TableParagraph"/>
              <w:spacing w:before="94"/>
              <w:ind w:right="-58"/>
              <w:jc w:val="right"/>
              <w:rPr>
                <w:sz w:val="18"/>
              </w:rPr>
            </w:pPr>
            <w:r>
              <w:rPr>
                <w:spacing w:val="-2"/>
                <w:sz w:val="18"/>
              </w:rPr>
              <w:t>8911.50</w:t>
            </w:r>
          </w:p>
        </w:tc>
      </w:tr>
      <w:tr>
        <w:trPr>
          <w:trHeight w:val="328" w:hRule="atLeast"/>
        </w:trPr>
        <w:tc>
          <w:tcPr>
            <w:tcW w:w="1833" w:type="dxa"/>
            <w:tcBorders>
              <w:top w:val="nil"/>
              <w:left w:val="single" w:sz="18" w:space="0" w:color="000000"/>
              <w:bottom w:val="single" w:sz="8" w:space="0" w:color="000000"/>
              <w:right w:val="nil"/>
            </w:tcBorders>
          </w:tcPr>
          <w:p>
            <w:pPr>
              <w:pStyle w:val="TableParagraph"/>
              <w:rPr>
                <w:rFonts w:ascii="Times New Roman"/>
                <w:sz w:val="20"/>
              </w:rPr>
            </w:pPr>
          </w:p>
        </w:tc>
        <w:tc>
          <w:tcPr>
            <w:tcW w:w="835" w:type="dxa"/>
            <w:tcBorders>
              <w:top w:val="nil"/>
              <w:left w:val="nil"/>
              <w:bottom w:val="single" w:sz="8" w:space="0" w:color="000000"/>
              <w:right w:val="single" w:sz="18" w:space="0" w:color="000000"/>
            </w:tcBorders>
          </w:tcPr>
          <w:p>
            <w:pPr>
              <w:pStyle w:val="TableParagraph"/>
              <w:spacing w:before="92"/>
              <w:ind w:left="186"/>
              <w:rPr>
                <w:sz w:val="18"/>
              </w:rPr>
            </w:pPr>
            <w:r>
              <w:rPr>
                <w:spacing w:val="-2"/>
                <w:sz w:val="18"/>
              </w:rPr>
              <w:t>Total</w:t>
            </w:r>
          </w:p>
        </w:tc>
        <w:tc>
          <w:tcPr>
            <w:tcW w:w="1000" w:type="dxa"/>
            <w:tcBorders>
              <w:top w:val="nil"/>
              <w:left w:val="single" w:sz="18" w:space="0" w:color="000000"/>
              <w:bottom w:val="single" w:sz="8" w:space="0" w:color="000000"/>
              <w:right w:val="single" w:sz="8" w:space="0" w:color="000000"/>
            </w:tcBorders>
          </w:tcPr>
          <w:p>
            <w:pPr>
              <w:pStyle w:val="TableParagraph"/>
              <w:spacing w:before="92"/>
              <w:ind w:right="-44"/>
              <w:jc w:val="right"/>
              <w:rPr>
                <w:sz w:val="18"/>
              </w:rPr>
            </w:pPr>
            <w:r>
              <w:rPr>
                <w:spacing w:val="-5"/>
                <w:sz w:val="18"/>
              </w:rPr>
              <w:t>160</w:t>
            </w:r>
          </w:p>
        </w:tc>
        <w:tc>
          <w:tcPr>
            <w:tcW w:w="1214"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8" w:space="0" w:color="000000"/>
              <w:right w:val="single" w:sz="18" w:space="0" w:color="000000"/>
            </w:tcBorders>
          </w:tcPr>
          <w:p>
            <w:pPr>
              <w:pStyle w:val="TableParagraph"/>
              <w:rPr>
                <w:rFonts w:ascii="Times New Roman"/>
                <w:sz w:val="20"/>
              </w:rPr>
            </w:pPr>
          </w:p>
        </w:tc>
      </w:tr>
      <w:tr>
        <w:trPr>
          <w:trHeight w:val="449" w:hRule="atLeast"/>
        </w:trPr>
        <w:tc>
          <w:tcPr>
            <w:tcW w:w="1833" w:type="dxa"/>
            <w:tcBorders>
              <w:top w:val="single" w:sz="8" w:space="0" w:color="000000"/>
              <w:left w:val="single" w:sz="18" w:space="0" w:color="000000"/>
              <w:bottom w:val="nil"/>
              <w:right w:val="nil"/>
            </w:tcBorders>
          </w:tcPr>
          <w:p>
            <w:pPr>
              <w:pStyle w:val="TableParagraph"/>
              <w:spacing w:before="142"/>
              <w:ind w:left="47"/>
              <w:rPr>
                <w:sz w:val="18"/>
              </w:rPr>
            </w:pPr>
            <w:r>
              <w:rPr>
                <w:sz w:val="18"/>
              </w:rPr>
              <w:t>client</w:t>
            </w:r>
            <w:r>
              <w:rPr>
                <w:spacing w:val="-5"/>
                <w:sz w:val="18"/>
              </w:rPr>
              <w:t> </w:t>
            </w:r>
            <w:r>
              <w:rPr>
                <w:spacing w:val="-2"/>
                <w:sz w:val="18"/>
              </w:rPr>
              <w:t>satisfaction</w:t>
            </w:r>
          </w:p>
        </w:tc>
        <w:tc>
          <w:tcPr>
            <w:tcW w:w="835" w:type="dxa"/>
            <w:tcBorders>
              <w:top w:val="single" w:sz="8" w:space="0" w:color="000000"/>
              <w:left w:val="nil"/>
              <w:bottom w:val="nil"/>
              <w:right w:val="single" w:sz="18" w:space="0" w:color="000000"/>
            </w:tcBorders>
          </w:tcPr>
          <w:p>
            <w:pPr>
              <w:pStyle w:val="TableParagraph"/>
              <w:spacing w:before="142"/>
              <w:ind w:left="186"/>
              <w:rPr>
                <w:sz w:val="18"/>
              </w:rPr>
            </w:pPr>
            <w:r>
              <w:rPr>
                <w:spacing w:val="-10"/>
                <w:sz w:val="18"/>
              </w:rPr>
              <w:t>1</w:t>
            </w:r>
          </w:p>
        </w:tc>
        <w:tc>
          <w:tcPr>
            <w:tcW w:w="1000" w:type="dxa"/>
            <w:tcBorders>
              <w:top w:val="single" w:sz="8" w:space="0" w:color="000000"/>
              <w:left w:val="single" w:sz="18" w:space="0" w:color="000000"/>
              <w:bottom w:val="nil"/>
              <w:right w:val="single" w:sz="8" w:space="0" w:color="000000"/>
            </w:tcBorders>
          </w:tcPr>
          <w:p>
            <w:pPr>
              <w:pStyle w:val="TableParagraph"/>
              <w:spacing w:before="142"/>
              <w:ind w:right="-44"/>
              <w:jc w:val="right"/>
              <w:rPr>
                <w:sz w:val="18"/>
              </w:rPr>
            </w:pPr>
            <w:r>
              <w:rPr>
                <w:spacing w:val="-5"/>
                <w:sz w:val="18"/>
              </w:rPr>
              <w:t>45</w:t>
            </w:r>
          </w:p>
        </w:tc>
        <w:tc>
          <w:tcPr>
            <w:tcW w:w="1214" w:type="dxa"/>
            <w:tcBorders>
              <w:top w:val="single" w:sz="8" w:space="0" w:color="000000"/>
              <w:left w:val="single" w:sz="8" w:space="0" w:color="000000"/>
              <w:bottom w:val="nil"/>
              <w:right w:val="single" w:sz="8" w:space="0" w:color="000000"/>
            </w:tcBorders>
          </w:tcPr>
          <w:p>
            <w:pPr>
              <w:pStyle w:val="TableParagraph"/>
              <w:spacing w:before="142"/>
              <w:ind w:right="-44"/>
              <w:jc w:val="right"/>
              <w:rPr>
                <w:sz w:val="18"/>
              </w:rPr>
            </w:pPr>
            <w:r>
              <w:rPr>
                <w:spacing w:val="-2"/>
                <w:sz w:val="18"/>
              </w:rPr>
              <w:t>89.61</w:t>
            </w:r>
          </w:p>
        </w:tc>
        <w:tc>
          <w:tcPr>
            <w:tcW w:w="1437" w:type="dxa"/>
            <w:tcBorders>
              <w:top w:val="single" w:sz="8" w:space="0" w:color="000000"/>
              <w:left w:val="single" w:sz="8" w:space="0" w:color="000000"/>
              <w:bottom w:val="nil"/>
              <w:right w:val="single" w:sz="18" w:space="0" w:color="000000"/>
            </w:tcBorders>
          </w:tcPr>
          <w:p>
            <w:pPr>
              <w:pStyle w:val="TableParagraph"/>
              <w:spacing w:before="142"/>
              <w:ind w:right="-58"/>
              <w:jc w:val="right"/>
              <w:rPr>
                <w:sz w:val="18"/>
              </w:rPr>
            </w:pPr>
            <w:r>
              <w:rPr>
                <w:spacing w:val="-2"/>
                <w:sz w:val="18"/>
              </w:rPr>
              <w:t>4032.50</w:t>
            </w:r>
          </w:p>
        </w:tc>
      </w:tr>
      <w:tr>
        <w:trPr>
          <w:trHeight w:val="399" w:hRule="atLeast"/>
        </w:trPr>
        <w:tc>
          <w:tcPr>
            <w:tcW w:w="1833" w:type="dxa"/>
            <w:tcBorders>
              <w:top w:val="nil"/>
              <w:left w:val="single" w:sz="18" w:space="0" w:color="000000"/>
              <w:bottom w:val="nil"/>
              <w:right w:val="nil"/>
            </w:tcBorders>
          </w:tcPr>
          <w:p>
            <w:pPr>
              <w:pStyle w:val="TableParagraph"/>
              <w:rPr>
                <w:rFonts w:ascii="Times New Roman"/>
                <w:sz w:val="20"/>
              </w:rPr>
            </w:pPr>
          </w:p>
        </w:tc>
        <w:tc>
          <w:tcPr>
            <w:tcW w:w="835" w:type="dxa"/>
            <w:tcBorders>
              <w:top w:val="nil"/>
              <w:left w:val="nil"/>
              <w:bottom w:val="nil"/>
              <w:right w:val="single" w:sz="18" w:space="0" w:color="000000"/>
            </w:tcBorders>
          </w:tcPr>
          <w:p>
            <w:pPr>
              <w:pStyle w:val="TableParagraph"/>
              <w:spacing w:before="94"/>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94"/>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94"/>
              <w:ind w:right="-44"/>
              <w:jc w:val="right"/>
              <w:rPr>
                <w:sz w:val="18"/>
              </w:rPr>
            </w:pPr>
            <w:r>
              <w:rPr>
                <w:spacing w:val="-2"/>
                <w:sz w:val="18"/>
              </w:rPr>
              <w:t>76.93</w:t>
            </w:r>
          </w:p>
        </w:tc>
        <w:tc>
          <w:tcPr>
            <w:tcW w:w="1437" w:type="dxa"/>
            <w:tcBorders>
              <w:top w:val="nil"/>
              <w:left w:val="single" w:sz="8" w:space="0" w:color="000000"/>
              <w:bottom w:val="nil"/>
              <w:right w:val="single" w:sz="18" w:space="0" w:color="000000"/>
            </w:tcBorders>
          </w:tcPr>
          <w:p>
            <w:pPr>
              <w:pStyle w:val="TableParagraph"/>
              <w:spacing w:before="94"/>
              <w:ind w:right="-58"/>
              <w:jc w:val="right"/>
              <w:rPr>
                <w:sz w:val="18"/>
              </w:rPr>
            </w:pPr>
            <w:r>
              <w:rPr>
                <w:spacing w:val="-2"/>
                <w:sz w:val="18"/>
              </w:rPr>
              <w:t>8847.50</w:t>
            </w:r>
          </w:p>
        </w:tc>
      </w:tr>
      <w:tr>
        <w:trPr>
          <w:trHeight w:val="328" w:hRule="atLeast"/>
        </w:trPr>
        <w:tc>
          <w:tcPr>
            <w:tcW w:w="1833" w:type="dxa"/>
            <w:tcBorders>
              <w:top w:val="nil"/>
              <w:left w:val="single" w:sz="18" w:space="0" w:color="000000"/>
              <w:bottom w:val="single" w:sz="8" w:space="0" w:color="000000"/>
              <w:right w:val="nil"/>
            </w:tcBorders>
          </w:tcPr>
          <w:p>
            <w:pPr>
              <w:pStyle w:val="TableParagraph"/>
              <w:rPr>
                <w:rFonts w:ascii="Times New Roman"/>
                <w:sz w:val="20"/>
              </w:rPr>
            </w:pPr>
          </w:p>
        </w:tc>
        <w:tc>
          <w:tcPr>
            <w:tcW w:w="835" w:type="dxa"/>
            <w:tcBorders>
              <w:top w:val="nil"/>
              <w:left w:val="nil"/>
              <w:bottom w:val="single" w:sz="8" w:space="0" w:color="000000"/>
              <w:right w:val="single" w:sz="18" w:space="0" w:color="000000"/>
            </w:tcBorders>
          </w:tcPr>
          <w:p>
            <w:pPr>
              <w:pStyle w:val="TableParagraph"/>
              <w:spacing w:before="92"/>
              <w:ind w:left="186"/>
              <w:rPr>
                <w:sz w:val="18"/>
              </w:rPr>
            </w:pPr>
            <w:r>
              <w:rPr>
                <w:spacing w:val="-2"/>
                <w:sz w:val="18"/>
              </w:rPr>
              <w:t>Total</w:t>
            </w:r>
          </w:p>
        </w:tc>
        <w:tc>
          <w:tcPr>
            <w:tcW w:w="1000" w:type="dxa"/>
            <w:tcBorders>
              <w:top w:val="nil"/>
              <w:left w:val="single" w:sz="18" w:space="0" w:color="000000"/>
              <w:bottom w:val="single" w:sz="8" w:space="0" w:color="000000"/>
              <w:right w:val="single" w:sz="8" w:space="0" w:color="000000"/>
            </w:tcBorders>
          </w:tcPr>
          <w:p>
            <w:pPr>
              <w:pStyle w:val="TableParagraph"/>
              <w:spacing w:before="92"/>
              <w:ind w:right="-44"/>
              <w:jc w:val="right"/>
              <w:rPr>
                <w:sz w:val="18"/>
              </w:rPr>
            </w:pPr>
            <w:r>
              <w:rPr>
                <w:spacing w:val="-5"/>
                <w:sz w:val="18"/>
              </w:rPr>
              <w:t>160</w:t>
            </w:r>
          </w:p>
        </w:tc>
        <w:tc>
          <w:tcPr>
            <w:tcW w:w="1214"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8" w:space="0" w:color="000000"/>
              <w:right w:val="single" w:sz="18" w:space="0" w:color="000000"/>
            </w:tcBorders>
          </w:tcPr>
          <w:p>
            <w:pPr>
              <w:pStyle w:val="TableParagraph"/>
              <w:rPr>
                <w:rFonts w:ascii="Times New Roman"/>
                <w:sz w:val="20"/>
              </w:rPr>
            </w:pPr>
          </w:p>
        </w:tc>
      </w:tr>
      <w:tr>
        <w:trPr>
          <w:trHeight w:val="605" w:hRule="atLeast"/>
        </w:trPr>
        <w:tc>
          <w:tcPr>
            <w:tcW w:w="1833" w:type="dxa"/>
            <w:tcBorders>
              <w:top w:val="single" w:sz="8" w:space="0" w:color="000000"/>
              <w:left w:val="single" w:sz="18" w:space="0" w:color="000000"/>
              <w:bottom w:val="nil"/>
              <w:right w:val="nil"/>
            </w:tcBorders>
          </w:tcPr>
          <w:p>
            <w:pPr>
              <w:pStyle w:val="TableParagraph"/>
              <w:spacing w:before="143"/>
              <w:ind w:left="47" w:right="655"/>
              <w:rPr>
                <w:sz w:val="18"/>
              </w:rPr>
            </w:pPr>
            <w:r>
              <w:rPr>
                <w:sz w:val="18"/>
              </w:rPr>
              <w:t>efficiency</w:t>
            </w:r>
            <w:r>
              <w:rPr>
                <w:spacing w:val="-13"/>
                <w:sz w:val="18"/>
              </w:rPr>
              <w:t> </w:t>
            </w:r>
            <w:r>
              <w:rPr>
                <w:sz w:val="18"/>
              </w:rPr>
              <w:t>and </w:t>
            </w:r>
            <w:r>
              <w:rPr>
                <w:spacing w:val="-2"/>
                <w:sz w:val="18"/>
              </w:rPr>
              <w:t>timeliness</w:t>
            </w:r>
          </w:p>
        </w:tc>
        <w:tc>
          <w:tcPr>
            <w:tcW w:w="835" w:type="dxa"/>
            <w:tcBorders>
              <w:top w:val="single" w:sz="8" w:space="0" w:color="000000"/>
              <w:left w:val="nil"/>
              <w:bottom w:val="nil"/>
              <w:right w:val="single" w:sz="18" w:space="0" w:color="000000"/>
            </w:tcBorders>
          </w:tcPr>
          <w:p>
            <w:pPr>
              <w:pStyle w:val="TableParagraph"/>
              <w:spacing w:before="143"/>
              <w:ind w:left="186"/>
              <w:rPr>
                <w:sz w:val="18"/>
              </w:rPr>
            </w:pPr>
            <w:r>
              <w:rPr>
                <w:spacing w:val="-10"/>
                <w:sz w:val="18"/>
              </w:rPr>
              <w:t>1</w:t>
            </w:r>
          </w:p>
        </w:tc>
        <w:tc>
          <w:tcPr>
            <w:tcW w:w="1000" w:type="dxa"/>
            <w:tcBorders>
              <w:top w:val="single" w:sz="8" w:space="0" w:color="000000"/>
              <w:left w:val="single" w:sz="18" w:space="0" w:color="000000"/>
              <w:bottom w:val="nil"/>
              <w:right w:val="single" w:sz="8" w:space="0" w:color="000000"/>
            </w:tcBorders>
          </w:tcPr>
          <w:p>
            <w:pPr>
              <w:pStyle w:val="TableParagraph"/>
              <w:spacing w:before="143"/>
              <w:ind w:right="-44"/>
              <w:jc w:val="right"/>
              <w:rPr>
                <w:sz w:val="18"/>
              </w:rPr>
            </w:pPr>
            <w:r>
              <w:rPr>
                <w:spacing w:val="-5"/>
                <w:sz w:val="18"/>
              </w:rPr>
              <w:t>45</w:t>
            </w:r>
          </w:p>
        </w:tc>
        <w:tc>
          <w:tcPr>
            <w:tcW w:w="1214" w:type="dxa"/>
            <w:tcBorders>
              <w:top w:val="single" w:sz="8" w:space="0" w:color="000000"/>
              <w:left w:val="single" w:sz="8" w:space="0" w:color="000000"/>
              <w:bottom w:val="nil"/>
              <w:right w:val="single" w:sz="8" w:space="0" w:color="000000"/>
            </w:tcBorders>
          </w:tcPr>
          <w:p>
            <w:pPr>
              <w:pStyle w:val="TableParagraph"/>
              <w:spacing w:before="143"/>
              <w:ind w:right="-44"/>
              <w:jc w:val="right"/>
              <w:rPr>
                <w:sz w:val="18"/>
              </w:rPr>
            </w:pPr>
            <w:r>
              <w:rPr>
                <w:spacing w:val="-2"/>
                <w:sz w:val="18"/>
              </w:rPr>
              <w:t>97.13</w:t>
            </w:r>
          </w:p>
        </w:tc>
        <w:tc>
          <w:tcPr>
            <w:tcW w:w="1437" w:type="dxa"/>
            <w:tcBorders>
              <w:top w:val="single" w:sz="8" w:space="0" w:color="000000"/>
              <w:left w:val="single" w:sz="8" w:space="0" w:color="000000"/>
              <w:bottom w:val="nil"/>
              <w:right w:val="single" w:sz="18" w:space="0" w:color="000000"/>
            </w:tcBorders>
          </w:tcPr>
          <w:p>
            <w:pPr>
              <w:pStyle w:val="TableParagraph"/>
              <w:spacing w:before="143"/>
              <w:ind w:right="-58"/>
              <w:jc w:val="right"/>
              <w:rPr>
                <w:sz w:val="18"/>
              </w:rPr>
            </w:pPr>
            <w:r>
              <w:rPr>
                <w:spacing w:val="-2"/>
                <w:sz w:val="18"/>
              </w:rPr>
              <w:t>4371.00</w:t>
            </w:r>
          </w:p>
        </w:tc>
      </w:tr>
      <w:tr>
        <w:trPr>
          <w:trHeight w:val="351" w:hRule="atLeast"/>
        </w:trPr>
        <w:tc>
          <w:tcPr>
            <w:tcW w:w="1833" w:type="dxa"/>
            <w:tcBorders>
              <w:top w:val="nil"/>
              <w:left w:val="single" w:sz="18" w:space="0" w:color="000000"/>
              <w:bottom w:val="nil"/>
              <w:right w:val="nil"/>
            </w:tcBorders>
          </w:tcPr>
          <w:p>
            <w:pPr>
              <w:pStyle w:val="TableParagraph"/>
              <w:rPr>
                <w:rFonts w:ascii="Times New Roman"/>
                <w:sz w:val="20"/>
              </w:rPr>
            </w:pPr>
          </w:p>
        </w:tc>
        <w:tc>
          <w:tcPr>
            <w:tcW w:w="835" w:type="dxa"/>
            <w:tcBorders>
              <w:top w:val="nil"/>
              <w:left w:val="nil"/>
              <w:bottom w:val="nil"/>
              <w:right w:val="single" w:sz="18" w:space="0" w:color="000000"/>
            </w:tcBorders>
          </w:tcPr>
          <w:p>
            <w:pPr>
              <w:pStyle w:val="TableParagraph"/>
              <w:spacing w:before="43"/>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43"/>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43"/>
              <w:ind w:right="-44"/>
              <w:jc w:val="right"/>
              <w:rPr>
                <w:sz w:val="18"/>
              </w:rPr>
            </w:pPr>
            <w:r>
              <w:rPr>
                <w:spacing w:val="-2"/>
                <w:sz w:val="18"/>
              </w:rPr>
              <w:t>73.99</w:t>
            </w:r>
          </w:p>
        </w:tc>
        <w:tc>
          <w:tcPr>
            <w:tcW w:w="1437" w:type="dxa"/>
            <w:tcBorders>
              <w:top w:val="nil"/>
              <w:left w:val="single" w:sz="8" w:space="0" w:color="000000"/>
              <w:bottom w:val="nil"/>
              <w:right w:val="single" w:sz="18" w:space="0" w:color="000000"/>
            </w:tcBorders>
          </w:tcPr>
          <w:p>
            <w:pPr>
              <w:pStyle w:val="TableParagraph"/>
              <w:spacing w:before="43"/>
              <w:ind w:right="-58"/>
              <w:jc w:val="right"/>
              <w:rPr>
                <w:sz w:val="18"/>
              </w:rPr>
            </w:pPr>
            <w:r>
              <w:rPr>
                <w:spacing w:val="-2"/>
                <w:sz w:val="18"/>
              </w:rPr>
              <w:t>8509.00</w:t>
            </w:r>
          </w:p>
        </w:tc>
      </w:tr>
      <w:tr>
        <w:trPr>
          <w:trHeight w:val="330" w:hRule="atLeast"/>
        </w:trPr>
        <w:tc>
          <w:tcPr>
            <w:tcW w:w="1833" w:type="dxa"/>
            <w:tcBorders>
              <w:top w:val="nil"/>
              <w:left w:val="single" w:sz="18" w:space="0" w:color="000000"/>
              <w:bottom w:val="single" w:sz="8" w:space="0" w:color="000000"/>
              <w:right w:val="nil"/>
            </w:tcBorders>
          </w:tcPr>
          <w:p>
            <w:pPr>
              <w:pStyle w:val="TableParagraph"/>
              <w:rPr>
                <w:rFonts w:ascii="Times New Roman"/>
                <w:sz w:val="20"/>
              </w:rPr>
            </w:pPr>
          </w:p>
        </w:tc>
        <w:tc>
          <w:tcPr>
            <w:tcW w:w="835" w:type="dxa"/>
            <w:tcBorders>
              <w:top w:val="nil"/>
              <w:left w:val="nil"/>
              <w:bottom w:val="single" w:sz="8" w:space="0" w:color="000000"/>
              <w:right w:val="single" w:sz="18" w:space="0" w:color="000000"/>
            </w:tcBorders>
          </w:tcPr>
          <w:p>
            <w:pPr>
              <w:pStyle w:val="TableParagraph"/>
              <w:spacing w:before="95"/>
              <w:ind w:left="186"/>
              <w:rPr>
                <w:sz w:val="18"/>
              </w:rPr>
            </w:pPr>
            <w:r>
              <w:rPr>
                <w:spacing w:val="-2"/>
                <w:sz w:val="18"/>
              </w:rPr>
              <w:t>Total</w:t>
            </w:r>
          </w:p>
        </w:tc>
        <w:tc>
          <w:tcPr>
            <w:tcW w:w="1000" w:type="dxa"/>
            <w:tcBorders>
              <w:top w:val="nil"/>
              <w:left w:val="single" w:sz="18" w:space="0" w:color="000000"/>
              <w:bottom w:val="single" w:sz="8" w:space="0" w:color="000000"/>
              <w:right w:val="single" w:sz="8" w:space="0" w:color="000000"/>
            </w:tcBorders>
          </w:tcPr>
          <w:p>
            <w:pPr>
              <w:pStyle w:val="TableParagraph"/>
              <w:spacing w:before="95"/>
              <w:ind w:right="-44"/>
              <w:jc w:val="right"/>
              <w:rPr>
                <w:sz w:val="18"/>
              </w:rPr>
            </w:pPr>
            <w:r>
              <w:rPr>
                <w:spacing w:val="-5"/>
                <w:sz w:val="18"/>
              </w:rPr>
              <w:t>160</w:t>
            </w:r>
          </w:p>
        </w:tc>
        <w:tc>
          <w:tcPr>
            <w:tcW w:w="1214"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8" w:space="0" w:color="000000"/>
              <w:right w:val="single" w:sz="18" w:space="0" w:color="000000"/>
            </w:tcBorders>
          </w:tcPr>
          <w:p>
            <w:pPr>
              <w:pStyle w:val="TableParagraph"/>
              <w:rPr>
                <w:rFonts w:ascii="Times New Roman"/>
                <w:sz w:val="20"/>
              </w:rPr>
            </w:pPr>
          </w:p>
        </w:tc>
      </w:tr>
      <w:tr>
        <w:trPr>
          <w:trHeight w:val="447" w:hRule="atLeast"/>
        </w:trPr>
        <w:tc>
          <w:tcPr>
            <w:tcW w:w="1833" w:type="dxa"/>
            <w:tcBorders>
              <w:top w:val="single" w:sz="8" w:space="0" w:color="000000"/>
              <w:left w:val="single" w:sz="18" w:space="0" w:color="000000"/>
              <w:bottom w:val="nil"/>
              <w:right w:val="nil"/>
            </w:tcBorders>
          </w:tcPr>
          <w:p>
            <w:pPr>
              <w:pStyle w:val="TableParagraph"/>
              <w:spacing w:before="140"/>
              <w:ind w:left="47"/>
              <w:rPr>
                <w:sz w:val="18"/>
              </w:rPr>
            </w:pPr>
            <w:r>
              <w:rPr>
                <w:spacing w:val="-2"/>
                <w:sz w:val="18"/>
              </w:rPr>
              <w:t>overall</w:t>
            </w:r>
            <w:r>
              <w:rPr>
                <w:spacing w:val="-1"/>
                <w:sz w:val="18"/>
              </w:rPr>
              <w:t> </w:t>
            </w:r>
            <w:r>
              <w:rPr>
                <w:spacing w:val="-5"/>
                <w:sz w:val="18"/>
              </w:rPr>
              <w:t>fit</w:t>
            </w:r>
          </w:p>
        </w:tc>
        <w:tc>
          <w:tcPr>
            <w:tcW w:w="835" w:type="dxa"/>
            <w:tcBorders>
              <w:top w:val="single" w:sz="8" w:space="0" w:color="000000"/>
              <w:left w:val="nil"/>
              <w:bottom w:val="nil"/>
              <w:right w:val="single" w:sz="18" w:space="0" w:color="000000"/>
            </w:tcBorders>
          </w:tcPr>
          <w:p>
            <w:pPr>
              <w:pStyle w:val="TableParagraph"/>
              <w:spacing w:before="140"/>
              <w:ind w:left="186"/>
              <w:rPr>
                <w:sz w:val="18"/>
              </w:rPr>
            </w:pPr>
            <w:r>
              <w:rPr>
                <w:spacing w:val="-10"/>
                <w:sz w:val="18"/>
              </w:rPr>
              <w:t>1</w:t>
            </w:r>
          </w:p>
        </w:tc>
        <w:tc>
          <w:tcPr>
            <w:tcW w:w="1000" w:type="dxa"/>
            <w:tcBorders>
              <w:top w:val="single" w:sz="8" w:space="0" w:color="000000"/>
              <w:left w:val="single" w:sz="18" w:space="0" w:color="000000"/>
              <w:bottom w:val="nil"/>
              <w:right w:val="single" w:sz="8" w:space="0" w:color="000000"/>
            </w:tcBorders>
          </w:tcPr>
          <w:p>
            <w:pPr>
              <w:pStyle w:val="TableParagraph"/>
              <w:spacing w:before="140"/>
              <w:ind w:right="-44"/>
              <w:jc w:val="right"/>
              <w:rPr>
                <w:sz w:val="18"/>
              </w:rPr>
            </w:pPr>
            <w:r>
              <w:rPr>
                <w:spacing w:val="-5"/>
                <w:sz w:val="18"/>
              </w:rPr>
              <w:t>45</w:t>
            </w:r>
          </w:p>
        </w:tc>
        <w:tc>
          <w:tcPr>
            <w:tcW w:w="1214" w:type="dxa"/>
            <w:tcBorders>
              <w:top w:val="single" w:sz="8" w:space="0" w:color="000000"/>
              <w:left w:val="single" w:sz="8" w:space="0" w:color="000000"/>
              <w:bottom w:val="nil"/>
              <w:right w:val="single" w:sz="8" w:space="0" w:color="000000"/>
            </w:tcBorders>
          </w:tcPr>
          <w:p>
            <w:pPr>
              <w:pStyle w:val="TableParagraph"/>
              <w:spacing w:before="140"/>
              <w:ind w:right="-44"/>
              <w:jc w:val="right"/>
              <w:rPr>
                <w:sz w:val="18"/>
              </w:rPr>
            </w:pPr>
            <w:r>
              <w:rPr>
                <w:spacing w:val="-2"/>
                <w:sz w:val="18"/>
              </w:rPr>
              <w:t>91.11</w:t>
            </w:r>
          </w:p>
        </w:tc>
        <w:tc>
          <w:tcPr>
            <w:tcW w:w="1437" w:type="dxa"/>
            <w:tcBorders>
              <w:top w:val="single" w:sz="8" w:space="0" w:color="000000"/>
              <w:left w:val="single" w:sz="8" w:space="0" w:color="000000"/>
              <w:bottom w:val="nil"/>
              <w:right w:val="single" w:sz="18" w:space="0" w:color="000000"/>
            </w:tcBorders>
          </w:tcPr>
          <w:p>
            <w:pPr>
              <w:pStyle w:val="TableParagraph"/>
              <w:spacing w:before="140"/>
              <w:ind w:right="-58"/>
              <w:jc w:val="right"/>
              <w:rPr>
                <w:sz w:val="18"/>
              </w:rPr>
            </w:pPr>
            <w:r>
              <w:rPr>
                <w:spacing w:val="-2"/>
                <w:sz w:val="18"/>
              </w:rPr>
              <w:t>4100.00</w:t>
            </w:r>
          </w:p>
        </w:tc>
      </w:tr>
      <w:tr>
        <w:trPr>
          <w:trHeight w:val="400" w:hRule="atLeast"/>
        </w:trPr>
        <w:tc>
          <w:tcPr>
            <w:tcW w:w="1833" w:type="dxa"/>
            <w:tcBorders>
              <w:top w:val="nil"/>
              <w:left w:val="single" w:sz="18" w:space="0" w:color="000000"/>
              <w:bottom w:val="nil"/>
              <w:right w:val="nil"/>
            </w:tcBorders>
          </w:tcPr>
          <w:p>
            <w:pPr>
              <w:pStyle w:val="TableParagraph"/>
              <w:rPr>
                <w:rFonts w:ascii="Times New Roman"/>
                <w:sz w:val="20"/>
              </w:rPr>
            </w:pPr>
          </w:p>
        </w:tc>
        <w:tc>
          <w:tcPr>
            <w:tcW w:w="835" w:type="dxa"/>
            <w:tcBorders>
              <w:top w:val="nil"/>
              <w:left w:val="nil"/>
              <w:bottom w:val="nil"/>
              <w:right w:val="single" w:sz="18" w:space="0" w:color="000000"/>
            </w:tcBorders>
          </w:tcPr>
          <w:p>
            <w:pPr>
              <w:pStyle w:val="TableParagraph"/>
              <w:spacing w:before="94"/>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94"/>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94"/>
              <w:ind w:right="-44"/>
              <w:jc w:val="right"/>
              <w:rPr>
                <w:sz w:val="18"/>
              </w:rPr>
            </w:pPr>
            <w:r>
              <w:rPr>
                <w:spacing w:val="-2"/>
                <w:sz w:val="18"/>
              </w:rPr>
              <w:t>76.35</w:t>
            </w:r>
          </w:p>
        </w:tc>
        <w:tc>
          <w:tcPr>
            <w:tcW w:w="1437" w:type="dxa"/>
            <w:tcBorders>
              <w:top w:val="nil"/>
              <w:left w:val="single" w:sz="8" w:space="0" w:color="000000"/>
              <w:bottom w:val="nil"/>
              <w:right w:val="single" w:sz="18" w:space="0" w:color="000000"/>
            </w:tcBorders>
          </w:tcPr>
          <w:p>
            <w:pPr>
              <w:pStyle w:val="TableParagraph"/>
              <w:spacing w:before="94"/>
              <w:ind w:right="-58"/>
              <w:jc w:val="right"/>
              <w:rPr>
                <w:sz w:val="18"/>
              </w:rPr>
            </w:pPr>
            <w:r>
              <w:rPr>
                <w:spacing w:val="-2"/>
                <w:sz w:val="18"/>
              </w:rPr>
              <w:t>8780.00</w:t>
            </w:r>
          </w:p>
        </w:tc>
      </w:tr>
      <w:tr>
        <w:trPr>
          <w:trHeight w:val="329" w:hRule="atLeast"/>
        </w:trPr>
        <w:tc>
          <w:tcPr>
            <w:tcW w:w="1833" w:type="dxa"/>
            <w:tcBorders>
              <w:top w:val="nil"/>
              <w:left w:val="single" w:sz="18" w:space="0" w:color="000000"/>
              <w:bottom w:val="single" w:sz="8" w:space="0" w:color="000000"/>
              <w:right w:val="nil"/>
            </w:tcBorders>
          </w:tcPr>
          <w:p>
            <w:pPr>
              <w:pStyle w:val="TableParagraph"/>
              <w:rPr>
                <w:rFonts w:ascii="Times New Roman"/>
                <w:sz w:val="20"/>
              </w:rPr>
            </w:pPr>
          </w:p>
        </w:tc>
        <w:tc>
          <w:tcPr>
            <w:tcW w:w="835" w:type="dxa"/>
            <w:tcBorders>
              <w:top w:val="nil"/>
              <w:left w:val="nil"/>
              <w:bottom w:val="single" w:sz="8" w:space="0" w:color="000000"/>
              <w:right w:val="single" w:sz="18" w:space="0" w:color="000000"/>
            </w:tcBorders>
          </w:tcPr>
          <w:p>
            <w:pPr>
              <w:pStyle w:val="TableParagraph"/>
              <w:spacing w:before="94"/>
              <w:ind w:left="186"/>
              <w:rPr>
                <w:sz w:val="18"/>
              </w:rPr>
            </w:pPr>
            <w:r>
              <w:rPr>
                <w:spacing w:val="-2"/>
                <w:sz w:val="18"/>
              </w:rPr>
              <w:t>Total</w:t>
            </w:r>
          </w:p>
        </w:tc>
        <w:tc>
          <w:tcPr>
            <w:tcW w:w="1000" w:type="dxa"/>
            <w:tcBorders>
              <w:top w:val="nil"/>
              <w:left w:val="single" w:sz="18" w:space="0" w:color="000000"/>
              <w:bottom w:val="single" w:sz="8" w:space="0" w:color="000000"/>
              <w:right w:val="single" w:sz="8" w:space="0" w:color="000000"/>
            </w:tcBorders>
          </w:tcPr>
          <w:p>
            <w:pPr>
              <w:pStyle w:val="TableParagraph"/>
              <w:spacing w:before="94"/>
              <w:ind w:right="-44"/>
              <w:jc w:val="right"/>
              <w:rPr>
                <w:sz w:val="18"/>
              </w:rPr>
            </w:pPr>
            <w:r>
              <w:rPr>
                <w:spacing w:val="-5"/>
                <w:sz w:val="18"/>
              </w:rPr>
              <w:t>160</w:t>
            </w:r>
          </w:p>
        </w:tc>
        <w:tc>
          <w:tcPr>
            <w:tcW w:w="1214"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8" w:space="0" w:color="000000"/>
              <w:right w:val="single" w:sz="18" w:space="0" w:color="000000"/>
            </w:tcBorders>
          </w:tcPr>
          <w:p>
            <w:pPr>
              <w:pStyle w:val="TableParagraph"/>
              <w:rPr>
                <w:rFonts w:ascii="Times New Roman"/>
                <w:sz w:val="20"/>
              </w:rPr>
            </w:pPr>
          </w:p>
        </w:tc>
      </w:tr>
      <w:tr>
        <w:trPr>
          <w:trHeight w:val="400" w:hRule="atLeast"/>
        </w:trPr>
        <w:tc>
          <w:tcPr>
            <w:tcW w:w="1833" w:type="dxa"/>
            <w:tcBorders>
              <w:top w:val="single" w:sz="8" w:space="0" w:color="000000"/>
              <w:left w:val="single" w:sz="18" w:space="0" w:color="000000"/>
              <w:bottom w:val="nil"/>
              <w:right w:val="nil"/>
            </w:tcBorders>
          </w:tcPr>
          <w:p>
            <w:pPr>
              <w:pStyle w:val="TableParagraph"/>
              <w:spacing w:before="140"/>
              <w:ind w:left="47"/>
              <w:rPr>
                <w:rFonts w:ascii="Arial"/>
                <w:b/>
                <w:sz w:val="18"/>
              </w:rPr>
            </w:pPr>
            <w:r>
              <w:rPr>
                <w:rFonts w:ascii="Arial"/>
                <w:b/>
                <w:spacing w:val="-2"/>
                <w:sz w:val="18"/>
              </w:rPr>
              <w:t>Ranks</w:t>
            </w:r>
          </w:p>
        </w:tc>
        <w:tc>
          <w:tcPr>
            <w:tcW w:w="835" w:type="dxa"/>
            <w:tcBorders>
              <w:top w:val="single" w:sz="8" w:space="0" w:color="000000"/>
              <w:left w:val="nil"/>
              <w:bottom w:val="nil"/>
              <w:right w:val="single" w:sz="18" w:space="0" w:color="000000"/>
            </w:tcBorders>
          </w:tcPr>
          <w:p>
            <w:pPr>
              <w:pStyle w:val="TableParagraph"/>
              <w:spacing w:before="140"/>
              <w:ind w:left="186"/>
              <w:rPr>
                <w:sz w:val="18"/>
              </w:rPr>
            </w:pPr>
            <w:r>
              <w:rPr>
                <w:spacing w:val="-10"/>
                <w:sz w:val="18"/>
              </w:rPr>
              <w:t>1</w:t>
            </w:r>
          </w:p>
        </w:tc>
        <w:tc>
          <w:tcPr>
            <w:tcW w:w="1000" w:type="dxa"/>
            <w:tcBorders>
              <w:top w:val="single" w:sz="8" w:space="0" w:color="000000"/>
              <w:left w:val="single" w:sz="18" w:space="0" w:color="000000"/>
              <w:bottom w:val="nil"/>
              <w:right w:val="single" w:sz="8" w:space="0" w:color="000000"/>
            </w:tcBorders>
          </w:tcPr>
          <w:p>
            <w:pPr>
              <w:pStyle w:val="TableParagraph"/>
              <w:spacing w:before="140"/>
              <w:ind w:right="-44"/>
              <w:jc w:val="right"/>
              <w:rPr>
                <w:sz w:val="18"/>
              </w:rPr>
            </w:pPr>
            <w:r>
              <w:rPr>
                <w:spacing w:val="-5"/>
                <w:sz w:val="18"/>
              </w:rPr>
              <w:t>45</w:t>
            </w:r>
          </w:p>
        </w:tc>
        <w:tc>
          <w:tcPr>
            <w:tcW w:w="1214" w:type="dxa"/>
            <w:tcBorders>
              <w:top w:val="single" w:sz="8" w:space="0" w:color="000000"/>
              <w:left w:val="single" w:sz="8" w:space="0" w:color="000000"/>
              <w:bottom w:val="nil"/>
              <w:right w:val="single" w:sz="8" w:space="0" w:color="000000"/>
            </w:tcBorders>
          </w:tcPr>
          <w:p>
            <w:pPr>
              <w:pStyle w:val="TableParagraph"/>
              <w:spacing w:before="140"/>
              <w:ind w:right="-44"/>
              <w:jc w:val="right"/>
              <w:rPr>
                <w:sz w:val="18"/>
              </w:rPr>
            </w:pPr>
            <w:r>
              <w:rPr>
                <w:spacing w:val="-2"/>
                <w:sz w:val="18"/>
              </w:rPr>
              <w:t>87.67</w:t>
            </w:r>
          </w:p>
        </w:tc>
        <w:tc>
          <w:tcPr>
            <w:tcW w:w="1437" w:type="dxa"/>
            <w:tcBorders>
              <w:top w:val="single" w:sz="8" w:space="0" w:color="000000"/>
              <w:left w:val="single" w:sz="8" w:space="0" w:color="000000"/>
              <w:bottom w:val="nil"/>
              <w:right w:val="single" w:sz="18" w:space="0" w:color="000000"/>
            </w:tcBorders>
          </w:tcPr>
          <w:p>
            <w:pPr>
              <w:pStyle w:val="TableParagraph"/>
              <w:spacing w:before="140"/>
              <w:ind w:right="-58"/>
              <w:jc w:val="right"/>
              <w:rPr>
                <w:sz w:val="18"/>
              </w:rPr>
            </w:pPr>
            <w:r>
              <w:rPr>
                <w:spacing w:val="-2"/>
                <w:sz w:val="18"/>
              </w:rPr>
              <w:t>3945.00</w:t>
            </w:r>
          </w:p>
        </w:tc>
      </w:tr>
      <w:tr>
        <w:trPr>
          <w:trHeight w:val="401" w:hRule="atLeast"/>
        </w:trPr>
        <w:tc>
          <w:tcPr>
            <w:tcW w:w="1833" w:type="dxa"/>
            <w:tcBorders>
              <w:top w:val="nil"/>
              <w:left w:val="single" w:sz="18" w:space="0" w:color="000000"/>
              <w:bottom w:val="nil"/>
              <w:right w:val="nil"/>
            </w:tcBorders>
          </w:tcPr>
          <w:p>
            <w:pPr>
              <w:pStyle w:val="TableParagraph"/>
              <w:spacing w:before="47"/>
              <w:ind w:left="20"/>
              <w:rPr>
                <w:sz w:val="18"/>
              </w:rPr>
            </w:pPr>
            <w:r>
              <w:rPr>
                <w:spacing w:val="-2"/>
                <w:sz w:val="18"/>
              </w:rPr>
              <w:t>Gender</w:t>
            </w:r>
          </w:p>
        </w:tc>
        <w:tc>
          <w:tcPr>
            <w:tcW w:w="835" w:type="dxa"/>
            <w:tcBorders>
              <w:top w:val="nil"/>
              <w:left w:val="nil"/>
              <w:bottom w:val="nil"/>
              <w:right w:val="single" w:sz="18" w:space="0" w:color="000000"/>
            </w:tcBorders>
          </w:tcPr>
          <w:p>
            <w:pPr>
              <w:pStyle w:val="TableParagraph"/>
              <w:spacing w:before="140"/>
              <w:ind w:left="186"/>
              <w:rPr>
                <w:sz w:val="18"/>
              </w:rPr>
            </w:pPr>
            <w:r>
              <w:rPr>
                <w:spacing w:val="-10"/>
                <w:sz w:val="18"/>
              </w:rPr>
              <w:t>2</w:t>
            </w:r>
          </w:p>
        </w:tc>
        <w:tc>
          <w:tcPr>
            <w:tcW w:w="1000" w:type="dxa"/>
            <w:tcBorders>
              <w:top w:val="nil"/>
              <w:left w:val="single" w:sz="18" w:space="0" w:color="000000"/>
              <w:bottom w:val="nil"/>
              <w:right w:val="single" w:sz="8" w:space="0" w:color="000000"/>
            </w:tcBorders>
          </w:tcPr>
          <w:p>
            <w:pPr>
              <w:pStyle w:val="TableParagraph"/>
              <w:spacing w:before="140"/>
              <w:ind w:right="-44"/>
              <w:jc w:val="right"/>
              <w:rPr>
                <w:sz w:val="18"/>
              </w:rPr>
            </w:pPr>
            <w:r>
              <w:rPr>
                <w:spacing w:val="-5"/>
                <w:sz w:val="18"/>
              </w:rPr>
              <w:t>115</w:t>
            </w:r>
          </w:p>
        </w:tc>
        <w:tc>
          <w:tcPr>
            <w:tcW w:w="1214" w:type="dxa"/>
            <w:tcBorders>
              <w:top w:val="nil"/>
              <w:left w:val="single" w:sz="8" w:space="0" w:color="000000"/>
              <w:bottom w:val="nil"/>
              <w:right w:val="single" w:sz="8" w:space="0" w:color="000000"/>
            </w:tcBorders>
          </w:tcPr>
          <w:p>
            <w:pPr>
              <w:pStyle w:val="TableParagraph"/>
              <w:spacing w:before="140"/>
              <w:ind w:right="-44"/>
              <w:jc w:val="right"/>
              <w:rPr>
                <w:sz w:val="18"/>
              </w:rPr>
            </w:pPr>
            <w:r>
              <w:rPr>
                <w:spacing w:val="-2"/>
                <w:sz w:val="18"/>
              </w:rPr>
              <w:t>77.70</w:t>
            </w:r>
          </w:p>
        </w:tc>
        <w:tc>
          <w:tcPr>
            <w:tcW w:w="1437" w:type="dxa"/>
            <w:tcBorders>
              <w:top w:val="nil"/>
              <w:left w:val="single" w:sz="8" w:space="0" w:color="000000"/>
              <w:bottom w:val="nil"/>
              <w:right w:val="single" w:sz="18" w:space="0" w:color="000000"/>
            </w:tcBorders>
          </w:tcPr>
          <w:p>
            <w:pPr>
              <w:pStyle w:val="TableParagraph"/>
              <w:spacing w:before="140"/>
              <w:ind w:right="-58"/>
              <w:jc w:val="right"/>
              <w:rPr>
                <w:sz w:val="18"/>
              </w:rPr>
            </w:pPr>
            <w:r>
              <w:rPr>
                <w:spacing w:val="-2"/>
                <w:sz w:val="18"/>
              </w:rPr>
              <w:t>8935.00</w:t>
            </w:r>
          </w:p>
        </w:tc>
      </w:tr>
      <w:tr>
        <w:trPr>
          <w:trHeight w:val="378" w:hRule="atLeast"/>
        </w:trPr>
        <w:tc>
          <w:tcPr>
            <w:tcW w:w="1833" w:type="dxa"/>
            <w:tcBorders>
              <w:top w:val="nil"/>
              <w:left w:val="single" w:sz="18" w:space="0" w:color="000000"/>
              <w:bottom w:val="single" w:sz="18" w:space="0" w:color="000000"/>
              <w:right w:val="nil"/>
            </w:tcBorders>
          </w:tcPr>
          <w:p>
            <w:pPr>
              <w:pStyle w:val="TableParagraph"/>
              <w:spacing w:before="47"/>
              <w:ind w:left="20"/>
              <w:rPr>
                <w:sz w:val="18"/>
              </w:rPr>
            </w:pPr>
            <w:r>
              <w:rPr>
                <w:sz w:val="18"/>
              </w:rPr>
              <w:t>skill</w:t>
            </w:r>
            <w:r>
              <w:rPr>
                <w:spacing w:val="-5"/>
                <w:sz w:val="18"/>
              </w:rPr>
              <w:t> </w:t>
            </w:r>
            <w:r>
              <w:rPr>
                <w:sz w:val="18"/>
              </w:rPr>
              <w:t>and</w:t>
            </w:r>
            <w:r>
              <w:rPr>
                <w:spacing w:val="-3"/>
                <w:sz w:val="18"/>
              </w:rPr>
              <w:t> </w:t>
            </w:r>
            <w:r>
              <w:rPr>
                <w:spacing w:val="-2"/>
                <w:sz w:val="18"/>
              </w:rPr>
              <w:t>qualification</w:t>
            </w:r>
          </w:p>
        </w:tc>
        <w:tc>
          <w:tcPr>
            <w:tcW w:w="835" w:type="dxa"/>
            <w:tcBorders>
              <w:top w:val="nil"/>
              <w:left w:val="nil"/>
              <w:bottom w:val="single" w:sz="18" w:space="0" w:color="000000"/>
              <w:right w:val="single" w:sz="18" w:space="0" w:color="000000"/>
            </w:tcBorders>
          </w:tcPr>
          <w:p>
            <w:pPr>
              <w:pStyle w:val="TableParagraph"/>
              <w:spacing w:before="141"/>
              <w:ind w:left="186"/>
              <w:rPr>
                <w:sz w:val="18"/>
              </w:rPr>
            </w:pPr>
            <w:r>
              <w:rPr>
                <w:spacing w:val="-2"/>
                <w:sz w:val="18"/>
              </w:rPr>
              <w:t>Total</w:t>
            </w:r>
          </w:p>
        </w:tc>
        <w:tc>
          <w:tcPr>
            <w:tcW w:w="1000" w:type="dxa"/>
            <w:tcBorders>
              <w:top w:val="nil"/>
              <w:left w:val="single" w:sz="18" w:space="0" w:color="000000"/>
              <w:bottom w:val="single" w:sz="18" w:space="0" w:color="000000"/>
              <w:right w:val="single" w:sz="8" w:space="0" w:color="000000"/>
            </w:tcBorders>
          </w:tcPr>
          <w:p>
            <w:pPr>
              <w:pStyle w:val="TableParagraph"/>
              <w:spacing w:before="141"/>
              <w:ind w:right="-44"/>
              <w:jc w:val="right"/>
              <w:rPr>
                <w:sz w:val="18"/>
              </w:rPr>
            </w:pPr>
            <w:r>
              <w:rPr>
                <w:spacing w:val="-5"/>
                <w:sz w:val="18"/>
              </w:rPr>
              <w:t>160</w:t>
            </w:r>
          </w:p>
        </w:tc>
        <w:tc>
          <w:tcPr>
            <w:tcW w:w="1214" w:type="dxa"/>
            <w:tcBorders>
              <w:top w:val="nil"/>
              <w:left w:val="single" w:sz="8" w:space="0" w:color="000000"/>
              <w:bottom w:val="single" w:sz="18" w:space="0" w:color="000000"/>
              <w:right w:val="single" w:sz="8" w:space="0" w:color="000000"/>
            </w:tcBorders>
          </w:tcPr>
          <w:p>
            <w:pPr>
              <w:pStyle w:val="TableParagraph"/>
              <w:rPr>
                <w:rFonts w:ascii="Times New Roman"/>
                <w:sz w:val="20"/>
              </w:rPr>
            </w:pPr>
          </w:p>
        </w:tc>
        <w:tc>
          <w:tcPr>
            <w:tcW w:w="1437" w:type="dxa"/>
            <w:tcBorders>
              <w:top w:val="nil"/>
              <w:left w:val="single" w:sz="8" w:space="0" w:color="000000"/>
              <w:bottom w:val="single" w:sz="18" w:space="0" w:color="000000"/>
              <w:right w:val="single" w:sz="18" w:space="0" w:color="000000"/>
            </w:tcBorders>
          </w:tcPr>
          <w:p>
            <w:pPr>
              <w:pStyle w:val="TableParagraph"/>
              <w:rPr>
                <w:rFonts w:ascii="Times New Roman"/>
                <w:sz w:val="20"/>
              </w:rPr>
            </w:pPr>
          </w:p>
        </w:tc>
      </w:tr>
    </w:tbl>
    <w:p>
      <w:pPr>
        <w:spacing w:after="0"/>
        <w:rPr>
          <w:rFonts w:ascii="Times New Roman"/>
          <w:sz w:val="20"/>
        </w:rPr>
        <w:sectPr>
          <w:footerReference w:type="default" r:id="rId18"/>
          <w:pgSz w:w="12240" w:h="15840"/>
          <w:pgMar w:header="0" w:footer="166" w:top="1820" w:bottom="360" w:left="1160" w:right="500"/>
          <w:pgNumType w:start="9"/>
        </w:sectPr>
      </w:pPr>
    </w:p>
    <w:p>
      <w:pPr>
        <w:pStyle w:val="BodyText"/>
        <w:rPr>
          <w:sz w:val="18"/>
        </w:rPr>
      </w:pPr>
    </w:p>
    <w:p>
      <w:pPr>
        <w:pStyle w:val="BodyText"/>
        <w:spacing w:before="48"/>
        <w:rPr>
          <w:sz w:val="18"/>
        </w:rPr>
      </w:pPr>
    </w:p>
    <w:p>
      <w:pPr>
        <w:spacing w:before="0" w:after="46"/>
        <w:ind w:left="788" w:right="1556" w:firstLine="0"/>
        <w:jc w:val="center"/>
        <w:rPr>
          <w:rFonts w:ascii="Arial"/>
          <w:b/>
          <w:sz w:val="12"/>
        </w:rPr>
      </w:pPr>
      <w:r>
        <w:rPr>
          <w:rFonts w:ascii="Arial"/>
          <w:b/>
          <w:sz w:val="18"/>
        </w:rPr>
        <w:t>Test</w:t>
      </w:r>
      <w:r>
        <w:rPr>
          <w:rFonts w:ascii="Arial"/>
          <w:b/>
          <w:spacing w:val="-5"/>
          <w:sz w:val="18"/>
        </w:rPr>
        <w:t> </w:t>
      </w:r>
      <w:r>
        <w:rPr>
          <w:rFonts w:ascii="Arial"/>
          <w:b/>
          <w:spacing w:val="-2"/>
          <w:sz w:val="18"/>
        </w:rPr>
        <w:t>Statistics</w:t>
      </w:r>
      <w:r>
        <w:rPr>
          <w:rFonts w:ascii="Arial"/>
          <w:b/>
          <w:spacing w:val="-2"/>
          <w:position w:val="5"/>
          <w:sz w:val="12"/>
        </w:rPr>
        <w:t>a</w:t>
      </w:r>
    </w:p>
    <w:tbl>
      <w:tblPr>
        <w:tblW w:w="0" w:type="auto"/>
        <w:jc w:val="left"/>
        <w:tblInd w:w="8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31"/>
        <w:gridCol w:w="1442"/>
        <w:gridCol w:w="1440"/>
        <w:gridCol w:w="1442"/>
        <w:gridCol w:w="1440"/>
        <w:gridCol w:w="1007"/>
      </w:tblGrid>
      <w:tr>
        <w:trPr>
          <w:trHeight w:val="687" w:hRule="atLeast"/>
        </w:trPr>
        <w:tc>
          <w:tcPr>
            <w:tcW w:w="2031" w:type="dxa"/>
          </w:tcPr>
          <w:p>
            <w:pPr>
              <w:pStyle w:val="TableParagraph"/>
              <w:rPr>
                <w:rFonts w:ascii="Times New Roman"/>
                <w:sz w:val="22"/>
              </w:rPr>
            </w:pPr>
          </w:p>
        </w:tc>
        <w:tc>
          <w:tcPr>
            <w:tcW w:w="1442" w:type="dxa"/>
            <w:tcBorders>
              <w:right w:val="single" w:sz="6" w:space="0" w:color="000000"/>
            </w:tcBorders>
          </w:tcPr>
          <w:p>
            <w:pPr>
              <w:pStyle w:val="TableParagraph"/>
              <w:spacing w:line="310" w:lineRule="atLeast" w:before="37"/>
              <w:ind w:left="284" w:firstLine="144"/>
              <w:rPr>
                <w:sz w:val="18"/>
              </w:rPr>
            </w:pPr>
            <w:r>
              <w:rPr>
                <w:sz w:val="18"/>
              </w:rPr>
              <w:t>skill and </w:t>
            </w:r>
            <w:r>
              <w:rPr>
                <w:spacing w:val="-6"/>
                <w:sz w:val="18"/>
              </w:rPr>
              <w:t>qualification</w:t>
            </w:r>
          </w:p>
        </w:tc>
        <w:tc>
          <w:tcPr>
            <w:tcW w:w="1440" w:type="dxa"/>
            <w:tcBorders>
              <w:left w:val="single" w:sz="6" w:space="0" w:color="000000"/>
              <w:right w:val="single" w:sz="6" w:space="0" w:color="000000"/>
            </w:tcBorders>
          </w:tcPr>
          <w:p>
            <w:pPr>
              <w:pStyle w:val="TableParagraph"/>
              <w:spacing w:line="310" w:lineRule="atLeast" w:before="37"/>
              <w:ind w:left="576" w:hanging="324"/>
              <w:rPr>
                <w:sz w:val="18"/>
              </w:rPr>
            </w:pPr>
            <w:r>
              <w:rPr>
                <w:spacing w:val="-6"/>
                <w:sz w:val="18"/>
              </w:rPr>
              <w:t>interpersonal </w:t>
            </w:r>
            <w:r>
              <w:rPr>
                <w:spacing w:val="-2"/>
                <w:sz w:val="18"/>
              </w:rPr>
              <w:t>skills</w:t>
            </w:r>
          </w:p>
        </w:tc>
        <w:tc>
          <w:tcPr>
            <w:tcW w:w="1442" w:type="dxa"/>
            <w:tcBorders>
              <w:left w:val="single" w:sz="6" w:space="0" w:color="000000"/>
              <w:right w:val="single" w:sz="6" w:space="0" w:color="000000"/>
            </w:tcBorders>
          </w:tcPr>
          <w:p>
            <w:pPr>
              <w:pStyle w:val="TableParagraph"/>
              <w:rPr>
                <w:rFonts w:ascii="Arial"/>
                <w:b/>
                <w:sz w:val="18"/>
              </w:rPr>
            </w:pPr>
          </w:p>
          <w:p>
            <w:pPr>
              <w:pStyle w:val="TableParagraph"/>
              <w:spacing w:before="35"/>
              <w:rPr>
                <w:rFonts w:ascii="Arial"/>
                <w:b/>
                <w:sz w:val="18"/>
              </w:rPr>
            </w:pPr>
          </w:p>
          <w:p>
            <w:pPr>
              <w:pStyle w:val="TableParagraph"/>
              <w:ind w:right="-58"/>
              <w:jc w:val="right"/>
              <w:rPr>
                <w:sz w:val="18"/>
              </w:rPr>
            </w:pPr>
            <w:r>
              <w:rPr>
                <w:sz w:val="18"/>
              </w:rPr>
              <w:t>client</w:t>
            </w:r>
            <w:r>
              <w:rPr>
                <w:spacing w:val="-5"/>
                <w:sz w:val="18"/>
              </w:rPr>
              <w:t> </w:t>
            </w:r>
            <w:r>
              <w:rPr>
                <w:spacing w:val="-2"/>
                <w:sz w:val="18"/>
              </w:rPr>
              <w:t>satisfaction</w:t>
            </w:r>
          </w:p>
        </w:tc>
        <w:tc>
          <w:tcPr>
            <w:tcW w:w="1440" w:type="dxa"/>
            <w:tcBorders>
              <w:left w:val="single" w:sz="6" w:space="0" w:color="000000"/>
              <w:right w:val="single" w:sz="6" w:space="0" w:color="000000"/>
            </w:tcBorders>
          </w:tcPr>
          <w:p>
            <w:pPr>
              <w:pStyle w:val="TableParagraph"/>
              <w:spacing w:line="310" w:lineRule="atLeast" w:before="37"/>
              <w:ind w:left="372" w:hanging="156"/>
              <w:rPr>
                <w:sz w:val="18"/>
              </w:rPr>
            </w:pPr>
            <w:r>
              <w:rPr>
                <w:spacing w:val="-2"/>
                <w:sz w:val="18"/>
              </w:rPr>
              <w:t>efficiency</w:t>
            </w:r>
            <w:r>
              <w:rPr>
                <w:spacing w:val="-14"/>
                <w:sz w:val="18"/>
              </w:rPr>
              <w:t> </w:t>
            </w:r>
            <w:r>
              <w:rPr>
                <w:spacing w:val="-2"/>
                <w:sz w:val="18"/>
              </w:rPr>
              <w:t>and timeliness</w:t>
            </w:r>
          </w:p>
        </w:tc>
        <w:tc>
          <w:tcPr>
            <w:tcW w:w="1007" w:type="dxa"/>
            <w:tcBorders>
              <w:left w:val="single" w:sz="6" w:space="0" w:color="000000"/>
            </w:tcBorders>
          </w:tcPr>
          <w:p>
            <w:pPr>
              <w:pStyle w:val="TableParagraph"/>
              <w:rPr>
                <w:rFonts w:ascii="Arial"/>
                <w:b/>
                <w:sz w:val="18"/>
              </w:rPr>
            </w:pPr>
          </w:p>
          <w:p>
            <w:pPr>
              <w:pStyle w:val="TableParagraph"/>
              <w:spacing w:before="35"/>
              <w:rPr>
                <w:rFonts w:ascii="Arial"/>
                <w:b/>
                <w:sz w:val="18"/>
              </w:rPr>
            </w:pPr>
          </w:p>
          <w:p>
            <w:pPr>
              <w:pStyle w:val="TableParagraph"/>
              <w:ind w:left="195"/>
              <w:rPr>
                <w:sz w:val="18"/>
              </w:rPr>
            </w:pPr>
            <w:r>
              <w:rPr>
                <w:sz w:val="18"/>
              </w:rPr>
              <w:t>overall</w:t>
            </w:r>
            <w:r>
              <w:rPr>
                <w:spacing w:val="-10"/>
                <w:sz w:val="18"/>
              </w:rPr>
              <w:t> </w:t>
            </w:r>
            <w:r>
              <w:rPr>
                <w:spacing w:val="-5"/>
                <w:sz w:val="18"/>
              </w:rPr>
              <w:t>fit</w:t>
            </w:r>
          </w:p>
        </w:tc>
      </w:tr>
      <w:tr>
        <w:trPr>
          <w:trHeight w:val="437" w:hRule="atLeast"/>
        </w:trPr>
        <w:tc>
          <w:tcPr>
            <w:tcW w:w="2031" w:type="dxa"/>
            <w:tcBorders>
              <w:bottom w:val="nil"/>
            </w:tcBorders>
          </w:tcPr>
          <w:p>
            <w:pPr>
              <w:pStyle w:val="TableParagraph"/>
              <w:spacing w:before="140"/>
              <w:ind w:left="68"/>
              <w:rPr>
                <w:sz w:val="18"/>
              </w:rPr>
            </w:pPr>
            <w:r>
              <w:rPr>
                <w:spacing w:val="-2"/>
                <w:sz w:val="18"/>
              </w:rPr>
              <w:t>Mann-Whitney</w:t>
            </w:r>
            <w:r>
              <w:rPr>
                <w:spacing w:val="6"/>
                <w:sz w:val="18"/>
              </w:rPr>
              <w:t> </w:t>
            </w:r>
            <w:r>
              <w:rPr>
                <w:spacing w:val="-10"/>
                <w:sz w:val="18"/>
              </w:rPr>
              <w:t>U</w:t>
            </w:r>
          </w:p>
        </w:tc>
        <w:tc>
          <w:tcPr>
            <w:tcW w:w="1442" w:type="dxa"/>
            <w:tcBorders>
              <w:bottom w:val="nil"/>
              <w:right w:val="single" w:sz="6" w:space="0" w:color="000000"/>
            </w:tcBorders>
          </w:tcPr>
          <w:p>
            <w:pPr>
              <w:pStyle w:val="TableParagraph"/>
              <w:spacing w:before="140"/>
              <w:ind w:right="14"/>
              <w:jc w:val="right"/>
              <w:rPr>
                <w:sz w:val="18"/>
              </w:rPr>
            </w:pPr>
            <w:r>
              <w:rPr>
                <w:spacing w:val="-2"/>
                <w:sz w:val="18"/>
              </w:rPr>
              <w:t>1079.00</w:t>
            </w:r>
          </w:p>
        </w:tc>
        <w:tc>
          <w:tcPr>
            <w:tcW w:w="1440" w:type="dxa"/>
            <w:tcBorders>
              <w:left w:val="single" w:sz="6" w:space="0" w:color="000000"/>
              <w:bottom w:val="nil"/>
              <w:right w:val="single" w:sz="6" w:space="0" w:color="000000"/>
            </w:tcBorders>
          </w:tcPr>
          <w:p>
            <w:pPr>
              <w:pStyle w:val="TableParagraph"/>
              <w:spacing w:before="140"/>
              <w:ind w:right="-58"/>
              <w:jc w:val="right"/>
              <w:rPr>
                <w:sz w:val="18"/>
              </w:rPr>
            </w:pPr>
            <w:r>
              <w:rPr>
                <w:spacing w:val="-2"/>
                <w:sz w:val="18"/>
              </w:rPr>
              <w:t>968.500</w:t>
            </w:r>
          </w:p>
        </w:tc>
        <w:tc>
          <w:tcPr>
            <w:tcW w:w="1442" w:type="dxa"/>
            <w:tcBorders>
              <w:left w:val="single" w:sz="6" w:space="0" w:color="000000"/>
              <w:bottom w:val="nil"/>
              <w:right w:val="single" w:sz="6" w:space="0" w:color="000000"/>
            </w:tcBorders>
          </w:tcPr>
          <w:p>
            <w:pPr>
              <w:pStyle w:val="TableParagraph"/>
              <w:spacing w:before="140"/>
              <w:ind w:right="13"/>
              <w:jc w:val="right"/>
              <w:rPr>
                <w:sz w:val="18"/>
              </w:rPr>
            </w:pPr>
            <w:r>
              <w:rPr>
                <w:spacing w:val="-2"/>
                <w:sz w:val="18"/>
              </w:rPr>
              <w:t>1140.00</w:t>
            </w:r>
          </w:p>
        </w:tc>
        <w:tc>
          <w:tcPr>
            <w:tcW w:w="1440" w:type="dxa"/>
            <w:tcBorders>
              <w:left w:val="single" w:sz="6" w:space="0" w:color="000000"/>
              <w:bottom w:val="nil"/>
              <w:right w:val="single" w:sz="6" w:space="0" w:color="000000"/>
            </w:tcBorders>
          </w:tcPr>
          <w:p>
            <w:pPr>
              <w:pStyle w:val="TableParagraph"/>
              <w:spacing w:before="140"/>
              <w:ind w:right="13"/>
              <w:jc w:val="right"/>
              <w:rPr>
                <w:sz w:val="18"/>
              </w:rPr>
            </w:pPr>
            <w:r>
              <w:rPr>
                <w:spacing w:val="-2"/>
                <w:sz w:val="18"/>
              </w:rPr>
              <w:t>1019.50</w:t>
            </w:r>
          </w:p>
        </w:tc>
        <w:tc>
          <w:tcPr>
            <w:tcW w:w="1007" w:type="dxa"/>
            <w:tcBorders>
              <w:left w:val="single" w:sz="6" w:space="0" w:color="000000"/>
              <w:bottom w:val="nil"/>
            </w:tcBorders>
          </w:tcPr>
          <w:p>
            <w:pPr>
              <w:pStyle w:val="TableParagraph"/>
              <w:spacing w:before="140"/>
              <w:ind w:right="10"/>
              <w:jc w:val="right"/>
              <w:rPr>
                <w:sz w:val="18"/>
              </w:rPr>
            </w:pPr>
            <w:r>
              <w:rPr>
                <w:spacing w:val="-2"/>
                <w:sz w:val="18"/>
              </w:rPr>
              <w:t>1.120E</w:t>
            </w:r>
          </w:p>
        </w:tc>
      </w:tr>
      <w:tr>
        <w:trPr>
          <w:trHeight w:val="376" w:hRule="atLeast"/>
        </w:trPr>
        <w:tc>
          <w:tcPr>
            <w:tcW w:w="2031" w:type="dxa"/>
            <w:tcBorders>
              <w:top w:val="nil"/>
              <w:bottom w:val="nil"/>
            </w:tcBorders>
          </w:tcPr>
          <w:p>
            <w:pPr>
              <w:pStyle w:val="TableParagraph"/>
              <w:spacing w:before="84"/>
              <w:ind w:left="68"/>
              <w:rPr>
                <w:sz w:val="18"/>
              </w:rPr>
            </w:pPr>
            <w:r>
              <w:rPr>
                <w:spacing w:val="-2"/>
                <w:sz w:val="18"/>
              </w:rPr>
              <w:t>Wilcoxon </w:t>
            </w:r>
            <w:r>
              <w:rPr>
                <w:spacing w:val="-10"/>
                <w:sz w:val="18"/>
              </w:rPr>
              <w:t>W</w:t>
            </w:r>
          </w:p>
        </w:tc>
        <w:tc>
          <w:tcPr>
            <w:tcW w:w="1442" w:type="dxa"/>
            <w:tcBorders>
              <w:top w:val="nil"/>
              <w:bottom w:val="nil"/>
              <w:right w:val="single" w:sz="6" w:space="0" w:color="000000"/>
            </w:tcBorders>
          </w:tcPr>
          <w:p>
            <w:pPr>
              <w:pStyle w:val="TableParagraph"/>
              <w:spacing w:before="84"/>
              <w:ind w:right="14"/>
              <w:jc w:val="right"/>
              <w:rPr>
                <w:sz w:val="18"/>
              </w:rPr>
            </w:pPr>
            <w:r>
              <w:rPr>
                <w:spacing w:val="-2"/>
                <w:sz w:val="18"/>
              </w:rPr>
              <w:t>1674.00</w:t>
            </w:r>
          </w:p>
        </w:tc>
        <w:tc>
          <w:tcPr>
            <w:tcW w:w="1440" w:type="dxa"/>
            <w:tcBorders>
              <w:top w:val="nil"/>
              <w:left w:val="single" w:sz="6" w:space="0" w:color="000000"/>
              <w:bottom w:val="nil"/>
              <w:right w:val="single" w:sz="6" w:space="0" w:color="000000"/>
            </w:tcBorders>
          </w:tcPr>
          <w:p>
            <w:pPr>
              <w:pStyle w:val="TableParagraph"/>
              <w:spacing w:before="84"/>
              <w:ind w:right="-58"/>
              <w:jc w:val="right"/>
              <w:rPr>
                <w:sz w:val="18"/>
              </w:rPr>
            </w:pPr>
            <w:r>
              <w:rPr>
                <w:spacing w:val="-2"/>
                <w:sz w:val="18"/>
              </w:rPr>
              <w:t>1563.500</w:t>
            </w:r>
          </w:p>
        </w:tc>
        <w:tc>
          <w:tcPr>
            <w:tcW w:w="1442" w:type="dxa"/>
            <w:tcBorders>
              <w:top w:val="nil"/>
              <w:left w:val="single" w:sz="6" w:space="0" w:color="000000"/>
              <w:bottom w:val="nil"/>
              <w:right w:val="single" w:sz="6" w:space="0" w:color="000000"/>
            </w:tcBorders>
          </w:tcPr>
          <w:p>
            <w:pPr>
              <w:pStyle w:val="TableParagraph"/>
              <w:spacing w:before="84"/>
              <w:ind w:right="13"/>
              <w:jc w:val="right"/>
              <w:rPr>
                <w:sz w:val="18"/>
              </w:rPr>
            </w:pPr>
            <w:r>
              <w:rPr>
                <w:spacing w:val="-2"/>
                <w:sz w:val="18"/>
              </w:rPr>
              <w:t>1735.00</w:t>
            </w:r>
          </w:p>
        </w:tc>
        <w:tc>
          <w:tcPr>
            <w:tcW w:w="1440" w:type="dxa"/>
            <w:tcBorders>
              <w:top w:val="nil"/>
              <w:left w:val="single" w:sz="6" w:space="0" w:color="000000"/>
              <w:bottom w:val="nil"/>
              <w:right w:val="single" w:sz="6" w:space="0" w:color="000000"/>
            </w:tcBorders>
          </w:tcPr>
          <w:p>
            <w:pPr>
              <w:pStyle w:val="TableParagraph"/>
              <w:spacing w:before="84"/>
              <w:ind w:right="13"/>
              <w:jc w:val="right"/>
              <w:rPr>
                <w:sz w:val="18"/>
              </w:rPr>
            </w:pPr>
            <w:r>
              <w:rPr>
                <w:spacing w:val="-2"/>
                <w:sz w:val="18"/>
              </w:rPr>
              <w:t>3504.50</w:t>
            </w:r>
          </w:p>
        </w:tc>
        <w:tc>
          <w:tcPr>
            <w:tcW w:w="1007" w:type="dxa"/>
            <w:tcBorders>
              <w:top w:val="nil"/>
              <w:left w:val="single" w:sz="6" w:space="0" w:color="000000"/>
              <w:bottom w:val="nil"/>
            </w:tcBorders>
          </w:tcPr>
          <w:p>
            <w:pPr>
              <w:pStyle w:val="TableParagraph"/>
              <w:spacing w:before="84"/>
              <w:ind w:right="10"/>
              <w:jc w:val="right"/>
              <w:rPr>
                <w:sz w:val="18"/>
              </w:rPr>
            </w:pPr>
            <w:r>
              <w:rPr>
                <w:spacing w:val="-2"/>
                <w:sz w:val="18"/>
              </w:rPr>
              <w:t>1.714E</w:t>
            </w:r>
          </w:p>
        </w:tc>
      </w:tr>
      <w:tr>
        <w:trPr>
          <w:trHeight w:val="378" w:hRule="atLeast"/>
        </w:trPr>
        <w:tc>
          <w:tcPr>
            <w:tcW w:w="2031" w:type="dxa"/>
            <w:tcBorders>
              <w:top w:val="nil"/>
              <w:bottom w:val="nil"/>
            </w:tcBorders>
          </w:tcPr>
          <w:p>
            <w:pPr>
              <w:pStyle w:val="TableParagraph"/>
              <w:spacing w:before="79"/>
              <w:ind w:left="68"/>
              <w:rPr>
                <w:sz w:val="18"/>
              </w:rPr>
            </w:pPr>
            <w:r>
              <w:rPr>
                <w:spacing w:val="-10"/>
                <w:sz w:val="18"/>
              </w:rPr>
              <w:t>Z</w:t>
            </w:r>
          </w:p>
        </w:tc>
        <w:tc>
          <w:tcPr>
            <w:tcW w:w="1442" w:type="dxa"/>
            <w:tcBorders>
              <w:top w:val="nil"/>
              <w:bottom w:val="nil"/>
              <w:right w:val="single" w:sz="6" w:space="0" w:color="000000"/>
            </w:tcBorders>
          </w:tcPr>
          <w:p>
            <w:pPr>
              <w:pStyle w:val="TableParagraph"/>
              <w:spacing w:before="79"/>
              <w:ind w:right="12"/>
              <w:jc w:val="right"/>
              <w:rPr>
                <w:sz w:val="18"/>
              </w:rPr>
            </w:pPr>
            <w:r>
              <w:rPr>
                <w:spacing w:val="-5"/>
                <w:sz w:val="18"/>
              </w:rPr>
              <w:t>-.88</w:t>
            </w:r>
          </w:p>
        </w:tc>
        <w:tc>
          <w:tcPr>
            <w:tcW w:w="1440" w:type="dxa"/>
            <w:tcBorders>
              <w:top w:val="nil"/>
              <w:left w:val="single" w:sz="6" w:space="0" w:color="000000"/>
              <w:bottom w:val="nil"/>
              <w:right w:val="single" w:sz="6" w:space="0" w:color="000000"/>
            </w:tcBorders>
          </w:tcPr>
          <w:p>
            <w:pPr>
              <w:pStyle w:val="TableParagraph"/>
              <w:spacing w:before="79"/>
              <w:ind w:right="-58"/>
              <w:jc w:val="right"/>
              <w:rPr>
                <w:sz w:val="18"/>
              </w:rPr>
            </w:pPr>
            <w:r>
              <w:rPr>
                <w:spacing w:val="-5"/>
                <w:sz w:val="18"/>
              </w:rPr>
              <w:t>-</w:t>
            </w:r>
            <w:r>
              <w:rPr>
                <w:spacing w:val="-2"/>
                <w:sz w:val="18"/>
              </w:rPr>
              <w:t>1.641</w:t>
            </w:r>
          </w:p>
        </w:tc>
        <w:tc>
          <w:tcPr>
            <w:tcW w:w="1442" w:type="dxa"/>
            <w:tcBorders>
              <w:top w:val="nil"/>
              <w:left w:val="single" w:sz="6" w:space="0" w:color="000000"/>
              <w:bottom w:val="nil"/>
              <w:right w:val="single" w:sz="6" w:space="0" w:color="000000"/>
            </w:tcBorders>
          </w:tcPr>
          <w:p>
            <w:pPr>
              <w:pStyle w:val="TableParagraph"/>
              <w:spacing w:before="79"/>
              <w:ind w:right="11"/>
              <w:jc w:val="right"/>
              <w:rPr>
                <w:sz w:val="18"/>
              </w:rPr>
            </w:pPr>
            <w:r>
              <w:rPr>
                <w:spacing w:val="-5"/>
                <w:sz w:val="18"/>
              </w:rPr>
              <w:t>-.46</w:t>
            </w:r>
          </w:p>
        </w:tc>
        <w:tc>
          <w:tcPr>
            <w:tcW w:w="1440" w:type="dxa"/>
            <w:tcBorders>
              <w:top w:val="nil"/>
              <w:left w:val="single" w:sz="6" w:space="0" w:color="000000"/>
              <w:bottom w:val="nil"/>
              <w:right w:val="single" w:sz="6" w:space="0" w:color="000000"/>
            </w:tcBorders>
          </w:tcPr>
          <w:p>
            <w:pPr>
              <w:pStyle w:val="TableParagraph"/>
              <w:spacing w:before="79"/>
              <w:ind w:right="15"/>
              <w:jc w:val="right"/>
              <w:rPr>
                <w:sz w:val="18"/>
              </w:rPr>
            </w:pPr>
            <w:r>
              <w:rPr>
                <w:spacing w:val="-5"/>
                <w:sz w:val="18"/>
              </w:rPr>
              <w:t>-</w:t>
            </w:r>
            <w:r>
              <w:rPr>
                <w:spacing w:val="-4"/>
                <w:sz w:val="18"/>
              </w:rPr>
              <w:t>1.19</w:t>
            </w:r>
          </w:p>
        </w:tc>
        <w:tc>
          <w:tcPr>
            <w:tcW w:w="1007" w:type="dxa"/>
            <w:tcBorders>
              <w:top w:val="nil"/>
              <w:left w:val="single" w:sz="6" w:space="0" w:color="000000"/>
              <w:bottom w:val="nil"/>
            </w:tcBorders>
          </w:tcPr>
          <w:p>
            <w:pPr>
              <w:pStyle w:val="TableParagraph"/>
              <w:spacing w:before="79"/>
              <w:ind w:right="7"/>
              <w:jc w:val="right"/>
              <w:rPr>
                <w:sz w:val="18"/>
              </w:rPr>
            </w:pPr>
            <w:r>
              <w:rPr>
                <w:spacing w:val="-5"/>
                <w:sz w:val="18"/>
              </w:rPr>
              <w:t>-.60</w:t>
            </w:r>
          </w:p>
        </w:tc>
      </w:tr>
      <w:tr>
        <w:trPr>
          <w:trHeight w:val="335" w:hRule="atLeast"/>
        </w:trPr>
        <w:tc>
          <w:tcPr>
            <w:tcW w:w="2031" w:type="dxa"/>
            <w:tcBorders>
              <w:top w:val="nil"/>
            </w:tcBorders>
          </w:tcPr>
          <w:p>
            <w:pPr>
              <w:pStyle w:val="TableParagraph"/>
              <w:spacing w:before="85"/>
              <w:ind w:left="68"/>
              <w:rPr>
                <w:sz w:val="18"/>
              </w:rPr>
            </w:pPr>
            <w:r>
              <w:rPr>
                <w:sz w:val="18"/>
              </w:rPr>
              <w:t>Asymp.</w:t>
            </w:r>
            <w:r>
              <w:rPr>
                <w:spacing w:val="-13"/>
                <w:sz w:val="18"/>
              </w:rPr>
              <w:t> </w:t>
            </w:r>
            <w:r>
              <w:rPr>
                <w:sz w:val="18"/>
              </w:rPr>
              <w:t>Sig.</w:t>
            </w:r>
            <w:r>
              <w:rPr>
                <w:spacing w:val="-10"/>
                <w:sz w:val="18"/>
              </w:rPr>
              <w:t> </w:t>
            </w:r>
            <w:r>
              <w:rPr>
                <w:sz w:val="18"/>
              </w:rPr>
              <w:t>(2-</w:t>
            </w:r>
            <w:r>
              <w:rPr>
                <w:spacing w:val="-2"/>
                <w:sz w:val="18"/>
              </w:rPr>
              <w:t>tailed)</w:t>
            </w:r>
          </w:p>
        </w:tc>
        <w:tc>
          <w:tcPr>
            <w:tcW w:w="1442" w:type="dxa"/>
            <w:tcBorders>
              <w:top w:val="nil"/>
              <w:right w:val="single" w:sz="6" w:space="0" w:color="000000"/>
            </w:tcBorders>
          </w:tcPr>
          <w:p>
            <w:pPr>
              <w:pStyle w:val="TableParagraph"/>
              <w:spacing w:before="85"/>
              <w:ind w:right="12"/>
              <w:jc w:val="right"/>
              <w:rPr>
                <w:sz w:val="18"/>
              </w:rPr>
            </w:pPr>
            <w:r>
              <w:rPr>
                <w:spacing w:val="-5"/>
                <w:sz w:val="18"/>
              </w:rPr>
              <w:t>.37</w:t>
            </w:r>
          </w:p>
        </w:tc>
        <w:tc>
          <w:tcPr>
            <w:tcW w:w="1440" w:type="dxa"/>
            <w:tcBorders>
              <w:top w:val="nil"/>
              <w:left w:val="single" w:sz="6" w:space="0" w:color="000000"/>
              <w:right w:val="single" w:sz="6" w:space="0" w:color="000000"/>
            </w:tcBorders>
          </w:tcPr>
          <w:p>
            <w:pPr>
              <w:pStyle w:val="TableParagraph"/>
              <w:spacing w:before="85"/>
              <w:ind w:right="-58"/>
              <w:jc w:val="right"/>
              <w:rPr>
                <w:sz w:val="18"/>
              </w:rPr>
            </w:pPr>
            <w:r>
              <w:rPr>
                <w:spacing w:val="-4"/>
                <w:sz w:val="18"/>
              </w:rPr>
              <w:t>.101</w:t>
            </w:r>
          </w:p>
        </w:tc>
        <w:tc>
          <w:tcPr>
            <w:tcW w:w="1442" w:type="dxa"/>
            <w:tcBorders>
              <w:top w:val="nil"/>
              <w:left w:val="single" w:sz="6" w:space="0" w:color="000000"/>
              <w:right w:val="single" w:sz="6" w:space="0" w:color="000000"/>
            </w:tcBorders>
          </w:tcPr>
          <w:p>
            <w:pPr>
              <w:pStyle w:val="TableParagraph"/>
              <w:spacing w:before="85"/>
              <w:ind w:right="11"/>
              <w:jc w:val="right"/>
              <w:rPr>
                <w:sz w:val="18"/>
              </w:rPr>
            </w:pPr>
            <w:r>
              <w:rPr>
                <w:spacing w:val="-5"/>
                <w:sz w:val="18"/>
              </w:rPr>
              <w:t>.64</w:t>
            </w:r>
          </w:p>
        </w:tc>
        <w:tc>
          <w:tcPr>
            <w:tcW w:w="1440" w:type="dxa"/>
            <w:tcBorders>
              <w:top w:val="nil"/>
              <w:left w:val="single" w:sz="6" w:space="0" w:color="000000"/>
              <w:right w:val="single" w:sz="6" w:space="0" w:color="000000"/>
            </w:tcBorders>
          </w:tcPr>
          <w:p>
            <w:pPr>
              <w:pStyle w:val="TableParagraph"/>
              <w:spacing w:before="85"/>
              <w:ind w:right="11"/>
              <w:jc w:val="right"/>
              <w:rPr>
                <w:sz w:val="18"/>
              </w:rPr>
            </w:pPr>
            <w:r>
              <w:rPr>
                <w:spacing w:val="-5"/>
                <w:sz w:val="18"/>
              </w:rPr>
              <w:t>.23</w:t>
            </w:r>
          </w:p>
        </w:tc>
        <w:tc>
          <w:tcPr>
            <w:tcW w:w="1007" w:type="dxa"/>
            <w:tcBorders>
              <w:top w:val="nil"/>
              <w:left w:val="single" w:sz="6" w:space="0" w:color="000000"/>
            </w:tcBorders>
          </w:tcPr>
          <w:p>
            <w:pPr>
              <w:pStyle w:val="TableParagraph"/>
              <w:spacing w:before="85"/>
              <w:ind w:right="7"/>
              <w:jc w:val="right"/>
              <w:rPr>
                <w:sz w:val="18"/>
              </w:rPr>
            </w:pPr>
            <w:r>
              <w:rPr>
                <w:spacing w:val="-5"/>
                <w:sz w:val="18"/>
              </w:rPr>
              <w:t>.54</w:t>
            </w:r>
          </w:p>
        </w:tc>
      </w:tr>
    </w:tbl>
    <w:p>
      <w:pPr>
        <w:pStyle w:val="ListParagraph"/>
        <w:numPr>
          <w:ilvl w:val="0"/>
          <w:numId w:val="5"/>
        </w:numPr>
        <w:tabs>
          <w:tab w:pos="994" w:val="left" w:leader="none"/>
        </w:tabs>
        <w:spacing w:line="240" w:lineRule="auto" w:before="99" w:after="0"/>
        <w:ind w:left="994" w:right="0" w:hanging="188"/>
        <w:jc w:val="left"/>
        <w:rPr>
          <w:rFonts w:ascii="Arial MT"/>
          <w:sz w:val="18"/>
        </w:rPr>
      </w:pPr>
      <w:r>
        <w:rPr>
          <w:rFonts w:ascii="Arial MT"/>
          <w:sz w:val="18"/>
        </w:rPr>
        <w:t>Grouping</w:t>
      </w:r>
      <w:r>
        <w:rPr>
          <w:rFonts w:ascii="Arial MT"/>
          <w:spacing w:val="-11"/>
          <w:sz w:val="18"/>
        </w:rPr>
        <w:t> </w:t>
      </w:r>
      <w:r>
        <w:rPr>
          <w:rFonts w:ascii="Arial MT"/>
          <w:sz w:val="18"/>
        </w:rPr>
        <w:t>Variable:</w:t>
      </w:r>
      <w:r>
        <w:rPr>
          <w:rFonts w:ascii="Arial MT"/>
          <w:spacing w:val="-6"/>
          <w:sz w:val="18"/>
        </w:rPr>
        <w:t> </w:t>
      </w:r>
      <w:r>
        <w:rPr>
          <w:rFonts w:ascii="Arial MT"/>
          <w:spacing w:val="-2"/>
          <w:sz w:val="18"/>
        </w:rPr>
        <w:t>Gender</w:t>
      </w:r>
    </w:p>
    <w:p>
      <w:pPr>
        <w:pStyle w:val="BodyText"/>
        <w:rPr>
          <w:rFonts w:ascii="Arial MT"/>
          <w:sz w:val="18"/>
        </w:rPr>
      </w:pPr>
    </w:p>
    <w:p>
      <w:pPr>
        <w:pStyle w:val="BodyText"/>
        <w:spacing w:before="71"/>
        <w:rPr>
          <w:rFonts w:ascii="Arial MT"/>
          <w:sz w:val="18"/>
        </w:rPr>
      </w:pPr>
    </w:p>
    <w:p>
      <w:pPr>
        <w:spacing w:before="0"/>
        <w:ind w:left="280" w:right="0" w:firstLine="0"/>
        <w:jc w:val="left"/>
        <w:rPr>
          <w:b/>
          <w:sz w:val="24"/>
        </w:rPr>
      </w:pPr>
      <w:r>
        <w:rPr>
          <w:b/>
          <w:spacing w:val="-2"/>
          <w:sz w:val="24"/>
        </w:rPr>
        <w:t>Interpretation:</w:t>
      </w:r>
    </w:p>
    <w:p>
      <w:pPr>
        <w:pStyle w:val="BodyText"/>
        <w:spacing w:before="12"/>
        <w:rPr>
          <w:b/>
        </w:rPr>
      </w:pPr>
    </w:p>
    <w:p>
      <w:pPr>
        <w:pStyle w:val="BodyText"/>
        <w:spacing w:line="360" w:lineRule="auto"/>
        <w:ind w:left="782" w:right="1307" w:firstLine="59"/>
        <w:jc w:val="both"/>
      </w:pPr>
      <w:r>
        <w:rPr/>
        <w:t>Since, p value is greater than 0.05 for all dimensions. The mean rank of men is more deviated</w:t>
      </w:r>
      <w:r>
        <w:rPr>
          <w:spacing w:val="-9"/>
        </w:rPr>
        <w:t> </w:t>
      </w:r>
      <w:r>
        <w:rPr/>
        <w:t>than</w:t>
      </w:r>
      <w:r>
        <w:rPr>
          <w:spacing w:val="-10"/>
        </w:rPr>
        <w:t> </w:t>
      </w:r>
      <w:r>
        <w:rPr/>
        <w:t>women</w:t>
      </w:r>
      <w:r>
        <w:rPr>
          <w:spacing w:val="-9"/>
        </w:rPr>
        <w:t> </w:t>
      </w:r>
      <w:r>
        <w:rPr/>
        <w:t>for</w:t>
      </w:r>
      <w:r>
        <w:rPr>
          <w:spacing w:val="-8"/>
        </w:rPr>
        <w:t> </w:t>
      </w:r>
      <w:r>
        <w:rPr/>
        <w:t>dimensions</w:t>
      </w:r>
      <w:r>
        <w:rPr>
          <w:spacing w:val="-10"/>
        </w:rPr>
        <w:t> </w:t>
      </w:r>
      <w:r>
        <w:rPr/>
        <w:t>of</w:t>
      </w:r>
      <w:r>
        <w:rPr>
          <w:spacing w:val="-10"/>
        </w:rPr>
        <w:t> </w:t>
      </w:r>
      <w:r>
        <w:rPr/>
        <w:t>skill</w:t>
      </w:r>
      <w:r>
        <w:rPr>
          <w:spacing w:val="-9"/>
        </w:rPr>
        <w:t> </w:t>
      </w:r>
      <w:r>
        <w:rPr/>
        <w:t>and</w:t>
      </w:r>
      <w:r>
        <w:rPr>
          <w:spacing w:val="-9"/>
        </w:rPr>
        <w:t> </w:t>
      </w:r>
      <w:r>
        <w:rPr/>
        <w:t>qualification,</w:t>
      </w:r>
      <w:r>
        <w:rPr>
          <w:spacing w:val="-13"/>
        </w:rPr>
        <w:t> </w:t>
      </w:r>
      <w:r>
        <w:rPr/>
        <w:t>interpersonal</w:t>
      </w:r>
      <w:r>
        <w:rPr>
          <w:spacing w:val="-9"/>
        </w:rPr>
        <w:t> </w:t>
      </w:r>
      <w:r>
        <w:rPr/>
        <w:t>skills</w:t>
      </w:r>
      <w:r>
        <w:rPr>
          <w:spacing w:val="-9"/>
        </w:rPr>
        <w:t> </w:t>
      </w:r>
      <w:r>
        <w:rPr/>
        <w:t>,client satisfaction, efficiency and timeliness ,over all fit. Hence Accept Null Hypothesis H0. There is no significance difference between mean rank of men and women with respect to those 5 dimensions</w:t>
      </w:r>
    </w:p>
    <w:p>
      <w:pPr>
        <w:pStyle w:val="BodyText"/>
        <w:spacing w:before="129"/>
      </w:pPr>
    </w:p>
    <w:p>
      <w:pPr>
        <w:pStyle w:val="Heading1"/>
      </w:pPr>
      <w:r>
        <w:rPr/>
        <w:t>KRUSKAL</w:t>
      </w:r>
      <w:r>
        <w:rPr>
          <w:spacing w:val="-5"/>
        </w:rPr>
        <w:t> </w:t>
      </w:r>
      <w:r>
        <w:rPr/>
        <w:t>WALLIS</w:t>
      </w:r>
      <w:r>
        <w:rPr>
          <w:spacing w:val="-4"/>
        </w:rPr>
        <w:t> </w:t>
      </w:r>
      <w:r>
        <w:rPr/>
        <w:t>H</w:t>
      </w:r>
      <w:r>
        <w:rPr>
          <w:spacing w:val="-9"/>
        </w:rPr>
        <w:t> </w:t>
      </w:r>
      <w:r>
        <w:rPr>
          <w:spacing w:val="-4"/>
        </w:rPr>
        <w:t>TEST</w:t>
      </w:r>
    </w:p>
    <w:p>
      <w:pPr>
        <w:pStyle w:val="BodyText"/>
        <w:spacing w:before="230"/>
        <w:rPr>
          <w:b/>
        </w:rPr>
      </w:pPr>
    </w:p>
    <w:p>
      <w:pPr>
        <w:pStyle w:val="BodyText"/>
        <w:spacing w:line="276" w:lineRule="auto"/>
        <w:ind w:left="1055" w:right="1125" w:firstLine="55"/>
      </w:pPr>
      <w:r>
        <w:rPr>
          <w:b/>
        </w:rPr>
        <w:t>Null</w:t>
      </w:r>
      <w:r>
        <w:rPr>
          <w:b/>
          <w:spacing w:val="-12"/>
        </w:rPr>
        <w:t> </w:t>
      </w:r>
      <w:r>
        <w:rPr>
          <w:b/>
        </w:rPr>
        <w:t>Hypothesis</w:t>
      </w:r>
      <w:r>
        <w:rPr>
          <w:b/>
          <w:spacing w:val="-14"/>
        </w:rPr>
        <w:t> </w:t>
      </w:r>
      <w:r>
        <w:rPr>
          <w:b/>
        </w:rPr>
        <w:t>H0:</w:t>
      </w:r>
      <w:r>
        <w:rPr>
          <w:b/>
          <w:spacing w:val="-11"/>
        </w:rPr>
        <w:t> </w:t>
      </w:r>
      <w:r>
        <w:rPr/>
        <w:t>There</w:t>
      </w:r>
      <w:r>
        <w:rPr>
          <w:spacing w:val="-6"/>
        </w:rPr>
        <w:t> </w:t>
      </w:r>
      <w:r>
        <w:rPr/>
        <w:t>is</w:t>
      </w:r>
      <w:r>
        <w:rPr>
          <w:spacing w:val="-4"/>
        </w:rPr>
        <w:t> </w:t>
      </w:r>
      <w:r>
        <w:rPr/>
        <w:t>no</w:t>
      </w:r>
      <w:r>
        <w:rPr>
          <w:spacing w:val="-4"/>
        </w:rPr>
        <w:t> </w:t>
      </w:r>
      <w:r>
        <w:rPr/>
        <w:t>significance</w:t>
      </w:r>
      <w:r>
        <w:rPr>
          <w:spacing w:val="-5"/>
        </w:rPr>
        <w:t> </w:t>
      </w:r>
      <w:r>
        <w:rPr/>
        <w:t>difference</w:t>
      </w:r>
      <w:r>
        <w:rPr>
          <w:spacing w:val="-5"/>
        </w:rPr>
        <w:t> </w:t>
      </w:r>
      <w:r>
        <w:rPr/>
        <w:t>between</w:t>
      </w:r>
      <w:r>
        <w:rPr>
          <w:spacing w:val="-4"/>
        </w:rPr>
        <w:t> </w:t>
      </w:r>
      <w:r>
        <w:rPr/>
        <w:t>the</w:t>
      </w:r>
      <w:r>
        <w:rPr>
          <w:spacing w:val="-4"/>
        </w:rPr>
        <w:t> </w:t>
      </w:r>
      <w:r>
        <w:rPr/>
        <w:t>mean</w:t>
      </w:r>
      <w:r>
        <w:rPr>
          <w:spacing w:val="-2"/>
        </w:rPr>
        <w:t> </w:t>
      </w:r>
      <w:r>
        <w:rPr/>
        <w:t>ranks</w:t>
      </w:r>
      <w:r>
        <w:rPr>
          <w:spacing w:val="-4"/>
        </w:rPr>
        <w:t> </w:t>
      </w:r>
      <w:r>
        <w:rPr/>
        <w:t>of respondent age with respect to the dimensions.</w:t>
      </w:r>
    </w:p>
    <w:p>
      <w:pPr>
        <w:spacing w:line="278" w:lineRule="auto" w:before="157"/>
        <w:ind w:left="1055" w:right="1125" w:firstLine="0"/>
        <w:jc w:val="left"/>
        <w:rPr>
          <w:sz w:val="24"/>
        </w:rPr>
      </w:pPr>
      <w:r>
        <w:rPr>
          <w:b/>
          <w:sz w:val="24"/>
        </w:rPr>
        <w:t>Alternative</w:t>
      </w:r>
      <w:r>
        <w:rPr>
          <w:b/>
          <w:spacing w:val="-6"/>
          <w:sz w:val="24"/>
        </w:rPr>
        <w:t> </w:t>
      </w:r>
      <w:r>
        <w:rPr>
          <w:b/>
          <w:sz w:val="24"/>
        </w:rPr>
        <w:t>Hypothesis</w:t>
      </w:r>
      <w:r>
        <w:rPr>
          <w:b/>
          <w:spacing w:val="-3"/>
          <w:sz w:val="24"/>
        </w:rPr>
        <w:t> </w:t>
      </w:r>
      <w:r>
        <w:rPr>
          <w:b/>
          <w:sz w:val="24"/>
        </w:rPr>
        <w:t>H1:</w:t>
      </w:r>
      <w:r>
        <w:rPr>
          <w:b/>
          <w:spacing w:val="-4"/>
          <w:sz w:val="24"/>
        </w:rPr>
        <w:t> </w:t>
      </w:r>
      <w:r>
        <w:rPr>
          <w:sz w:val="24"/>
        </w:rPr>
        <w:t>There</w:t>
      </w:r>
      <w:r>
        <w:rPr>
          <w:spacing w:val="-6"/>
          <w:sz w:val="24"/>
        </w:rPr>
        <w:t> </w:t>
      </w:r>
      <w:r>
        <w:rPr>
          <w:sz w:val="24"/>
        </w:rPr>
        <w:t>is</w:t>
      </w:r>
      <w:r>
        <w:rPr>
          <w:spacing w:val="-4"/>
          <w:sz w:val="24"/>
        </w:rPr>
        <w:t> </w:t>
      </w:r>
      <w:r>
        <w:rPr>
          <w:sz w:val="24"/>
        </w:rPr>
        <w:t>significance</w:t>
      </w:r>
      <w:r>
        <w:rPr>
          <w:spacing w:val="-4"/>
          <w:sz w:val="24"/>
        </w:rPr>
        <w:t> </w:t>
      </w:r>
      <w:r>
        <w:rPr>
          <w:sz w:val="24"/>
        </w:rPr>
        <w:t>difference</w:t>
      </w:r>
      <w:r>
        <w:rPr>
          <w:spacing w:val="-5"/>
          <w:sz w:val="24"/>
        </w:rPr>
        <w:t> </w:t>
      </w:r>
      <w:r>
        <w:rPr>
          <w:sz w:val="24"/>
        </w:rPr>
        <w:t>between</w:t>
      </w:r>
      <w:r>
        <w:rPr>
          <w:spacing w:val="-4"/>
          <w:sz w:val="24"/>
        </w:rPr>
        <w:t> </w:t>
      </w:r>
      <w:r>
        <w:rPr>
          <w:sz w:val="24"/>
        </w:rPr>
        <w:t>the</w:t>
      </w:r>
      <w:r>
        <w:rPr>
          <w:spacing w:val="-4"/>
          <w:sz w:val="24"/>
        </w:rPr>
        <w:t> </w:t>
      </w:r>
      <w:r>
        <w:rPr>
          <w:sz w:val="24"/>
        </w:rPr>
        <w:t>mean</w:t>
      </w:r>
      <w:r>
        <w:rPr>
          <w:spacing w:val="-4"/>
          <w:sz w:val="24"/>
        </w:rPr>
        <w:t> </w:t>
      </w:r>
      <w:r>
        <w:rPr>
          <w:sz w:val="24"/>
        </w:rPr>
        <w:t>ranks of respondent age with respect to the dimensions.</w:t>
      </w:r>
    </w:p>
    <w:p>
      <w:pPr>
        <w:spacing w:after="0" w:line="278" w:lineRule="auto"/>
        <w:jc w:val="left"/>
        <w:rPr>
          <w:sz w:val="24"/>
        </w:rPr>
        <w:sectPr>
          <w:pgSz w:w="12240" w:h="15840"/>
          <w:pgMar w:header="0" w:footer="166" w:top="1820" w:bottom="360" w:left="1160" w:right="500"/>
        </w:sectPr>
      </w:pPr>
    </w:p>
    <w:p>
      <w:pPr>
        <w:spacing w:before="1"/>
        <w:ind w:left="1254" w:right="0" w:firstLine="0"/>
        <w:jc w:val="left"/>
        <w:rPr>
          <w:b/>
          <w:sz w:val="22"/>
        </w:rPr>
      </w:pPr>
      <w:r>
        <w:rPr>
          <w:b/>
          <w:spacing w:val="-2"/>
          <w:sz w:val="22"/>
        </w:rPr>
        <w:t>Ranks</w:t>
      </w:r>
    </w:p>
    <w:p>
      <w:pPr>
        <w:pStyle w:val="BodyText"/>
        <w:spacing w:before="5"/>
        <w:rPr>
          <w:b/>
          <w:sz w:val="15"/>
        </w:rPr>
      </w:pPr>
    </w:p>
    <w:tbl>
      <w:tblPr>
        <w:tblW w:w="0" w:type="auto"/>
        <w:jc w:val="left"/>
        <w:tblInd w:w="12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78"/>
        <w:gridCol w:w="1221"/>
        <w:gridCol w:w="999"/>
        <w:gridCol w:w="1215"/>
      </w:tblGrid>
      <w:tr>
        <w:trPr>
          <w:trHeight w:val="435" w:hRule="atLeast"/>
        </w:trPr>
        <w:tc>
          <w:tcPr>
            <w:tcW w:w="3099" w:type="dxa"/>
            <w:gridSpan w:val="2"/>
          </w:tcPr>
          <w:p>
            <w:pPr>
              <w:pStyle w:val="TableParagraph"/>
              <w:spacing w:before="2"/>
              <w:ind w:left="30"/>
              <w:rPr>
                <w:rFonts w:ascii="Times New Roman"/>
                <w:sz w:val="22"/>
              </w:rPr>
            </w:pPr>
            <w:r>
              <w:rPr>
                <w:rFonts w:ascii="Times New Roman"/>
                <w:spacing w:val="-5"/>
                <w:sz w:val="22"/>
              </w:rPr>
              <w:t>AGE</w:t>
            </w:r>
          </w:p>
        </w:tc>
        <w:tc>
          <w:tcPr>
            <w:tcW w:w="999" w:type="dxa"/>
            <w:tcBorders>
              <w:right w:val="single" w:sz="6" w:space="0" w:color="000000"/>
            </w:tcBorders>
          </w:tcPr>
          <w:p>
            <w:pPr>
              <w:pStyle w:val="TableParagraph"/>
              <w:spacing w:before="2"/>
              <w:ind w:left="30"/>
              <w:rPr>
                <w:rFonts w:ascii="Times New Roman"/>
                <w:sz w:val="22"/>
              </w:rPr>
            </w:pPr>
            <w:r>
              <w:rPr>
                <w:rFonts w:ascii="Times New Roman"/>
                <w:spacing w:val="-10"/>
                <w:sz w:val="22"/>
              </w:rPr>
              <w:t>N</w:t>
            </w:r>
          </w:p>
        </w:tc>
        <w:tc>
          <w:tcPr>
            <w:tcW w:w="1215" w:type="dxa"/>
            <w:tcBorders>
              <w:left w:val="single" w:sz="6" w:space="0" w:color="000000"/>
            </w:tcBorders>
          </w:tcPr>
          <w:p>
            <w:pPr>
              <w:pStyle w:val="TableParagraph"/>
              <w:spacing w:before="2"/>
              <w:ind w:left="28"/>
              <w:rPr>
                <w:rFonts w:ascii="Times New Roman"/>
                <w:sz w:val="22"/>
              </w:rPr>
            </w:pPr>
            <w:r>
              <w:rPr>
                <w:rFonts w:ascii="Times New Roman"/>
                <w:sz w:val="22"/>
              </w:rPr>
              <w:t>Mean</w:t>
            </w:r>
            <w:r>
              <w:rPr>
                <w:rFonts w:ascii="Times New Roman"/>
                <w:spacing w:val="-3"/>
                <w:sz w:val="22"/>
              </w:rPr>
              <w:t> </w:t>
            </w:r>
            <w:r>
              <w:rPr>
                <w:rFonts w:ascii="Times New Roman"/>
                <w:spacing w:val="-4"/>
                <w:sz w:val="22"/>
              </w:rPr>
              <w:t>Rank</w:t>
            </w:r>
          </w:p>
        </w:tc>
      </w:tr>
      <w:tr>
        <w:trPr>
          <w:trHeight w:val="355" w:hRule="atLeast"/>
        </w:trPr>
        <w:tc>
          <w:tcPr>
            <w:tcW w:w="3099" w:type="dxa"/>
            <w:gridSpan w:val="2"/>
            <w:tcBorders>
              <w:bottom w:val="nil"/>
            </w:tcBorders>
          </w:tcPr>
          <w:p>
            <w:pPr>
              <w:pStyle w:val="TableParagraph"/>
              <w:ind w:left="30"/>
              <w:rPr>
                <w:rFonts w:ascii="Times New Roman"/>
                <w:sz w:val="22"/>
              </w:rPr>
            </w:pPr>
            <w:r>
              <w:rPr>
                <w:rFonts w:ascii="Times New Roman"/>
                <w:sz w:val="22"/>
              </w:rPr>
              <w:t>skill</w:t>
            </w:r>
            <w:r>
              <w:rPr>
                <w:rFonts w:ascii="Times New Roman"/>
                <w:spacing w:val="-3"/>
                <w:sz w:val="22"/>
              </w:rPr>
              <w:t> </w:t>
            </w:r>
            <w:r>
              <w:rPr>
                <w:rFonts w:ascii="Times New Roman"/>
                <w:sz w:val="22"/>
              </w:rPr>
              <w:t>and</w:t>
            </w:r>
            <w:r>
              <w:rPr>
                <w:rFonts w:ascii="Times New Roman"/>
                <w:spacing w:val="-4"/>
                <w:sz w:val="22"/>
              </w:rPr>
              <w:t> </w:t>
            </w:r>
            <w:r>
              <w:rPr>
                <w:rFonts w:ascii="Times New Roman"/>
                <w:sz w:val="22"/>
              </w:rPr>
              <w:t>qualification</w:t>
            </w:r>
            <w:r>
              <w:rPr>
                <w:rFonts w:ascii="Times New Roman"/>
                <w:spacing w:val="52"/>
                <w:sz w:val="22"/>
              </w:rPr>
              <w:t> </w:t>
            </w:r>
            <w:r>
              <w:rPr>
                <w:rFonts w:ascii="Times New Roman"/>
                <w:spacing w:val="-10"/>
                <w:sz w:val="22"/>
              </w:rPr>
              <w:t>1</w:t>
            </w:r>
          </w:p>
        </w:tc>
        <w:tc>
          <w:tcPr>
            <w:tcW w:w="999" w:type="dxa"/>
            <w:tcBorders>
              <w:bottom w:val="nil"/>
              <w:right w:val="single" w:sz="6" w:space="0" w:color="000000"/>
            </w:tcBorders>
          </w:tcPr>
          <w:p>
            <w:pPr>
              <w:pStyle w:val="TableParagraph"/>
              <w:ind w:left="30"/>
              <w:rPr>
                <w:rFonts w:ascii="Times New Roman"/>
                <w:sz w:val="22"/>
              </w:rPr>
            </w:pPr>
            <w:r>
              <w:rPr>
                <w:rFonts w:ascii="Times New Roman"/>
                <w:spacing w:val="-5"/>
                <w:sz w:val="22"/>
              </w:rPr>
              <w:t>71</w:t>
            </w:r>
          </w:p>
        </w:tc>
        <w:tc>
          <w:tcPr>
            <w:tcW w:w="1215" w:type="dxa"/>
            <w:tcBorders>
              <w:left w:val="single" w:sz="6" w:space="0" w:color="000000"/>
              <w:bottom w:val="nil"/>
            </w:tcBorders>
          </w:tcPr>
          <w:p>
            <w:pPr>
              <w:pStyle w:val="TableParagraph"/>
              <w:ind w:left="28"/>
              <w:rPr>
                <w:rFonts w:ascii="Times New Roman"/>
                <w:sz w:val="22"/>
              </w:rPr>
            </w:pPr>
            <w:r>
              <w:rPr>
                <w:rFonts w:ascii="Times New Roman"/>
                <w:spacing w:val="-2"/>
                <w:sz w:val="22"/>
              </w:rPr>
              <w:t>41.13</w:t>
            </w:r>
          </w:p>
        </w:tc>
      </w:tr>
      <w:tr>
        <w:trPr>
          <w:trHeight w:val="441" w:hRule="atLeast"/>
        </w:trPr>
        <w:tc>
          <w:tcPr>
            <w:tcW w:w="3099" w:type="dxa"/>
            <w:gridSpan w:val="2"/>
            <w:tcBorders>
              <w:top w:val="nil"/>
              <w:bottom w:val="nil"/>
            </w:tcBorders>
          </w:tcPr>
          <w:p>
            <w:pPr>
              <w:pStyle w:val="TableParagraph"/>
              <w:spacing w:before="93"/>
              <w:ind w:right="877"/>
              <w:jc w:val="right"/>
              <w:rPr>
                <w:rFonts w:ascii="Times New Roman"/>
                <w:sz w:val="22"/>
              </w:rPr>
            </w:pPr>
            <w:r>
              <w:rPr>
                <w:rFonts w:ascii="Times New Roman"/>
                <w:spacing w:val="-10"/>
                <w:sz w:val="22"/>
              </w:rPr>
              <w:t>2</w:t>
            </w:r>
          </w:p>
        </w:tc>
        <w:tc>
          <w:tcPr>
            <w:tcW w:w="999" w:type="dxa"/>
            <w:tcBorders>
              <w:top w:val="nil"/>
              <w:bottom w:val="nil"/>
              <w:right w:val="single" w:sz="6" w:space="0" w:color="000000"/>
            </w:tcBorders>
          </w:tcPr>
          <w:p>
            <w:pPr>
              <w:pStyle w:val="TableParagraph"/>
              <w:spacing w:before="93"/>
              <w:ind w:left="30"/>
              <w:rPr>
                <w:rFonts w:ascii="Times New Roman"/>
                <w:sz w:val="22"/>
              </w:rPr>
            </w:pPr>
            <w:r>
              <w:rPr>
                <w:rFonts w:ascii="Times New Roman"/>
                <w:spacing w:val="-5"/>
                <w:sz w:val="22"/>
              </w:rPr>
              <w:t>79</w:t>
            </w:r>
          </w:p>
        </w:tc>
        <w:tc>
          <w:tcPr>
            <w:tcW w:w="1215" w:type="dxa"/>
            <w:tcBorders>
              <w:top w:val="nil"/>
              <w:left w:val="single" w:sz="6" w:space="0" w:color="000000"/>
              <w:bottom w:val="nil"/>
            </w:tcBorders>
          </w:tcPr>
          <w:p>
            <w:pPr>
              <w:pStyle w:val="TableParagraph"/>
              <w:spacing w:before="93"/>
              <w:ind w:left="28"/>
              <w:rPr>
                <w:rFonts w:ascii="Times New Roman"/>
                <w:sz w:val="22"/>
              </w:rPr>
            </w:pPr>
            <w:r>
              <w:rPr>
                <w:rFonts w:ascii="Times New Roman"/>
                <w:spacing w:val="-2"/>
                <w:sz w:val="22"/>
              </w:rPr>
              <w:t>56.80</w:t>
            </w:r>
          </w:p>
        </w:tc>
      </w:tr>
      <w:tr>
        <w:trPr>
          <w:trHeight w:val="516" w:hRule="atLeast"/>
        </w:trPr>
        <w:tc>
          <w:tcPr>
            <w:tcW w:w="3099" w:type="dxa"/>
            <w:gridSpan w:val="2"/>
            <w:tcBorders>
              <w:top w:val="nil"/>
              <w:bottom w:val="single" w:sz="6" w:space="0" w:color="000000"/>
            </w:tcBorders>
          </w:tcPr>
          <w:p>
            <w:pPr>
              <w:pStyle w:val="TableParagraph"/>
              <w:spacing w:before="86"/>
              <w:ind w:right="523"/>
              <w:jc w:val="right"/>
              <w:rPr>
                <w:rFonts w:ascii="Times New Roman"/>
                <w:sz w:val="22"/>
              </w:rPr>
            </w:pPr>
            <w:r>
              <w:rPr>
                <w:rFonts w:ascii="Times New Roman"/>
                <w:spacing w:val="-2"/>
                <w:sz w:val="22"/>
              </w:rPr>
              <w:t>Total</w:t>
            </w:r>
          </w:p>
        </w:tc>
        <w:tc>
          <w:tcPr>
            <w:tcW w:w="999" w:type="dxa"/>
            <w:tcBorders>
              <w:top w:val="nil"/>
              <w:bottom w:val="single" w:sz="6" w:space="0" w:color="000000"/>
              <w:right w:val="single" w:sz="6" w:space="0" w:color="000000"/>
            </w:tcBorders>
          </w:tcPr>
          <w:p>
            <w:pPr>
              <w:pStyle w:val="TableParagraph"/>
              <w:spacing w:before="86"/>
              <w:ind w:left="30"/>
              <w:rPr>
                <w:rFonts w:ascii="Times New Roman"/>
                <w:sz w:val="22"/>
              </w:rPr>
            </w:pPr>
            <w:r>
              <w:rPr>
                <w:rFonts w:ascii="Times New Roman"/>
                <w:spacing w:val="-5"/>
                <w:sz w:val="22"/>
              </w:rPr>
              <w:t>150</w:t>
            </w:r>
          </w:p>
        </w:tc>
        <w:tc>
          <w:tcPr>
            <w:tcW w:w="1215" w:type="dxa"/>
            <w:tcBorders>
              <w:top w:val="nil"/>
              <w:left w:val="single" w:sz="6" w:space="0" w:color="000000"/>
              <w:bottom w:val="single" w:sz="6" w:space="0" w:color="000000"/>
            </w:tcBorders>
          </w:tcPr>
          <w:p>
            <w:pPr>
              <w:pStyle w:val="TableParagraph"/>
              <w:rPr>
                <w:rFonts w:ascii="Times New Roman"/>
                <w:sz w:val="20"/>
              </w:rPr>
            </w:pPr>
          </w:p>
        </w:tc>
      </w:tr>
      <w:tr>
        <w:trPr>
          <w:trHeight w:val="356" w:hRule="atLeast"/>
        </w:trPr>
        <w:tc>
          <w:tcPr>
            <w:tcW w:w="1878" w:type="dxa"/>
            <w:tcBorders>
              <w:top w:val="single" w:sz="6" w:space="0" w:color="000000"/>
              <w:bottom w:val="nil"/>
              <w:right w:val="nil"/>
            </w:tcBorders>
          </w:tcPr>
          <w:p>
            <w:pPr>
              <w:pStyle w:val="TableParagraph"/>
              <w:spacing w:before="3"/>
              <w:ind w:left="30"/>
              <w:rPr>
                <w:rFonts w:ascii="Times New Roman"/>
                <w:sz w:val="22"/>
              </w:rPr>
            </w:pPr>
            <w:r>
              <w:rPr>
                <w:rFonts w:ascii="Times New Roman"/>
                <w:sz w:val="22"/>
              </w:rPr>
              <w:t>interpersonal</w:t>
            </w:r>
            <w:r>
              <w:rPr>
                <w:rFonts w:ascii="Times New Roman"/>
                <w:spacing w:val="-6"/>
                <w:sz w:val="22"/>
              </w:rPr>
              <w:t> </w:t>
            </w:r>
            <w:r>
              <w:rPr>
                <w:rFonts w:ascii="Times New Roman"/>
                <w:spacing w:val="-2"/>
                <w:sz w:val="22"/>
              </w:rPr>
              <w:t>skills</w:t>
            </w:r>
          </w:p>
        </w:tc>
        <w:tc>
          <w:tcPr>
            <w:tcW w:w="1221" w:type="dxa"/>
            <w:tcBorders>
              <w:top w:val="single" w:sz="6" w:space="0" w:color="000000"/>
              <w:left w:val="nil"/>
              <w:bottom w:val="nil"/>
            </w:tcBorders>
          </w:tcPr>
          <w:p>
            <w:pPr>
              <w:pStyle w:val="TableParagraph"/>
              <w:spacing w:before="3"/>
              <w:ind w:left="208"/>
              <w:rPr>
                <w:rFonts w:ascii="Times New Roman"/>
                <w:sz w:val="22"/>
              </w:rPr>
            </w:pPr>
            <w:r>
              <w:rPr>
                <w:rFonts w:ascii="Times New Roman"/>
                <w:spacing w:val="-10"/>
                <w:sz w:val="22"/>
              </w:rPr>
              <w:t>1</w:t>
            </w:r>
          </w:p>
        </w:tc>
        <w:tc>
          <w:tcPr>
            <w:tcW w:w="999" w:type="dxa"/>
            <w:tcBorders>
              <w:top w:val="single" w:sz="6" w:space="0" w:color="000000"/>
              <w:bottom w:val="nil"/>
              <w:right w:val="single" w:sz="6" w:space="0" w:color="000000"/>
            </w:tcBorders>
          </w:tcPr>
          <w:p>
            <w:pPr>
              <w:pStyle w:val="TableParagraph"/>
              <w:spacing w:before="3"/>
              <w:ind w:left="30"/>
              <w:rPr>
                <w:rFonts w:ascii="Times New Roman"/>
                <w:sz w:val="22"/>
              </w:rPr>
            </w:pPr>
            <w:r>
              <w:rPr>
                <w:rFonts w:ascii="Times New Roman"/>
                <w:spacing w:val="-5"/>
                <w:sz w:val="22"/>
              </w:rPr>
              <w:t>71</w:t>
            </w:r>
          </w:p>
        </w:tc>
        <w:tc>
          <w:tcPr>
            <w:tcW w:w="1215" w:type="dxa"/>
            <w:tcBorders>
              <w:top w:val="single" w:sz="6" w:space="0" w:color="000000"/>
              <w:left w:val="single" w:sz="6" w:space="0" w:color="000000"/>
              <w:bottom w:val="nil"/>
            </w:tcBorders>
          </w:tcPr>
          <w:p>
            <w:pPr>
              <w:pStyle w:val="TableParagraph"/>
              <w:spacing w:before="3"/>
              <w:ind w:left="28"/>
              <w:rPr>
                <w:rFonts w:ascii="Times New Roman"/>
                <w:sz w:val="22"/>
              </w:rPr>
            </w:pPr>
            <w:r>
              <w:rPr>
                <w:rFonts w:ascii="Times New Roman"/>
                <w:spacing w:val="-2"/>
                <w:sz w:val="22"/>
              </w:rPr>
              <w:t>45.31</w:t>
            </w:r>
          </w:p>
        </w:tc>
      </w:tr>
      <w:tr>
        <w:trPr>
          <w:trHeight w:val="439" w:hRule="atLeast"/>
        </w:trPr>
        <w:tc>
          <w:tcPr>
            <w:tcW w:w="1878" w:type="dxa"/>
            <w:tcBorders>
              <w:top w:val="nil"/>
              <w:bottom w:val="nil"/>
              <w:right w:val="nil"/>
            </w:tcBorders>
          </w:tcPr>
          <w:p>
            <w:pPr>
              <w:pStyle w:val="TableParagraph"/>
              <w:rPr>
                <w:rFonts w:ascii="Times New Roman"/>
                <w:sz w:val="20"/>
              </w:rPr>
            </w:pPr>
          </w:p>
        </w:tc>
        <w:tc>
          <w:tcPr>
            <w:tcW w:w="1221" w:type="dxa"/>
            <w:tcBorders>
              <w:top w:val="nil"/>
              <w:left w:val="nil"/>
              <w:bottom w:val="nil"/>
            </w:tcBorders>
          </w:tcPr>
          <w:p>
            <w:pPr>
              <w:pStyle w:val="TableParagraph"/>
              <w:spacing w:before="91"/>
              <w:ind w:left="208"/>
              <w:rPr>
                <w:rFonts w:ascii="Times New Roman"/>
                <w:sz w:val="22"/>
              </w:rPr>
            </w:pPr>
            <w:r>
              <w:rPr>
                <w:rFonts w:ascii="Times New Roman"/>
                <w:spacing w:val="-10"/>
                <w:sz w:val="22"/>
              </w:rPr>
              <w:t>2</w:t>
            </w:r>
          </w:p>
        </w:tc>
        <w:tc>
          <w:tcPr>
            <w:tcW w:w="999" w:type="dxa"/>
            <w:tcBorders>
              <w:top w:val="nil"/>
              <w:bottom w:val="nil"/>
              <w:right w:val="single" w:sz="6" w:space="0" w:color="000000"/>
            </w:tcBorders>
          </w:tcPr>
          <w:p>
            <w:pPr>
              <w:pStyle w:val="TableParagraph"/>
              <w:spacing w:before="91"/>
              <w:ind w:left="30"/>
              <w:rPr>
                <w:rFonts w:ascii="Times New Roman"/>
                <w:sz w:val="22"/>
              </w:rPr>
            </w:pPr>
            <w:r>
              <w:rPr>
                <w:rFonts w:ascii="Times New Roman"/>
                <w:spacing w:val="-5"/>
                <w:sz w:val="22"/>
              </w:rPr>
              <w:t>79</w:t>
            </w:r>
          </w:p>
        </w:tc>
        <w:tc>
          <w:tcPr>
            <w:tcW w:w="1215" w:type="dxa"/>
            <w:tcBorders>
              <w:top w:val="nil"/>
              <w:left w:val="single" w:sz="6" w:space="0" w:color="000000"/>
              <w:bottom w:val="nil"/>
            </w:tcBorders>
          </w:tcPr>
          <w:p>
            <w:pPr>
              <w:pStyle w:val="TableParagraph"/>
              <w:spacing w:before="91"/>
              <w:ind w:left="28"/>
              <w:rPr>
                <w:rFonts w:ascii="Times New Roman"/>
                <w:sz w:val="22"/>
              </w:rPr>
            </w:pPr>
            <w:r>
              <w:rPr>
                <w:rFonts w:ascii="Times New Roman"/>
                <w:spacing w:val="-2"/>
                <w:sz w:val="22"/>
              </w:rPr>
              <w:t>44.07</w:t>
            </w:r>
          </w:p>
        </w:tc>
      </w:tr>
      <w:tr>
        <w:trPr>
          <w:trHeight w:val="516" w:hRule="atLeast"/>
        </w:trPr>
        <w:tc>
          <w:tcPr>
            <w:tcW w:w="1878" w:type="dxa"/>
            <w:tcBorders>
              <w:top w:val="nil"/>
              <w:bottom w:val="single" w:sz="6" w:space="0" w:color="000000"/>
              <w:right w:val="nil"/>
            </w:tcBorders>
          </w:tcPr>
          <w:p>
            <w:pPr>
              <w:pStyle w:val="TableParagraph"/>
              <w:rPr>
                <w:rFonts w:ascii="Times New Roman"/>
                <w:sz w:val="20"/>
              </w:rPr>
            </w:pPr>
          </w:p>
        </w:tc>
        <w:tc>
          <w:tcPr>
            <w:tcW w:w="1221" w:type="dxa"/>
            <w:tcBorders>
              <w:top w:val="nil"/>
              <w:left w:val="nil"/>
              <w:bottom w:val="single" w:sz="6" w:space="0" w:color="000000"/>
            </w:tcBorders>
          </w:tcPr>
          <w:p>
            <w:pPr>
              <w:pStyle w:val="TableParagraph"/>
              <w:spacing w:before="86"/>
              <w:ind w:left="208"/>
              <w:rPr>
                <w:rFonts w:ascii="Times New Roman"/>
                <w:sz w:val="22"/>
              </w:rPr>
            </w:pPr>
            <w:r>
              <w:rPr>
                <w:rFonts w:ascii="Times New Roman"/>
                <w:spacing w:val="-2"/>
                <w:sz w:val="22"/>
              </w:rPr>
              <w:t>Total</w:t>
            </w:r>
          </w:p>
        </w:tc>
        <w:tc>
          <w:tcPr>
            <w:tcW w:w="999" w:type="dxa"/>
            <w:tcBorders>
              <w:top w:val="nil"/>
              <w:bottom w:val="single" w:sz="6" w:space="0" w:color="000000"/>
              <w:right w:val="single" w:sz="6" w:space="0" w:color="000000"/>
            </w:tcBorders>
          </w:tcPr>
          <w:p>
            <w:pPr>
              <w:pStyle w:val="TableParagraph"/>
              <w:spacing w:before="86"/>
              <w:ind w:left="30"/>
              <w:rPr>
                <w:rFonts w:ascii="Times New Roman"/>
                <w:sz w:val="22"/>
              </w:rPr>
            </w:pPr>
            <w:r>
              <w:rPr>
                <w:rFonts w:ascii="Times New Roman"/>
                <w:spacing w:val="-5"/>
                <w:sz w:val="22"/>
              </w:rPr>
              <w:t>150</w:t>
            </w:r>
          </w:p>
        </w:tc>
        <w:tc>
          <w:tcPr>
            <w:tcW w:w="1215" w:type="dxa"/>
            <w:tcBorders>
              <w:top w:val="nil"/>
              <w:left w:val="single" w:sz="6" w:space="0" w:color="000000"/>
              <w:bottom w:val="single" w:sz="6" w:space="0" w:color="000000"/>
            </w:tcBorders>
          </w:tcPr>
          <w:p>
            <w:pPr>
              <w:pStyle w:val="TableParagraph"/>
              <w:rPr>
                <w:rFonts w:ascii="Times New Roman"/>
                <w:sz w:val="20"/>
              </w:rPr>
            </w:pPr>
          </w:p>
        </w:tc>
      </w:tr>
      <w:tr>
        <w:trPr>
          <w:trHeight w:val="354" w:hRule="atLeast"/>
        </w:trPr>
        <w:tc>
          <w:tcPr>
            <w:tcW w:w="1878" w:type="dxa"/>
            <w:tcBorders>
              <w:top w:val="single" w:sz="6" w:space="0" w:color="000000"/>
              <w:bottom w:val="nil"/>
              <w:right w:val="nil"/>
            </w:tcBorders>
          </w:tcPr>
          <w:p>
            <w:pPr>
              <w:pStyle w:val="TableParagraph"/>
              <w:ind w:left="30"/>
              <w:rPr>
                <w:rFonts w:ascii="Times New Roman"/>
                <w:sz w:val="22"/>
              </w:rPr>
            </w:pPr>
            <w:r>
              <w:rPr>
                <w:rFonts w:ascii="Times New Roman"/>
                <w:sz w:val="22"/>
              </w:rPr>
              <w:t>client</w:t>
            </w:r>
            <w:r>
              <w:rPr>
                <w:rFonts w:ascii="Times New Roman"/>
                <w:spacing w:val="-2"/>
                <w:sz w:val="22"/>
              </w:rPr>
              <w:t> satisfaction</w:t>
            </w:r>
          </w:p>
        </w:tc>
        <w:tc>
          <w:tcPr>
            <w:tcW w:w="1221" w:type="dxa"/>
            <w:tcBorders>
              <w:top w:val="single" w:sz="6" w:space="0" w:color="000000"/>
              <w:left w:val="nil"/>
              <w:bottom w:val="nil"/>
            </w:tcBorders>
          </w:tcPr>
          <w:p>
            <w:pPr>
              <w:pStyle w:val="TableParagraph"/>
              <w:ind w:left="208"/>
              <w:rPr>
                <w:rFonts w:ascii="Times New Roman"/>
                <w:sz w:val="22"/>
              </w:rPr>
            </w:pPr>
            <w:r>
              <w:rPr>
                <w:rFonts w:ascii="Times New Roman"/>
                <w:spacing w:val="-10"/>
                <w:sz w:val="22"/>
              </w:rPr>
              <w:t>1</w:t>
            </w:r>
          </w:p>
        </w:tc>
        <w:tc>
          <w:tcPr>
            <w:tcW w:w="999" w:type="dxa"/>
            <w:tcBorders>
              <w:top w:val="single" w:sz="6" w:space="0" w:color="000000"/>
              <w:bottom w:val="nil"/>
              <w:right w:val="single" w:sz="6" w:space="0" w:color="000000"/>
            </w:tcBorders>
          </w:tcPr>
          <w:p>
            <w:pPr>
              <w:pStyle w:val="TableParagraph"/>
              <w:ind w:left="30"/>
              <w:rPr>
                <w:rFonts w:ascii="Times New Roman"/>
                <w:sz w:val="22"/>
              </w:rPr>
            </w:pPr>
            <w:r>
              <w:rPr>
                <w:rFonts w:ascii="Times New Roman"/>
                <w:spacing w:val="-5"/>
                <w:sz w:val="22"/>
              </w:rPr>
              <w:t>71</w:t>
            </w:r>
          </w:p>
        </w:tc>
        <w:tc>
          <w:tcPr>
            <w:tcW w:w="1215" w:type="dxa"/>
            <w:tcBorders>
              <w:top w:val="single" w:sz="6" w:space="0" w:color="000000"/>
              <w:left w:val="single" w:sz="6" w:space="0" w:color="000000"/>
              <w:bottom w:val="nil"/>
            </w:tcBorders>
          </w:tcPr>
          <w:p>
            <w:pPr>
              <w:pStyle w:val="TableParagraph"/>
              <w:ind w:left="28"/>
              <w:rPr>
                <w:rFonts w:ascii="Times New Roman"/>
                <w:sz w:val="22"/>
              </w:rPr>
            </w:pPr>
            <w:r>
              <w:rPr>
                <w:rFonts w:ascii="Times New Roman"/>
                <w:spacing w:val="-2"/>
                <w:sz w:val="22"/>
              </w:rPr>
              <w:t>45.96</w:t>
            </w:r>
          </w:p>
        </w:tc>
      </w:tr>
      <w:tr>
        <w:trPr>
          <w:trHeight w:val="463" w:hRule="atLeast"/>
        </w:trPr>
        <w:tc>
          <w:tcPr>
            <w:tcW w:w="1878" w:type="dxa"/>
            <w:tcBorders>
              <w:top w:val="nil"/>
              <w:bottom w:val="nil"/>
              <w:right w:val="nil"/>
            </w:tcBorders>
          </w:tcPr>
          <w:p>
            <w:pPr>
              <w:pStyle w:val="TableParagraph"/>
              <w:rPr>
                <w:rFonts w:ascii="Times New Roman"/>
                <w:sz w:val="20"/>
              </w:rPr>
            </w:pPr>
          </w:p>
        </w:tc>
        <w:tc>
          <w:tcPr>
            <w:tcW w:w="1221" w:type="dxa"/>
            <w:tcBorders>
              <w:top w:val="nil"/>
              <w:left w:val="nil"/>
              <w:bottom w:val="nil"/>
            </w:tcBorders>
          </w:tcPr>
          <w:p>
            <w:pPr>
              <w:pStyle w:val="TableParagraph"/>
              <w:spacing w:before="92"/>
              <w:ind w:left="208"/>
              <w:rPr>
                <w:rFonts w:ascii="Times New Roman"/>
                <w:sz w:val="22"/>
              </w:rPr>
            </w:pPr>
            <w:r>
              <w:rPr>
                <w:rFonts w:ascii="Times New Roman"/>
                <w:spacing w:val="-10"/>
                <w:sz w:val="22"/>
              </w:rPr>
              <w:t>2</w:t>
            </w:r>
          </w:p>
        </w:tc>
        <w:tc>
          <w:tcPr>
            <w:tcW w:w="999" w:type="dxa"/>
            <w:tcBorders>
              <w:top w:val="nil"/>
              <w:bottom w:val="nil"/>
              <w:right w:val="single" w:sz="6" w:space="0" w:color="000000"/>
            </w:tcBorders>
          </w:tcPr>
          <w:p>
            <w:pPr>
              <w:pStyle w:val="TableParagraph"/>
              <w:spacing w:before="92"/>
              <w:ind w:left="30"/>
              <w:rPr>
                <w:rFonts w:ascii="Times New Roman"/>
                <w:sz w:val="22"/>
              </w:rPr>
            </w:pPr>
            <w:r>
              <w:rPr>
                <w:rFonts w:ascii="Times New Roman"/>
                <w:spacing w:val="-5"/>
                <w:sz w:val="22"/>
              </w:rPr>
              <w:t>79</w:t>
            </w:r>
          </w:p>
        </w:tc>
        <w:tc>
          <w:tcPr>
            <w:tcW w:w="1215" w:type="dxa"/>
            <w:tcBorders>
              <w:top w:val="nil"/>
              <w:left w:val="single" w:sz="6" w:space="0" w:color="000000"/>
              <w:bottom w:val="nil"/>
            </w:tcBorders>
          </w:tcPr>
          <w:p>
            <w:pPr>
              <w:pStyle w:val="TableParagraph"/>
              <w:spacing w:before="92"/>
              <w:ind w:left="28"/>
              <w:rPr>
                <w:rFonts w:ascii="Times New Roman"/>
                <w:sz w:val="22"/>
              </w:rPr>
            </w:pPr>
            <w:r>
              <w:rPr>
                <w:rFonts w:ascii="Times New Roman"/>
                <w:spacing w:val="-2"/>
                <w:sz w:val="22"/>
              </w:rPr>
              <w:t>42.09</w:t>
            </w:r>
          </w:p>
        </w:tc>
      </w:tr>
      <w:tr>
        <w:trPr>
          <w:trHeight w:val="540" w:hRule="atLeast"/>
        </w:trPr>
        <w:tc>
          <w:tcPr>
            <w:tcW w:w="1878" w:type="dxa"/>
            <w:tcBorders>
              <w:top w:val="nil"/>
              <w:left w:val="single" w:sz="24" w:space="0" w:color="000000"/>
              <w:bottom w:val="single" w:sz="6" w:space="0" w:color="000000"/>
              <w:right w:val="nil"/>
            </w:tcBorders>
          </w:tcPr>
          <w:p>
            <w:pPr>
              <w:pStyle w:val="TableParagraph"/>
              <w:spacing w:before="109"/>
              <w:ind w:left="13"/>
              <w:rPr>
                <w:rFonts w:ascii="Times New Roman"/>
                <w:sz w:val="22"/>
              </w:rPr>
            </w:pPr>
            <w:r>
              <w:rPr>
                <w:rFonts w:ascii="Times New Roman"/>
                <w:spacing w:val="-2"/>
                <w:sz w:val="22"/>
              </w:rPr>
              <w:t>Total</w:t>
            </w:r>
          </w:p>
        </w:tc>
        <w:tc>
          <w:tcPr>
            <w:tcW w:w="1221" w:type="dxa"/>
            <w:tcBorders>
              <w:top w:val="nil"/>
              <w:left w:val="nil"/>
              <w:bottom w:val="single" w:sz="6" w:space="0" w:color="000000"/>
              <w:right w:val="single" w:sz="24" w:space="0" w:color="000000"/>
            </w:tcBorders>
          </w:tcPr>
          <w:p>
            <w:pPr>
              <w:pStyle w:val="TableParagraph"/>
              <w:rPr>
                <w:rFonts w:ascii="Times New Roman"/>
                <w:sz w:val="20"/>
              </w:rPr>
            </w:pPr>
          </w:p>
        </w:tc>
        <w:tc>
          <w:tcPr>
            <w:tcW w:w="999" w:type="dxa"/>
            <w:tcBorders>
              <w:top w:val="nil"/>
              <w:left w:val="single" w:sz="24" w:space="0" w:color="000000"/>
              <w:bottom w:val="single" w:sz="6" w:space="0" w:color="000000"/>
              <w:right w:val="single" w:sz="12" w:space="0" w:color="000000"/>
            </w:tcBorders>
          </w:tcPr>
          <w:p>
            <w:pPr>
              <w:pStyle w:val="TableParagraph"/>
              <w:spacing w:before="109"/>
              <w:ind w:left="15"/>
              <w:rPr>
                <w:rFonts w:ascii="Times New Roman"/>
                <w:sz w:val="22"/>
              </w:rPr>
            </w:pPr>
            <w:r>
              <w:rPr>
                <w:rFonts w:ascii="Times New Roman"/>
                <w:spacing w:val="-5"/>
                <w:sz w:val="22"/>
              </w:rPr>
              <w:t>150</w:t>
            </w:r>
          </w:p>
        </w:tc>
        <w:tc>
          <w:tcPr>
            <w:tcW w:w="1215" w:type="dxa"/>
            <w:tcBorders>
              <w:top w:val="nil"/>
              <w:left w:val="single" w:sz="12" w:space="0" w:color="000000"/>
              <w:bottom w:val="single" w:sz="6" w:space="0" w:color="000000"/>
              <w:right w:val="single" w:sz="24" w:space="0" w:color="000000"/>
            </w:tcBorders>
          </w:tcPr>
          <w:p>
            <w:pPr>
              <w:pStyle w:val="TableParagraph"/>
              <w:rPr>
                <w:rFonts w:ascii="Times New Roman"/>
                <w:sz w:val="20"/>
              </w:rPr>
            </w:pPr>
          </w:p>
        </w:tc>
      </w:tr>
      <w:tr>
        <w:trPr>
          <w:trHeight w:val="268" w:hRule="atLeast"/>
        </w:trPr>
        <w:tc>
          <w:tcPr>
            <w:tcW w:w="1878" w:type="dxa"/>
            <w:tcBorders>
              <w:top w:val="single" w:sz="6" w:space="0" w:color="000000"/>
              <w:bottom w:val="nil"/>
              <w:right w:val="nil"/>
            </w:tcBorders>
          </w:tcPr>
          <w:p>
            <w:pPr>
              <w:pStyle w:val="TableParagraph"/>
              <w:spacing w:line="248" w:lineRule="exact"/>
              <w:ind w:left="20"/>
              <w:rPr>
                <w:rFonts w:ascii="Times New Roman"/>
                <w:sz w:val="22"/>
              </w:rPr>
            </w:pPr>
            <w:r>
              <w:rPr>
                <w:rFonts w:ascii="Times New Roman"/>
                <w:sz w:val="22"/>
              </w:rPr>
              <w:t>efficiency</w:t>
            </w:r>
            <w:r>
              <w:rPr>
                <w:rFonts w:ascii="Times New Roman"/>
                <w:spacing w:val="-5"/>
                <w:sz w:val="22"/>
              </w:rPr>
              <w:t> and</w:t>
            </w:r>
          </w:p>
        </w:tc>
        <w:tc>
          <w:tcPr>
            <w:tcW w:w="1221" w:type="dxa"/>
            <w:tcBorders>
              <w:top w:val="single" w:sz="6" w:space="0" w:color="000000"/>
              <w:left w:val="nil"/>
              <w:bottom w:val="nil"/>
            </w:tcBorders>
          </w:tcPr>
          <w:p>
            <w:pPr>
              <w:pStyle w:val="TableParagraph"/>
              <w:spacing w:line="248" w:lineRule="exact"/>
              <w:ind w:left="345"/>
              <w:rPr>
                <w:rFonts w:ascii="Times New Roman"/>
                <w:sz w:val="22"/>
              </w:rPr>
            </w:pPr>
            <w:r>
              <w:rPr>
                <w:rFonts w:ascii="Times New Roman"/>
                <w:spacing w:val="-10"/>
                <w:sz w:val="22"/>
              </w:rPr>
              <w:t>1</w:t>
            </w:r>
          </w:p>
        </w:tc>
        <w:tc>
          <w:tcPr>
            <w:tcW w:w="999" w:type="dxa"/>
            <w:tcBorders>
              <w:top w:val="single" w:sz="6" w:space="0" w:color="000000"/>
              <w:bottom w:val="nil"/>
              <w:right w:val="single" w:sz="6" w:space="0" w:color="000000"/>
            </w:tcBorders>
          </w:tcPr>
          <w:p>
            <w:pPr>
              <w:pStyle w:val="TableParagraph"/>
              <w:spacing w:line="248" w:lineRule="exact"/>
              <w:ind w:left="23"/>
              <w:rPr>
                <w:rFonts w:ascii="Times New Roman"/>
                <w:sz w:val="22"/>
              </w:rPr>
            </w:pPr>
            <w:r>
              <w:rPr>
                <w:rFonts w:ascii="Times New Roman"/>
                <w:spacing w:val="-5"/>
                <w:sz w:val="22"/>
              </w:rPr>
              <w:t>71</w:t>
            </w:r>
          </w:p>
        </w:tc>
        <w:tc>
          <w:tcPr>
            <w:tcW w:w="1215" w:type="dxa"/>
            <w:tcBorders>
              <w:top w:val="single" w:sz="6" w:space="0" w:color="000000"/>
              <w:left w:val="single" w:sz="6" w:space="0" w:color="000000"/>
              <w:bottom w:val="nil"/>
            </w:tcBorders>
          </w:tcPr>
          <w:p>
            <w:pPr>
              <w:pStyle w:val="TableParagraph"/>
              <w:spacing w:line="248" w:lineRule="exact"/>
              <w:ind w:left="21"/>
              <w:rPr>
                <w:rFonts w:ascii="Times New Roman"/>
                <w:sz w:val="22"/>
              </w:rPr>
            </w:pPr>
            <w:r>
              <w:rPr>
                <w:rFonts w:ascii="Times New Roman"/>
                <w:spacing w:val="-2"/>
                <w:sz w:val="22"/>
              </w:rPr>
              <w:t>45.00</w:t>
            </w:r>
          </w:p>
        </w:tc>
      </w:tr>
      <w:tr>
        <w:trPr>
          <w:trHeight w:val="352" w:hRule="atLeast"/>
        </w:trPr>
        <w:tc>
          <w:tcPr>
            <w:tcW w:w="1878" w:type="dxa"/>
            <w:tcBorders>
              <w:top w:val="nil"/>
              <w:bottom w:val="nil"/>
              <w:right w:val="nil"/>
            </w:tcBorders>
          </w:tcPr>
          <w:p>
            <w:pPr>
              <w:pStyle w:val="TableParagraph"/>
              <w:spacing w:before="6"/>
              <w:ind w:left="20"/>
              <w:rPr>
                <w:rFonts w:ascii="Times New Roman"/>
                <w:sz w:val="22"/>
              </w:rPr>
            </w:pPr>
            <w:r>
              <w:rPr>
                <w:rFonts w:ascii="Times New Roman"/>
                <w:spacing w:val="-2"/>
                <w:sz w:val="22"/>
              </w:rPr>
              <w:t>timeliness</w:t>
            </w:r>
          </w:p>
        </w:tc>
        <w:tc>
          <w:tcPr>
            <w:tcW w:w="1221" w:type="dxa"/>
            <w:tcBorders>
              <w:top w:val="nil"/>
              <w:left w:val="nil"/>
              <w:bottom w:val="nil"/>
            </w:tcBorders>
          </w:tcPr>
          <w:p>
            <w:pPr>
              <w:pStyle w:val="TableParagraph"/>
              <w:rPr>
                <w:rFonts w:ascii="Times New Roman"/>
                <w:sz w:val="20"/>
              </w:rPr>
            </w:pPr>
          </w:p>
        </w:tc>
        <w:tc>
          <w:tcPr>
            <w:tcW w:w="999" w:type="dxa"/>
            <w:tcBorders>
              <w:top w:val="nil"/>
              <w:bottom w:val="nil"/>
              <w:right w:val="single" w:sz="6" w:space="0" w:color="000000"/>
            </w:tcBorders>
          </w:tcPr>
          <w:p>
            <w:pPr>
              <w:pStyle w:val="TableParagraph"/>
              <w:rPr>
                <w:rFonts w:ascii="Times New Roman"/>
                <w:sz w:val="20"/>
              </w:rPr>
            </w:pPr>
          </w:p>
        </w:tc>
        <w:tc>
          <w:tcPr>
            <w:tcW w:w="1215" w:type="dxa"/>
            <w:tcBorders>
              <w:top w:val="nil"/>
              <w:left w:val="single" w:sz="6" w:space="0" w:color="000000"/>
              <w:bottom w:val="nil"/>
            </w:tcBorders>
          </w:tcPr>
          <w:p>
            <w:pPr>
              <w:pStyle w:val="TableParagraph"/>
              <w:rPr>
                <w:rFonts w:ascii="Times New Roman"/>
                <w:sz w:val="20"/>
              </w:rPr>
            </w:pPr>
          </w:p>
        </w:tc>
      </w:tr>
      <w:tr>
        <w:trPr>
          <w:trHeight w:val="433" w:hRule="atLeast"/>
        </w:trPr>
        <w:tc>
          <w:tcPr>
            <w:tcW w:w="1878" w:type="dxa"/>
            <w:tcBorders>
              <w:top w:val="nil"/>
              <w:bottom w:val="nil"/>
              <w:right w:val="nil"/>
            </w:tcBorders>
          </w:tcPr>
          <w:p>
            <w:pPr>
              <w:pStyle w:val="TableParagraph"/>
              <w:rPr>
                <w:rFonts w:ascii="Times New Roman"/>
                <w:sz w:val="20"/>
              </w:rPr>
            </w:pPr>
          </w:p>
        </w:tc>
        <w:tc>
          <w:tcPr>
            <w:tcW w:w="1221" w:type="dxa"/>
            <w:tcBorders>
              <w:top w:val="nil"/>
              <w:left w:val="nil"/>
              <w:bottom w:val="nil"/>
            </w:tcBorders>
          </w:tcPr>
          <w:p>
            <w:pPr>
              <w:pStyle w:val="TableParagraph"/>
              <w:spacing w:before="85"/>
              <w:ind w:left="345"/>
              <w:rPr>
                <w:rFonts w:ascii="Times New Roman"/>
                <w:sz w:val="22"/>
              </w:rPr>
            </w:pPr>
            <w:r>
              <w:rPr>
                <w:rFonts w:ascii="Times New Roman"/>
                <w:spacing w:val="-10"/>
                <w:sz w:val="22"/>
              </w:rPr>
              <w:t>2</w:t>
            </w:r>
          </w:p>
        </w:tc>
        <w:tc>
          <w:tcPr>
            <w:tcW w:w="999" w:type="dxa"/>
            <w:tcBorders>
              <w:top w:val="nil"/>
              <w:bottom w:val="nil"/>
              <w:right w:val="single" w:sz="6" w:space="0" w:color="000000"/>
            </w:tcBorders>
          </w:tcPr>
          <w:p>
            <w:pPr>
              <w:pStyle w:val="TableParagraph"/>
              <w:spacing w:before="85"/>
              <w:ind w:left="23"/>
              <w:rPr>
                <w:rFonts w:ascii="Times New Roman"/>
                <w:sz w:val="22"/>
              </w:rPr>
            </w:pPr>
            <w:r>
              <w:rPr>
                <w:rFonts w:ascii="Times New Roman"/>
                <w:spacing w:val="-5"/>
                <w:sz w:val="22"/>
              </w:rPr>
              <w:t>79</w:t>
            </w:r>
          </w:p>
        </w:tc>
        <w:tc>
          <w:tcPr>
            <w:tcW w:w="1215" w:type="dxa"/>
            <w:tcBorders>
              <w:top w:val="nil"/>
              <w:left w:val="single" w:sz="6" w:space="0" w:color="000000"/>
              <w:bottom w:val="nil"/>
            </w:tcBorders>
          </w:tcPr>
          <w:p>
            <w:pPr>
              <w:pStyle w:val="TableParagraph"/>
              <w:spacing w:before="85"/>
              <w:ind w:left="21"/>
              <w:rPr>
                <w:rFonts w:ascii="Times New Roman"/>
                <w:sz w:val="22"/>
              </w:rPr>
            </w:pPr>
            <w:r>
              <w:rPr>
                <w:rFonts w:ascii="Times New Roman"/>
                <w:spacing w:val="-2"/>
                <w:sz w:val="22"/>
              </w:rPr>
              <w:t>43.00</w:t>
            </w:r>
          </w:p>
        </w:tc>
      </w:tr>
      <w:tr>
        <w:trPr>
          <w:trHeight w:val="516" w:hRule="atLeast"/>
        </w:trPr>
        <w:tc>
          <w:tcPr>
            <w:tcW w:w="1878" w:type="dxa"/>
            <w:tcBorders>
              <w:top w:val="nil"/>
              <w:bottom w:val="single" w:sz="6" w:space="0" w:color="000000"/>
              <w:right w:val="nil"/>
            </w:tcBorders>
          </w:tcPr>
          <w:p>
            <w:pPr>
              <w:pStyle w:val="TableParagraph"/>
              <w:rPr>
                <w:rFonts w:ascii="Times New Roman"/>
                <w:sz w:val="20"/>
              </w:rPr>
            </w:pPr>
          </w:p>
        </w:tc>
        <w:tc>
          <w:tcPr>
            <w:tcW w:w="1221" w:type="dxa"/>
            <w:tcBorders>
              <w:top w:val="nil"/>
              <w:left w:val="nil"/>
              <w:bottom w:val="single" w:sz="6" w:space="0" w:color="000000"/>
            </w:tcBorders>
          </w:tcPr>
          <w:p>
            <w:pPr>
              <w:pStyle w:val="TableParagraph"/>
              <w:spacing w:before="86"/>
              <w:ind w:right="387"/>
              <w:jc w:val="right"/>
              <w:rPr>
                <w:rFonts w:ascii="Times New Roman"/>
                <w:sz w:val="22"/>
              </w:rPr>
            </w:pPr>
            <w:r>
              <w:rPr>
                <w:rFonts w:ascii="Times New Roman"/>
                <w:spacing w:val="-2"/>
                <w:sz w:val="22"/>
              </w:rPr>
              <w:t>Total</w:t>
            </w:r>
          </w:p>
        </w:tc>
        <w:tc>
          <w:tcPr>
            <w:tcW w:w="999" w:type="dxa"/>
            <w:tcBorders>
              <w:top w:val="nil"/>
              <w:bottom w:val="single" w:sz="6" w:space="0" w:color="000000"/>
              <w:right w:val="single" w:sz="6" w:space="0" w:color="000000"/>
            </w:tcBorders>
          </w:tcPr>
          <w:p>
            <w:pPr>
              <w:pStyle w:val="TableParagraph"/>
              <w:spacing w:before="86"/>
              <w:ind w:left="23"/>
              <w:rPr>
                <w:rFonts w:ascii="Times New Roman"/>
                <w:sz w:val="22"/>
              </w:rPr>
            </w:pPr>
            <w:r>
              <w:rPr>
                <w:rFonts w:ascii="Times New Roman"/>
                <w:spacing w:val="-5"/>
                <w:sz w:val="22"/>
              </w:rPr>
              <w:t>150</w:t>
            </w:r>
          </w:p>
        </w:tc>
        <w:tc>
          <w:tcPr>
            <w:tcW w:w="1215" w:type="dxa"/>
            <w:tcBorders>
              <w:top w:val="nil"/>
              <w:left w:val="single" w:sz="6" w:space="0" w:color="000000"/>
              <w:bottom w:val="single" w:sz="6" w:space="0" w:color="000000"/>
            </w:tcBorders>
          </w:tcPr>
          <w:p>
            <w:pPr>
              <w:pStyle w:val="TableParagraph"/>
              <w:rPr>
                <w:rFonts w:ascii="Times New Roman"/>
                <w:sz w:val="20"/>
              </w:rPr>
            </w:pPr>
          </w:p>
        </w:tc>
      </w:tr>
      <w:tr>
        <w:trPr>
          <w:trHeight w:val="358" w:hRule="atLeast"/>
        </w:trPr>
        <w:tc>
          <w:tcPr>
            <w:tcW w:w="1878" w:type="dxa"/>
            <w:tcBorders>
              <w:top w:val="single" w:sz="6" w:space="0" w:color="000000"/>
              <w:bottom w:val="nil"/>
              <w:right w:val="nil"/>
            </w:tcBorders>
          </w:tcPr>
          <w:p>
            <w:pPr>
              <w:pStyle w:val="TableParagraph"/>
              <w:ind w:left="20"/>
              <w:rPr>
                <w:rFonts w:ascii="Times New Roman"/>
                <w:sz w:val="22"/>
              </w:rPr>
            </w:pPr>
            <w:r>
              <w:rPr>
                <w:rFonts w:ascii="Times New Roman"/>
                <w:sz w:val="22"/>
              </w:rPr>
              <w:t>overall</w:t>
            </w:r>
            <w:r>
              <w:rPr>
                <w:rFonts w:ascii="Times New Roman"/>
                <w:spacing w:val="-2"/>
                <w:sz w:val="22"/>
              </w:rPr>
              <w:t> </w:t>
            </w:r>
            <w:r>
              <w:rPr>
                <w:rFonts w:ascii="Times New Roman"/>
                <w:spacing w:val="-5"/>
                <w:sz w:val="22"/>
              </w:rPr>
              <w:t>fit</w:t>
            </w:r>
          </w:p>
        </w:tc>
        <w:tc>
          <w:tcPr>
            <w:tcW w:w="1221" w:type="dxa"/>
            <w:tcBorders>
              <w:top w:val="single" w:sz="6" w:space="0" w:color="000000"/>
              <w:left w:val="nil"/>
              <w:bottom w:val="nil"/>
            </w:tcBorders>
          </w:tcPr>
          <w:p>
            <w:pPr>
              <w:pStyle w:val="TableParagraph"/>
              <w:ind w:left="345"/>
              <w:rPr>
                <w:rFonts w:ascii="Times New Roman"/>
                <w:sz w:val="22"/>
              </w:rPr>
            </w:pPr>
            <w:r>
              <w:rPr>
                <w:rFonts w:ascii="Times New Roman"/>
                <w:spacing w:val="-10"/>
                <w:sz w:val="22"/>
              </w:rPr>
              <w:t>1</w:t>
            </w:r>
          </w:p>
        </w:tc>
        <w:tc>
          <w:tcPr>
            <w:tcW w:w="999" w:type="dxa"/>
            <w:tcBorders>
              <w:top w:val="single" w:sz="6" w:space="0" w:color="000000"/>
              <w:bottom w:val="nil"/>
              <w:right w:val="single" w:sz="6" w:space="0" w:color="000000"/>
            </w:tcBorders>
          </w:tcPr>
          <w:p>
            <w:pPr>
              <w:pStyle w:val="TableParagraph"/>
              <w:ind w:left="23"/>
              <w:rPr>
                <w:rFonts w:ascii="Times New Roman"/>
                <w:sz w:val="22"/>
              </w:rPr>
            </w:pPr>
            <w:r>
              <w:rPr>
                <w:rFonts w:ascii="Times New Roman"/>
                <w:spacing w:val="-5"/>
                <w:sz w:val="22"/>
              </w:rPr>
              <w:t>71</w:t>
            </w:r>
          </w:p>
        </w:tc>
        <w:tc>
          <w:tcPr>
            <w:tcW w:w="1215" w:type="dxa"/>
            <w:tcBorders>
              <w:top w:val="single" w:sz="6" w:space="0" w:color="000000"/>
              <w:left w:val="single" w:sz="6" w:space="0" w:color="000000"/>
              <w:bottom w:val="nil"/>
            </w:tcBorders>
          </w:tcPr>
          <w:p>
            <w:pPr>
              <w:pStyle w:val="TableParagraph"/>
              <w:ind w:left="21"/>
              <w:rPr>
                <w:rFonts w:ascii="Times New Roman"/>
                <w:sz w:val="22"/>
              </w:rPr>
            </w:pPr>
            <w:r>
              <w:rPr>
                <w:rFonts w:ascii="Times New Roman"/>
                <w:spacing w:val="-2"/>
                <w:sz w:val="22"/>
              </w:rPr>
              <w:t>44.78</w:t>
            </w:r>
          </w:p>
        </w:tc>
      </w:tr>
      <w:tr>
        <w:trPr>
          <w:trHeight w:val="442" w:hRule="atLeast"/>
        </w:trPr>
        <w:tc>
          <w:tcPr>
            <w:tcW w:w="1878" w:type="dxa"/>
            <w:tcBorders>
              <w:top w:val="nil"/>
              <w:bottom w:val="nil"/>
              <w:right w:val="nil"/>
            </w:tcBorders>
          </w:tcPr>
          <w:p>
            <w:pPr>
              <w:pStyle w:val="TableParagraph"/>
              <w:rPr>
                <w:rFonts w:ascii="Times New Roman"/>
                <w:sz w:val="20"/>
              </w:rPr>
            </w:pPr>
          </w:p>
        </w:tc>
        <w:tc>
          <w:tcPr>
            <w:tcW w:w="1221" w:type="dxa"/>
            <w:tcBorders>
              <w:top w:val="nil"/>
              <w:left w:val="nil"/>
              <w:bottom w:val="nil"/>
            </w:tcBorders>
          </w:tcPr>
          <w:p>
            <w:pPr>
              <w:pStyle w:val="TableParagraph"/>
              <w:spacing w:before="96"/>
              <w:ind w:left="345"/>
              <w:rPr>
                <w:rFonts w:ascii="Times New Roman"/>
                <w:sz w:val="22"/>
              </w:rPr>
            </w:pPr>
            <w:r>
              <w:rPr>
                <w:rFonts w:ascii="Times New Roman"/>
                <w:spacing w:val="-10"/>
                <w:sz w:val="22"/>
              </w:rPr>
              <w:t>2</w:t>
            </w:r>
          </w:p>
        </w:tc>
        <w:tc>
          <w:tcPr>
            <w:tcW w:w="999" w:type="dxa"/>
            <w:tcBorders>
              <w:top w:val="nil"/>
              <w:bottom w:val="nil"/>
              <w:right w:val="single" w:sz="6" w:space="0" w:color="000000"/>
            </w:tcBorders>
          </w:tcPr>
          <w:p>
            <w:pPr>
              <w:pStyle w:val="TableParagraph"/>
              <w:spacing w:before="96"/>
              <w:ind w:left="23"/>
              <w:rPr>
                <w:rFonts w:ascii="Times New Roman"/>
                <w:sz w:val="22"/>
              </w:rPr>
            </w:pPr>
            <w:r>
              <w:rPr>
                <w:rFonts w:ascii="Times New Roman"/>
                <w:spacing w:val="-5"/>
                <w:sz w:val="22"/>
              </w:rPr>
              <w:t>79</w:t>
            </w:r>
          </w:p>
        </w:tc>
        <w:tc>
          <w:tcPr>
            <w:tcW w:w="1215" w:type="dxa"/>
            <w:tcBorders>
              <w:top w:val="nil"/>
              <w:left w:val="single" w:sz="6" w:space="0" w:color="000000"/>
              <w:bottom w:val="nil"/>
            </w:tcBorders>
          </w:tcPr>
          <w:p>
            <w:pPr>
              <w:pStyle w:val="TableParagraph"/>
              <w:spacing w:before="96"/>
              <w:ind w:left="21"/>
              <w:rPr>
                <w:rFonts w:ascii="Times New Roman"/>
                <w:sz w:val="22"/>
              </w:rPr>
            </w:pPr>
            <w:r>
              <w:rPr>
                <w:rFonts w:ascii="Times New Roman"/>
                <w:spacing w:val="-2"/>
                <w:sz w:val="22"/>
              </w:rPr>
              <w:t>45.68</w:t>
            </w:r>
          </w:p>
        </w:tc>
      </w:tr>
      <w:tr>
        <w:trPr>
          <w:trHeight w:val="517" w:hRule="atLeast"/>
        </w:trPr>
        <w:tc>
          <w:tcPr>
            <w:tcW w:w="1878" w:type="dxa"/>
            <w:tcBorders>
              <w:top w:val="nil"/>
              <w:right w:val="nil"/>
            </w:tcBorders>
          </w:tcPr>
          <w:p>
            <w:pPr>
              <w:pStyle w:val="TableParagraph"/>
              <w:rPr>
                <w:rFonts w:ascii="Times New Roman"/>
                <w:sz w:val="20"/>
              </w:rPr>
            </w:pPr>
          </w:p>
        </w:tc>
        <w:tc>
          <w:tcPr>
            <w:tcW w:w="1221" w:type="dxa"/>
            <w:tcBorders>
              <w:top w:val="nil"/>
              <w:left w:val="nil"/>
            </w:tcBorders>
          </w:tcPr>
          <w:p>
            <w:pPr>
              <w:pStyle w:val="TableParagraph"/>
              <w:spacing w:before="85"/>
              <w:ind w:right="387"/>
              <w:jc w:val="right"/>
              <w:rPr>
                <w:rFonts w:ascii="Times New Roman"/>
                <w:sz w:val="22"/>
              </w:rPr>
            </w:pPr>
            <w:r>
              <w:rPr>
                <w:rFonts w:ascii="Times New Roman"/>
                <w:spacing w:val="-2"/>
                <w:sz w:val="22"/>
              </w:rPr>
              <w:t>Total</w:t>
            </w:r>
          </w:p>
        </w:tc>
        <w:tc>
          <w:tcPr>
            <w:tcW w:w="999" w:type="dxa"/>
            <w:tcBorders>
              <w:top w:val="nil"/>
              <w:right w:val="single" w:sz="6" w:space="0" w:color="000000"/>
            </w:tcBorders>
          </w:tcPr>
          <w:p>
            <w:pPr>
              <w:pStyle w:val="TableParagraph"/>
              <w:spacing w:before="85"/>
              <w:ind w:left="23"/>
              <w:rPr>
                <w:rFonts w:ascii="Times New Roman"/>
                <w:sz w:val="22"/>
              </w:rPr>
            </w:pPr>
            <w:r>
              <w:rPr>
                <w:rFonts w:ascii="Times New Roman"/>
                <w:spacing w:val="-5"/>
                <w:sz w:val="22"/>
              </w:rPr>
              <w:t>150</w:t>
            </w:r>
          </w:p>
        </w:tc>
        <w:tc>
          <w:tcPr>
            <w:tcW w:w="1215" w:type="dxa"/>
            <w:tcBorders>
              <w:top w:val="nil"/>
              <w:left w:val="single" w:sz="6" w:space="0" w:color="000000"/>
            </w:tcBorders>
          </w:tcPr>
          <w:p>
            <w:pPr>
              <w:pStyle w:val="TableParagraph"/>
              <w:rPr>
                <w:rFonts w:ascii="Times New Roman"/>
                <w:sz w:val="20"/>
              </w:rPr>
            </w:pPr>
          </w:p>
        </w:tc>
      </w:tr>
    </w:tbl>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83"/>
        <w:rPr>
          <w:b/>
          <w:sz w:val="18"/>
        </w:rPr>
      </w:pPr>
    </w:p>
    <w:p>
      <w:pPr>
        <w:spacing w:before="0" w:after="36"/>
        <w:ind w:left="0" w:right="1556" w:firstLine="0"/>
        <w:jc w:val="center"/>
        <w:rPr>
          <w:rFonts w:ascii="Arial"/>
          <w:b/>
          <w:sz w:val="18"/>
        </w:rPr>
      </w:pPr>
      <w:r>
        <w:rPr>
          <w:rFonts w:ascii="Arial"/>
          <w:b/>
          <w:sz w:val="18"/>
        </w:rPr>
        <w:t>Test</w:t>
      </w:r>
      <w:r>
        <w:rPr>
          <w:rFonts w:ascii="Arial"/>
          <w:b/>
          <w:spacing w:val="-3"/>
          <w:sz w:val="18"/>
        </w:rPr>
        <w:t> </w:t>
      </w:r>
      <w:r>
        <w:rPr>
          <w:rFonts w:ascii="Arial"/>
          <w:b/>
          <w:spacing w:val="-2"/>
          <w:sz w:val="18"/>
        </w:rPr>
        <w:t>Statistics</w:t>
      </w:r>
    </w:p>
    <w:tbl>
      <w:tblPr>
        <w:tblW w:w="0" w:type="auto"/>
        <w:jc w:val="left"/>
        <w:tblInd w:w="8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50"/>
        <w:gridCol w:w="1443"/>
        <w:gridCol w:w="1442"/>
        <w:gridCol w:w="1442"/>
        <w:gridCol w:w="1442"/>
        <w:gridCol w:w="1007"/>
      </w:tblGrid>
      <w:tr>
        <w:trPr>
          <w:trHeight w:val="687" w:hRule="atLeast"/>
        </w:trPr>
        <w:tc>
          <w:tcPr>
            <w:tcW w:w="1250" w:type="dxa"/>
          </w:tcPr>
          <w:p>
            <w:pPr>
              <w:pStyle w:val="TableParagraph"/>
              <w:rPr>
                <w:rFonts w:ascii="Times New Roman"/>
                <w:sz w:val="20"/>
              </w:rPr>
            </w:pPr>
          </w:p>
        </w:tc>
        <w:tc>
          <w:tcPr>
            <w:tcW w:w="1443" w:type="dxa"/>
            <w:tcBorders>
              <w:right w:val="single" w:sz="6" w:space="0" w:color="000000"/>
            </w:tcBorders>
          </w:tcPr>
          <w:p>
            <w:pPr>
              <w:pStyle w:val="TableParagraph"/>
              <w:spacing w:line="320" w:lineRule="atLeast" w:before="25"/>
              <w:ind w:left="285" w:firstLine="144"/>
              <w:rPr>
                <w:sz w:val="18"/>
              </w:rPr>
            </w:pPr>
            <w:r>
              <w:rPr>
                <w:sz w:val="18"/>
              </w:rPr>
              <w:t>skill and </w:t>
            </w:r>
            <w:r>
              <w:rPr>
                <w:spacing w:val="-6"/>
                <w:sz w:val="18"/>
              </w:rPr>
              <w:t>qualification</w:t>
            </w:r>
          </w:p>
        </w:tc>
        <w:tc>
          <w:tcPr>
            <w:tcW w:w="1442" w:type="dxa"/>
            <w:tcBorders>
              <w:left w:val="single" w:sz="6" w:space="0" w:color="000000"/>
              <w:right w:val="single" w:sz="6" w:space="0" w:color="000000"/>
            </w:tcBorders>
          </w:tcPr>
          <w:p>
            <w:pPr>
              <w:pStyle w:val="TableParagraph"/>
              <w:spacing w:line="320" w:lineRule="atLeast" w:before="25"/>
              <w:ind w:left="578" w:right="-58" w:hanging="327"/>
              <w:rPr>
                <w:sz w:val="18"/>
              </w:rPr>
            </w:pPr>
            <w:r>
              <w:rPr>
                <w:spacing w:val="-6"/>
                <w:sz w:val="18"/>
              </w:rPr>
              <w:t>interpersonal </w:t>
            </w:r>
            <w:r>
              <w:rPr>
                <w:spacing w:val="-2"/>
                <w:sz w:val="18"/>
              </w:rPr>
              <w:t>skills</w:t>
            </w:r>
          </w:p>
        </w:tc>
        <w:tc>
          <w:tcPr>
            <w:tcW w:w="1442" w:type="dxa"/>
            <w:tcBorders>
              <w:left w:val="single" w:sz="6" w:space="0" w:color="000000"/>
              <w:right w:val="single" w:sz="6" w:space="0" w:color="000000"/>
            </w:tcBorders>
          </w:tcPr>
          <w:p>
            <w:pPr>
              <w:pStyle w:val="TableParagraph"/>
              <w:rPr>
                <w:rFonts w:ascii="Arial"/>
                <w:b/>
                <w:sz w:val="18"/>
              </w:rPr>
            </w:pPr>
          </w:p>
          <w:p>
            <w:pPr>
              <w:pStyle w:val="TableParagraph"/>
              <w:spacing w:before="43"/>
              <w:rPr>
                <w:rFonts w:ascii="Arial"/>
                <w:b/>
                <w:sz w:val="18"/>
              </w:rPr>
            </w:pPr>
          </w:p>
          <w:p>
            <w:pPr>
              <w:pStyle w:val="TableParagraph"/>
              <w:ind w:left="137" w:right="-58"/>
              <w:rPr>
                <w:sz w:val="18"/>
              </w:rPr>
            </w:pPr>
            <w:r>
              <w:rPr>
                <w:sz w:val="18"/>
              </w:rPr>
              <w:t>client</w:t>
            </w:r>
            <w:r>
              <w:rPr>
                <w:spacing w:val="-5"/>
                <w:sz w:val="18"/>
              </w:rPr>
              <w:t> </w:t>
            </w:r>
            <w:r>
              <w:rPr>
                <w:spacing w:val="-4"/>
                <w:sz w:val="18"/>
              </w:rPr>
              <w:t>satisfaction</w:t>
            </w:r>
          </w:p>
        </w:tc>
        <w:tc>
          <w:tcPr>
            <w:tcW w:w="1442" w:type="dxa"/>
            <w:tcBorders>
              <w:left w:val="single" w:sz="6" w:space="0" w:color="000000"/>
              <w:right w:val="single" w:sz="6" w:space="0" w:color="000000"/>
            </w:tcBorders>
          </w:tcPr>
          <w:p>
            <w:pPr>
              <w:pStyle w:val="TableParagraph"/>
              <w:spacing w:line="320" w:lineRule="atLeast" w:before="25"/>
              <w:ind w:left="370" w:right="-58" w:hanging="144"/>
              <w:rPr>
                <w:sz w:val="18"/>
              </w:rPr>
            </w:pPr>
            <w:r>
              <w:rPr>
                <w:spacing w:val="-2"/>
                <w:sz w:val="18"/>
              </w:rPr>
              <w:t>efficiency</w:t>
            </w:r>
            <w:r>
              <w:rPr>
                <w:spacing w:val="-14"/>
                <w:sz w:val="18"/>
              </w:rPr>
              <w:t> </w:t>
            </w:r>
            <w:r>
              <w:rPr>
                <w:spacing w:val="-2"/>
                <w:sz w:val="18"/>
              </w:rPr>
              <w:t>and timeliness</w:t>
            </w:r>
          </w:p>
        </w:tc>
        <w:tc>
          <w:tcPr>
            <w:tcW w:w="1007" w:type="dxa"/>
            <w:tcBorders>
              <w:left w:val="single" w:sz="6" w:space="0" w:color="000000"/>
            </w:tcBorders>
          </w:tcPr>
          <w:p>
            <w:pPr>
              <w:pStyle w:val="TableParagraph"/>
              <w:rPr>
                <w:rFonts w:ascii="Arial"/>
                <w:b/>
                <w:sz w:val="18"/>
              </w:rPr>
            </w:pPr>
          </w:p>
          <w:p>
            <w:pPr>
              <w:pStyle w:val="TableParagraph"/>
              <w:spacing w:before="43"/>
              <w:rPr>
                <w:rFonts w:ascii="Arial"/>
                <w:b/>
                <w:sz w:val="18"/>
              </w:rPr>
            </w:pPr>
          </w:p>
          <w:p>
            <w:pPr>
              <w:pStyle w:val="TableParagraph"/>
              <w:ind w:left="189"/>
              <w:rPr>
                <w:sz w:val="18"/>
              </w:rPr>
            </w:pPr>
            <w:r>
              <w:rPr>
                <w:spacing w:val="-2"/>
                <w:sz w:val="18"/>
              </w:rPr>
              <w:t>overall</w:t>
            </w:r>
            <w:r>
              <w:rPr>
                <w:spacing w:val="-1"/>
                <w:sz w:val="18"/>
              </w:rPr>
              <w:t> </w:t>
            </w:r>
            <w:r>
              <w:rPr>
                <w:spacing w:val="-5"/>
                <w:sz w:val="18"/>
              </w:rPr>
              <w:t>fit</w:t>
            </w:r>
          </w:p>
        </w:tc>
      </w:tr>
      <w:tr>
        <w:trPr>
          <w:trHeight w:val="1148" w:hRule="atLeast"/>
        </w:trPr>
        <w:tc>
          <w:tcPr>
            <w:tcW w:w="1250" w:type="dxa"/>
            <w:tcBorders>
              <w:bottom w:val="nil"/>
            </w:tcBorders>
          </w:tcPr>
          <w:p>
            <w:pPr>
              <w:pStyle w:val="TableParagraph"/>
              <w:spacing w:line="432" w:lineRule="auto" w:before="149"/>
              <w:ind w:left="68" w:right="246"/>
              <w:rPr>
                <w:sz w:val="18"/>
              </w:rPr>
            </w:pPr>
            <w:r>
              <w:rPr>
                <w:spacing w:val="-4"/>
                <w:sz w:val="18"/>
              </w:rPr>
              <w:t>Chi-Square </w:t>
            </w:r>
            <w:r>
              <w:rPr>
                <w:spacing w:val="-6"/>
                <w:sz w:val="18"/>
              </w:rPr>
              <w:t>df</w:t>
            </w:r>
          </w:p>
        </w:tc>
        <w:tc>
          <w:tcPr>
            <w:tcW w:w="1443" w:type="dxa"/>
            <w:tcBorders>
              <w:bottom w:val="nil"/>
              <w:right w:val="single" w:sz="6" w:space="0" w:color="000000"/>
            </w:tcBorders>
          </w:tcPr>
          <w:p>
            <w:pPr>
              <w:pStyle w:val="TableParagraph"/>
              <w:spacing w:before="149"/>
              <w:ind w:right="14"/>
              <w:jc w:val="right"/>
              <w:rPr>
                <w:sz w:val="18"/>
              </w:rPr>
            </w:pPr>
            <w:r>
              <w:rPr>
                <w:spacing w:val="-4"/>
                <w:sz w:val="18"/>
              </w:rPr>
              <w:t>6.15</w:t>
            </w:r>
          </w:p>
          <w:p>
            <w:pPr>
              <w:pStyle w:val="TableParagraph"/>
              <w:rPr>
                <w:rFonts w:ascii="Arial"/>
                <w:b/>
                <w:sz w:val="18"/>
              </w:rPr>
            </w:pPr>
          </w:p>
          <w:p>
            <w:pPr>
              <w:pStyle w:val="TableParagraph"/>
              <w:spacing w:before="135"/>
              <w:rPr>
                <w:rFonts w:ascii="Arial"/>
                <w:b/>
                <w:sz w:val="18"/>
              </w:rPr>
            </w:pPr>
          </w:p>
          <w:p>
            <w:pPr>
              <w:pStyle w:val="TableParagraph"/>
              <w:ind w:right="10"/>
              <w:jc w:val="right"/>
              <w:rPr>
                <w:sz w:val="18"/>
              </w:rPr>
            </w:pPr>
            <w:r>
              <w:rPr>
                <w:spacing w:val="-5"/>
                <w:sz w:val="18"/>
              </w:rPr>
              <w:t>.01</w:t>
            </w:r>
          </w:p>
        </w:tc>
        <w:tc>
          <w:tcPr>
            <w:tcW w:w="1442" w:type="dxa"/>
            <w:tcBorders>
              <w:left w:val="single" w:sz="6" w:space="0" w:color="000000"/>
              <w:bottom w:val="nil"/>
              <w:right w:val="single" w:sz="6" w:space="0" w:color="000000"/>
            </w:tcBorders>
          </w:tcPr>
          <w:p>
            <w:pPr>
              <w:pStyle w:val="TableParagraph"/>
              <w:spacing w:before="149"/>
              <w:ind w:right="-58"/>
              <w:jc w:val="right"/>
              <w:rPr>
                <w:sz w:val="18"/>
              </w:rPr>
            </w:pPr>
            <w:r>
              <w:rPr>
                <w:spacing w:val="-4"/>
                <w:sz w:val="18"/>
              </w:rPr>
              <w:t>.038</w:t>
            </w:r>
          </w:p>
          <w:p>
            <w:pPr>
              <w:pStyle w:val="TableParagraph"/>
              <w:spacing w:before="165"/>
              <w:ind w:right="-72"/>
              <w:jc w:val="right"/>
              <w:rPr>
                <w:sz w:val="18"/>
              </w:rPr>
            </w:pPr>
            <w:r>
              <w:rPr>
                <w:spacing w:val="-10"/>
                <w:sz w:val="18"/>
              </w:rPr>
              <w:t>1</w:t>
            </w:r>
          </w:p>
          <w:p>
            <w:pPr>
              <w:pStyle w:val="TableParagraph"/>
              <w:spacing w:before="177"/>
              <w:ind w:right="-58"/>
              <w:jc w:val="right"/>
              <w:rPr>
                <w:sz w:val="18"/>
              </w:rPr>
            </w:pPr>
            <w:r>
              <w:rPr>
                <w:spacing w:val="-4"/>
                <w:sz w:val="18"/>
              </w:rPr>
              <w:t>.845</w:t>
            </w:r>
          </w:p>
        </w:tc>
        <w:tc>
          <w:tcPr>
            <w:tcW w:w="1442" w:type="dxa"/>
            <w:tcBorders>
              <w:left w:val="single" w:sz="6" w:space="0" w:color="000000"/>
              <w:bottom w:val="nil"/>
              <w:right w:val="single" w:sz="6" w:space="0" w:color="000000"/>
            </w:tcBorders>
          </w:tcPr>
          <w:p>
            <w:pPr>
              <w:pStyle w:val="TableParagraph"/>
              <w:spacing w:before="149"/>
              <w:ind w:right="8"/>
              <w:jc w:val="right"/>
              <w:rPr>
                <w:sz w:val="18"/>
              </w:rPr>
            </w:pPr>
            <w:r>
              <w:rPr>
                <w:spacing w:val="-5"/>
                <w:sz w:val="18"/>
              </w:rPr>
              <w:t>.37</w:t>
            </w:r>
          </w:p>
          <w:p>
            <w:pPr>
              <w:pStyle w:val="TableParagraph"/>
              <w:spacing w:before="165"/>
              <w:ind w:right="-72"/>
              <w:jc w:val="right"/>
              <w:rPr>
                <w:sz w:val="18"/>
              </w:rPr>
            </w:pPr>
            <w:r>
              <w:rPr>
                <w:spacing w:val="-10"/>
                <w:sz w:val="18"/>
              </w:rPr>
              <w:t>1</w:t>
            </w:r>
          </w:p>
          <w:p>
            <w:pPr>
              <w:pStyle w:val="TableParagraph"/>
              <w:spacing w:before="177"/>
              <w:ind w:right="8"/>
              <w:jc w:val="right"/>
              <w:rPr>
                <w:sz w:val="18"/>
              </w:rPr>
            </w:pPr>
            <w:r>
              <w:rPr>
                <w:spacing w:val="-5"/>
                <w:sz w:val="18"/>
              </w:rPr>
              <w:t>.54</w:t>
            </w:r>
          </w:p>
        </w:tc>
        <w:tc>
          <w:tcPr>
            <w:tcW w:w="1442" w:type="dxa"/>
            <w:tcBorders>
              <w:left w:val="single" w:sz="6" w:space="0" w:color="000000"/>
              <w:bottom w:val="nil"/>
              <w:right w:val="single" w:sz="6" w:space="0" w:color="000000"/>
            </w:tcBorders>
          </w:tcPr>
          <w:p>
            <w:pPr>
              <w:pStyle w:val="TableParagraph"/>
              <w:spacing w:before="149"/>
              <w:ind w:right="10"/>
              <w:jc w:val="right"/>
              <w:rPr>
                <w:sz w:val="18"/>
              </w:rPr>
            </w:pPr>
            <w:r>
              <w:rPr>
                <w:spacing w:val="-5"/>
                <w:sz w:val="18"/>
              </w:rPr>
              <w:t>.10</w:t>
            </w:r>
          </w:p>
          <w:p>
            <w:pPr>
              <w:pStyle w:val="TableParagraph"/>
              <w:spacing w:before="165"/>
              <w:ind w:right="-72"/>
              <w:jc w:val="right"/>
              <w:rPr>
                <w:sz w:val="18"/>
              </w:rPr>
            </w:pPr>
            <w:r>
              <w:rPr>
                <w:spacing w:val="-10"/>
                <w:sz w:val="18"/>
              </w:rPr>
              <w:t>1</w:t>
            </w:r>
          </w:p>
          <w:p>
            <w:pPr>
              <w:pStyle w:val="TableParagraph"/>
              <w:spacing w:before="177"/>
              <w:ind w:right="10"/>
              <w:jc w:val="right"/>
              <w:rPr>
                <w:sz w:val="18"/>
              </w:rPr>
            </w:pPr>
            <w:r>
              <w:rPr>
                <w:spacing w:val="-5"/>
                <w:sz w:val="18"/>
              </w:rPr>
              <w:t>.74</w:t>
            </w:r>
          </w:p>
        </w:tc>
        <w:tc>
          <w:tcPr>
            <w:tcW w:w="1007" w:type="dxa"/>
            <w:tcBorders>
              <w:left w:val="single" w:sz="6" w:space="0" w:color="000000"/>
              <w:bottom w:val="nil"/>
            </w:tcBorders>
          </w:tcPr>
          <w:p>
            <w:pPr>
              <w:pStyle w:val="TableParagraph"/>
              <w:spacing w:before="149"/>
              <w:ind w:right="8"/>
              <w:jc w:val="right"/>
              <w:rPr>
                <w:sz w:val="18"/>
              </w:rPr>
            </w:pPr>
            <w:r>
              <w:rPr>
                <w:spacing w:val="-5"/>
                <w:sz w:val="18"/>
              </w:rPr>
              <w:t>.02</w:t>
            </w:r>
          </w:p>
          <w:p>
            <w:pPr>
              <w:pStyle w:val="TableParagraph"/>
              <w:rPr>
                <w:rFonts w:ascii="Arial"/>
                <w:b/>
                <w:sz w:val="18"/>
              </w:rPr>
            </w:pPr>
          </w:p>
          <w:p>
            <w:pPr>
              <w:pStyle w:val="TableParagraph"/>
              <w:spacing w:before="135"/>
              <w:rPr>
                <w:rFonts w:ascii="Arial"/>
                <w:b/>
                <w:sz w:val="18"/>
              </w:rPr>
            </w:pPr>
          </w:p>
          <w:p>
            <w:pPr>
              <w:pStyle w:val="TableParagraph"/>
              <w:ind w:right="8"/>
              <w:jc w:val="right"/>
              <w:rPr>
                <w:sz w:val="18"/>
              </w:rPr>
            </w:pPr>
            <w:r>
              <w:rPr>
                <w:spacing w:val="-5"/>
                <w:sz w:val="18"/>
              </w:rPr>
              <w:t>.88</w:t>
            </w:r>
          </w:p>
        </w:tc>
      </w:tr>
      <w:tr>
        <w:trPr>
          <w:trHeight w:val="258" w:hRule="atLeast"/>
        </w:trPr>
        <w:tc>
          <w:tcPr>
            <w:tcW w:w="1250" w:type="dxa"/>
            <w:tcBorders>
              <w:top w:val="nil"/>
            </w:tcBorders>
          </w:tcPr>
          <w:p>
            <w:pPr>
              <w:pStyle w:val="TableParagraph"/>
              <w:spacing w:before="30"/>
              <w:ind w:left="68"/>
              <w:rPr>
                <w:sz w:val="18"/>
              </w:rPr>
            </w:pPr>
            <w:r>
              <w:rPr>
                <w:sz w:val="18"/>
              </w:rPr>
              <w:t>Asymp.</w:t>
            </w:r>
            <w:r>
              <w:rPr>
                <w:spacing w:val="-7"/>
                <w:sz w:val="18"/>
              </w:rPr>
              <w:t> </w:t>
            </w:r>
            <w:r>
              <w:rPr>
                <w:spacing w:val="-4"/>
                <w:sz w:val="18"/>
              </w:rPr>
              <w:t>Sig.</w:t>
            </w:r>
          </w:p>
        </w:tc>
        <w:tc>
          <w:tcPr>
            <w:tcW w:w="1443" w:type="dxa"/>
            <w:tcBorders>
              <w:top w:val="nil"/>
              <w:right w:val="single" w:sz="6" w:space="0" w:color="000000"/>
            </w:tcBorders>
          </w:tcPr>
          <w:p>
            <w:pPr>
              <w:pStyle w:val="TableParagraph"/>
              <w:rPr>
                <w:rFonts w:ascii="Times New Roman"/>
                <w:sz w:val="18"/>
              </w:rPr>
            </w:pPr>
          </w:p>
        </w:tc>
        <w:tc>
          <w:tcPr>
            <w:tcW w:w="1442" w:type="dxa"/>
            <w:tcBorders>
              <w:top w:val="nil"/>
              <w:left w:val="single" w:sz="6" w:space="0" w:color="000000"/>
              <w:right w:val="single" w:sz="6" w:space="0" w:color="000000"/>
            </w:tcBorders>
          </w:tcPr>
          <w:p>
            <w:pPr>
              <w:pStyle w:val="TableParagraph"/>
              <w:rPr>
                <w:rFonts w:ascii="Times New Roman"/>
                <w:sz w:val="18"/>
              </w:rPr>
            </w:pPr>
          </w:p>
        </w:tc>
        <w:tc>
          <w:tcPr>
            <w:tcW w:w="1442" w:type="dxa"/>
            <w:tcBorders>
              <w:top w:val="nil"/>
              <w:left w:val="single" w:sz="6" w:space="0" w:color="000000"/>
              <w:right w:val="single" w:sz="6" w:space="0" w:color="000000"/>
            </w:tcBorders>
          </w:tcPr>
          <w:p>
            <w:pPr>
              <w:pStyle w:val="TableParagraph"/>
              <w:rPr>
                <w:rFonts w:ascii="Times New Roman"/>
                <w:sz w:val="18"/>
              </w:rPr>
            </w:pPr>
          </w:p>
        </w:tc>
        <w:tc>
          <w:tcPr>
            <w:tcW w:w="1442" w:type="dxa"/>
            <w:tcBorders>
              <w:top w:val="nil"/>
              <w:left w:val="single" w:sz="6" w:space="0" w:color="000000"/>
              <w:right w:val="single" w:sz="6" w:space="0" w:color="000000"/>
            </w:tcBorders>
          </w:tcPr>
          <w:p>
            <w:pPr>
              <w:pStyle w:val="TableParagraph"/>
              <w:rPr>
                <w:rFonts w:ascii="Times New Roman"/>
                <w:sz w:val="18"/>
              </w:rPr>
            </w:pPr>
          </w:p>
        </w:tc>
        <w:tc>
          <w:tcPr>
            <w:tcW w:w="1007" w:type="dxa"/>
            <w:tcBorders>
              <w:top w:val="nil"/>
              <w:left w:val="single" w:sz="6" w:space="0" w:color="000000"/>
            </w:tcBorders>
          </w:tcPr>
          <w:p>
            <w:pPr>
              <w:pStyle w:val="TableParagraph"/>
              <w:rPr>
                <w:rFonts w:ascii="Times New Roman"/>
                <w:sz w:val="18"/>
              </w:rPr>
            </w:pPr>
          </w:p>
        </w:tc>
      </w:tr>
    </w:tbl>
    <w:p>
      <w:pPr>
        <w:pStyle w:val="ListParagraph"/>
        <w:numPr>
          <w:ilvl w:val="0"/>
          <w:numId w:val="6"/>
        </w:numPr>
        <w:tabs>
          <w:tab w:pos="1018" w:val="left" w:leader="none"/>
        </w:tabs>
        <w:spacing w:line="240" w:lineRule="auto" w:before="99" w:after="0"/>
        <w:ind w:left="1018" w:right="0" w:hanging="212"/>
        <w:jc w:val="left"/>
        <w:rPr>
          <w:rFonts w:ascii="Arial MT"/>
          <w:sz w:val="18"/>
        </w:rPr>
      </w:pPr>
      <w:r>
        <w:rPr>
          <w:rFonts w:ascii="Arial MT"/>
          <w:spacing w:val="-2"/>
          <w:sz w:val="18"/>
        </w:rPr>
        <w:t>Kruskal</w:t>
      </w:r>
      <w:r>
        <w:rPr>
          <w:rFonts w:ascii="Arial MT"/>
          <w:spacing w:val="-13"/>
          <w:sz w:val="18"/>
        </w:rPr>
        <w:t> </w:t>
      </w:r>
      <w:r>
        <w:rPr>
          <w:rFonts w:ascii="Arial MT"/>
          <w:spacing w:val="-2"/>
          <w:sz w:val="18"/>
        </w:rPr>
        <w:t>Wallis</w:t>
      </w:r>
      <w:r>
        <w:rPr>
          <w:rFonts w:ascii="Arial MT"/>
          <w:spacing w:val="11"/>
          <w:sz w:val="18"/>
        </w:rPr>
        <w:t> </w:t>
      </w:r>
      <w:r>
        <w:rPr>
          <w:rFonts w:ascii="Arial MT"/>
          <w:spacing w:val="-4"/>
          <w:sz w:val="18"/>
        </w:rPr>
        <w:t>Test</w:t>
      </w:r>
    </w:p>
    <w:p>
      <w:pPr>
        <w:pStyle w:val="ListParagraph"/>
        <w:numPr>
          <w:ilvl w:val="0"/>
          <w:numId w:val="6"/>
        </w:numPr>
        <w:tabs>
          <w:tab w:pos="1006" w:val="left" w:leader="none"/>
        </w:tabs>
        <w:spacing w:line="240" w:lineRule="auto" w:before="177" w:after="0"/>
        <w:ind w:left="1006" w:right="0" w:hanging="200"/>
        <w:jc w:val="left"/>
        <w:rPr>
          <w:rFonts w:ascii="Arial MT"/>
          <w:sz w:val="18"/>
        </w:rPr>
      </w:pPr>
      <w:r>
        <w:rPr>
          <w:rFonts w:ascii="Arial MT"/>
          <w:sz w:val="18"/>
        </w:rPr>
        <w:t>Grouping</w:t>
      </w:r>
      <w:r>
        <w:rPr>
          <w:rFonts w:ascii="Arial MT"/>
          <w:spacing w:val="-13"/>
          <w:sz w:val="18"/>
        </w:rPr>
        <w:t> </w:t>
      </w:r>
      <w:r>
        <w:rPr>
          <w:rFonts w:ascii="Arial MT"/>
          <w:sz w:val="18"/>
        </w:rPr>
        <w:t>Variable:</w:t>
      </w:r>
      <w:r>
        <w:rPr>
          <w:rFonts w:ascii="Arial MT"/>
          <w:spacing w:val="-2"/>
          <w:sz w:val="18"/>
        </w:rPr>
        <w:t> </w:t>
      </w:r>
      <w:r>
        <w:rPr>
          <w:rFonts w:ascii="Arial MT"/>
          <w:spacing w:val="-5"/>
          <w:sz w:val="18"/>
        </w:rPr>
        <w:t>AGE</w:t>
      </w:r>
    </w:p>
    <w:p>
      <w:pPr>
        <w:spacing w:after="0" w:line="240" w:lineRule="auto"/>
        <w:jc w:val="left"/>
        <w:rPr>
          <w:rFonts w:ascii="Arial MT"/>
          <w:sz w:val="18"/>
        </w:rPr>
        <w:sectPr>
          <w:pgSz w:w="12240" w:h="15840"/>
          <w:pgMar w:header="0" w:footer="166" w:top="0" w:bottom="360" w:left="1160" w:right="500"/>
        </w:sectPr>
      </w:pPr>
    </w:p>
    <w:p>
      <w:pPr>
        <w:spacing w:before="76"/>
        <w:ind w:left="280" w:right="0" w:firstLine="0"/>
        <w:jc w:val="left"/>
        <w:rPr>
          <w:b/>
          <w:sz w:val="24"/>
        </w:rPr>
      </w:pPr>
      <w:r>
        <w:rPr>
          <w:b/>
          <w:spacing w:val="-2"/>
          <w:sz w:val="24"/>
        </w:rPr>
        <w:t>Interpretation:</w:t>
      </w:r>
    </w:p>
    <w:p>
      <w:pPr>
        <w:pStyle w:val="BodyText"/>
        <w:spacing w:line="360" w:lineRule="auto" w:before="252"/>
        <w:ind w:left="782" w:right="1326" w:firstLine="59"/>
        <w:jc w:val="both"/>
      </w:pPr>
      <w:r>
        <w:rPr/>
        <w:t>Since, p value is less than 0.05 for dimensions skill and qualification with respect to respondent age. Hence Reject Null Hypothesis H0. There is significance difference between</w:t>
      </w:r>
      <w:r>
        <w:rPr>
          <w:spacing w:val="40"/>
        </w:rPr>
        <w:t> </w:t>
      </w:r>
      <w:r>
        <w:rPr/>
        <w:t>mean ranks of respondent age with respect to those 5 dimensions</w:t>
      </w:r>
    </w:p>
    <w:p>
      <w:pPr>
        <w:pStyle w:val="Heading1"/>
        <w:numPr>
          <w:ilvl w:val="0"/>
          <w:numId w:val="1"/>
        </w:numPr>
        <w:tabs>
          <w:tab w:pos="1358" w:val="left" w:leader="none"/>
        </w:tabs>
        <w:spacing w:line="240" w:lineRule="auto" w:before="244" w:after="0"/>
        <w:ind w:left="1358" w:right="0" w:hanging="720"/>
        <w:jc w:val="both"/>
      </w:pPr>
      <w:r>
        <w:rPr>
          <w:spacing w:val="-2"/>
        </w:rPr>
        <w:t>SUGGESTIONS</w:t>
      </w:r>
    </w:p>
    <w:p>
      <w:pPr>
        <w:pStyle w:val="BodyText"/>
        <w:spacing w:before="2"/>
        <w:rPr>
          <w:b/>
        </w:rPr>
      </w:pPr>
    </w:p>
    <w:p>
      <w:pPr>
        <w:pStyle w:val="ListParagraph"/>
        <w:numPr>
          <w:ilvl w:val="0"/>
          <w:numId w:val="7"/>
        </w:numPr>
        <w:tabs>
          <w:tab w:pos="1360" w:val="left" w:leader="none"/>
        </w:tabs>
        <w:spacing w:line="240" w:lineRule="auto" w:before="0" w:after="0"/>
        <w:ind w:left="1360" w:right="123" w:hanging="723"/>
        <w:jc w:val="both"/>
        <w:rPr>
          <w:sz w:val="24"/>
        </w:rPr>
      </w:pPr>
      <w:r>
        <w:rPr>
          <w:sz w:val="24"/>
        </w:rPr>
        <w:t>The management of Boston business solution private limited can increase its scope of requirements through advertisements and company can go for field recruitment where people get to know about the openings.</w:t>
      </w:r>
    </w:p>
    <w:p>
      <w:pPr>
        <w:pStyle w:val="ListParagraph"/>
        <w:numPr>
          <w:ilvl w:val="0"/>
          <w:numId w:val="7"/>
        </w:numPr>
        <w:tabs>
          <w:tab w:pos="1360" w:val="left" w:leader="none"/>
        </w:tabs>
        <w:spacing w:line="293" w:lineRule="exact" w:before="0" w:after="0"/>
        <w:ind w:left="1360" w:right="0" w:hanging="722"/>
        <w:jc w:val="both"/>
        <w:rPr>
          <w:sz w:val="24"/>
        </w:rPr>
      </w:pPr>
      <w:r>
        <w:rPr>
          <w:sz w:val="24"/>
        </w:rPr>
        <w:t>They</w:t>
      </w:r>
      <w:r>
        <w:rPr>
          <w:spacing w:val="-3"/>
          <w:sz w:val="24"/>
        </w:rPr>
        <w:t> </w:t>
      </w:r>
      <w:r>
        <w:rPr>
          <w:sz w:val="24"/>
        </w:rPr>
        <w:t>should</w:t>
      </w:r>
      <w:r>
        <w:rPr>
          <w:spacing w:val="-1"/>
          <w:sz w:val="24"/>
        </w:rPr>
        <w:t> </w:t>
      </w:r>
      <w:r>
        <w:rPr>
          <w:sz w:val="24"/>
        </w:rPr>
        <w:t>also</w:t>
      </w:r>
      <w:r>
        <w:rPr>
          <w:spacing w:val="-1"/>
          <w:sz w:val="24"/>
        </w:rPr>
        <w:t> </w:t>
      </w:r>
      <w:r>
        <w:rPr>
          <w:sz w:val="24"/>
        </w:rPr>
        <w:t>follow</w:t>
      </w:r>
      <w:r>
        <w:rPr>
          <w:spacing w:val="-1"/>
          <w:sz w:val="24"/>
        </w:rPr>
        <w:t> </w:t>
      </w:r>
      <w:r>
        <w:rPr>
          <w:sz w:val="24"/>
        </w:rPr>
        <w:t>new</w:t>
      </w:r>
      <w:r>
        <w:rPr>
          <w:spacing w:val="-1"/>
          <w:sz w:val="24"/>
        </w:rPr>
        <w:t> </w:t>
      </w:r>
      <w:r>
        <w:rPr>
          <w:sz w:val="24"/>
        </w:rPr>
        <w:t>selection techniques and</w:t>
      </w:r>
      <w:r>
        <w:rPr>
          <w:spacing w:val="-1"/>
          <w:sz w:val="24"/>
        </w:rPr>
        <w:t> </w:t>
      </w:r>
      <w:r>
        <w:rPr>
          <w:sz w:val="24"/>
        </w:rPr>
        <w:t>methods</w:t>
      </w:r>
      <w:r>
        <w:rPr>
          <w:spacing w:val="-1"/>
          <w:sz w:val="24"/>
        </w:rPr>
        <w:t> </w:t>
      </w:r>
      <w:r>
        <w:rPr>
          <w:sz w:val="24"/>
        </w:rPr>
        <w:t>for</w:t>
      </w:r>
      <w:r>
        <w:rPr>
          <w:spacing w:val="-3"/>
          <w:sz w:val="24"/>
        </w:rPr>
        <w:t> </w:t>
      </w:r>
      <w:r>
        <w:rPr>
          <w:sz w:val="24"/>
        </w:rPr>
        <w:t>better </w:t>
      </w:r>
      <w:r>
        <w:rPr>
          <w:spacing w:val="-2"/>
          <w:sz w:val="24"/>
        </w:rPr>
        <w:t>recruitment.</w:t>
      </w:r>
    </w:p>
    <w:p>
      <w:pPr>
        <w:pStyle w:val="ListParagraph"/>
        <w:numPr>
          <w:ilvl w:val="0"/>
          <w:numId w:val="7"/>
        </w:numPr>
        <w:tabs>
          <w:tab w:pos="1360" w:val="left" w:leader="none"/>
        </w:tabs>
        <w:spacing w:line="240" w:lineRule="auto" w:before="1" w:after="0"/>
        <w:ind w:left="1360" w:right="123" w:hanging="723"/>
        <w:jc w:val="both"/>
        <w:rPr>
          <w:sz w:val="24"/>
        </w:rPr>
      </w:pPr>
      <w:r>
        <w:rPr>
          <w:sz w:val="24"/>
        </w:rPr>
        <w:t>The member of the selection committee should be well qualified and experienced people. So that the selection of the employee will be more effective.</w:t>
      </w:r>
    </w:p>
    <w:p>
      <w:pPr>
        <w:pStyle w:val="ListParagraph"/>
        <w:numPr>
          <w:ilvl w:val="0"/>
          <w:numId w:val="7"/>
        </w:numPr>
        <w:tabs>
          <w:tab w:pos="1360" w:val="left" w:leader="none"/>
        </w:tabs>
        <w:spacing w:line="293" w:lineRule="exact" w:before="0" w:after="0"/>
        <w:ind w:left="1360" w:right="0" w:hanging="722"/>
        <w:jc w:val="both"/>
        <w:rPr>
          <w:sz w:val="24"/>
        </w:rPr>
      </w:pPr>
      <w:r>
        <w:rPr>
          <w:sz w:val="24"/>
        </w:rPr>
        <w:t>For</w:t>
      </w:r>
      <w:r>
        <w:rPr>
          <w:spacing w:val="-3"/>
          <w:sz w:val="24"/>
        </w:rPr>
        <w:t> </w:t>
      </w:r>
      <w:r>
        <w:rPr>
          <w:sz w:val="24"/>
        </w:rPr>
        <w:t>filling</w:t>
      </w:r>
      <w:r>
        <w:rPr>
          <w:spacing w:val="-1"/>
          <w:sz w:val="24"/>
        </w:rPr>
        <w:t> </w:t>
      </w:r>
      <w:r>
        <w:rPr>
          <w:sz w:val="24"/>
        </w:rPr>
        <w:t>up vacancies</w:t>
      </w:r>
      <w:r>
        <w:rPr>
          <w:spacing w:val="-1"/>
          <w:sz w:val="24"/>
        </w:rPr>
        <w:t> </w:t>
      </w:r>
      <w:r>
        <w:rPr>
          <w:sz w:val="24"/>
        </w:rPr>
        <w:t>recruitment</w:t>
      </w:r>
      <w:r>
        <w:rPr>
          <w:spacing w:val="-1"/>
          <w:sz w:val="24"/>
        </w:rPr>
        <w:t> </w:t>
      </w:r>
      <w:r>
        <w:rPr>
          <w:sz w:val="24"/>
        </w:rPr>
        <w:t>process can</w:t>
      </w:r>
      <w:r>
        <w:rPr>
          <w:spacing w:val="-1"/>
          <w:sz w:val="24"/>
        </w:rPr>
        <w:t> </w:t>
      </w:r>
      <w:r>
        <w:rPr>
          <w:sz w:val="24"/>
        </w:rPr>
        <w:t>be</w:t>
      </w:r>
      <w:r>
        <w:rPr>
          <w:spacing w:val="-2"/>
          <w:sz w:val="24"/>
        </w:rPr>
        <w:t> </w:t>
      </w:r>
      <w:r>
        <w:rPr>
          <w:sz w:val="24"/>
        </w:rPr>
        <w:t>adopted more</w:t>
      </w:r>
      <w:r>
        <w:rPr>
          <w:spacing w:val="-2"/>
          <w:sz w:val="24"/>
        </w:rPr>
        <w:t> </w:t>
      </w:r>
      <w:r>
        <w:rPr>
          <w:sz w:val="24"/>
        </w:rPr>
        <w:t>in</w:t>
      </w:r>
      <w:r>
        <w:rPr>
          <w:spacing w:val="-1"/>
          <w:sz w:val="24"/>
        </w:rPr>
        <w:t> </w:t>
      </w:r>
      <w:r>
        <w:rPr>
          <w:sz w:val="24"/>
        </w:rPr>
        <w:t>the</w:t>
      </w:r>
      <w:r>
        <w:rPr>
          <w:spacing w:val="1"/>
          <w:sz w:val="24"/>
        </w:rPr>
        <w:t> </w:t>
      </w:r>
      <w:r>
        <w:rPr>
          <w:spacing w:val="-2"/>
          <w:sz w:val="24"/>
        </w:rPr>
        <w:t>concerned.</w:t>
      </w:r>
    </w:p>
    <w:p>
      <w:pPr>
        <w:pStyle w:val="ListParagraph"/>
        <w:numPr>
          <w:ilvl w:val="0"/>
          <w:numId w:val="7"/>
        </w:numPr>
        <w:tabs>
          <w:tab w:pos="1360" w:val="left" w:leader="none"/>
        </w:tabs>
        <w:spacing w:line="240" w:lineRule="auto" w:before="1" w:after="0"/>
        <w:ind w:left="1360" w:right="122" w:hanging="723"/>
        <w:jc w:val="both"/>
        <w:rPr>
          <w:sz w:val="24"/>
        </w:rPr>
      </w:pPr>
      <w:r>
        <w:rPr>
          <w:spacing w:val="-2"/>
          <w:sz w:val="24"/>
        </w:rPr>
        <w:t>It</w:t>
      </w:r>
      <w:r>
        <w:rPr>
          <w:spacing w:val="-4"/>
          <w:sz w:val="24"/>
        </w:rPr>
        <w:t> </w:t>
      </w:r>
      <w:r>
        <w:rPr>
          <w:spacing w:val="-2"/>
          <w:sz w:val="24"/>
        </w:rPr>
        <w:t>suggested</w:t>
      </w:r>
      <w:r>
        <w:rPr>
          <w:spacing w:val="-5"/>
          <w:sz w:val="24"/>
        </w:rPr>
        <w:t> </w:t>
      </w:r>
      <w:r>
        <w:rPr>
          <w:spacing w:val="-2"/>
          <w:sz w:val="24"/>
        </w:rPr>
        <w:t>that</w:t>
      </w:r>
      <w:r>
        <w:rPr>
          <w:spacing w:val="-5"/>
          <w:sz w:val="24"/>
        </w:rPr>
        <w:t> </w:t>
      </w:r>
      <w:r>
        <w:rPr>
          <w:spacing w:val="-2"/>
          <w:sz w:val="24"/>
        </w:rPr>
        <w:t>the</w:t>
      </w:r>
      <w:r>
        <w:rPr>
          <w:spacing w:val="-5"/>
          <w:sz w:val="24"/>
        </w:rPr>
        <w:t> </w:t>
      </w:r>
      <w:r>
        <w:rPr>
          <w:spacing w:val="-2"/>
          <w:sz w:val="24"/>
        </w:rPr>
        <w:t>HR. department</w:t>
      </w:r>
      <w:r>
        <w:rPr>
          <w:spacing w:val="-4"/>
          <w:sz w:val="24"/>
        </w:rPr>
        <w:t> </w:t>
      </w:r>
      <w:r>
        <w:rPr>
          <w:spacing w:val="-2"/>
          <w:sz w:val="24"/>
        </w:rPr>
        <w:t>should</w:t>
      </w:r>
      <w:r>
        <w:rPr>
          <w:spacing w:val="-5"/>
          <w:sz w:val="24"/>
        </w:rPr>
        <w:t> </w:t>
      </w:r>
      <w:r>
        <w:rPr>
          <w:spacing w:val="-2"/>
          <w:sz w:val="24"/>
        </w:rPr>
        <w:t>involve</w:t>
      </w:r>
      <w:r>
        <w:rPr>
          <w:spacing w:val="-6"/>
          <w:sz w:val="24"/>
        </w:rPr>
        <w:t> </w:t>
      </w:r>
      <w:r>
        <w:rPr>
          <w:spacing w:val="-2"/>
          <w:sz w:val="24"/>
        </w:rPr>
        <w:t>various</w:t>
      </w:r>
      <w:r>
        <w:rPr>
          <w:spacing w:val="-5"/>
          <w:sz w:val="24"/>
        </w:rPr>
        <w:t> </w:t>
      </w:r>
      <w:r>
        <w:rPr>
          <w:spacing w:val="-2"/>
          <w:sz w:val="24"/>
        </w:rPr>
        <w:t>departmental</w:t>
      </w:r>
      <w:r>
        <w:rPr>
          <w:spacing w:val="-5"/>
          <w:sz w:val="24"/>
        </w:rPr>
        <w:t> </w:t>
      </w:r>
      <w:r>
        <w:rPr>
          <w:spacing w:val="-2"/>
          <w:sz w:val="24"/>
        </w:rPr>
        <w:t>heads</w:t>
      </w:r>
      <w:r>
        <w:rPr>
          <w:spacing w:val="-5"/>
          <w:sz w:val="24"/>
        </w:rPr>
        <w:t> </w:t>
      </w:r>
      <w:r>
        <w:rPr>
          <w:spacing w:val="-2"/>
          <w:sz w:val="24"/>
        </w:rPr>
        <w:t>while</w:t>
      </w:r>
      <w:r>
        <w:rPr>
          <w:spacing w:val="-5"/>
          <w:sz w:val="24"/>
        </w:rPr>
        <w:t> </w:t>
      </w:r>
      <w:r>
        <w:rPr>
          <w:spacing w:val="-2"/>
          <w:sz w:val="24"/>
        </w:rPr>
        <w:t>recruiting </w:t>
      </w:r>
      <w:r>
        <w:rPr>
          <w:sz w:val="24"/>
        </w:rPr>
        <w:t>an individual, because the departmental heads can analyze the technical knowledge relating to the job to the particular department .</w:t>
      </w:r>
    </w:p>
    <w:p>
      <w:pPr>
        <w:pStyle w:val="ListParagraph"/>
        <w:numPr>
          <w:ilvl w:val="0"/>
          <w:numId w:val="7"/>
        </w:numPr>
        <w:tabs>
          <w:tab w:pos="1360" w:val="left" w:leader="none"/>
        </w:tabs>
        <w:spacing w:line="240" w:lineRule="auto" w:before="0" w:after="0"/>
        <w:ind w:left="1360" w:right="124" w:hanging="723"/>
        <w:jc w:val="both"/>
        <w:rPr>
          <w:sz w:val="24"/>
        </w:rPr>
      </w:pPr>
      <w:r>
        <w:rPr>
          <w:sz w:val="24"/>
        </w:rPr>
        <w:t>H.R Department should be more practical and efficient so that the recruitment and selection become more effective</w:t>
      </w:r>
    </w:p>
    <w:p>
      <w:pPr>
        <w:pStyle w:val="ListParagraph"/>
        <w:numPr>
          <w:ilvl w:val="0"/>
          <w:numId w:val="7"/>
        </w:numPr>
        <w:tabs>
          <w:tab w:pos="1360" w:val="left" w:leader="none"/>
        </w:tabs>
        <w:spacing w:line="240" w:lineRule="auto" w:before="0" w:after="0"/>
        <w:ind w:left="1360" w:right="123" w:hanging="723"/>
        <w:jc w:val="both"/>
        <w:rPr>
          <w:sz w:val="24"/>
        </w:rPr>
      </w:pPr>
      <w:r>
        <w:rPr>
          <w:sz w:val="24"/>
        </w:rPr>
        <w:t>Stress</w:t>
      </w:r>
      <w:r>
        <w:rPr>
          <w:spacing w:val="-2"/>
          <w:sz w:val="24"/>
        </w:rPr>
        <w:t> </w:t>
      </w:r>
      <w:r>
        <w:rPr>
          <w:sz w:val="24"/>
        </w:rPr>
        <w:t>should</w:t>
      </w:r>
      <w:r>
        <w:rPr>
          <w:spacing w:val="-2"/>
          <w:sz w:val="24"/>
        </w:rPr>
        <w:t> </w:t>
      </w:r>
      <w:r>
        <w:rPr>
          <w:sz w:val="24"/>
        </w:rPr>
        <w:t>be</w:t>
      </w:r>
      <w:r>
        <w:rPr>
          <w:spacing w:val="-3"/>
          <w:sz w:val="24"/>
        </w:rPr>
        <w:t> </w:t>
      </w:r>
      <w:r>
        <w:rPr>
          <w:sz w:val="24"/>
        </w:rPr>
        <w:t>given</w:t>
      </w:r>
      <w:r>
        <w:rPr>
          <w:spacing w:val="-3"/>
          <w:sz w:val="24"/>
        </w:rPr>
        <w:t> </w:t>
      </w:r>
      <w:r>
        <w:rPr>
          <w:sz w:val="24"/>
        </w:rPr>
        <w:t>on</w:t>
      </w:r>
      <w:r>
        <w:rPr>
          <w:spacing w:val="-2"/>
          <w:sz w:val="24"/>
        </w:rPr>
        <w:t> </w:t>
      </w:r>
      <w:r>
        <w:rPr>
          <w:sz w:val="24"/>
        </w:rPr>
        <w:t>proper</w:t>
      </w:r>
      <w:r>
        <w:rPr>
          <w:spacing w:val="-3"/>
          <w:sz w:val="24"/>
        </w:rPr>
        <w:t> </w:t>
      </w:r>
      <w:r>
        <w:rPr>
          <w:sz w:val="24"/>
        </w:rPr>
        <w:t>maintenance</w:t>
      </w:r>
      <w:r>
        <w:rPr>
          <w:spacing w:val="-3"/>
          <w:sz w:val="24"/>
        </w:rPr>
        <w:t> </w:t>
      </w:r>
      <w:r>
        <w:rPr>
          <w:sz w:val="24"/>
        </w:rPr>
        <w:t>of</w:t>
      </w:r>
      <w:r>
        <w:rPr>
          <w:spacing w:val="-1"/>
          <w:sz w:val="24"/>
        </w:rPr>
        <w:t> </w:t>
      </w:r>
      <w:r>
        <w:rPr>
          <w:sz w:val="24"/>
        </w:rPr>
        <w:t>database</w:t>
      </w:r>
      <w:r>
        <w:rPr>
          <w:spacing w:val="-3"/>
          <w:sz w:val="24"/>
        </w:rPr>
        <w:t> </w:t>
      </w:r>
      <w:r>
        <w:rPr>
          <w:sz w:val="24"/>
        </w:rPr>
        <w:t>of</w:t>
      </w:r>
      <w:r>
        <w:rPr>
          <w:spacing w:val="-3"/>
          <w:sz w:val="24"/>
        </w:rPr>
        <w:t> </w:t>
      </w:r>
      <w:r>
        <w:rPr>
          <w:sz w:val="24"/>
        </w:rPr>
        <w:t>application</w:t>
      </w:r>
      <w:r>
        <w:rPr>
          <w:spacing w:val="-2"/>
          <w:sz w:val="24"/>
        </w:rPr>
        <w:t> </w:t>
      </w:r>
      <w:r>
        <w:rPr>
          <w:sz w:val="24"/>
        </w:rPr>
        <w:t>for</w:t>
      </w:r>
      <w:r>
        <w:rPr>
          <w:spacing w:val="-3"/>
          <w:sz w:val="24"/>
        </w:rPr>
        <w:t> </w:t>
      </w:r>
      <w:r>
        <w:rPr>
          <w:sz w:val="24"/>
        </w:rPr>
        <w:t>future</w:t>
      </w:r>
      <w:r>
        <w:rPr>
          <w:spacing w:val="-3"/>
          <w:sz w:val="24"/>
        </w:rPr>
        <w:t> </w:t>
      </w:r>
      <w:r>
        <w:rPr>
          <w:sz w:val="24"/>
        </w:rPr>
        <w:t>recruitment in the organization.</w:t>
      </w:r>
    </w:p>
    <w:p>
      <w:pPr>
        <w:pStyle w:val="ListParagraph"/>
        <w:numPr>
          <w:ilvl w:val="0"/>
          <w:numId w:val="7"/>
        </w:numPr>
        <w:tabs>
          <w:tab w:pos="1360" w:val="left" w:leader="none"/>
        </w:tabs>
        <w:spacing w:line="294" w:lineRule="exact" w:before="1" w:after="0"/>
        <w:ind w:left="1360" w:right="0" w:hanging="722"/>
        <w:jc w:val="both"/>
        <w:rPr>
          <w:sz w:val="24"/>
        </w:rPr>
      </w:pPr>
      <w:r>
        <w:rPr>
          <w:sz w:val="24"/>
        </w:rPr>
        <w:t>The</w:t>
      </w:r>
      <w:r>
        <w:rPr>
          <w:spacing w:val="-5"/>
          <w:sz w:val="24"/>
        </w:rPr>
        <w:t> </w:t>
      </w:r>
      <w:r>
        <w:rPr>
          <w:sz w:val="24"/>
        </w:rPr>
        <w:t>company should follow new</w:t>
      </w:r>
      <w:r>
        <w:rPr>
          <w:spacing w:val="-1"/>
          <w:sz w:val="24"/>
        </w:rPr>
        <w:t> </w:t>
      </w:r>
      <w:r>
        <w:rPr>
          <w:sz w:val="24"/>
        </w:rPr>
        <w:t>traits /</w:t>
      </w:r>
      <w:r>
        <w:rPr>
          <w:spacing w:val="-1"/>
          <w:sz w:val="24"/>
        </w:rPr>
        <w:t> </w:t>
      </w:r>
      <w:r>
        <w:rPr>
          <w:sz w:val="24"/>
        </w:rPr>
        <w:t>trends in</w:t>
      </w:r>
      <w:r>
        <w:rPr>
          <w:spacing w:val="-1"/>
          <w:sz w:val="24"/>
        </w:rPr>
        <w:t> </w:t>
      </w:r>
      <w:r>
        <w:rPr>
          <w:sz w:val="24"/>
        </w:rPr>
        <w:t>the</w:t>
      </w:r>
      <w:r>
        <w:rPr>
          <w:spacing w:val="-1"/>
          <w:sz w:val="24"/>
        </w:rPr>
        <w:t> </w:t>
      </w:r>
      <w:r>
        <w:rPr>
          <w:sz w:val="24"/>
        </w:rPr>
        <w:t>recruitment </w:t>
      </w:r>
      <w:r>
        <w:rPr>
          <w:spacing w:val="-2"/>
          <w:sz w:val="24"/>
        </w:rPr>
        <w:t>process.</w:t>
      </w:r>
    </w:p>
    <w:p>
      <w:pPr>
        <w:pStyle w:val="ListParagraph"/>
        <w:numPr>
          <w:ilvl w:val="0"/>
          <w:numId w:val="7"/>
        </w:numPr>
        <w:tabs>
          <w:tab w:pos="1360" w:val="left" w:leader="none"/>
        </w:tabs>
        <w:spacing w:line="240" w:lineRule="auto" w:before="0" w:after="0"/>
        <w:ind w:left="1360" w:right="124" w:hanging="723"/>
        <w:jc w:val="both"/>
        <w:rPr>
          <w:sz w:val="24"/>
        </w:rPr>
      </w:pPr>
      <w:r>
        <w:rPr>
          <w:sz w:val="24"/>
        </w:rPr>
        <w:t>The stress should be given on knowledge and the experience should be the major criteria for selection of employees .</w:t>
      </w:r>
    </w:p>
    <w:p>
      <w:pPr>
        <w:pStyle w:val="ListParagraph"/>
        <w:numPr>
          <w:ilvl w:val="0"/>
          <w:numId w:val="7"/>
        </w:numPr>
        <w:tabs>
          <w:tab w:pos="1360" w:val="left" w:leader="none"/>
        </w:tabs>
        <w:spacing w:line="240" w:lineRule="auto" w:before="1" w:after="0"/>
        <w:ind w:left="1360" w:right="117" w:hanging="723"/>
        <w:jc w:val="both"/>
        <w:rPr>
          <w:sz w:val="24"/>
        </w:rPr>
      </w:pPr>
      <w:r>
        <w:rPr>
          <w:sz w:val="24"/>
        </w:rPr>
        <w:t>More stress should be given to recruit qualification &amp; skills percentage for scrutinizing the application of prospective candidates.</w:t>
      </w:r>
    </w:p>
    <w:p>
      <w:pPr>
        <w:pStyle w:val="Heading1"/>
        <w:numPr>
          <w:ilvl w:val="0"/>
          <w:numId w:val="1"/>
        </w:numPr>
        <w:tabs>
          <w:tab w:pos="1357" w:val="left" w:leader="none"/>
        </w:tabs>
        <w:spacing w:line="240" w:lineRule="auto" w:before="275" w:after="0"/>
        <w:ind w:left="1357" w:right="0" w:hanging="717"/>
        <w:jc w:val="both"/>
      </w:pPr>
      <w:r>
        <w:rPr>
          <w:spacing w:val="-2"/>
        </w:rPr>
        <w:t>CONCLUSION</w:t>
      </w:r>
    </w:p>
    <w:p>
      <w:pPr>
        <w:pStyle w:val="BodyText"/>
        <w:spacing w:before="139"/>
        <w:rPr>
          <w:b/>
        </w:rPr>
      </w:pPr>
    </w:p>
    <w:p>
      <w:pPr>
        <w:pStyle w:val="BodyText"/>
        <w:spacing w:before="1"/>
        <w:ind w:left="321" w:right="118"/>
        <w:jc w:val="both"/>
      </w:pPr>
      <w:r>
        <w:rPr/>
        <w:t>The study was based on the recruitment practices but there is a scope to study other HR practices and overall</w:t>
      </w:r>
      <w:r>
        <w:rPr>
          <w:spacing w:val="-8"/>
        </w:rPr>
        <w:t> </w:t>
      </w:r>
      <w:r>
        <w:rPr/>
        <w:t>organizational</w:t>
      </w:r>
      <w:r>
        <w:rPr>
          <w:spacing w:val="-8"/>
        </w:rPr>
        <w:t> </w:t>
      </w:r>
      <w:r>
        <w:rPr/>
        <w:t>study</w:t>
      </w:r>
      <w:r>
        <w:rPr>
          <w:spacing w:val="-8"/>
        </w:rPr>
        <w:t> </w:t>
      </w:r>
      <w:r>
        <w:rPr/>
        <w:t>not</w:t>
      </w:r>
      <w:r>
        <w:rPr>
          <w:spacing w:val="-8"/>
        </w:rPr>
        <w:t> </w:t>
      </w:r>
      <w:r>
        <w:rPr/>
        <w:t>only</w:t>
      </w:r>
      <w:r>
        <w:rPr>
          <w:spacing w:val="-8"/>
        </w:rPr>
        <w:t> </w:t>
      </w:r>
      <w:r>
        <w:rPr/>
        <w:t>in</w:t>
      </w:r>
      <w:r>
        <w:rPr>
          <w:spacing w:val="-8"/>
        </w:rPr>
        <w:t> </w:t>
      </w:r>
      <w:r>
        <w:rPr/>
        <w:t>BOSTON</w:t>
      </w:r>
      <w:r>
        <w:rPr>
          <w:spacing w:val="-4"/>
        </w:rPr>
        <w:t> </w:t>
      </w:r>
      <w:r>
        <w:rPr/>
        <w:t>BUSINESS</w:t>
      </w:r>
      <w:r>
        <w:rPr>
          <w:spacing w:val="-8"/>
        </w:rPr>
        <w:t> </w:t>
      </w:r>
      <w:r>
        <w:rPr/>
        <w:t>SOLUTION</w:t>
      </w:r>
      <w:r>
        <w:rPr>
          <w:spacing w:val="-6"/>
        </w:rPr>
        <w:t> </w:t>
      </w:r>
      <w:r>
        <w:rPr/>
        <w:t>PRIVATE</w:t>
      </w:r>
      <w:r>
        <w:rPr>
          <w:spacing w:val="-7"/>
        </w:rPr>
        <w:t> </w:t>
      </w:r>
      <w:r>
        <w:rPr/>
        <w:t>LIMITED</w:t>
      </w:r>
      <w:r>
        <w:rPr>
          <w:spacing w:val="-9"/>
        </w:rPr>
        <w:t> </w:t>
      </w:r>
      <w:r>
        <w:rPr/>
        <w:t>but</w:t>
      </w:r>
      <w:r>
        <w:rPr>
          <w:spacing w:val="-6"/>
        </w:rPr>
        <w:t> </w:t>
      </w:r>
      <w:r>
        <w:rPr/>
        <w:t>also considering</w:t>
      </w:r>
      <w:r>
        <w:rPr>
          <w:spacing w:val="-10"/>
        </w:rPr>
        <w:t> </w:t>
      </w:r>
      <w:r>
        <w:rPr/>
        <w:t>the</w:t>
      </w:r>
      <w:r>
        <w:rPr>
          <w:spacing w:val="-10"/>
        </w:rPr>
        <w:t> </w:t>
      </w:r>
      <w:r>
        <w:rPr/>
        <w:t>remaining</w:t>
      </w:r>
      <w:r>
        <w:rPr>
          <w:spacing w:val="-9"/>
        </w:rPr>
        <w:t> </w:t>
      </w:r>
      <w:r>
        <w:rPr/>
        <w:t>in</w:t>
      </w:r>
      <w:r>
        <w:rPr>
          <w:spacing w:val="-9"/>
        </w:rPr>
        <w:t> </w:t>
      </w:r>
      <w:r>
        <w:rPr/>
        <w:t>human</w:t>
      </w:r>
      <w:r>
        <w:rPr>
          <w:spacing w:val="-10"/>
        </w:rPr>
        <w:t> </w:t>
      </w:r>
      <w:r>
        <w:rPr/>
        <w:t>resources</w:t>
      </w:r>
      <w:r>
        <w:rPr>
          <w:spacing w:val="-9"/>
        </w:rPr>
        <w:t> </w:t>
      </w:r>
      <w:r>
        <w:rPr/>
        <w:t>Researchers</w:t>
      </w:r>
      <w:r>
        <w:rPr>
          <w:spacing w:val="-10"/>
        </w:rPr>
        <w:t> </w:t>
      </w:r>
      <w:r>
        <w:rPr/>
        <w:t>may</w:t>
      </w:r>
      <w:r>
        <w:rPr>
          <w:spacing w:val="-8"/>
        </w:rPr>
        <w:t> </w:t>
      </w:r>
      <w:r>
        <w:rPr/>
        <w:t>also</w:t>
      </w:r>
      <w:r>
        <w:rPr>
          <w:spacing w:val="-9"/>
        </w:rPr>
        <w:t> </w:t>
      </w:r>
      <w:r>
        <w:rPr/>
        <w:t>find</w:t>
      </w:r>
      <w:r>
        <w:rPr>
          <w:spacing w:val="-10"/>
        </w:rPr>
        <w:t> </w:t>
      </w:r>
      <w:r>
        <w:rPr/>
        <w:t>the</w:t>
      </w:r>
      <w:r>
        <w:rPr>
          <w:spacing w:val="-11"/>
        </w:rPr>
        <w:t> </w:t>
      </w:r>
      <w:r>
        <w:rPr/>
        <w:t>linkage</w:t>
      </w:r>
      <w:r>
        <w:rPr>
          <w:spacing w:val="-11"/>
        </w:rPr>
        <w:t> </w:t>
      </w:r>
      <w:r>
        <w:rPr/>
        <w:t>between</w:t>
      </w:r>
      <w:r>
        <w:rPr>
          <w:spacing w:val="-10"/>
        </w:rPr>
        <w:t> </w:t>
      </w:r>
      <w:r>
        <w:rPr/>
        <w:t>the</w:t>
      </w:r>
      <w:r>
        <w:rPr>
          <w:spacing w:val="-11"/>
        </w:rPr>
        <w:t> </w:t>
      </w:r>
      <w:r>
        <w:rPr/>
        <w:t>different HR practices with the recruitment and selection practices like organization performance, employee satisfaction etc. Researchers’ may also find the online recruitment sources followed in the organizations and also the online screening of employees. The focus of recruitment and selection is to match the capabilities of prospective candidates against the demands and rewards inherent in a given job.</w:t>
      </w:r>
    </w:p>
    <w:sectPr>
      <w:pgSz w:w="12240" w:h="15840"/>
      <w:pgMar w:header="0" w:footer="166" w:top="1320" w:bottom="360" w:left="116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 w:name="Segoe UI">
    <w:altName w:val="Segoe UI"/>
    <w:charset w:val="1"/>
    <w:family w:val="swiss"/>
    <w:pitch w:val="variable"/>
  </w:font>
  <w:font w:name="Symbol">
    <w:altName w:val="Symbol"/>
    <w:charset w:val="2"/>
    <w:family w:val="decorative"/>
    <w:pitch w:val="variable"/>
  </w:font>
  <w:font w:name="Cambria">
    <w:altName w:val="Cambria"/>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2576">
              <wp:simplePos x="0" y="0"/>
              <wp:positionH relativeFrom="page">
                <wp:posOffset>3716401</wp:posOffset>
              </wp:positionH>
              <wp:positionV relativeFrom="page">
                <wp:posOffset>9813414</wp:posOffset>
              </wp:positionV>
              <wp:extent cx="156210" cy="1739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6210" cy="173990"/>
                      </a:xfrm>
                      <a:prstGeom prst="rect">
                        <a:avLst/>
                      </a:prstGeom>
                    </wps:spPr>
                    <wps:txbx>
                      <w:txbxContent>
                        <w:p>
                          <w:pPr>
                            <w:spacing w:before="12"/>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630005pt;margin-top:772.709839pt;width:12.3pt;height:13.7pt;mso-position-horizontal-relative:page;mso-position-vertical-relative:page;z-index:-16443904" type="#_x0000_t202" id="docshape1" filled="false" stroked="false">
              <v:textbox inset="0,0,0,0">
                <w:txbxContent>
                  <w:p>
                    <w:pPr>
                      <w:spacing w:before="12"/>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1</w:t>
                    </w:r>
                    <w:r>
                      <w:rPr>
                        <w:spacing w:val="-10"/>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3088">
              <wp:simplePos x="0" y="0"/>
              <wp:positionH relativeFrom="page">
                <wp:posOffset>3716146</wp:posOffset>
              </wp:positionH>
              <wp:positionV relativeFrom="page">
                <wp:posOffset>9813414</wp:posOffset>
              </wp:positionV>
              <wp:extent cx="156210" cy="1739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6210" cy="173990"/>
                      </a:xfrm>
                      <a:prstGeom prst="rect">
                        <a:avLst/>
                      </a:prstGeom>
                    </wps:spPr>
                    <wps:txbx>
                      <w:txbxContent>
                        <w:p>
                          <w:pPr>
                            <w:spacing w:before="12"/>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3</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292.609985pt;margin-top:772.709839pt;width:12.3pt;height:13.7pt;mso-position-horizontal-relative:page;mso-position-vertical-relative:page;z-index:-16443392" type="#_x0000_t202" id="docshape2" filled="false" stroked="false">
              <v:textbox inset="0,0,0,0">
                <w:txbxContent>
                  <w:p>
                    <w:pPr>
                      <w:spacing w:before="12"/>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3</w:t>
                    </w:r>
                    <w:r>
                      <w:rPr>
                        <w:spacing w:val="-10"/>
                        <w:sz w:val="21"/>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3600">
              <wp:simplePos x="0" y="0"/>
              <wp:positionH relativeFrom="page">
                <wp:posOffset>3716146</wp:posOffset>
              </wp:positionH>
              <wp:positionV relativeFrom="page">
                <wp:posOffset>9813414</wp:posOffset>
              </wp:positionV>
              <wp:extent cx="217170" cy="1739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170" cy="173990"/>
                      </a:xfrm>
                      <a:prstGeom prst="rect">
                        <a:avLst/>
                      </a:prstGeom>
                    </wps:spPr>
                    <wps:txbx>
                      <w:txbxContent>
                        <w:p>
                          <w:pPr>
                            <w:spacing w:before="12"/>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292.609985pt;margin-top:772.709839pt;width:17.1pt;height:13.7pt;mso-position-horizontal-relative:page;mso-position-vertical-relative:page;z-index:-16442880" type="#_x0000_t202" id="docshape3" filled="false" stroked="false">
              <v:textbox inset="0,0,0,0">
                <w:txbxContent>
                  <w:p>
                    <w:pPr>
                      <w:spacing w:before="12"/>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360" w:hanging="723"/>
      </w:pPr>
      <w:rPr>
        <w:rFonts w:hint="default" w:ascii="Symbol" w:hAnsi="Symbol" w:eastAsia="Symbol" w:cs="Symbol"/>
        <w:b w:val="0"/>
        <w:bCs w:val="0"/>
        <w:i w:val="0"/>
        <w:iCs w:val="0"/>
        <w:spacing w:val="0"/>
        <w:w w:val="93"/>
        <w:sz w:val="24"/>
        <w:szCs w:val="24"/>
        <w:lang w:val="en-US" w:eastAsia="en-US" w:bidi="ar-SA"/>
      </w:rPr>
    </w:lvl>
    <w:lvl w:ilvl="1">
      <w:start w:val="0"/>
      <w:numFmt w:val="bullet"/>
      <w:lvlText w:val="•"/>
      <w:lvlJc w:val="left"/>
      <w:pPr>
        <w:ind w:left="2282" w:hanging="723"/>
      </w:pPr>
      <w:rPr>
        <w:rFonts w:hint="default"/>
        <w:lang w:val="en-US" w:eastAsia="en-US" w:bidi="ar-SA"/>
      </w:rPr>
    </w:lvl>
    <w:lvl w:ilvl="2">
      <w:start w:val="0"/>
      <w:numFmt w:val="bullet"/>
      <w:lvlText w:val="•"/>
      <w:lvlJc w:val="left"/>
      <w:pPr>
        <w:ind w:left="3204" w:hanging="723"/>
      </w:pPr>
      <w:rPr>
        <w:rFonts w:hint="default"/>
        <w:lang w:val="en-US" w:eastAsia="en-US" w:bidi="ar-SA"/>
      </w:rPr>
    </w:lvl>
    <w:lvl w:ilvl="3">
      <w:start w:val="0"/>
      <w:numFmt w:val="bullet"/>
      <w:lvlText w:val="•"/>
      <w:lvlJc w:val="left"/>
      <w:pPr>
        <w:ind w:left="4126" w:hanging="723"/>
      </w:pPr>
      <w:rPr>
        <w:rFonts w:hint="default"/>
        <w:lang w:val="en-US" w:eastAsia="en-US" w:bidi="ar-SA"/>
      </w:rPr>
    </w:lvl>
    <w:lvl w:ilvl="4">
      <w:start w:val="0"/>
      <w:numFmt w:val="bullet"/>
      <w:lvlText w:val="•"/>
      <w:lvlJc w:val="left"/>
      <w:pPr>
        <w:ind w:left="5048" w:hanging="723"/>
      </w:pPr>
      <w:rPr>
        <w:rFonts w:hint="default"/>
        <w:lang w:val="en-US" w:eastAsia="en-US" w:bidi="ar-SA"/>
      </w:rPr>
    </w:lvl>
    <w:lvl w:ilvl="5">
      <w:start w:val="0"/>
      <w:numFmt w:val="bullet"/>
      <w:lvlText w:val="•"/>
      <w:lvlJc w:val="left"/>
      <w:pPr>
        <w:ind w:left="5970" w:hanging="723"/>
      </w:pPr>
      <w:rPr>
        <w:rFonts w:hint="default"/>
        <w:lang w:val="en-US" w:eastAsia="en-US" w:bidi="ar-SA"/>
      </w:rPr>
    </w:lvl>
    <w:lvl w:ilvl="6">
      <w:start w:val="0"/>
      <w:numFmt w:val="bullet"/>
      <w:lvlText w:val="•"/>
      <w:lvlJc w:val="left"/>
      <w:pPr>
        <w:ind w:left="6892" w:hanging="723"/>
      </w:pPr>
      <w:rPr>
        <w:rFonts w:hint="default"/>
        <w:lang w:val="en-US" w:eastAsia="en-US" w:bidi="ar-SA"/>
      </w:rPr>
    </w:lvl>
    <w:lvl w:ilvl="7">
      <w:start w:val="0"/>
      <w:numFmt w:val="bullet"/>
      <w:lvlText w:val="•"/>
      <w:lvlJc w:val="left"/>
      <w:pPr>
        <w:ind w:left="7814" w:hanging="723"/>
      </w:pPr>
      <w:rPr>
        <w:rFonts w:hint="default"/>
        <w:lang w:val="en-US" w:eastAsia="en-US" w:bidi="ar-SA"/>
      </w:rPr>
    </w:lvl>
    <w:lvl w:ilvl="8">
      <w:start w:val="0"/>
      <w:numFmt w:val="bullet"/>
      <w:lvlText w:val="•"/>
      <w:lvlJc w:val="left"/>
      <w:pPr>
        <w:ind w:left="8736" w:hanging="723"/>
      </w:pPr>
      <w:rPr>
        <w:rFonts w:hint="default"/>
        <w:lang w:val="en-US" w:eastAsia="en-US" w:bidi="ar-SA"/>
      </w:rPr>
    </w:lvl>
  </w:abstractNum>
  <w:abstractNum w:abstractNumId="5">
    <w:multiLevelType w:val="hybridMultilevel"/>
    <w:lvl w:ilvl="0">
      <w:start w:val="1"/>
      <w:numFmt w:val="lowerLetter"/>
      <w:lvlText w:val="%1."/>
      <w:lvlJc w:val="left"/>
      <w:pPr>
        <w:ind w:left="1019" w:hanging="214"/>
        <w:jc w:val="left"/>
      </w:pPr>
      <w:rPr>
        <w:rFonts w:hint="default" w:ascii="Arial MT" w:hAnsi="Arial MT" w:eastAsia="Arial MT" w:cs="Arial MT"/>
        <w:b w:val="0"/>
        <w:bCs w:val="0"/>
        <w:i w:val="0"/>
        <w:iCs w:val="0"/>
        <w:spacing w:val="-5"/>
        <w:w w:val="100"/>
        <w:sz w:val="18"/>
        <w:szCs w:val="18"/>
        <w:lang w:val="en-US" w:eastAsia="en-US" w:bidi="ar-SA"/>
      </w:rPr>
    </w:lvl>
    <w:lvl w:ilvl="1">
      <w:start w:val="0"/>
      <w:numFmt w:val="bullet"/>
      <w:lvlText w:val="•"/>
      <w:lvlJc w:val="left"/>
      <w:pPr>
        <w:ind w:left="1976" w:hanging="214"/>
      </w:pPr>
      <w:rPr>
        <w:rFonts w:hint="default"/>
        <w:lang w:val="en-US" w:eastAsia="en-US" w:bidi="ar-SA"/>
      </w:rPr>
    </w:lvl>
    <w:lvl w:ilvl="2">
      <w:start w:val="0"/>
      <w:numFmt w:val="bullet"/>
      <w:lvlText w:val="•"/>
      <w:lvlJc w:val="left"/>
      <w:pPr>
        <w:ind w:left="2932" w:hanging="214"/>
      </w:pPr>
      <w:rPr>
        <w:rFonts w:hint="default"/>
        <w:lang w:val="en-US" w:eastAsia="en-US" w:bidi="ar-SA"/>
      </w:rPr>
    </w:lvl>
    <w:lvl w:ilvl="3">
      <w:start w:val="0"/>
      <w:numFmt w:val="bullet"/>
      <w:lvlText w:val="•"/>
      <w:lvlJc w:val="left"/>
      <w:pPr>
        <w:ind w:left="3888" w:hanging="214"/>
      </w:pPr>
      <w:rPr>
        <w:rFonts w:hint="default"/>
        <w:lang w:val="en-US" w:eastAsia="en-US" w:bidi="ar-SA"/>
      </w:rPr>
    </w:lvl>
    <w:lvl w:ilvl="4">
      <w:start w:val="0"/>
      <w:numFmt w:val="bullet"/>
      <w:lvlText w:val="•"/>
      <w:lvlJc w:val="left"/>
      <w:pPr>
        <w:ind w:left="4844" w:hanging="214"/>
      </w:pPr>
      <w:rPr>
        <w:rFonts w:hint="default"/>
        <w:lang w:val="en-US" w:eastAsia="en-US" w:bidi="ar-SA"/>
      </w:rPr>
    </w:lvl>
    <w:lvl w:ilvl="5">
      <w:start w:val="0"/>
      <w:numFmt w:val="bullet"/>
      <w:lvlText w:val="•"/>
      <w:lvlJc w:val="left"/>
      <w:pPr>
        <w:ind w:left="5800" w:hanging="214"/>
      </w:pPr>
      <w:rPr>
        <w:rFonts w:hint="default"/>
        <w:lang w:val="en-US" w:eastAsia="en-US" w:bidi="ar-SA"/>
      </w:rPr>
    </w:lvl>
    <w:lvl w:ilvl="6">
      <w:start w:val="0"/>
      <w:numFmt w:val="bullet"/>
      <w:lvlText w:val="•"/>
      <w:lvlJc w:val="left"/>
      <w:pPr>
        <w:ind w:left="6756" w:hanging="214"/>
      </w:pPr>
      <w:rPr>
        <w:rFonts w:hint="default"/>
        <w:lang w:val="en-US" w:eastAsia="en-US" w:bidi="ar-SA"/>
      </w:rPr>
    </w:lvl>
    <w:lvl w:ilvl="7">
      <w:start w:val="0"/>
      <w:numFmt w:val="bullet"/>
      <w:lvlText w:val="•"/>
      <w:lvlJc w:val="left"/>
      <w:pPr>
        <w:ind w:left="7712" w:hanging="214"/>
      </w:pPr>
      <w:rPr>
        <w:rFonts w:hint="default"/>
        <w:lang w:val="en-US" w:eastAsia="en-US" w:bidi="ar-SA"/>
      </w:rPr>
    </w:lvl>
    <w:lvl w:ilvl="8">
      <w:start w:val="0"/>
      <w:numFmt w:val="bullet"/>
      <w:lvlText w:val="•"/>
      <w:lvlJc w:val="left"/>
      <w:pPr>
        <w:ind w:left="8668" w:hanging="214"/>
      </w:pPr>
      <w:rPr>
        <w:rFonts w:hint="default"/>
        <w:lang w:val="en-US" w:eastAsia="en-US" w:bidi="ar-SA"/>
      </w:rPr>
    </w:lvl>
  </w:abstractNum>
  <w:abstractNum w:abstractNumId="4">
    <w:multiLevelType w:val="hybridMultilevel"/>
    <w:lvl w:ilvl="0">
      <w:start w:val="1"/>
      <w:numFmt w:val="lowerLetter"/>
      <w:lvlText w:val="%1."/>
      <w:lvlJc w:val="left"/>
      <w:pPr>
        <w:ind w:left="995" w:hanging="19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958" w:hanging="190"/>
      </w:pPr>
      <w:rPr>
        <w:rFonts w:hint="default"/>
        <w:lang w:val="en-US" w:eastAsia="en-US" w:bidi="ar-SA"/>
      </w:rPr>
    </w:lvl>
    <w:lvl w:ilvl="2">
      <w:start w:val="0"/>
      <w:numFmt w:val="bullet"/>
      <w:lvlText w:val="•"/>
      <w:lvlJc w:val="left"/>
      <w:pPr>
        <w:ind w:left="2916" w:hanging="190"/>
      </w:pPr>
      <w:rPr>
        <w:rFonts w:hint="default"/>
        <w:lang w:val="en-US" w:eastAsia="en-US" w:bidi="ar-SA"/>
      </w:rPr>
    </w:lvl>
    <w:lvl w:ilvl="3">
      <w:start w:val="0"/>
      <w:numFmt w:val="bullet"/>
      <w:lvlText w:val="•"/>
      <w:lvlJc w:val="left"/>
      <w:pPr>
        <w:ind w:left="3874" w:hanging="190"/>
      </w:pPr>
      <w:rPr>
        <w:rFonts w:hint="default"/>
        <w:lang w:val="en-US" w:eastAsia="en-US" w:bidi="ar-SA"/>
      </w:rPr>
    </w:lvl>
    <w:lvl w:ilvl="4">
      <w:start w:val="0"/>
      <w:numFmt w:val="bullet"/>
      <w:lvlText w:val="•"/>
      <w:lvlJc w:val="left"/>
      <w:pPr>
        <w:ind w:left="4832" w:hanging="190"/>
      </w:pPr>
      <w:rPr>
        <w:rFonts w:hint="default"/>
        <w:lang w:val="en-US" w:eastAsia="en-US" w:bidi="ar-SA"/>
      </w:rPr>
    </w:lvl>
    <w:lvl w:ilvl="5">
      <w:start w:val="0"/>
      <w:numFmt w:val="bullet"/>
      <w:lvlText w:val="•"/>
      <w:lvlJc w:val="left"/>
      <w:pPr>
        <w:ind w:left="5790" w:hanging="190"/>
      </w:pPr>
      <w:rPr>
        <w:rFonts w:hint="default"/>
        <w:lang w:val="en-US" w:eastAsia="en-US" w:bidi="ar-SA"/>
      </w:rPr>
    </w:lvl>
    <w:lvl w:ilvl="6">
      <w:start w:val="0"/>
      <w:numFmt w:val="bullet"/>
      <w:lvlText w:val="•"/>
      <w:lvlJc w:val="left"/>
      <w:pPr>
        <w:ind w:left="6748" w:hanging="190"/>
      </w:pPr>
      <w:rPr>
        <w:rFonts w:hint="default"/>
        <w:lang w:val="en-US" w:eastAsia="en-US" w:bidi="ar-SA"/>
      </w:rPr>
    </w:lvl>
    <w:lvl w:ilvl="7">
      <w:start w:val="0"/>
      <w:numFmt w:val="bullet"/>
      <w:lvlText w:val="•"/>
      <w:lvlJc w:val="left"/>
      <w:pPr>
        <w:ind w:left="7706" w:hanging="190"/>
      </w:pPr>
      <w:rPr>
        <w:rFonts w:hint="default"/>
        <w:lang w:val="en-US" w:eastAsia="en-US" w:bidi="ar-SA"/>
      </w:rPr>
    </w:lvl>
    <w:lvl w:ilvl="8">
      <w:start w:val="0"/>
      <w:numFmt w:val="bullet"/>
      <w:lvlText w:val="•"/>
      <w:lvlJc w:val="left"/>
      <w:pPr>
        <w:ind w:left="8664" w:hanging="190"/>
      </w:pPr>
      <w:rPr>
        <w:rFonts w:hint="default"/>
        <w:lang w:val="en-US" w:eastAsia="en-US" w:bidi="ar-SA"/>
      </w:rPr>
    </w:lvl>
  </w:abstractNum>
  <w:abstractNum w:abstractNumId="3">
    <w:multiLevelType w:val="hybridMultilevel"/>
    <w:lvl w:ilvl="0">
      <w:start w:val="0"/>
      <w:numFmt w:val="bullet"/>
      <w:lvlText w:val=""/>
      <w:lvlJc w:val="left"/>
      <w:pPr>
        <w:ind w:left="1540" w:hanging="358"/>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496" w:hanging="358"/>
      </w:pPr>
      <w:rPr>
        <w:rFonts w:hint="default"/>
        <w:lang w:val="en-US" w:eastAsia="en-US" w:bidi="ar-SA"/>
      </w:rPr>
    </w:lvl>
    <w:lvl w:ilvl="2">
      <w:start w:val="0"/>
      <w:numFmt w:val="bullet"/>
      <w:lvlText w:val="•"/>
      <w:lvlJc w:val="left"/>
      <w:pPr>
        <w:ind w:left="3452" w:hanging="358"/>
      </w:pPr>
      <w:rPr>
        <w:rFonts w:hint="default"/>
        <w:lang w:val="en-US" w:eastAsia="en-US" w:bidi="ar-SA"/>
      </w:rPr>
    </w:lvl>
    <w:lvl w:ilvl="3">
      <w:start w:val="0"/>
      <w:numFmt w:val="bullet"/>
      <w:lvlText w:val="•"/>
      <w:lvlJc w:val="left"/>
      <w:pPr>
        <w:ind w:left="4408" w:hanging="358"/>
      </w:pPr>
      <w:rPr>
        <w:rFonts w:hint="default"/>
        <w:lang w:val="en-US" w:eastAsia="en-US" w:bidi="ar-SA"/>
      </w:rPr>
    </w:lvl>
    <w:lvl w:ilvl="4">
      <w:start w:val="0"/>
      <w:numFmt w:val="bullet"/>
      <w:lvlText w:val="•"/>
      <w:lvlJc w:val="left"/>
      <w:pPr>
        <w:ind w:left="5364" w:hanging="358"/>
      </w:pPr>
      <w:rPr>
        <w:rFonts w:hint="default"/>
        <w:lang w:val="en-US" w:eastAsia="en-US" w:bidi="ar-SA"/>
      </w:rPr>
    </w:lvl>
    <w:lvl w:ilvl="5">
      <w:start w:val="0"/>
      <w:numFmt w:val="bullet"/>
      <w:lvlText w:val="•"/>
      <w:lvlJc w:val="left"/>
      <w:pPr>
        <w:ind w:left="6320" w:hanging="358"/>
      </w:pPr>
      <w:rPr>
        <w:rFonts w:hint="default"/>
        <w:lang w:val="en-US" w:eastAsia="en-US" w:bidi="ar-SA"/>
      </w:rPr>
    </w:lvl>
    <w:lvl w:ilvl="6">
      <w:start w:val="0"/>
      <w:numFmt w:val="bullet"/>
      <w:lvlText w:val="•"/>
      <w:lvlJc w:val="left"/>
      <w:pPr>
        <w:ind w:left="7276" w:hanging="358"/>
      </w:pPr>
      <w:rPr>
        <w:rFonts w:hint="default"/>
        <w:lang w:val="en-US" w:eastAsia="en-US" w:bidi="ar-SA"/>
      </w:rPr>
    </w:lvl>
    <w:lvl w:ilvl="7">
      <w:start w:val="0"/>
      <w:numFmt w:val="bullet"/>
      <w:lvlText w:val="•"/>
      <w:lvlJc w:val="left"/>
      <w:pPr>
        <w:ind w:left="8232" w:hanging="358"/>
      </w:pPr>
      <w:rPr>
        <w:rFonts w:hint="default"/>
        <w:lang w:val="en-US" w:eastAsia="en-US" w:bidi="ar-SA"/>
      </w:rPr>
    </w:lvl>
    <w:lvl w:ilvl="8">
      <w:start w:val="0"/>
      <w:numFmt w:val="bullet"/>
      <w:lvlText w:val="•"/>
      <w:lvlJc w:val="left"/>
      <w:pPr>
        <w:ind w:left="9188" w:hanging="358"/>
      </w:pPr>
      <w:rPr>
        <w:rFonts w:hint="default"/>
        <w:lang w:val="en-US" w:eastAsia="en-US" w:bidi="ar-SA"/>
      </w:rPr>
    </w:lvl>
  </w:abstractNum>
  <w:abstractNum w:abstractNumId="2">
    <w:multiLevelType w:val="hybridMultilevel"/>
    <w:lvl w:ilvl="0">
      <w:start w:val="0"/>
      <w:numFmt w:val="bullet"/>
      <w:lvlText w:val=""/>
      <w:lvlJc w:val="left"/>
      <w:pPr>
        <w:ind w:left="662" w:hanging="118"/>
      </w:pPr>
      <w:rPr>
        <w:rFonts w:hint="default" w:ascii="Symbol" w:hAnsi="Symbol" w:eastAsia="Symbol" w:cs="Symbol"/>
        <w:b w:val="0"/>
        <w:bCs w:val="0"/>
        <w:i w:val="0"/>
        <w:iCs w:val="0"/>
        <w:spacing w:val="0"/>
        <w:w w:val="89"/>
        <w:sz w:val="21"/>
        <w:szCs w:val="21"/>
        <w:lang w:val="en-US" w:eastAsia="en-US" w:bidi="ar-SA"/>
      </w:rPr>
    </w:lvl>
    <w:lvl w:ilvl="1">
      <w:start w:val="0"/>
      <w:numFmt w:val="bullet"/>
      <w:lvlText w:val="•"/>
      <w:lvlJc w:val="left"/>
      <w:pPr>
        <w:ind w:left="1652" w:hanging="118"/>
      </w:pPr>
      <w:rPr>
        <w:rFonts w:hint="default"/>
        <w:lang w:val="en-US" w:eastAsia="en-US" w:bidi="ar-SA"/>
      </w:rPr>
    </w:lvl>
    <w:lvl w:ilvl="2">
      <w:start w:val="0"/>
      <w:numFmt w:val="bullet"/>
      <w:lvlText w:val="•"/>
      <w:lvlJc w:val="left"/>
      <w:pPr>
        <w:ind w:left="2644" w:hanging="118"/>
      </w:pPr>
      <w:rPr>
        <w:rFonts w:hint="default"/>
        <w:lang w:val="en-US" w:eastAsia="en-US" w:bidi="ar-SA"/>
      </w:rPr>
    </w:lvl>
    <w:lvl w:ilvl="3">
      <w:start w:val="0"/>
      <w:numFmt w:val="bullet"/>
      <w:lvlText w:val="•"/>
      <w:lvlJc w:val="left"/>
      <w:pPr>
        <w:ind w:left="3636" w:hanging="118"/>
      </w:pPr>
      <w:rPr>
        <w:rFonts w:hint="default"/>
        <w:lang w:val="en-US" w:eastAsia="en-US" w:bidi="ar-SA"/>
      </w:rPr>
    </w:lvl>
    <w:lvl w:ilvl="4">
      <w:start w:val="0"/>
      <w:numFmt w:val="bullet"/>
      <w:lvlText w:val="•"/>
      <w:lvlJc w:val="left"/>
      <w:pPr>
        <w:ind w:left="4628" w:hanging="118"/>
      </w:pPr>
      <w:rPr>
        <w:rFonts w:hint="default"/>
        <w:lang w:val="en-US" w:eastAsia="en-US" w:bidi="ar-SA"/>
      </w:rPr>
    </w:lvl>
    <w:lvl w:ilvl="5">
      <w:start w:val="0"/>
      <w:numFmt w:val="bullet"/>
      <w:lvlText w:val="•"/>
      <w:lvlJc w:val="left"/>
      <w:pPr>
        <w:ind w:left="5620" w:hanging="118"/>
      </w:pPr>
      <w:rPr>
        <w:rFonts w:hint="default"/>
        <w:lang w:val="en-US" w:eastAsia="en-US" w:bidi="ar-SA"/>
      </w:rPr>
    </w:lvl>
    <w:lvl w:ilvl="6">
      <w:start w:val="0"/>
      <w:numFmt w:val="bullet"/>
      <w:lvlText w:val="•"/>
      <w:lvlJc w:val="left"/>
      <w:pPr>
        <w:ind w:left="6612" w:hanging="118"/>
      </w:pPr>
      <w:rPr>
        <w:rFonts w:hint="default"/>
        <w:lang w:val="en-US" w:eastAsia="en-US" w:bidi="ar-SA"/>
      </w:rPr>
    </w:lvl>
    <w:lvl w:ilvl="7">
      <w:start w:val="0"/>
      <w:numFmt w:val="bullet"/>
      <w:lvlText w:val="•"/>
      <w:lvlJc w:val="left"/>
      <w:pPr>
        <w:ind w:left="7604" w:hanging="118"/>
      </w:pPr>
      <w:rPr>
        <w:rFonts w:hint="default"/>
        <w:lang w:val="en-US" w:eastAsia="en-US" w:bidi="ar-SA"/>
      </w:rPr>
    </w:lvl>
    <w:lvl w:ilvl="8">
      <w:start w:val="0"/>
      <w:numFmt w:val="bullet"/>
      <w:lvlText w:val="•"/>
      <w:lvlJc w:val="left"/>
      <w:pPr>
        <w:ind w:left="8596" w:hanging="118"/>
      </w:pPr>
      <w:rPr>
        <w:rFonts w:hint="default"/>
        <w:lang w:val="en-US" w:eastAsia="en-US" w:bidi="ar-SA"/>
      </w:rPr>
    </w:lvl>
  </w:abstractNum>
  <w:abstractNum w:abstractNumId="1">
    <w:multiLevelType w:val="hybridMultilevel"/>
    <w:lvl w:ilvl="0">
      <w:start w:val="1"/>
      <w:numFmt w:val="decimal"/>
      <w:lvlText w:val="%1."/>
      <w:lvlJc w:val="left"/>
      <w:pPr>
        <w:ind w:left="65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612" w:hanging="360"/>
      </w:pPr>
      <w:rPr>
        <w:rFonts w:hint="default"/>
        <w:lang w:val="en-US" w:eastAsia="en-US" w:bidi="ar-SA"/>
      </w:rPr>
    </w:lvl>
    <w:lvl w:ilvl="7">
      <w:start w:val="0"/>
      <w:numFmt w:val="bullet"/>
      <w:lvlText w:val="•"/>
      <w:lvlJc w:val="left"/>
      <w:pPr>
        <w:ind w:left="7604" w:hanging="360"/>
      </w:pPr>
      <w:rPr>
        <w:rFonts w:hint="default"/>
        <w:lang w:val="en-US" w:eastAsia="en-US" w:bidi="ar-SA"/>
      </w:rPr>
    </w:lvl>
    <w:lvl w:ilvl="8">
      <w:start w:val="0"/>
      <w:numFmt w:val="bullet"/>
      <w:lvlText w:val="•"/>
      <w:lvlJc w:val="left"/>
      <w:pPr>
        <w:ind w:left="8596" w:hanging="360"/>
      </w:pPr>
      <w:rPr>
        <w:rFonts w:hint="default"/>
        <w:lang w:val="en-US" w:eastAsia="en-US" w:bidi="ar-SA"/>
      </w:rPr>
    </w:lvl>
  </w:abstractNum>
  <w:abstractNum w:abstractNumId="0">
    <w:multiLevelType w:val="hybridMultilevel"/>
    <w:lvl w:ilvl="0">
      <w:start w:val="1"/>
      <w:numFmt w:val="upperRoman"/>
      <w:lvlText w:val="%1."/>
      <w:lvlJc w:val="left"/>
      <w:pPr>
        <w:ind w:left="1178" w:hanging="723"/>
        <w:jc w:val="right"/>
      </w:pPr>
      <w:rPr>
        <w:rFonts w:hint="default" w:ascii="Times New Roman" w:hAnsi="Times New Roman" w:eastAsia="Times New Roman" w:cs="Times New Roman"/>
        <w:b/>
        <w:bCs/>
        <w:i w:val="0"/>
        <w:iCs w:val="0"/>
        <w:spacing w:val="-1"/>
        <w:w w:val="93"/>
        <w:sz w:val="24"/>
        <w:szCs w:val="24"/>
        <w:lang w:val="en-US" w:eastAsia="en-US" w:bidi="ar-SA"/>
      </w:rPr>
    </w:lvl>
    <w:lvl w:ilvl="1">
      <w:start w:val="0"/>
      <w:numFmt w:val="bullet"/>
      <w:lvlText w:val="•"/>
      <w:lvlJc w:val="left"/>
      <w:pPr>
        <w:ind w:left="2104" w:hanging="723"/>
      </w:pPr>
      <w:rPr>
        <w:rFonts w:hint="default"/>
        <w:lang w:val="en-US" w:eastAsia="en-US" w:bidi="ar-SA"/>
      </w:rPr>
    </w:lvl>
    <w:lvl w:ilvl="2">
      <w:start w:val="0"/>
      <w:numFmt w:val="bullet"/>
      <w:lvlText w:val="•"/>
      <w:lvlJc w:val="left"/>
      <w:pPr>
        <w:ind w:left="3028" w:hanging="723"/>
      </w:pPr>
      <w:rPr>
        <w:rFonts w:hint="default"/>
        <w:lang w:val="en-US" w:eastAsia="en-US" w:bidi="ar-SA"/>
      </w:rPr>
    </w:lvl>
    <w:lvl w:ilvl="3">
      <w:start w:val="0"/>
      <w:numFmt w:val="bullet"/>
      <w:lvlText w:val="•"/>
      <w:lvlJc w:val="left"/>
      <w:pPr>
        <w:ind w:left="3952" w:hanging="723"/>
      </w:pPr>
      <w:rPr>
        <w:rFonts w:hint="default"/>
        <w:lang w:val="en-US" w:eastAsia="en-US" w:bidi="ar-SA"/>
      </w:rPr>
    </w:lvl>
    <w:lvl w:ilvl="4">
      <w:start w:val="0"/>
      <w:numFmt w:val="bullet"/>
      <w:lvlText w:val="•"/>
      <w:lvlJc w:val="left"/>
      <w:pPr>
        <w:ind w:left="4876" w:hanging="723"/>
      </w:pPr>
      <w:rPr>
        <w:rFonts w:hint="default"/>
        <w:lang w:val="en-US" w:eastAsia="en-US" w:bidi="ar-SA"/>
      </w:rPr>
    </w:lvl>
    <w:lvl w:ilvl="5">
      <w:start w:val="0"/>
      <w:numFmt w:val="bullet"/>
      <w:lvlText w:val="•"/>
      <w:lvlJc w:val="left"/>
      <w:pPr>
        <w:ind w:left="5800" w:hanging="723"/>
      </w:pPr>
      <w:rPr>
        <w:rFonts w:hint="default"/>
        <w:lang w:val="en-US" w:eastAsia="en-US" w:bidi="ar-SA"/>
      </w:rPr>
    </w:lvl>
    <w:lvl w:ilvl="6">
      <w:start w:val="0"/>
      <w:numFmt w:val="bullet"/>
      <w:lvlText w:val="•"/>
      <w:lvlJc w:val="left"/>
      <w:pPr>
        <w:ind w:left="6724" w:hanging="723"/>
      </w:pPr>
      <w:rPr>
        <w:rFonts w:hint="default"/>
        <w:lang w:val="en-US" w:eastAsia="en-US" w:bidi="ar-SA"/>
      </w:rPr>
    </w:lvl>
    <w:lvl w:ilvl="7">
      <w:start w:val="0"/>
      <w:numFmt w:val="bullet"/>
      <w:lvlText w:val="•"/>
      <w:lvlJc w:val="left"/>
      <w:pPr>
        <w:ind w:left="7648" w:hanging="723"/>
      </w:pPr>
      <w:rPr>
        <w:rFonts w:hint="default"/>
        <w:lang w:val="en-US" w:eastAsia="en-US" w:bidi="ar-SA"/>
      </w:rPr>
    </w:lvl>
    <w:lvl w:ilvl="8">
      <w:start w:val="0"/>
      <w:numFmt w:val="bullet"/>
      <w:lvlText w:val="•"/>
      <w:lvlJc w:val="left"/>
      <w:pPr>
        <w:ind w:left="8572" w:hanging="723"/>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7"/>
      <w:ind w:left="114" w:right="40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360" w:hanging="72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onlinelibrary.wiley.com/authored-by/Abbasi/Saliha%2BGul" TargetMode="External"/><Relationship Id="rId8" Type="http://schemas.openxmlformats.org/officeDocument/2006/relationships/hyperlink" Target="https://onlinelibrary.wiley.com/authored-by/Tahir/Muhammad%2BSohail" TargetMode="External"/><Relationship Id="rId9" Type="http://schemas.openxmlformats.org/officeDocument/2006/relationships/hyperlink" Target="https://onlinelibrary.wiley.com/authored-by/Abbas/Mazhar" TargetMode="External"/><Relationship Id="rId10" Type="http://schemas.openxmlformats.org/officeDocument/2006/relationships/hyperlink" Target="https://onlinelibrary.wiley.com/authored-by/Shabbir/Muhammad%2BSalman" TargetMode="External"/><Relationship Id="rId11" Type="http://schemas.openxmlformats.org/officeDocument/2006/relationships/hyperlink" Target="https://www.tandfonline.com/author/Poto%C4%8Dnik%2C%2BKristina" TargetMode="External"/><Relationship Id="rId12" Type="http://schemas.openxmlformats.org/officeDocument/2006/relationships/hyperlink" Target="https://www.tandfonline.com/author/Anderson%2C%2BNeil%2BR" TargetMode="External"/><Relationship Id="rId13" Type="http://schemas.openxmlformats.org/officeDocument/2006/relationships/hyperlink" Target="https://www.tandfonline.com/author/Born%2C%2BMarise" TargetMode="External"/><Relationship Id="rId14" Type="http://schemas.openxmlformats.org/officeDocument/2006/relationships/hyperlink" Target="https://www.tandfonline.com/author/Nikolaou%2C%2BIoannis" TargetMode="External"/><Relationship Id="rId15" Type="http://schemas.openxmlformats.org/officeDocument/2006/relationships/hyperlink" Target="https://www.tandfonline.com/author/Kleinmann%2C%2BMartin" TargetMode="Externa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2024-05-30T15:57:21Z</dcterms:created>
  <dcterms:modified xsi:type="dcterms:W3CDTF">2024-05-30T15:57:21Z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2024-05-30T00:00:00Z</vt:filetime>
  </property>
  <property fmtid="{D5CDD505-2E9C-101B-9397-08002B2CF9AE}" pid="3" name="Producer">
    <vt:lpwstr>iLovePDF</vt:lpwstr>
  </property>
</Properties>
</file>