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6E6A2" w14:textId="77777777" w:rsidR="00B4267C" w:rsidRDefault="006578F1">
      <w:pPr>
        <w:pStyle w:val="Title"/>
        <w:spacing w:before="0" w:afterLines="100" w:after="240"/>
        <w:ind w:left="0" w:right="92"/>
        <w:rPr>
          <w:b/>
          <w:sz w:val="36"/>
          <w:szCs w:val="36"/>
          <w:lang w:val="en-IN"/>
        </w:rPr>
      </w:pPr>
      <w:r>
        <w:rPr>
          <w:rFonts w:ascii="SimSun" w:eastAsia="SimSun" w:hAnsi="SimSun" w:cs="SimSun"/>
          <w:sz w:val="24"/>
          <w:szCs w:val="24"/>
        </w:rPr>
        <w:br/>
      </w:r>
      <w:r w:rsidR="005E5C48">
        <w:rPr>
          <w:rFonts w:eastAsia="Segoe UI"/>
          <w:b/>
          <w:color w:val="0D0D0D"/>
          <w:sz w:val="36"/>
          <w:szCs w:val="36"/>
          <w:shd w:val="clear" w:color="auto" w:fill="FFFFFF"/>
        </w:rPr>
        <w:t>ENSEMBLED TECHNIQUE FOR CLASSIFICATION BASED ON</w:t>
      </w:r>
      <w:r>
        <w:rPr>
          <w:rFonts w:eastAsia="Segoe UI"/>
          <w:b/>
          <w:color w:val="0D0D0D"/>
          <w:sz w:val="36"/>
          <w:szCs w:val="36"/>
          <w:shd w:val="clear" w:color="auto" w:fill="FFFFFF"/>
        </w:rPr>
        <w:t xml:space="preserve"> IOT EMBEDDED SYSTEM</w:t>
      </w:r>
    </w:p>
    <w:p w14:paraId="28CAC386" w14:textId="77777777" w:rsidR="00B4267C" w:rsidRDefault="006578F1">
      <w:pPr>
        <w:ind w:left="1546" w:right="1592"/>
        <w:jc w:val="center"/>
        <w:rPr>
          <w:w w:val="105"/>
          <w:sz w:val="20"/>
          <w:vertAlign w:val="superscript"/>
          <w:lang w:val="en-IN"/>
        </w:rPr>
      </w:pPr>
      <w:r>
        <w:rPr>
          <w:spacing w:val="-12"/>
          <w:w w:val="105"/>
          <w:sz w:val="20"/>
          <w:lang w:val="en-IN"/>
        </w:rPr>
        <w:t>Lalit Dev Maurya</w:t>
      </w:r>
      <w:r>
        <w:rPr>
          <w:w w:val="105"/>
          <w:sz w:val="20"/>
          <w:vertAlign w:val="superscript"/>
          <w:lang w:val="en-IN"/>
        </w:rPr>
        <w:t>1</w:t>
      </w:r>
      <w:r>
        <w:rPr>
          <w:w w:val="105"/>
          <w:sz w:val="20"/>
        </w:rPr>
        <w:t>,</w:t>
      </w:r>
      <w:r>
        <w:rPr>
          <w:spacing w:val="-12"/>
          <w:w w:val="105"/>
          <w:sz w:val="20"/>
        </w:rPr>
        <w:t xml:space="preserve"> </w:t>
      </w:r>
      <w:r w:rsidR="00ED4A21">
        <w:rPr>
          <w:spacing w:val="-12"/>
          <w:w w:val="105"/>
          <w:sz w:val="20"/>
        </w:rPr>
        <w:t>Md. Aamir Sohail</w:t>
      </w:r>
      <w:r w:rsidR="00ED4A21" w:rsidRPr="00ED4A21">
        <w:rPr>
          <w:spacing w:val="-12"/>
          <w:w w:val="105"/>
          <w:sz w:val="20"/>
          <w:vertAlign w:val="superscript"/>
        </w:rPr>
        <w:t>2</w:t>
      </w:r>
      <w:r w:rsidR="00DE4291">
        <w:rPr>
          <w:spacing w:val="-12"/>
          <w:w w:val="105"/>
          <w:sz w:val="20"/>
          <w:vertAlign w:val="superscript"/>
        </w:rPr>
        <w:t>*</w:t>
      </w:r>
      <w:r>
        <w:rPr>
          <w:w w:val="105"/>
          <w:sz w:val="20"/>
        </w:rPr>
        <w:t>,</w:t>
      </w:r>
      <w:r>
        <w:rPr>
          <w:spacing w:val="-10"/>
          <w:w w:val="105"/>
          <w:sz w:val="20"/>
        </w:rPr>
        <w:t xml:space="preserve"> </w:t>
      </w:r>
      <w:r w:rsidR="00ED4A21">
        <w:rPr>
          <w:spacing w:val="-10"/>
          <w:w w:val="105"/>
          <w:sz w:val="20"/>
          <w:lang w:val="en-IN"/>
        </w:rPr>
        <w:t>Lagan Gupta</w:t>
      </w:r>
      <w:r>
        <w:rPr>
          <w:w w:val="105"/>
          <w:sz w:val="20"/>
          <w:vertAlign w:val="superscript"/>
        </w:rPr>
        <w:t>3</w:t>
      </w:r>
      <w:r w:rsidR="00ED4A21">
        <w:rPr>
          <w:w w:val="105"/>
          <w:sz w:val="20"/>
          <w:lang w:val="en-IN"/>
        </w:rPr>
        <w:t>, Shivam Aggarwal</w:t>
      </w:r>
      <w:r w:rsidR="00ED4A21" w:rsidRPr="00ED4A21">
        <w:rPr>
          <w:w w:val="105"/>
          <w:sz w:val="20"/>
          <w:vertAlign w:val="superscript"/>
          <w:lang w:val="en-IN"/>
        </w:rPr>
        <w:t>4</w:t>
      </w:r>
    </w:p>
    <w:p w14:paraId="6A291706" w14:textId="5E67C3A7" w:rsidR="00147B85" w:rsidRPr="00D907FC" w:rsidRDefault="005222A0" w:rsidP="005C595E">
      <w:pPr>
        <w:ind w:left="1546" w:right="1592"/>
        <w:rPr>
          <w:sz w:val="20"/>
          <w:lang w:val="en-IN"/>
        </w:rPr>
      </w:pPr>
      <w:hyperlink r:id="rId7" w:history="1">
        <w:r w:rsidR="004C4864" w:rsidRPr="00C45A97">
          <w:rPr>
            <w:rStyle w:val="Hyperlink"/>
            <w:sz w:val="20"/>
            <w:lang w:val="en-IN"/>
          </w:rPr>
          <w:t>lalit.dev.cseai.2020@gmail.com</w:t>
        </w:r>
        <w:r w:rsidR="004C4864" w:rsidRPr="00C45A97">
          <w:rPr>
            <w:rStyle w:val="Hyperlink"/>
            <w:sz w:val="20"/>
            <w:vertAlign w:val="superscript"/>
            <w:lang w:val="en-IN"/>
          </w:rPr>
          <w:t>1</w:t>
        </w:r>
      </w:hyperlink>
      <w:r w:rsidR="0081261F">
        <w:rPr>
          <w:sz w:val="20"/>
          <w:lang w:val="en-IN"/>
        </w:rPr>
        <w:t>,</w:t>
      </w:r>
      <w:r w:rsidR="00E1124B">
        <w:rPr>
          <w:sz w:val="20"/>
          <w:lang w:val="en-IN"/>
        </w:rPr>
        <w:t xml:space="preserve"> </w:t>
      </w:r>
      <w:hyperlink r:id="rId8" w:history="1">
        <w:r w:rsidR="00E1124B" w:rsidRPr="00204C60">
          <w:rPr>
            <w:rStyle w:val="Hyperlink"/>
            <w:sz w:val="20"/>
            <w:lang w:val="en-IN"/>
          </w:rPr>
          <w:t>mdaamirsohail21@gmail.com</w:t>
        </w:r>
        <w:r w:rsidR="00E1124B" w:rsidRPr="00204C60">
          <w:rPr>
            <w:rStyle w:val="Hyperlink"/>
            <w:sz w:val="20"/>
            <w:vertAlign w:val="superscript"/>
            <w:lang w:val="en-IN"/>
          </w:rPr>
          <w:t>2</w:t>
        </w:r>
      </w:hyperlink>
      <w:r w:rsidR="00E1124B">
        <w:rPr>
          <w:sz w:val="20"/>
          <w:vertAlign w:val="superscript"/>
          <w:lang w:val="en-IN"/>
        </w:rPr>
        <w:t xml:space="preserve"> </w:t>
      </w:r>
      <w:r w:rsidR="0081261F">
        <w:rPr>
          <w:sz w:val="20"/>
          <w:lang w:val="en-IN"/>
        </w:rPr>
        <w:t xml:space="preserve"> </w:t>
      </w:r>
      <w:hyperlink r:id="rId9" w:history="1">
        <w:r w:rsidR="00DF40EF" w:rsidRPr="00C45A97">
          <w:rPr>
            <w:rStyle w:val="Hyperlink"/>
            <w:sz w:val="20"/>
            <w:lang w:val="en-IN"/>
          </w:rPr>
          <w:t>lagan.gupta.cseai.2020@miet.ac.in</w:t>
        </w:r>
        <w:r w:rsidR="00DF40EF" w:rsidRPr="00C45A97">
          <w:rPr>
            <w:rStyle w:val="Hyperlink"/>
            <w:sz w:val="20"/>
            <w:vertAlign w:val="superscript"/>
            <w:lang w:val="en-IN"/>
          </w:rPr>
          <w:t>3</w:t>
        </w:r>
      </w:hyperlink>
      <w:r w:rsidR="002F1579">
        <w:rPr>
          <w:sz w:val="20"/>
          <w:vertAlign w:val="superscript"/>
          <w:lang w:val="en-IN"/>
        </w:rPr>
        <w:t xml:space="preserve"> </w:t>
      </w:r>
      <w:r w:rsidR="002F1579">
        <w:rPr>
          <w:sz w:val="20"/>
          <w:lang w:val="en-IN"/>
        </w:rPr>
        <w:t xml:space="preserve">, </w:t>
      </w:r>
      <w:hyperlink r:id="rId10" w:history="1">
        <w:r w:rsidR="00DF40EF" w:rsidRPr="00C45A97">
          <w:rPr>
            <w:rStyle w:val="Hyperlink"/>
            <w:sz w:val="20"/>
            <w:lang w:val="en-IN"/>
          </w:rPr>
          <w:t>shivam.aggarwal.cseai.2020@miet.ac.in</w:t>
        </w:r>
        <w:r w:rsidR="00DF40EF" w:rsidRPr="00C45A97">
          <w:rPr>
            <w:rStyle w:val="Hyperlink"/>
            <w:sz w:val="20"/>
            <w:vertAlign w:val="superscript"/>
            <w:lang w:val="en-IN"/>
          </w:rPr>
          <w:t>4</w:t>
        </w:r>
      </w:hyperlink>
      <w:r w:rsidR="00DF40EF">
        <w:rPr>
          <w:sz w:val="20"/>
          <w:vertAlign w:val="superscript"/>
          <w:lang w:val="en-IN"/>
        </w:rPr>
        <w:t xml:space="preserve"> </w:t>
      </w:r>
    </w:p>
    <w:p w14:paraId="05BBAA06" w14:textId="77777777" w:rsidR="00B4267C" w:rsidRDefault="006578F1">
      <w:pPr>
        <w:pStyle w:val="BodyText"/>
        <w:spacing w:before="9"/>
        <w:ind w:left="0"/>
        <w:jc w:val="center"/>
      </w:pPr>
      <w:r>
        <w:t>Department of Computer Science and Engineering (AI),</w:t>
      </w:r>
    </w:p>
    <w:p w14:paraId="0B766074" w14:textId="77777777" w:rsidR="00B4267C" w:rsidRDefault="006578F1">
      <w:pPr>
        <w:pStyle w:val="BodyText"/>
        <w:spacing w:before="9"/>
        <w:ind w:left="0"/>
        <w:jc w:val="center"/>
      </w:pPr>
      <w:r>
        <w:t xml:space="preserve">Meerut Institute </w:t>
      </w:r>
      <w:r w:rsidR="00F07843">
        <w:t>of</w:t>
      </w:r>
      <w:r>
        <w:t xml:space="preserve"> Engineering and Technology, Meerut</w:t>
      </w:r>
    </w:p>
    <w:p w14:paraId="575F056D" w14:textId="77777777" w:rsidR="00B4267C" w:rsidRDefault="00B4267C">
      <w:pPr>
        <w:pStyle w:val="BodyText"/>
        <w:spacing w:before="9"/>
        <w:ind w:left="0"/>
        <w:jc w:val="center"/>
      </w:pPr>
    </w:p>
    <w:p w14:paraId="736004C8" w14:textId="77777777" w:rsidR="00B4267C" w:rsidRDefault="00B4267C">
      <w:pPr>
        <w:rPr>
          <w:rFonts w:ascii="Courier New"/>
        </w:rPr>
        <w:sectPr w:rsidR="00B4267C" w:rsidSect="000E34A2">
          <w:type w:val="continuous"/>
          <w:pgSz w:w="12240" w:h="15840"/>
          <w:pgMar w:top="940" w:right="1183" w:bottom="280" w:left="1180" w:header="720" w:footer="720" w:gutter="0"/>
          <w:cols w:space="720"/>
        </w:sectPr>
      </w:pPr>
    </w:p>
    <w:p w14:paraId="45A452DC" w14:textId="77777777" w:rsidR="002E410A" w:rsidRPr="00EA3F52" w:rsidRDefault="007B43FA" w:rsidP="007B43FA">
      <w:pPr>
        <w:tabs>
          <w:tab w:val="left" w:pos="2027"/>
        </w:tabs>
        <w:spacing w:before="240"/>
        <w:jc w:val="both"/>
        <w:rPr>
          <w:bCs/>
          <w:w w:val="110"/>
          <w:sz w:val="20"/>
          <w:szCs w:val="20"/>
        </w:rPr>
      </w:pPr>
      <w:r w:rsidRPr="007B43FA">
        <w:rPr>
          <w:b/>
          <w:bCs/>
          <w:w w:val="110"/>
          <w:sz w:val="20"/>
          <w:szCs w:val="20"/>
        </w:rPr>
        <w:lastRenderedPageBreak/>
        <w:t>Abstract</w:t>
      </w:r>
      <w:r w:rsidRPr="007B43FA">
        <w:rPr>
          <w:bCs/>
          <w:w w:val="110"/>
          <w:sz w:val="20"/>
          <w:szCs w:val="20"/>
        </w:rPr>
        <w:t>—</w:t>
      </w:r>
      <w:r w:rsidR="002E410A" w:rsidRPr="00AC599E">
        <w:rPr>
          <w:b/>
          <w:w w:val="110"/>
          <w:sz w:val="20"/>
          <w:szCs w:val="20"/>
        </w:rPr>
        <w:t>The basic Machine learning models are capable of classifying dataset belonging to  different categories like temperature, humidity, climate, atmospheric pressure</w:t>
      </w:r>
      <w:r w:rsidR="00EA3F52" w:rsidRPr="00AC599E">
        <w:rPr>
          <w:b/>
          <w:w w:val="110"/>
          <w:sz w:val="20"/>
          <w:szCs w:val="20"/>
        </w:rPr>
        <w:t>, presence of CO</w:t>
      </w:r>
      <w:r w:rsidR="00EA3F52" w:rsidRPr="00AC599E">
        <w:rPr>
          <w:b/>
          <w:w w:val="110"/>
          <w:sz w:val="20"/>
          <w:szCs w:val="20"/>
          <w:vertAlign w:val="subscript"/>
        </w:rPr>
        <w:t>2</w:t>
      </w:r>
      <w:r w:rsidR="00EA3F52" w:rsidRPr="00AC599E">
        <w:rPr>
          <w:b/>
          <w:w w:val="110"/>
          <w:sz w:val="20"/>
          <w:szCs w:val="20"/>
        </w:rPr>
        <w:t xml:space="preserve"> gas, and so on. But s</w:t>
      </w:r>
      <w:r w:rsidR="00850DE5">
        <w:rPr>
          <w:b/>
          <w:w w:val="110"/>
          <w:sz w:val="20"/>
          <w:szCs w:val="20"/>
        </w:rPr>
        <w:t>till due to different data charac</w:t>
      </w:r>
      <w:r w:rsidR="00EA3F52" w:rsidRPr="00AC599E">
        <w:rPr>
          <w:b/>
          <w:w w:val="110"/>
          <w:sz w:val="20"/>
          <w:szCs w:val="20"/>
        </w:rPr>
        <w:t>ter</w:t>
      </w:r>
      <w:r w:rsidR="00850DE5">
        <w:rPr>
          <w:b/>
          <w:w w:val="110"/>
          <w:sz w:val="20"/>
          <w:szCs w:val="20"/>
        </w:rPr>
        <w:t>ist</w:t>
      </w:r>
      <w:r w:rsidR="00EA3F52" w:rsidRPr="00AC599E">
        <w:rPr>
          <w:b/>
          <w:w w:val="110"/>
          <w:sz w:val="20"/>
          <w:szCs w:val="20"/>
        </w:rPr>
        <w:t>ic</w:t>
      </w:r>
      <w:r w:rsidR="00850DE5">
        <w:rPr>
          <w:b/>
          <w:w w:val="110"/>
          <w:sz w:val="20"/>
          <w:szCs w:val="20"/>
        </w:rPr>
        <w:t>s</w:t>
      </w:r>
      <w:r w:rsidR="00EA3F52" w:rsidRPr="00AC599E">
        <w:rPr>
          <w:b/>
          <w:w w:val="110"/>
          <w:sz w:val="20"/>
          <w:szCs w:val="20"/>
        </w:rPr>
        <w:t xml:space="preserve">,  the </w:t>
      </w:r>
      <w:r w:rsidR="00C92136" w:rsidRPr="00AC599E">
        <w:rPr>
          <w:b/>
          <w:w w:val="110"/>
          <w:sz w:val="20"/>
          <w:szCs w:val="20"/>
        </w:rPr>
        <w:t>every basic ML model</w:t>
      </w:r>
      <w:r w:rsidR="00EA3F52" w:rsidRPr="00AC599E">
        <w:rPr>
          <w:b/>
          <w:w w:val="110"/>
          <w:sz w:val="20"/>
          <w:szCs w:val="20"/>
        </w:rPr>
        <w:t xml:space="preserve">s are not so much effective in all </w:t>
      </w:r>
      <w:r w:rsidR="00C92136" w:rsidRPr="00AC599E">
        <w:rPr>
          <w:b/>
          <w:w w:val="110"/>
          <w:sz w:val="20"/>
          <w:szCs w:val="20"/>
        </w:rPr>
        <w:t>pa</w:t>
      </w:r>
      <w:r w:rsidR="00EA3F52" w:rsidRPr="00AC599E">
        <w:rPr>
          <w:b/>
          <w:w w:val="110"/>
          <w:sz w:val="20"/>
          <w:szCs w:val="20"/>
        </w:rPr>
        <w:t xml:space="preserve">rameters  .In this study the authors have significantly made an attempt to describe the effectiveness of classification task based on a proposed </w:t>
      </w:r>
      <w:r w:rsidR="00E94F16" w:rsidRPr="00AC599E">
        <w:rPr>
          <w:b/>
          <w:w w:val="110"/>
          <w:sz w:val="20"/>
          <w:szCs w:val="20"/>
        </w:rPr>
        <w:t>ensemble</w:t>
      </w:r>
      <w:r w:rsidR="00EA3F52" w:rsidRPr="00AC599E">
        <w:rPr>
          <w:b/>
          <w:w w:val="110"/>
          <w:sz w:val="20"/>
          <w:szCs w:val="20"/>
        </w:rPr>
        <w:t xml:space="preserve"> learning techniques</w:t>
      </w:r>
      <w:r w:rsidR="00C92136" w:rsidRPr="00AC599E">
        <w:rPr>
          <w:b/>
          <w:w w:val="110"/>
          <w:sz w:val="20"/>
          <w:szCs w:val="20"/>
        </w:rPr>
        <w:t xml:space="preserve"> over binary classification data. The proposed ensemble learning technique is a combination of bagging as well as boosting method. It is comparatively enhanced version of existing learning models and other methodologies.</w:t>
      </w:r>
      <w:r w:rsidR="00A51D7B" w:rsidRPr="00AC599E">
        <w:rPr>
          <w:b/>
          <w:w w:val="110"/>
          <w:sz w:val="20"/>
          <w:szCs w:val="20"/>
        </w:rPr>
        <w:t xml:space="preserve"> The detailed </w:t>
      </w:r>
      <w:r w:rsidR="00927BF5" w:rsidRPr="00AC599E">
        <w:rPr>
          <w:b/>
          <w:w w:val="110"/>
          <w:sz w:val="20"/>
          <w:szCs w:val="20"/>
        </w:rPr>
        <w:t>descriptions of data and method have</w:t>
      </w:r>
      <w:r w:rsidR="00A51D7B" w:rsidRPr="00AC599E">
        <w:rPr>
          <w:b/>
          <w:w w:val="110"/>
          <w:sz w:val="20"/>
          <w:szCs w:val="20"/>
        </w:rPr>
        <w:t xml:space="preserve"> been well described in the upcoming sections. This study aims at binary classification techniques significantly provide enhanced results on smoke detection capability.</w:t>
      </w:r>
      <w:r w:rsidR="00C92136">
        <w:rPr>
          <w:bCs/>
          <w:w w:val="110"/>
          <w:sz w:val="20"/>
          <w:szCs w:val="20"/>
        </w:rPr>
        <w:t xml:space="preserve"> </w:t>
      </w:r>
    </w:p>
    <w:p w14:paraId="4C0B9278" w14:textId="77777777" w:rsidR="00850DE5" w:rsidRDefault="007B43FA" w:rsidP="007B43FA">
      <w:pPr>
        <w:tabs>
          <w:tab w:val="left" w:pos="2027"/>
        </w:tabs>
        <w:spacing w:before="240"/>
        <w:jc w:val="both"/>
        <w:rPr>
          <w:bCs/>
          <w:w w:val="110"/>
          <w:sz w:val="20"/>
          <w:szCs w:val="20"/>
        </w:rPr>
      </w:pPr>
      <w:r w:rsidRPr="00C22DC4">
        <w:rPr>
          <w:bCs/>
          <w:w w:val="110"/>
          <w:sz w:val="20"/>
          <w:szCs w:val="20"/>
        </w:rPr>
        <w:t>Keywords—Smoke Detection, Machin</w:t>
      </w:r>
      <w:r w:rsidR="005E5C48">
        <w:rPr>
          <w:bCs/>
          <w:w w:val="110"/>
          <w:sz w:val="20"/>
          <w:szCs w:val="20"/>
        </w:rPr>
        <w:t>e Learning, Ensemble learning, Classifications, Bagging, Boosting</w:t>
      </w:r>
    </w:p>
    <w:p w14:paraId="54AE0615" w14:textId="77777777" w:rsidR="00147B85" w:rsidRDefault="00147B85" w:rsidP="007B43FA">
      <w:pPr>
        <w:tabs>
          <w:tab w:val="left" w:pos="2027"/>
        </w:tabs>
        <w:spacing w:before="240"/>
        <w:jc w:val="both"/>
        <w:rPr>
          <w:bCs/>
          <w:w w:val="110"/>
          <w:sz w:val="20"/>
          <w:szCs w:val="20"/>
        </w:rPr>
      </w:pPr>
    </w:p>
    <w:p w14:paraId="72FEE98C" w14:textId="77777777" w:rsidR="00B4267C" w:rsidRPr="00850DE5" w:rsidRDefault="00850DE5" w:rsidP="007B43FA">
      <w:pPr>
        <w:tabs>
          <w:tab w:val="left" w:pos="2027"/>
        </w:tabs>
        <w:spacing w:before="240"/>
        <w:jc w:val="both"/>
        <w:rPr>
          <w:bCs/>
          <w:w w:val="110"/>
          <w:sz w:val="20"/>
          <w:szCs w:val="20"/>
        </w:rPr>
      </w:pPr>
      <w:r>
        <w:rPr>
          <w:b/>
          <w:bCs/>
          <w:sz w:val="20"/>
          <w:szCs w:val="20"/>
          <w:lang w:val="en-IN"/>
        </w:rPr>
        <w:t xml:space="preserve">                           </w:t>
      </w:r>
      <w:r w:rsidR="006578F1">
        <w:rPr>
          <w:b/>
          <w:bCs/>
          <w:sz w:val="20"/>
          <w:szCs w:val="20"/>
          <w:lang w:val="en-IN"/>
        </w:rPr>
        <w:t>1.</w:t>
      </w:r>
      <w:r w:rsidR="006578F1">
        <w:rPr>
          <w:b/>
          <w:bCs/>
          <w:sz w:val="20"/>
          <w:szCs w:val="20"/>
        </w:rPr>
        <w:t>INTRODUCTION</w:t>
      </w:r>
    </w:p>
    <w:p w14:paraId="3852858A" w14:textId="77777777" w:rsidR="00B4267C" w:rsidRDefault="00B4267C">
      <w:pPr>
        <w:tabs>
          <w:tab w:val="left" w:pos="2027"/>
        </w:tabs>
        <w:spacing w:before="2"/>
        <w:jc w:val="center"/>
        <w:rPr>
          <w:b/>
          <w:bCs/>
          <w:sz w:val="20"/>
          <w:szCs w:val="20"/>
        </w:rPr>
      </w:pPr>
    </w:p>
    <w:p w14:paraId="50D9C557" w14:textId="77777777" w:rsidR="00B4267C" w:rsidRDefault="006578F1">
      <w:pPr>
        <w:tabs>
          <w:tab w:val="left" w:pos="508"/>
        </w:tabs>
        <w:spacing w:before="2" w:line="237" w:lineRule="auto"/>
        <w:ind w:right="148"/>
        <w:jc w:val="both"/>
        <w:rPr>
          <w:bCs/>
          <w:sz w:val="20"/>
          <w:szCs w:val="20"/>
          <w:lang w:val="en-IN"/>
        </w:rPr>
      </w:pPr>
      <w:r>
        <w:rPr>
          <w:bCs/>
          <w:sz w:val="20"/>
          <w:szCs w:val="20"/>
          <w:lang w:val="en-IN"/>
        </w:rPr>
        <w:t xml:space="preserve">Fire incidents pose significant threats, underscoring the critical importance of implementing effective fire safety measures in various environments. Smoke detection stands as a pivotal element in the early detection and prevention of fires. However, traditional smoke detection systems often rely solely on predefined threshold values or simple rule-based </w:t>
      </w:r>
      <w:r w:rsidR="00876078">
        <w:rPr>
          <w:bCs/>
          <w:sz w:val="20"/>
          <w:szCs w:val="20"/>
          <w:lang w:val="en-IN"/>
        </w:rPr>
        <w:t>algorithms [</w:t>
      </w:r>
      <w:r w:rsidR="00C0611E">
        <w:rPr>
          <w:bCs/>
          <w:sz w:val="20"/>
          <w:szCs w:val="20"/>
          <w:lang w:val="en-IN"/>
        </w:rPr>
        <w:t>1][4]</w:t>
      </w:r>
      <w:r>
        <w:rPr>
          <w:bCs/>
          <w:sz w:val="20"/>
          <w:szCs w:val="20"/>
          <w:lang w:val="en-IN"/>
        </w:rPr>
        <w:t>. This reliance can lead to inconsistencies in providing accurate and timely detection, consequently heightening potential risks.</w:t>
      </w:r>
    </w:p>
    <w:p w14:paraId="4D747C03" w14:textId="77777777" w:rsidR="00B4267C" w:rsidRDefault="00B4267C">
      <w:pPr>
        <w:tabs>
          <w:tab w:val="left" w:pos="508"/>
        </w:tabs>
        <w:spacing w:before="2" w:line="237" w:lineRule="auto"/>
        <w:ind w:right="148"/>
        <w:jc w:val="both"/>
        <w:rPr>
          <w:bCs/>
          <w:sz w:val="20"/>
          <w:szCs w:val="20"/>
          <w:lang w:val="en-IN"/>
        </w:rPr>
      </w:pPr>
    </w:p>
    <w:p w14:paraId="746F038A" w14:textId="77777777" w:rsidR="00E1124B" w:rsidRDefault="006578F1">
      <w:pPr>
        <w:tabs>
          <w:tab w:val="left" w:pos="508"/>
        </w:tabs>
        <w:spacing w:before="2" w:line="237" w:lineRule="auto"/>
        <w:ind w:right="148"/>
        <w:jc w:val="both"/>
        <w:rPr>
          <w:bCs/>
          <w:sz w:val="20"/>
          <w:szCs w:val="20"/>
          <w:lang w:val="en-IN"/>
        </w:rPr>
      </w:pPr>
      <w:r>
        <w:rPr>
          <w:bCs/>
          <w:sz w:val="20"/>
          <w:szCs w:val="20"/>
          <w:lang w:val="en-IN"/>
        </w:rPr>
        <w:t xml:space="preserve">In response to these challenges, this research endeavours to enhance smoke detection capabilities through the seamless integration of machine learning algorithms into Internet of Things (IoT) embedded systems. By harnessing the power of machine learning techniques, the system aims not only to enhance detection accuracy and efficiency but also to enable real-time monitoring and alerting functionalities. Moreover, the integration of machine learning facilitates adaptive learning within the system. This </w:t>
      </w:r>
    </w:p>
    <w:p w14:paraId="1461DC5E" w14:textId="77777777" w:rsidR="00E1124B" w:rsidRDefault="00E1124B">
      <w:pPr>
        <w:tabs>
          <w:tab w:val="left" w:pos="508"/>
        </w:tabs>
        <w:spacing w:before="2" w:line="237" w:lineRule="auto"/>
        <w:ind w:right="148"/>
        <w:jc w:val="both"/>
        <w:rPr>
          <w:bCs/>
          <w:sz w:val="20"/>
          <w:szCs w:val="20"/>
          <w:lang w:val="en-IN"/>
        </w:rPr>
      </w:pPr>
    </w:p>
    <w:p w14:paraId="08C65E07" w14:textId="5B24CCAF" w:rsidR="00683AAA" w:rsidRDefault="00D36B51">
      <w:pPr>
        <w:tabs>
          <w:tab w:val="left" w:pos="508"/>
        </w:tabs>
        <w:spacing w:before="2" w:line="237" w:lineRule="auto"/>
        <w:ind w:right="148"/>
        <w:jc w:val="both"/>
        <w:rPr>
          <w:bCs/>
          <w:sz w:val="20"/>
          <w:szCs w:val="20"/>
          <w:lang w:val="en-IN"/>
        </w:rPr>
      </w:pPr>
      <w:proofErr w:type="gramStart"/>
      <w:r>
        <w:rPr>
          <w:bCs/>
          <w:sz w:val="20"/>
          <w:szCs w:val="20"/>
          <w:lang w:val="en-IN"/>
        </w:rPr>
        <w:t>adaptive</w:t>
      </w:r>
      <w:proofErr w:type="gramEnd"/>
      <w:r w:rsidR="006578F1">
        <w:rPr>
          <w:bCs/>
          <w:sz w:val="20"/>
          <w:szCs w:val="20"/>
          <w:lang w:val="en-IN"/>
        </w:rPr>
        <w:t xml:space="preserve"> learning mechanism allows the system to continuously refine and improve its detection capabilities based on real-time feedback </w:t>
      </w:r>
      <w:r w:rsidR="00867493">
        <w:rPr>
          <w:bCs/>
          <w:sz w:val="20"/>
          <w:szCs w:val="20"/>
          <w:lang w:val="en-IN"/>
        </w:rPr>
        <w:t>and the ever</w:t>
      </w:r>
      <w:r w:rsidR="00927BF5">
        <w:rPr>
          <w:bCs/>
          <w:sz w:val="20"/>
          <w:szCs w:val="20"/>
          <w:lang w:val="en-IN"/>
        </w:rPr>
        <w:t xml:space="preserve"> </w:t>
      </w:r>
    </w:p>
    <w:p w14:paraId="3D11EB57" w14:textId="77777777" w:rsidR="00683AAA" w:rsidRDefault="00683AAA">
      <w:pPr>
        <w:tabs>
          <w:tab w:val="left" w:pos="508"/>
        </w:tabs>
        <w:spacing w:before="2" w:line="237" w:lineRule="auto"/>
        <w:ind w:right="148"/>
        <w:jc w:val="both"/>
        <w:rPr>
          <w:bCs/>
          <w:sz w:val="20"/>
          <w:szCs w:val="20"/>
          <w:lang w:val="en-IN"/>
        </w:rPr>
      </w:pPr>
    </w:p>
    <w:p w14:paraId="4BF63609" w14:textId="4565200A" w:rsidR="00B4267C" w:rsidRDefault="006578F1">
      <w:pPr>
        <w:tabs>
          <w:tab w:val="left" w:pos="508"/>
        </w:tabs>
        <w:spacing w:before="2" w:line="237" w:lineRule="auto"/>
        <w:ind w:right="148"/>
        <w:jc w:val="both"/>
        <w:rPr>
          <w:bCs/>
          <w:sz w:val="20"/>
          <w:szCs w:val="20"/>
          <w:lang w:val="en-IN"/>
        </w:rPr>
      </w:pPr>
      <w:r>
        <w:rPr>
          <w:bCs/>
          <w:sz w:val="20"/>
          <w:szCs w:val="20"/>
          <w:lang w:val="en-IN"/>
        </w:rPr>
        <w:t xml:space="preserve">evolving environmental </w:t>
      </w:r>
      <w:r w:rsidR="00876078">
        <w:rPr>
          <w:bCs/>
          <w:sz w:val="20"/>
          <w:szCs w:val="20"/>
          <w:lang w:val="en-IN"/>
        </w:rPr>
        <w:t>conditions [</w:t>
      </w:r>
      <w:r w:rsidR="00C0611E">
        <w:rPr>
          <w:bCs/>
          <w:sz w:val="20"/>
          <w:szCs w:val="20"/>
          <w:lang w:val="en-IN"/>
        </w:rPr>
        <w:t>15</w:t>
      </w:r>
      <w:r w:rsidR="00876078">
        <w:rPr>
          <w:bCs/>
          <w:sz w:val="20"/>
          <w:szCs w:val="20"/>
          <w:lang w:val="en-IN"/>
        </w:rPr>
        <w:t>].</w:t>
      </w:r>
      <w:r w:rsidR="00927BF5">
        <w:rPr>
          <w:bCs/>
          <w:sz w:val="20"/>
          <w:szCs w:val="20"/>
          <w:lang w:val="en-IN"/>
        </w:rPr>
        <w:t xml:space="preserve"> </w:t>
      </w:r>
      <w:r>
        <w:rPr>
          <w:bCs/>
          <w:sz w:val="20"/>
          <w:szCs w:val="20"/>
          <w:lang w:val="en-IN"/>
        </w:rPr>
        <w:t xml:space="preserve">Furthermore, by capitalizing on IoT connectivity, the </w:t>
      </w:r>
      <w:r w:rsidR="00927BF5">
        <w:rPr>
          <w:bCs/>
          <w:sz w:val="20"/>
          <w:szCs w:val="20"/>
          <w:lang w:val="en-IN"/>
        </w:rPr>
        <w:t>system</w:t>
      </w:r>
      <w:r>
        <w:rPr>
          <w:bCs/>
          <w:sz w:val="20"/>
          <w:szCs w:val="20"/>
          <w:lang w:val="en-IN"/>
        </w:rPr>
        <w:t xml:space="preserve"> can extend its capabilities to provide remote monitoring and management </w:t>
      </w:r>
      <w:r w:rsidR="007B43FA">
        <w:rPr>
          <w:bCs/>
          <w:sz w:val="20"/>
          <w:szCs w:val="20"/>
          <w:lang w:val="en-IN"/>
        </w:rPr>
        <w:t>functionalities [</w:t>
      </w:r>
      <w:r w:rsidR="00C0611E">
        <w:rPr>
          <w:bCs/>
          <w:sz w:val="20"/>
          <w:szCs w:val="20"/>
          <w:lang w:val="en-IN"/>
        </w:rPr>
        <w:t>6</w:t>
      </w:r>
      <w:r w:rsidR="007B43FA">
        <w:rPr>
          <w:bCs/>
          <w:sz w:val="20"/>
          <w:szCs w:val="20"/>
          <w:lang w:val="en-IN"/>
        </w:rPr>
        <w:t>].</w:t>
      </w:r>
      <w:r>
        <w:rPr>
          <w:bCs/>
          <w:sz w:val="20"/>
          <w:szCs w:val="20"/>
          <w:lang w:val="en-IN"/>
        </w:rPr>
        <w:t xml:space="preserve"> This </w:t>
      </w:r>
      <w:r w:rsidR="00927BF5">
        <w:rPr>
          <w:bCs/>
          <w:sz w:val="20"/>
          <w:szCs w:val="20"/>
          <w:lang w:val="en-IN"/>
        </w:rPr>
        <w:t>extension</w:t>
      </w:r>
      <w:r>
        <w:rPr>
          <w:bCs/>
          <w:sz w:val="20"/>
          <w:szCs w:val="20"/>
          <w:lang w:val="en-IN"/>
        </w:rPr>
        <w:t xml:space="preserve"> enables stakeholders to access crucial fire safety data and receive timely alerts from any location with internet connectivity, thereby enhancing overall safety and response mechanisms.</w:t>
      </w:r>
      <w:r w:rsidR="00927BF5">
        <w:rPr>
          <w:bCs/>
          <w:sz w:val="20"/>
          <w:szCs w:val="20"/>
          <w:lang w:val="en-IN"/>
        </w:rPr>
        <w:t xml:space="preserve"> </w:t>
      </w:r>
      <w:r>
        <w:rPr>
          <w:bCs/>
          <w:sz w:val="20"/>
          <w:szCs w:val="20"/>
          <w:lang w:val="en-IN"/>
        </w:rPr>
        <w:t>Ultimately, through the integration of machine learning</w:t>
      </w:r>
      <w:r>
        <w:rPr>
          <w:bCs/>
          <w:sz w:val="20"/>
          <w:szCs w:val="20"/>
        </w:rPr>
        <w:t xml:space="preserve"> </w:t>
      </w:r>
      <w:r>
        <w:rPr>
          <w:bCs/>
          <w:sz w:val="20"/>
          <w:szCs w:val="20"/>
          <w:lang w:val="en-IN"/>
        </w:rPr>
        <w:t>capabilities but also to significantly mitigate the risks associated with fi</w:t>
      </w:r>
      <w:r w:rsidR="007B43FA">
        <w:rPr>
          <w:bCs/>
          <w:sz w:val="20"/>
          <w:szCs w:val="20"/>
          <w:lang w:val="en-IN"/>
        </w:rPr>
        <w:t>re incidents in a wide array of</w:t>
      </w:r>
      <w:r w:rsidR="00927BF5">
        <w:rPr>
          <w:bCs/>
          <w:sz w:val="20"/>
          <w:szCs w:val="20"/>
          <w:lang w:val="en-IN"/>
        </w:rPr>
        <w:t xml:space="preserve"> environments</w:t>
      </w:r>
      <w:r>
        <w:rPr>
          <w:bCs/>
          <w:sz w:val="20"/>
          <w:szCs w:val="20"/>
        </w:rPr>
        <w:t xml:space="preserve"> </w:t>
      </w:r>
      <w:r w:rsidR="00F07843">
        <w:rPr>
          <w:bCs/>
          <w:sz w:val="20"/>
          <w:szCs w:val="20"/>
          <w:lang w:val="en-IN"/>
        </w:rPr>
        <w:t>aim</w:t>
      </w:r>
      <w:r>
        <w:rPr>
          <w:bCs/>
          <w:sz w:val="20"/>
          <w:szCs w:val="20"/>
          <w:lang w:val="en-IN"/>
        </w:rPr>
        <w:t xml:space="preserve"> to not only revolutionize smoke detection</w:t>
      </w:r>
      <w:r>
        <w:rPr>
          <w:bCs/>
          <w:sz w:val="20"/>
          <w:szCs w:val="20"/>
        </w:rPr>
        <w:t xml:space="preserve"> algorithms into IoT embedded systems, this </w:t>
      </w:r>
      <w:r w:rsidR="007B43FA">
        <w:rPr>
          <w:bCs/>
          <w:sz w:val="20"/>
          <w:szCs w:val="20"/>
        </w:rPr>
        <w:t>research [</w:t>
      </w:r>
      <w:r w:rsidR="00C0611E">
        <w:rPr>
          <w:bCs/>
          <w:sz w:val="20"/>
          <w:szCs w:val="20"/>
        </w:rPr>
        <w:t>26</w:t>
      </w:r>
      <w:r w:rsidR="007B43FA">
        <w:rPr>
          <w:bCs/>
          <w:sz w:val="20"/>
          <w:szCs w:val="20"/>
        </w:rPr>
        <w:t>].</w:t>
      </w:r>
    </w:p>
    <w:p w14:paraId="15522B7A" w14:textId="77777777" w:rsidR="00147B85" w:rsidRDefault="00147B85">
      <w:pPr>
        <w:tabs>
          <w:tab w:val="left" w:pos="508"/>
        </w:tabs>
        <w:spacing w:before="2" w:line="237" w:lineRule="auto"/>
        <w:ind w:right="148"/>
        <w:jc w:val="both"/>
        <w:rPr>
          <w:bCs/>
          <w:sz w:val="20"/>
          <w:szCs w:val="20"/>
          <w:lang w:val="en-IN"/>
        </w:rPr>
      </w:pPr>
    </w:p>
    <w:p w14:paraId="0CF6BE82" w14:textId="77777777" w:rsidR="00147B85" w:rsidRDefault="00147B85">
      <w:pPr>
        <w:tabs>
          <w:tab w:val="left" w:pos="508"/>
        </w:tabs>
        <w:spacing w:before="2" w:line="237" w:lineRule="auto"/>
        <w:ind w:right="148"/>
        <w:jc w:val="both"/>
        <w:rPr>
          <w:bCs/>
          <w:sz w:val="20"/>
          <w:szCs w:val="20"/>
          <w:lang w:val="en-IN"/>
        </w:rPr>
      </w:pPr>
    </w:p>
    <w:p w14:paraId="3F83E018" w14:textId="77777777" w:rsidR="00B4267C" w:rsidRDefault="006578F1">
      <w:pPr>
        <w:tabs>
          <w:tab w:val="left" w:pos="508"/>
        </w:tabs>
        <w:spacing w:before="2" w:line="237" w:lineRule="auto"/>
        <w:ind w:right="148"/>
        <w:jc w:val="center"/>
        <w:rPr>
          <w:b/>
          <w:bCs/>
          <w:sz w:val="20"/>
          <w:szCs w:val="20"/>
          <w:lang w:val="en-IN"/>
        </w:rPr>
      </w:pPr>
      <w:r>
        <w:rPr>
          <w:b/>
          <w:bCs/>
          <w:sz w:val="20"/>
          <w:szCs w:val="20"/>
          <w:lang w:val="en-IN"/>
        </w:rPr>
        <w:t>2. LITERATURE REVIEW</w:t>
      </w:r>
    </w:p>
    <w:p w14:paraId="3C9C21FE" w14:textId="77777777" w:rsidR="00B4267C" w:rsidRDefault="00B4267C">
      <w:pPr>
        <w:tabs>
          <w:tab w:val="left" w:pos="508"/>
        </w:tabs>
        <w:spacing w:before="2" w:line="237" w:lineRule="auto"/>
        <w:ind w:right="148"/>
        <w:jc w:val="both"/>
        <w:rPr>
          <w:b/>
          <w:bCs/>
          <w:sz w:val="20"/>
          <w:szCs w:val="20"/>
          <w:lang w:val="en-IN"/>
        </w:rPr>
      </w:pPr>
    </w:p>
    <w:p w14:paraId="4CD0D9B3" w14:textId="77777777" w:rsidR="00B4267C" w:rsidRPr="00683AAA" w:rsidRDefault="006578F1">
      <w:pPr>
        <w:tabs>
          <w:tab w:val="left" w:pos="508"/>
        </w:tabs>
        <w:spacing w:before="2" w:line="237" w:lineRule="auto"/>
        <w:ind w:right="148"/>
        <w:jc w:val="both"/>
        <w:rPr>
          <w:bCs/>
          <w:sz w:val="20"/>
          <w:szCs w:val="20"/>
          <w:lang w:val="en-IN"/>
        </w:rPr>
      </w:pPr>
      <w:r>
        <w:rPr>
          <w:bCs/>
          <w:sz w:val="20"/>
          <w:szCs w:val="20"/>
          <w:lang w:val="en-IN"/>
        </w:rPr>
        <w:t xml:space="preserve">Traditional smoke detection methods typically rely on smoke detectors equipped with photoelectric or ionization sensors. These detectors operate based on predefined threshold values or simple rule-based algorithms to trigger alarms when smoke particles are detected. While widely used, these methods may exhibit limitations in terms of accuracy and reliability, especially in environments with high levels of ambient noise or false </w:t>
      </w:r>
      <w:r w:rsidR="00E74C08">
        <w:rPr>
          <w:bCs/>
          <w:sz w:val="20"/>
          <w:szCs w:val="20"/>
          <w:lang w:val="en-IN"/>
        </w:rPr>
        <w:t>alarms [7]</w:t>
      </w:r>
      <w:r>
        <w:rPr>
          <w:bCs/>
          <w:sz w:val="20"/>
          <w:szCs w:val="20"/>
          <w:lang w:val="en-IN"/>
        </w:rPr>
        <w:t>.</w:t>
      </w:r>
    </w:p>
    <w:p w14:paraId="033C8C5C" w14:textId="7F420126" w:rsidR="00383C1A" w:rsidRDefault="006578F1">
      <w:pPr>
        <w:tabs>
          <w:tab w:val="left" w:pos="508"/>
        </w:tabs>
        <w:spacing w:before="2" w:line="237" w:lineRule="auto"/>
        <w:ind w:right="148"/>
        <w:jc w:val="both"/>
        <w:rPr>
          <w:bCs/>
          <w:sz w:val="20"/>
          <w:szCs w:val="20"/>
          <w:lang w:val="en-IN"/>
        </w:rPr>
      </w:pPr>
      <w:r>
        <w:rPr>
          <w:bCs/>
          <w:sz w:val="20"/>
          <w:szCs w:val="20"/>
          <w:lang w:val="en-IN"/>
        </w:rPr>
        <w:t xml:space="preserve">Machine learning techniques have been increasingly explored for smoke detection due to their ability to process complex data patterns and improve detection accuracy. Various machine learning algorithms, including support vector machines (SVM), neural networks, and decision trees, have been applied to smoke detection </w:t>
      </w:r>
      <w:r w:rsidR="00876078">
        <w:rPr>
          <w:bCs/>
          <w:sz w:val="20"/>
          <w:szCs w:val="20"/>
          <w:lang w:val="en-IN"/>
        </w:rPr>
        <w:t>tasks [</w:t>
      </w:r>
      <w:r w:rsidR="004D66B7">
        <w:rPr>
          <w:bCs/>
          <w:sz w:val="20"/>
          <w:szCs w:val="20"/>
          <w:lang w:val="en-IN"/>
        </w:rPr>
        <w:t>8</w:t>
      </w:r>
      <w:r w:rsidR="00C0611E">
        <w:rPr>
          <w:bCs/>
          <w:sz w:val="20"/>
          <w:szCs w:val="20"/>
          <w:lang w:val="en-IN"/>
        </w:rPr>
        <w:t>]</w:t>
      </w:r>
      <w:r w:rsidR="008937CB">
        <w:rPr>
          <w:bCs/>
          <w:sz w:val="20"/>
          <w:szCs w:val="20"/>
          <w:lang w:val="en-IN"/>
        </w:rPr>
        <w:t>[9]</w:t>
      </w:r>
      <w:r>
        <w:rPr>
          <w:bCs/>
          <w:sz w:val="20"/>
          <w:szCs w:val="20"/>
          <w:lang w:val="en-IN"/>
        </w:rPr>
        <w:t>. These algorithms utilize features extracted from sensor data to classify smoke events and distinguish them from non-smoke events, thereby enhancing detection performance.</w:t>
      </w:r>
      <w:r w:rsidR="00383C1A">
        <w:rPr>
          <w:bCs/>
          <w:sz w:val="20"/>
          <w:szCs w:val="20"/>
          <w:lang w:val="en-IN"/>
        </w:rPr>
        <w:t xml:space="preserve"> </w:t>
      </w:r>
    </w:p>
    <w:p w14:paraId="44E16137" w14:textId="054ECA6B" w:rsidR="00B4267C" w:rsidRDefault="00383C1A">
      <w:pPr>
        <w:tabs>
          <w:tab w:val="left" w:pos="508"/>
        </w:tabs>
        <w:spacing w:before="2" w:line="237" w:lineRule="auto"/>
        <w:ind w:right="148"/>
        <w:jc w:val="both"/>
        <w:rPr>
          <w:bCs/>
          <w:sz w:val="20"/>
          <w:szCs w:val="20"/>
          <w:lang w:val="en-IN"/>
        </w:rPr>
      </w:pPr>
      <w:r>
        <w:rPr>
          <w:bCs/>
          <w:sz w:val="20"/>
          <w:szCs w:val="20"/>
          <w:lang w:val="en-IN"/>
        </w:rPr>
        <w:t>General ensemble learning technique includes bagging, boosting and stacking methods. In bagging, data is sub-divided into different segments followe</w:t>
      </w:r>
      <w:r w:rsidR="003A227E">
        <w:rPr>
          <w:bCs/>
          <w:sz w:val="20"/>
          <w:szCs w:val="20"/>
          <w:lang w:val="en-IN"/>
        </w:rPr>
        <w:t>d by training each of data segment by applying different models.</w:t>
      </w:r>
      <w:r w:rsidR="00BE4179">
        <w:rPr>
          <w:bCs/>
          <w:sz w:val="20"/>
          <w:szCs w:val="20"/>
          <w:lang w:val="en-IN"/>
        </w:rPr>
        <w:t xml:space="preserve"> The final results are considered based on voting criteria.</w:t>
      </w:r>
      <w:r w:rsidR="00882037">
        <w:rPr>
          <w:bCs/>
          <w:sz w:val="20"/>
          <w:szCs w:val="20"/>
          <w:lang w:val="en-IN"/>
        </w:rPr>
        <w:t xml:space="preserve"> Random Forest Classifier is the most popular bagging model.</w:t>
      </w:r>
      <w:r w:rsidR="00E030EE">
        <w:rPr>
          <w:bCs/>
          <w:sz w:val="20"/>
          <w:szCs w:val="20"/>
          <w:lang w:val="en-IN"/>
        </w:rPr>
        <w:t xml:space="preserve"> The algorithmic part of this technique has been described later in upcoming section.</w:t>
      </w:r>
      <w:r w:rsidR="008937CB">
        <w:rPr>
          <w:bCs/>
          <w:sz w:val="20"/>
          <w:szCs w:val="20"/>
          <w:lang w:val="en-IN"/>
        </w:rPr>
        <w:t>[12][13]</w:t>
      </w:r>
      <w:r w:rsidR="00AB5078">
        <w:rPr>
          <w:bCs/>
          <w:sz w:val="20"/>
          <w:szCs w:val="20"/>
          <w:lang w:val="en-IN"/>
        </w:rPr>
        <w:t xml:space="preserve"> The boosting segment of ensemble learning is entirely different concept and appears to be more popular than the previous one. </w:t>
      </w:r>
      <w:r w:rsidR="00551EDF">
        <w:rPr>
          <w:bCs/>
          <w:sz w:val="20"/>
          <w:szCs w:val="20"/>
          <w:lang w:val="en-IN"/>
        </w:rPr>
        <w:t>This is sequential in nature an</w:t>
      </w:r>
      <w:r w:rsidR="001C70F0">
        <w:rPr>
          <w:bCs/>
          <w:sz w:val="20"/>
          <w:szCs w:val="20"/>
          <w:lang w:val="en-IN"/>
        </w:rPr>
        <w:t xml:space="preserve">d use </w:t>
      </w:r>
      <w:r w:rsidR="001C70F0">
        <w:rPr>
          <w:bCs/>
          <w:sz w:val="20"/>
          <w:szCs w:val="20"/>
          <w:lang w:val="en-IN"/>
        </w:rPr>
        <w:lastRenderedPageBreak/>
        <w:t>different weak learners</w:t>
      </w:r>
      <w:r w:rsidR="00551EDF">
        <w:rPr>
          <w:bCs/>
          <w:sz w:val="20"/>
          <w:szCs w:val="20"/>
          <w:lang w:val="en-IN"/>
        </w:rPr>
        <w:t xml:space="preserve"> with different </w:t>
      </w:r>
      <w:r w:rsidR="00190B97">
        <w:rPr>
          <w:bCs/>
          <w:sz w:val="20"/>
          <w:szCs w:val="20"/>
          <w:lang w:val="en-IN"/>
        </w:rPr>
        <w:t>assigned weightage</w:t>
      </w:r>
      <w:r w:rsidR="00551EDF">
        <w:rPr>
          <w:bCs/>
          <w:sz w:val="20"/>
          <w:szCs w:val="20"/>
          <w:lang w:val="en-IN"/>
        </w:rPr>
        <w:t xml:space="preserve"> </w:t>
      </w:r>
      <w:r w:rsidR="00190B97">
        <w:rPr>
          <w:bCs/>
          <w:sz w:val="20"/>
          <w:szCs w:val="20"/>
          <w:lang w:val="en-IN"/>
        </w:rPr>
        <w:t>to</w:t>
      </w:r>
      <w:r w:rsidR="00551EDF">
        <w:rPr>
          <w:bCs/>
          <w:sz w:val="20"/>
          <w:szCs w:val="20"/>
          <w:lang w:val="en-IN"/>
        </w:rPr>
        <w:t xml:space="preserve"> train the mo</w:t>
      </w:r>
      <w:r w:rsidR="001C70F0">
        <w:rPr>
          <w:bCs/>
          <w:sz w:val="20"/>
          <w:szCs w:val="20"/>
          <w:lang w:val="en-IN"/>
        </w:rPr>
        <w:t>del. Some of pre-defined boosting models are Adaboost, XGBoost, CatBoost and so on.</w:t>
      </w:r>
      <w:r w:rsidR="00882037">
        <w:rPr>
          <w:bCs/>
          <w:sz w:val="20"/>
          <w:szCs w:val="20"/>
          <w:lang w:val="en-IN"/>
        </w:rPr>
        <w:t xml:space="preserve"> </w:t>
      </w:r>
      <w:r w:rsidR="00813AD2">
        <w:rPr>
          <w:bCs/>
          <w:sz w:val="20"/>
          <w:szCs w:val="20"/>
          <w:lang w:val="en-IN"/>
        </w:rPr>
        <w:t>All of these models have their own complexities in processing and execution of the models. The proposed system which has been described mathematically as well as theoretically is based on the theoretical structure of both the ensemble types.</w:t>
      </w:r>
      <w:r w:rsidR="00891860">
        <w:rPr>
          <w:bCs/>
          <w:sz w:val="20"/>
          <w:szCs w:val="20"/>
          <w:lang w:val="en-IN"/>
        </w:rPr>
        <w:t xml:space="preserve"> The relative effectiveness of result is also one of the most important parameter because it validates the prop</w:t>
      </w:r>
      <w:r w:rsidR="00466B12">
        <w:rPr>
          <w:bCs/>
          <w:sz w:val="20"/>
          <w:szCs w:val="20"/>
          <w:lang w:val="en-IN"/>
        </w:rPr>
        <w:t>o</w:t>
      </w:r>
      <w:r w:rsidR="00891860">
        <w:rPr>
          <w:bCs/>
          <w:sz w:val="20"/>
          <w:szCs w:val="20"/>
          <w:lang w:val="en-IN"/>
        </w:rPr>
        <w:t>sed methodology</w:t>
      </w:r>
      <w:r w:rsidR="00A7481D">
        <w:rPr>
          <w:bCs/>
          <w:sz w:val="20"/>
          <w:szCs w:val="20"/>
          <w:lang w:val="en-IN"/>
        </w:rPr>
        <w:t>.</w:t>
      </w:r>
    </w:p>
    <w:p w14:paraId="51AEC569" w14:textId="77777777" w:rsidR="00B4267C" w:rsidRDefault="00B4267C">
      <w:pPr>
        <w:tabs>
          <w:tab w:val="left" w:pos="508"/>
        </w:tabs>
        <w:spacing w:before="2" w:line="237" w:lineRule="auto"/>
        <w:ind w:right="148"/>
        <w:jc w:val="both"/>
        <w:rPr>
          <w:bCs/>
          <w:sz w:val="20"/>
          <w:szCs w:val="20"/>
          <w:lang w:val="en-IN"/>
        </w:rPr>
      </w:pPr>
    </w:p>
    <w:p w14:paraId="6F69FA26" w14:textId="77777777" w:rsidR="00637D80" w:rsidRDefault="00637D80">
      <w:pPr>
        <w:tabs>
          <w:tab w:val="left" w:pos="508"/>
        </w:tabs>
        <w:spacing w:before="2" w:line="237" w:lineRule="auto"/>
        <w:ind w:right="148"/>
        <w:jc w:val="both"/>
        <w:rPr>
          <w:bCs/>
          <w:sz w:val="20"/>
          <w:szCs w:val="20"/>
          <w:lang w:val="en-IN"/>
        </w:rPr>
      </w:pPr>
    </w:p>
    <w:p w14:paraId="29A2E4F9" w14:textId="77777777" w:rsidR="00C36DD2" w:rsidRDefault="00C36DD2">
      <w:pPr>
        <w:tabs>
          <w:tab w:val="left" w:pos="508"/>
        </w:tabs>
        <w:spacing w:before="2" w:line="237" w:lineRule="auto"/>
        <w:ind w:right="148"/>
        <w:jc w:val="both"/>
        <w:rPr>
          <w:bCs/>
          <w:sz w:val="20"/>
          <w:szCs w:val="20"/>
          <w:lang w:val="en-IN"/>
        </w:rPr>
      </w:pPr>
    </w:p>
    <w:p w14:paraId="2F9461A0" w14:textId="58CDC6EF" w:rsidR="00B4267C" w:rsidRDefault="00637D80" w:rsidP="00A21646">
      <w:pPr>
        <w:tabs>
          <w:tab w:val="left" w:pos="508"/>
        </w:tabs>
        <w:spacing w:before="2" w:line="237" w:lineRule="auto"/>
        <w:ind w:right="148"/>
        <w:rPr>
          <w:b/>
          <w:bCs/>
          <w:sz w:val="20"/>
          <w:szCs w:val="20"/>
          <w:lang w:val="en-IN"/>
        </w:rPr>
      </w:pPr>
      <w:r>
        <w:rPr>
          <w:b/>
          <w:bCs/>
          <w:sz w:val="20"/>
          <w:szCs w:val="20"/>
          <w:lang w:val="en-IN"/>
        </w:rPr>
        <w:t>3</w:t>
      </w:r>
      <w:r w:rsidR="00616A9B">
        <w:rPr>
          <w:b/>
          <w:bCs/>
          <w:sz w:val="20"/>
          <w:szCs w:val="20"/>
          <w:lang w:val="en-IN"/>
        </w:rPr>
        <w:t>. BASIC CLASSIFICATION MODELS</w:t>
      </w:r>
    </w:p>
    <w:p w14:paraId="5E4A7117" w14:textId="77777777" w:rsidR="00C36DD2" w:rsidRDefault="00C36DD2">
      <w:pPr>
        <w:tabs>
          <w:tab w:val="left" w:pos="508"/>
        </w:tabs>
        <w:spacing w:before="2" w:line="237" w:lineRule="auto"/>
        <w:ind w:right="148"/>
        <w:jc w:val="both"/>
        <w:rPr>
          <w:b/>
          <w:bCs/>
          <w:sz w:val="20"/>
          <w:szCs w:val="20"/>
          <w:lang w:val="en-IN"/>
        </w:rPr>
      </w:pPr>
    </w:p>
    <w:p w14:paraId="6A7205DF" w14:textId="77777777" w:rsidR="00B4267C" w:rsidRDefault="00E512E1">
      <w:pPr>
        <w:tabs>
          <w:tab w:val="left" w:pos="508"/>
        </w:tabs>
        <w:spacing w:before="2" w:line="237" w:lineRule="auto"/>
        <w:ind w:right="148"/>
        <w:jc w:val="both"/>
        <w:rPr>
          <w:bCs/>
          <w:sz w:val="20"/>
          <w:szCs w:val="20"/>
          <w:lang w:val="en-IN"/>
        </w:rPr>
      </w:pPr>
      <w:r w:rsidRPr="00E512E1">
        <w:rPr>
          <w:color w:val="212529"/>
          <w:sz w:val="20"/>
          <w:szCs w:val="20"/>
          <w:shd w:val="clear" w:color="auto" w:fill="FFFFFF"/>
        </w:rPr>
        <w:t xml:space="preserve">Various machine learning algorithms, including k Nearest Neighbors, support vector machines, decision trees, naive Bayes, and random forest, are explored for smoke detection. These algorithms utilize the extracted features to classify smoke events and distinguish them from non-smoke events. Supervised learning approaches are commonly employed, where models are trained on labeled datasets to learn the underlying patterns of smoke </w:t>
      </w:r>
      <w:r w:rsidR="00876078" w:rsidRPr="00E512E1">
        <w:rPr>
          <w:color w:val="212529"/>
          <w:sz w:val="20"/>
          <w:szCs w:val="20"/>
          <w:shd w:val="clear" w:color="auto" w:fill="FFFFFF"/>
        </w:rPr>
        <w:t>detection</w:t>
      </w:r>
      <w:r w:rsidR="00876078">
        <w:rPr>
          <w:bCs/>
          <w:sz w:val="20"/>
          <w:szCs w:val="20"/>
          <w:lang w:val="en-IN"/>
        </w:rPr>
        <w:t xml:space="preserve"> [</w:t>
      </w:r>
      <w:r w:rsidR="00C049C9">
        <w:rPr>
          <w:bCs/>
          <w:sz w:val="20"/>
          <w:szCs w:val="20"/>
          <w:lang w:val="en-IN"/>
        </w:rPr>
        <w:t>10]</w:t>
      </w:r>
      <w:r w:rsidR="006578F1">
        <w:rPr>
          <w:bCs/>
          <w:sz w:val="20"/>
          <w:szCs w:val="20"/>
          <w:lang w:val="en-IN"/>
        </w:rPr>
        <w:t>.</w:t>
      </w:r>
    </w:p>
    <w:p w14:paraId="14BC3F0A" w14:textId="77777777" w:rsidR="00A21646" w:rsidRDefault="00A21646">
      <w:pPr>
        <w:tabs>
          <w:tab w:val="left" w:pos="508"/>
        </w:tabs>
        <w:spacing w:before="2" w:line="237" w:lineRule="auto"/>
        <w:ind w:right="148"/>
        <w:jc w:val="both"/>
        <w:rPr>
          <w:bCs/>
          <w:sz w:val="20"/>
          <w:szCs w:val="20"/>
          <w:lang w:val="en-IN"/>
        </w:rPr>
      </w:pPr>
    </w:p>
    <w:p w14:paraId="4D3BCBEE" w14:textId="77777777" w:rsidR="00A21646" w:rsidRDefault="00A21646" w:rsidP="00A21646">
      <w:pPr>
        <w:tabs>
          <w:tab w:val="left" w:pos="508"/>
        </w:tabs>
        <w:spacing w:before="2" w:line="237" w:lineRule="auto"/>
        <w:ind w:right="148"/>
        <w:jc w:val="both"/>
        <w:rPr>
          <w:color w:val="212529"/>
          <w:sz w:val="20"/>
          <w:szCs w:val="20"/>
          <w:shd w:val="clear" w:color="auto" w:fill="FFFFFF"/>
        </w:rPr>
      </w:pPr>
      <w:r w:rsidRPr="00E512E1">
        <w:rPr>
          <w:color w:val="212529"/>
          <w:sz w:val="20"/>
          <w:szCs w:val="20"/>
          <w:shd w:val="clear" w:color="auto" w:fill="FFFFFF"/>
        </w:rPr>
        <w:t>To distill pertinent features from the voluminous sensor data amassed for smoke detection, sophisticated feature extraction techniques are meticulously employed. These features encompass a broad spectrum, ranging from nuanced indicators like smoke density and temperature fluctuations to humidity levels, each bearing critical significance in discerning the presence of smoke</w:t>
      </w:r>
      <w:r>
        <w:rPr>
          <w:color w:val="212529"/>
          <w:sz w:val="20"/>
          <w:szCs w:val="20"/>
          <w:shd w:val="clear" w:color="auto" w:fill="FFFFFF"/>
        </w:rPr>
        <w:t xml:space="preserve"> [20]</w:t>
      </w:r>
      <w:r w:rsidRPr="00E512E1">
        <w:rPr>
          <w:color w:val="212529"/>
          <w:sz w:val="20"/>
          <w:szCs w:val="20"/>
          <w:shd w:val="clear" w:color="auto" w:fill="FFFFFF"/>
        </w:rPr>
        <w:t xml:space="preserve">. Subsequently, rigorous feature selection methodologies are judiciously applied to discern and prioritize the most discriminative features, paramount for the intricacies of smoke detection tasks. </w:t>
      </w:r>
    </w:p>
    <w:p w14:paraId="0A0B5164" w14:textId="77777777" w:rsidR="00A21646" w:rsidRDefault="00A21646" w:rsidP="00A21646">
      <w:pPr>
        <w:tabs>
          <w:tab w:val="left" w:pos="508"/>
        </w:tabs>
        <w:spacing w:before="2" w:line="237" w:lineRule="auto"/>
        <w:ind w:right="148"/>
        <w:jc w:val="both"/>
        <w:rPr>
          <w:color w:val="212529"/>
          <w:sz w:val="20"/>
          <w:szCs w:val="20"/>
          <w:shd w:val="clear" w:color="auto" w:fill="FFFFFF"/>
        </w:rPr>
      </w:pPr>
    </w:p>
    <w:p w14:paraId="6F3E1A54" w14:textId="77777777" w:rsidR="00A21646" w:rsidRDefault="00A21646" w:rsidP="00A21646">
      <w:pPr>
        <w:tabs>
          <w:tab w:val="left" w:pos="508"/>
        </w:tabs>
        <w:spacing w:before="2" w:line="237" w:lineRule="auto"/>
        <w:ind w:right="148"/>
        <w:jc w:val="both"/>
        <w:rPr>
          <w:color w:val="212529"/>
          <w:sz w:val="20"/>
          <w:szCs w:val="20"/>
          <w:shd w:val="clear" w:color="auto" w:fill="FFFFFF"/>
        </w:rPr>
      </w:pPr>
      <w:r w:rsidRPr="00E512E1">
        <w:rPr>
          <w:color w:val="212529"/>
          <w:sz w:val="20"/>
          <w:szCs w:val="20"/>
          <w:shd w:val="clear" w:color="auto" w:fill="FFFFFF"/>
        </w:rPr>
        <w:t xml:space="preserve">This meticulous </w:t>
      </w:r>
      <w:proofErr w:type="spellStart"/>
      <w:r w:rsidRPr="00E512E1">
        <w:rPr>
          <w:color w:val="212529"/>
          <w:sz w:val="20"/>
          <w:szCs w:val="20"/>
          <w:shd w:val="clear" w:color="auto" w:fill="FFFFFF"/>
        </w:rPr>
        <w:t>cur</w:t>
      </w:r>
      <w:bookmarkStart w:id="0" w:name="_GoBack"/>
      <w:bookmarkEnd w:id="0"/>
      <w:r w:rsidRPr="00E512E1">
        <w:rPr>
          <w:color w:val="212529"/>
          <w:sz w:val="20"/>
          <w:szCs w:val="20"/>
          <w:shd w:val="clear" w:color="auto" w:fill="FFFFFF"/>
        </w:rPr>
        <w:t>ation</w:t>
      </w:r>
      <w:proofErr w:type="spellEnd"/>
      <w:r w:rsidRPr="00E512E1">
        <w:rPr>
          <w:color w:val="212529"/>
          <w:sz w:val="20"/>
          <w:szCs w:val="20"/>
          <w:shd w:val="clear" w:color="auto" w:fill="FFFFFF"/>
        </w:rPr>
        <w:t xml:space="preserve"> of features not only facilitates the optimization of machine learning models but also serves as a cornerstone in augmenting the system's overall performance.</w:t>
      </w:r>
    </w:p>
    <w:p w14:paraId="14CB1044" w14:textId="77777777" w:rsidR="00A21646" w:rsidRDefault="00A21646">
      <w:pPr>
        <w:tabs>
          <w:tab w:val="left" w:pos="508"/>
        </w:tabs>
        <w:spacing w:before="2" w:line="237" w:lineRule="auto"/>
        <w:ind w:right="148"/>
        <w:jc w:val="both"/>
        <w:rPr>
          <w:bCs/>
          <w:sz w:val="20"/>
          <w:szCs w:val="20"/>
          <w:lang w:val="en-IN"/>
        </w:rPr>
      </w:pPr>
    </w:p>
    <w:p w14:paraId="3358388B" w14:textId="77777777" w:rsidR="00B4267C" w:rsidRDefault="006578F1">
      <w:pPr>
        <w:tabs>
          <w:tab w:val="left" w:pos="508"/>
        </w:tabs>
        <w:spacing w:before="2" w:line="237" w:lineRule="auto"/>
        <w:ind w:right="148"/>
        <w:jc w:val="both"/>
        <w:rPr>
          <w:bCs/>
          <w:sz w:val="20"/>
          <w:szCs w:val="20"/>
          <w:lang w:val="en-IN"/>
        </w:rPr>
      </w:pPr>
      <w:r>
        <w:rPr>
          <w:bCs/>
          <w:sz w:val="20"/>
          <w:szCs w:val="20"/>
          <w:lang w:val="en-IN"/>
        </w:rPr>
        <w:t xml:space="preserve"> </w:t>
      </w:r>
    </w:p>
    <w:p w14:paraId="1D6236D3" w14:textId="77777777" w:rsidR="00C36DD2" w:rsidRDefault="00C36DD2">
      <w:pPr>
        <w:tabs>
          <w:tab w:val="left" w:pos="508"/>
        </w:tabs>
        <w:spacing w:before="2" w:line="237" w:lineRule="auto"/>
        <w:ind w:right="148"/>
        <w:jc w:val="both"/>
        <w:rPr>
          <w:bCs/>
          <w:sz w:val="20"/>
          <w:szCs w:val="20"/>
          <w:lang w:val="en-IN"/>
        </w:rPr>
      </w:pPr>
    </w:p>
    <w:p w14:paraId="709362A5" w14:textId="77777777" w:rsidR="00C36DD2" w:rsidRDefault="00C36DD2">
      <w:pPr>
        <w:tabs>
          <w:tab w:val="left" w:pos="508"/>
        </w:tabs>
        <w:spacing w:before="2" w:line="237" w:lineRule="auto"/>
        <w:ind w:right="148"/>
        <w:jc w:val="both"/>
        <w:rPr>
          <w:bCs/>
          <w:sz w:val="20"/>
          <w:szCs w:val="20"/>
          <w:lang w:val="en-IN"/>
        </w:rPr>
      </w:pPr>
    </w:p>
    <w:p w14:paraId="5A7E01FD" w14:textId="4CE658C4" w:rsidR="00B4267C" w:rsidRDefault="00637D80">
      <w:pPr>
        <w:tabs>
          <w:tab w:val="left" w:pos="508"/>
        </w:tabs>
        <w:spacing w:before="2" w:line="237" w:lineRule="auto"/>
        <w:ind w:right="148"/>
        <w:jc w:val="both"/>
        <w:rPr>
          <w:b/>
          <w:bCs/>
          <w:sz w:val="20"/>
          <w:szCs w:val="20"/>
          <w:lang w:val="en-IN"/>
        </w:rPr>
      </w:pPr>
      <w:r>
        <w:rPr>
          <w:b/>
          <w:bCs/>
          <w:sz w:val="20"/>
          <w:szCs w:val="20"/>
          <w:lang w:val="en-IN"/>
        </w:rPr>
        <w:t>3</w:t>
      </w:r>
      <w:r w:rsidR="006578F1">
        <w:rPr>
          <w:b/>
          <w:bCs/>
          <w:sz w:val="20"/>
          <w:szCs w:val="20"/>
          <w:lang w:val="en-IN"/>
        </w:rPr>
        <w:t>.2.1 K- NEAREST NEIGHBORS</w:t>
      </w:r>
    </w:p>
    <w:p w14:paraId="2F1F2A6B" w14:textId="77777777" w:rsidR="00B4267C" w:rsidRDefault="00B4267C">
      <w:pPr>
        <w:tabs>
          <w:tab w:val="left" w:pos="508"/>
        </w:tabs>
        <w:spacing w:before="2"/>
        <w:ind w:left="508" w:right="148"/>
        <w:jc w:val="both"/>
        <w:rPr>
          <w:b/>
          <w:bCs/>
          <w:sz w:val="20"/>
          <w:szCs w:val="20"/>
          <w:lang w:val="en-IN"/>
        </w:rPr>
      </w:pPr>
    </w:p>
    <w:p w14:paraId="112E5F86" w14:textId="3D1D53B4" w:rsidR="00B4267C" w:rsidRDefault="00B15DBD">
      <w:pPr>
        <w:widowControl/>
        <w:autoSpaceDE/>
        <w:autoSpaceDN/>
        <w:ind w:left="508"/>
        <w:jc w:val="both"/>
        <w:rPr>
          <w:noProof/>
          <w:sz w:val="20"/>
          <w:szCs w:val="20"/>
          <w:lang w:eastAsia="en-IN" w:bidi="hi-IN"/>
        </w:rPr>
      </w:pPr>
      <w:r w:rsidRPr="00B15DBD">
        <w:rPr>
          <w:noProof/>
          <w:sz w:val="20"/>
          <w:szCs w:val="20"/>
          <w:lang w:eastAsia="en-IN" w:bidi="hi-IN"/>
        </w:rPr>
        <w:t>"The k-Nearest Neighbors (k-NN) method stands out as a straightforward machine learning approach employed in classification tasks. Characterized by its non-parametric and instance-based nature, this algorithm groups similar items together [8][9]. Falling under the umbrella of supervised learning techniques, it finds extensive application in pattern recognition and data mining endeavors. Within this algorithm, each sample is represented as a point in an n-dimensional space, denoted as R^n."</w:t>
      </w:r>
    </w:p>
    <w:p w14:paraId="2F3CB3F7" w14:textId="77777777" w:rsidR="005222A0" w:rsidRDefault="005222A0">
      <w:pPr>
        <w:widowControl/>
        <w:autoSpaceDE/>
        <w:autoSpaceDN/>
        <w:ind w:left="508"/>
        <w:jc w:val="both"/>
        <w:rPr>
          <w:noProof/>
          <w:sz w:val="20"/>
          <w:szCs w:val="20"/>
          <w:lang w:val="en-IN" w:eastAsia="en-IN" w:bidi="hi-IN"/>
        </w:rPr>
      </w:pPr>
    </w:p>
    <w:p w14:paraId="3B134982" w14:textId="77777777" w:rsidR="00734623" w:rsidRPr="00D561E8" w:rsidRDefault="00617BE7">
      <w:pPr>
        <w:widowControl/>
        <w:autoSpaceDE/>
        <w:autoSpaceDN/>
        <w:ind w:left="508"/>
        <w:jc w:val="both"/>
        <w:rPr>
          <w:b/>
          <w:bCs/>
          <w:i/>
          <w:iCs/>
          <w:sz w:val="20"/>
          <w:szCs w:val="20"/>
          <w:lang w:val="en-IN" w:eastAsia="en-IN"/>
        </w:rPr>
      </w:pPr>
      <m:oMath>
        <m:r>
          <m:rPr>
            <m:sty m:val="bi"/>
          </m:rPr>
          <w:rPr>
            <w:rFonts w:ascii="Cambria Math" w:hAnsi="Cambria Math"/>
            <w:noProof/>
            <w:sz w:val="20"/>
            <w:szCs w:val="20"/>
            <w:lang w:val="en-IN" w:eastAsia="en-IN" w:bidi="hi-IN"/>
          </w:rPr>
          <m:t>d(</m:t>
        </m:r>
        <m:sSub>
          <m:sSubPr>
            <m:ctrlPr>
              <w:rPr>
                <w:rFonts w:ascii="Cambria Math" w:hAnsi="Cambria Math"/>
                <w:b/>
                <w:bCs/>
                <w:i/>
                <w:iCs/>
                <w:noProof/>
                <w:sz w:val="20"/>
                <w:szCs w:val="20"/>
                <w:lang w:val="en-IN" w:eastAsia="en-IN" w:bidi="hi-IN"/>
              </w:rPr>
            </m:ctrlPr>
          </m:sSubPr>
          <m:e>
            <m:r>
              <m:rPr>
                <m:sty m:val="bi"/>
              </m:rPr>
              <w:rPr>
                <w:rFonts w:ascii="Cambria Math" w:hAnsi="Cambria Math"/>
                <w:noProof/>
                <w:sz w:val="20"/>
                <w:szCs w:val="20"/>
                <w:lang w:val="en-IN" w:eastAsia="en-IN" w:bidi="hi-IN"/>
              </w:rPr>
              <m:t>x</m:t>
            </m:r>
          </m:e>
          <m:sub>
            <m:r>
              <m:rPr>
                <m:sty m:val="bi"/>
              </m:rPr>
              <w:rPr>
                <w:rFonts w:ascii="Cambria Math" w:hAnsi="Cambria Math"/>
                <w:noProof/>
                <w:sz w:val="20"/>
                <w:szCs w:val="20"/>
                <w:lang w:val="en-IN" w:eastAsia="en-IN" w:bidi="hi-IN"/>
              </w:rPr>
              <m:t>i</m:t>
            </m:r>
          </m:sub>
        </m:sSub>
        <m:r>
          <m:rPr>
            <m:sty m:val="bi"/>
          </m:rPr>
          <w:rPr>
            <w:rFonts w:ascii="Cambria Math" w:hAnsi="Cambria Math"/>
            <w:noProof/>
            <w:sz w:val="20"/>
            <w:szCs w:val="20"/>
            <w:vertAlign w:val="subscript"/>
            <w:lang w:val="en-IN" w:eastAsia="en-IN" w:bidi="hi-IN"/>
          </w:rPr>
          <m:t xml:space="preserve">, </m:t>
        </m:r>
        <m:sSub>
          <m:sSubPr>
            <m:ctrlPr>
              <w:rPr>
                <w:rFonts w:ascii="Cambria Math" w:hAnsi="Cambria Math"/>
                <w:b/>
                <w:bCs/>
                <w:i/>
                <w:iCs/>
                <w:noProof/>
                <w:sz w:val="20"/>
                <w:szCs w:val="20"/>
                <w:lang w:val="en-IN" w:eastAsia="en-IN" w:bidi="hi-IN"/>
              </w:rPr>
            </m:ctrlPr>
          </m:sSubPr>
          <m:e>
            <m:r>
              <m:rPr>
                <m:sty m:val="bi"/>
              </m:rPr>
              <w:rPr>
                <w:rFonts w:ascii="Cambria Math" w:hAnsi="Cambria Math"/>
                <w:noProof/>
                <w:sz w:val="20"/>
                <w:szCs w:val="20"/>
                <w:lang w:val="en-IN" w:eastAsia="en-IN" w:bidi="hi-IN"/>
              </w:rPr>
              <m:t>x</m:t>
            </m:r>
          </m:e>
          <m:sub>
            <m:r>
              <m:rPr>
                <m:sty m:val="bi"/>
              </m:rPr>
              <w:rPr>
                <w:rFonts w:ascii="Cambria Math" w:hAnsi="Cambria Math"/>
                <w:noProof/>
                <w:sz w:val="20"/>
                <w:szCs w:val="20"/>
                <w:lang w:val="en-IN" w:eastAsia="en-IN" w:bidi="hi-IN"/>
              </w:rPr>
              <m:t>j</m:t>
            </m:r>
          </m:sub>
        </m:sSub>
        <m:r>
          <m:rPr>
            <m:sty m:val="bi"/>
          </m:rPr>
          <w:rPr>
            <w:rFonts w:ascii="Cambria Math" w:hAnsi="Cambria Math"/>
            <w:noProof/>
            <w:sz w:val="20"/>
            <w:szCs w:val="20"/>
            <w:lang w:val="en-IN" w:eastAsia="en-IN" w:bidi="hi-IN"/>
          </w:rPr>
          <m:t>)</m:t>
        </m:r>
      </m:oMath>
      <w:r w:rsidR="007251A6" w:rsidRPr="00D561E8">
        <w:rPr>
          <w:b/>
          <w:bCs/>
          <w:i/>
          <w:iCs/>
          <w:noProof/>
          <w:sz w:val="20"/>
          <w:szCs w:val="20"/>
          <w:lang w:val="en-IN" w:eastAsia="en-IN" w:bidi="hi-IN"/>
        </w:rPr>
        <w:t xml:space="preserve"> = </w:t>
      </w:r>
      <m:oMath>
        <m:rad>
          <m:radPr>
            <m:degHide m:val="1"/>
            <m:ctrlPr>
              <w:rPr>
                <w:rFonts w:ascii="Cambria Math" w:hAnsi="Cambria Math"/>
                <w:b/>
                <w:bCs/>
                <w:i/>
                <w:iCs/>
                <w:noProof/>
                <w:sz w:val="20"/>
                <w:szCs w:val="20"/>
                <w:lang w:val="en-IN" w:eastAsia="en-IN" w:bidi="hi-IN"/>
              </w:rPr>
            </m:ctrlPr>
          </m:radPr>
          <m:deg/>
          <m:e>
            <m:nary>
              <m:naryPr>
                <m:chr m:val="∑"/>
                <m:limLoc m:val="undOvr"/>
                <m:subHide m:val="1"/>
                <m:supHide m:val="1"/>
                <m:ctrlPr>
                  <w:rPr>
                    <w:rFonts w:ascii="Cambria Math" w:hAnsi="Cambria Math"/>
                    <w:b/>
                    <w:bCs/>
                    <w:i/>
                    <w:iCs/>
                    <w:noProof/>
                    <w:sz w:val="20"/>
                    <w:szCs w:val="20"/>
                    <w:lang w:val="en-IN" w:eastAsia="en-IN" w:bidi="hi-IN"/>
                  </w:rPr>
                </m:ctrlPr>
              </m:naryPr>
              <m:sub/>
              <m:sup/>
              <m:e>
                <m:sSup>
                  <m:sSupPr>
                    <m:ctrlPr>
                      <w:rPr>
                        <w:rFonts w:ascii="Cambria Math" w:hAnsi="Cambria Math"/>
                        <w:b/>
                        <w:bCs/>
                        <w:i/>
                        <w:iCs/>
                        <w:noProof/>
                        <w:sz w:val="20"/>
                        <w:szCs w:val="20"/>
                        <w:lang w:val="en-IN" w:eastAsia="en-IN" w:bidi="hi-IN"/>
                      </w:rPr>
                    </m:ctrlPr>
                  </m:sSupPr>
                  <m:e>
                    <m:r>
                      <m:rPr>
                        <m:sty m:val="bi"/>
                      </m:rPr>
                      <w:rPr>
                        <w:rFonts w:ascii="Cambria Math" w:hAnsi="Cambria Math"/>
                        <w:noProof/>
                        <w:sz w:val="20"/>
                        <w:szCs w:val="20"/>
                        <w:lang w:val="en-IN" w:eastAsia="en-IN" w:bidi="hi-IN"/>
                      </w:rPr>
                      <m:t>r=ln⁡(</m:t>
                    </m:r>
                    <m:sSub>
                      <m:sSubPr>
                        <m:ctrlPr>
                          <w:rPr>
                            <w:rFonts w:ascii="Cambria Math" w:hAnsi="Cambria Math"/>
                            <w:b/>
                            <w:i/>
                            <w:noProof/>
                            <w:sz w:val="20"/>
                            <w:szCs w:val="20"/>
                            <w:lang w:val="en-IN" w:eastAsia="en-IN" w:bidi="hi-IN"/>
                          </w:rPr>
                        </m:ctrlPr>
                      </m:sSubPr>
                      <m:e>
                        <m:r>
                          <m:rPr>
                            <m:sty m:val="bi"/>
                          </m:rPr>
                          <w:rPr>
                            <w:rFonts w:ascii="Cambria Math" w:hAnsi="Cambria Math"/>
                            <w:noProof/>
                            <w:sz w:val="20"/>
                            <w:szCs w:val="20"/>
                            <w:lang w:val="en-IN" w:eastAsia="en-IN" w:bidi="hi-IN"/>
                          </w:rPr>
                          <m:t>a</m:t>
                        </m:r>
                      </m:e>
                      <m:sub>
                        <m:r>
                          <m:rPr>
                            <m:sty m:val="bi"/>
                          </m:rPr>
                          <w:rPr>
                            <w:rFonts w:ascii="Cambria Math" w:hAnsi="Cambria Math"/>
                            <w:noProof/>
                            <w:sz w:val="20"/>
                            <w:szCs w:val="20"/>
                            <w:lang w:val="en-IN" w:eastAsia="en-IN" w:bidi="hi-IN"/>
                          </w:rPr>
                          <m:t>r</m:t>
                        </m:r>
                      </m:sub>
                    </m:sSub>
                    <m:d>
                      <m:dPr>
                        <m:ctrlPr>
                          <w:rPr>
                            <w:rFonts w:ascii="Cambria Math" w:hAnsi="Cambria Math"/>
                            <w:b/>
                            <w:bCs/>
                            <w:i/>
                            <w:iCs/>
                            <w:noProof/>
                            <w:sz w:val="20"/>
                            <w:szCs w:val="20"/>
                            <w:lang w:val="en-IN" w:eastAsia="en-IN" w:bidi="hi-IN"/>
                          </w:rPr>
                        </m:ctrlPr>
                      </m:dPr>
                      <m:e>
                        <m:sSub>
                          <m:sSubPr>
                            <m:ctrlPr>
                              <w:rPr>
                                <w:rFonts w:ascii="Cambria Math" w:hAnsi="Cambria Math"/>
                                <w:b/>
                                <w:i/>
                                <w:noProof/>
                                <w:sz w:val="20"/>
                                <w:szCs w:val="20"/>
                                <w:lang w:val="en-IN" w:eastAsia="en-IN" w:bidi="hi-IN"/>
                              </w:rPr>
                            </m:ctrlPr>
                          </m:sSubPr>
                          <m:e>
                            <m:r>
                              <m:rPr>
                                <m:sty m:val="bi"/>
                              </m:rPr>
                              <w:rPr>
                                <w:rFonts w:ascii="Cambria Math" w:hAnsi="Cambria Math"/>
                                <w:noProof/>
                                <w:sz w:val="20"/>
                                <w:szCs w:val="20"/>
                                <w:lang w:val="en-IN" w:eastAsia="en-IN" w:bidi="hi-IN"/>
                              </w:rPr>
                              <m:t>x</m:t>
                            </m:r>
                          </m:e>
                          <m:sub>
                            <m:r>
                              <m:rPr>
                                <m:sty m:val="bi"/>
                              </m:rPr>
                              <w:rPr>
                                <w:rFonts w:ascii="Cambria Math" w:hAnsi="Cambria Math"/>
                                <w:noProof/>
                                <w:sz w:val="20"/>
                                <w:szCs w:val="20"/>
                                <w:lang w:val="en-IN" w:eastAsia="en-IN" w:bidi="hi-IN"/>
                              </w:rPr>
                              <m:t>i</m:t>
                            </m:r>
                          </m:sub>
                        </m:sSub>
                      </m:e>
                    </m:d>
                    <m:r>
                      <m:rPr>
                        <m:sty m:val="bi"/>
                      </m:rPr>
                      <w:rPr>
                        <w:rFonts w:ascii="Cambria Math" w:hAnsi="Cambria Math"/>
                        <w:noProof/>
                        <w:sz w:val="20"/>
                        <w:szCs w:val="20"/>
                        <w:lang w:val="en-IN" w:eastAsia="en-IN" w:bidi="hi-IN"/>
                      </w:rPr>
                      <m:t>-</m:t>
                    </m:r>
                    <m:sSub>
                      <m:sSubPr>
                        <m:ctrlPr>
                          <w:rPr>
                            <w:rFonts w:ascii="Cambria Math" w:hAnsi="Cambria Math"/>
                            <w:b/>
                            <w:i/>
                            <w:noProof/>
                            <w:sz w:val="20"/>
                            <w:szCs w:val="20"/>
                            <w:lang w:val="en-IN" w:eastAsia="en-IN" w:bidi="hi-IN"/>
                          </w:rPr>
                        </m:ctrlPr>
                      </m:sSubPr>
                      <m:e>
                        <m:r>
                          <m:rPr>
                            <m:sty m:val="bi"/>
                          </m:rPr>
                          <w:rPr>
                            <w:rFonts w:ascii="Cambria Math" w:hAnsi="Cambria Math"/>
                            <w:noProof/>
                            <w:sz w:val="20"/>
                            <w:szCs w:val="20"/>
                            <w:lang w:val="en-IN" w:eastAsia="en-IN" w:bidi="hi-IN"/>
                          </w:rPr>
                          <m:t>a</m:t>
                        </m:r>
                      </m:e>
                      <m:sub>
                        <m:r>
                          <m:rPr>
                            <m:sty m:val="bi"/>
                          </m:rPr>
                          <w:rPr>
                            <w:rFonts w:ascii="Cambria Math" w:hAnsi="Cambria Math"/>
                            <w:noProof/>
                            <w:sz w:val="20"/>
                            <w:szCs w:val="20"/>
                            <w:lang w:val="en-IN" w:eastAsia="en-IN" w:bidi="hi-IN"/>
                          </w:rPr>
                          <m:t>j</m:t>
                        </m:r>
                      </m:sub>
                    </m:sSub>
                    <m:r>
                      <m:rPr>
                        <m:sty m:val="bi"/>
                      </m:rPr>
                      <w:rPr>
                        <w:rFonts w:ascii="Cambria Math" w:hAnsi="Cambria Math"/>
                        <w:noProof/>
                        <w:sz w:val="20"/>
                        <w:szCs w:val="20"/>
                        <w:lang w:val="en-IN" w:eastAsia="en-IN" w:bidi="hi-IN"/>
                      </w:rPr>
                      <m:t>(</m:t>
                    </m:r>
                    <m:sSub>
                      <m:sSubPr>
                        <m:ctrlPr>
                          <w:rPr>
                            <w:rFonts w:ascii="Cambria Math" w:hAnsi="Cambria Math"/>
                            <w:b/>
                            <w:i/>
                            <w:noProof/>
                            <w:sz w:val="20"/>
                            <w:szCs w:val="20"/>
                            <w:lang w:val="en-IN" w:eastAsia="en-IN" w:bidi="hi-IN"/>
                          </w:rPr>
                        </m:ctrlPr>
                      </m:sSubPr>
                      <m:e>
                        <m:r>
                          <m:rPr>
                            <m:sty m:val="bi"/>
                          </m:rPr>
                          <w:rPr>
                            <w:rFonts w:ascii="Cambria Math" w:hAnsi="Cambria Math"/>
                            <w:noProof/>
                            <w:sz w:val="20"/>
                            <w:szCs w:val="20"/>
                            <w:lang w:val="en-IN" w:eastAsia="en-IN" w:bidi="hi-IN"/>
                          </w:rPr>
                          <m:t>x</m:t>
                        </m:r>
                      </m:e>
                      <m:sub>
                        <m:r>
                          <m:rPr>
                            <m:sty m:val="bi"/>
                          </m:rPr>
                          <w:rPr>
                            <w:rFonts w:ascii="Cambria Math" w:hAnsi="Cambria Math"/>
                            <w:noProof/>
                            <w:sz w:val="20"/>
                            <w:szCs w:val="20"/>
                            <w:lang w:val="en-IN" w:eastAsia="en-IN" w:bidi="hi-IN"/>
                          </w:rPr>
                          <m:t>j</m:t>
                        </m:r>
                      </m:sub>
                    </m:sSub>
                    <m:r>
                      <m:rPr>
                        <m:sty m:val="bi"/>
                      </m:rPr>
                      <w:rPr>
                        <w:rFonts w:ascii="Cambria Math" w:hAnsi="Cambria Math"/>
                        <w:noProof/>
                        <w:sz w:val="20"/>
                        <w:szCs w:val="20"/>
                        <w:lang w:val="en-IN" w:eastAsia="en-IN" w:bidi="hi-IN"/>
                      </w:rPr>
                      <m:t>))</m:t>
                    </m:r>
                  </m:e>
                  <m:sup>
                    <m:r>
                      <m:rPr>
                        <m:sty m:val="bi"/>
                      </m:rPr>
                      <w:rPr>
                        <w:rFonts w:ascii="Cambria Math" w:hAnsi="Cambria Math"/>
                        <w:noProof/>
                        <w:sz w:val="20"/>
                        <w:szCs w:val="20"/>
                        <w:lang w:val="en-IN" w:eastAsia="en-IN" w:bidi="hi-IN"/>
                      </w:rPr>
                      <m:t>2</m:t>
                    </m:r>
                  </m:sup>
                </m:sSup>
              </m:e>
            </m:nary>
          </m:e>
        </m:rad>
      </m:oMath>
    </w:p>
    <w:p w14:paraId="6DF7D20C" w14:textId="77777777" w:rsidR="00B4267C" w:rsidRPr="00D561E8" w:rsidRDefault="00B4267C">
      <w:pPr>
        <w:widowControl/>
        <w:autoSpaceDE/>
        <w:autoSpaceDN/>
        <w:ind w:left="508"/>
        <w:jc w:val="both"/>
        <w:rPr>
          <w:b/>
          <w:bCs/>
          <w:i/>
          <w:iCs/>
          <w:sz w:val="20"/>
          <w:szCs w:val="20"/>
          <w:lang w:val="en-IN" w:eastAsia="en-IN"/>
        </w:rPr>
      </w:pPr>
    </w:p>
    <w:p w14:paraId="5741FDAF" w14:textId="6130BDF8" w:rsidR="00B4267C" w:rsidRDefault="00E512E1">
      <w:pPr>
        <w:widowControl/>
        <w:autoSpaceDE/>
        <w:autoSpaceDN/>
        <w:ind w:left="508"/>
        <w:rPr>
          <w:color w:val="000000"/>
          <w:sz w:val="20"/>
          <w:szCs w:val="20"/>
          <w:lang w:val="en-IN" w:eastAsia="en-IN"/>
        </w:rPr>
      </w:pPr>
      <w:r w:rsidRPr="00E512E1">
        <w:rPr>
          <w:color w:val="212529"/>
          <w:sz w:val="20"/>
          <w:szCs w:val="20"/>
          <w:shd w:val="clear" w:color="auto" w:fill="FFFFFF"/>
        </w:rPr>
        <w:t>The target function in k-NN can be real-valued or discrete-valued. For each training example</w:t>
      </w:r>
      <w:r>
        <w:rPr>
          <w:color w:val="000000"/>
          <w:sz w:val="20"/>
          <w:szCs w:val="20"/>
          <w:lang w:val="en-IN" w:eastAsia="en-IN"/>
        </w:rPr>
        <w:t xml:space="preserve"> </w:t>
      </w:r>
      <w:r w:rsidR="006578F1">
        <w:rPr>
          <w:color w:val="000000"/>
          <w:sz w:val="20"/>
          <w:szCs w:val="20"/>
          <w:lang w:val="en-IN" w:eastAsia="en-IN"/>
        </w:rPr>
        <w:t>(</w:t>
      </w:r>
      <w:r w:rsidR="006578F1">
        <w:rPr>
          <w:i/>
          <w:iCs/>
          <w:color w:val="000000"/>
          <w:sz w:val="20"/>
          <w:szCs w:val="20"/>
          <w:lang w:val="en-IN" w:eastAsia="en-IN"/>
        </w:rPr>
        <w:t>x</w:t>
      </w:r>
      <w:r w:rsidR="006578F1">
        <w:rPr>
          <w:color w:val="000000"/>
          <w:sz w:val="20"/>
          <w:szCs w:val="20"/>
          <w:lang w:val="en-IN" w:eastAsia="en-IN"/>
        </w:rPr>
        <w:t xml:space="preserve">, </w:t>
      </w:r>
      <w:r w:rsidR="006578F1">
        <w:rPr>
          <w:i/>
          <w:iCs/>
          <w:color w:val="000000"/>
          <w:sz w:val="20"/>
          <w:szCs w:val="20"/>
          <w:lang w:val="en-IN" w:eastAsia="en-IN"/>
        </w:rPr>
        <w:t>f</w:t>
      </w:r>
      <w:r w:rsidR="006578F1">
        <w:rPr>
          <w:color w:val="000000"/>
          <w:sz w:val="20"/>
          <w:szCs w:val="20"/>
          <w:lang w:val="en-IN" w:eastAsia="en-IN"/>
        </w:rPr>
        <w:t>(</w:t>
      </w:r>
      <w:r w:rsidR="006578F1">
        <w:rPr>
          <w:i/>
          <w:iCs/>
          <w:color w:val="000000"/>
          <w:sz w:val="20"/>
          <w:szCs w:val="20"/>
          <w:lang w:val="en-IN" w:eastAsia="en-IN"/>
        </w:rPr>
        <w:t>x</w:t>
      </w:r>
      <w:r w:rsidR="006578F1" w:rsidRPr="00E512E1">
        <w:rPr>
          <w:color w:val="000000"/>
          <w:sz w:val="20"/>
          <w:szCs w:val="20"/>
          <w:lang w:val="en-IN" w:eastAsia="en-IN"/>
        </w:rPr>
        <w:t xml:space="preserve">)), </w:t>
      </w:r>
      <w:r w:rsidRPr="00E512E1">
        <w:rPr>
          <w:color w:val="212529"/>
          <w:sz w:val="20"/>
          <w:szCs w:val="20"/>
          <w:shd w:val="clear" w:color="auto" w:fill="FFFFFF"/>
        </w:rPr>
        <w:t>it is added to the list of training examples. For a query instance</w:t>
      </w:r>
      <w:r>
        <w:rPr>
          <w:color w:val="212529"/>
          <w:sz w:val="20"/>
          <w:szCs w:val="20"/>
          <w:shd w:val="clear" w:color="auto" w:fill="FFFFFF"/>
        </w:rPr>
        <w:t xml:space="preserve"> </w:t>
      </w:r>
      <w:r w:rsidR="00927BF5">
        <w:rPr>
          <w:color w:val="000000"/>
          <w:sz w:val="20"/>
          <w:szCs w:val="20"/>
          <w:lang w:val="en-IN" w:eastAsia="en-IN"/>
        </w:rPr>
        <w:t>x</w:t>
      </w:r>
      <w:r w:rsidR="00927BF5">
        <w:rPr>
          <w:color w:val="000000"/>
          <w:sz w:val="20"/>
          <w:szCs w:val="20"/>
          <w:vertAlign w:val="subscript"/>
          <w:lang w:val="en-IN" w:eastAsia="en-IN"/>
        </w:rPr>
        <w:t>q</w:t>
      </w:r>
      <w:r>
        <w:rPr>
          <w:color w:val="000000"/>
          <w:sz w:val="20"/>
          <w:szCs w:val="20"/>
          <w:lang w:val="en-IN" w:eastAsia="en-IN"/>
        </w:rPr>
        <w:t xml:space="preserve"> to be </w:t>
      </w:r>
      <w:r w:rsidR="00876078">
        <w:rPr>
          <w:color w:val="000000"/>
          <w:sz w:val="20"/>
          <w:szCs w:val="20"/>
          <w:lang w:val="en-IN" w:eastAsia="en-IN"/>
        </w:rPr>
        <w:t>classified, let</w:t>
      </w:r>
      <w:r w:rsidR="00A46FF5">
        <w:rPr>
          <w:color w:val="000000"/>
          <w:sz w:val="20"/>
          <w:szCs w:val="20"/>
          <w:lang w:val="en-IN" w:eastAsia="en-IN"/>
        </w:rPr>
        <w:t xml:space="preserve"> x</w:t>
      </w:r>
      <w:r w:rsidR="00221DA6">
        <w:rPr>
          <w:color w:val="000000"/>
          <w:sz w:val="20"/>
          <w:szCs w:val="20"/>
          <w:vertAlign w:val="subscript"/>
          <w:lang w:val="en-IN" w:eastAsia="en-IN"/>
        </w:rPr>
        <w:t>1</w:t>
      </w:r>
      <w:r w:rsidR="00A46FF5">
        <w:rPr>
          <w:color w:val="000000"/>
          <w:sz w:val="20"/>
          <w:szCs w:val="20"/>
          <w:lang w:val="en-IN" w:eastAsia="en-IN"/>
        </w:rPr>
        <w:t>, x</w:t>
      </w:r>
      <w:r w:rsidR="00A46FF5">
        <w:rPr>
          <w:color w:val="000000"/>
          <w:sz w:val="20"/>
          <w:szCs w:val="20"/>
          <w:vertAlign w:val="subscript"/>
          <w:lang w:val="en-IN" w:eastAsia="en-IN"/>
        </w:rPr>
        <w:t>2</w:t>
      </w:r>
      <w:r w:rsidR="00A46FF5">
        <w:rPr>
          <w:color w:val="000000"/>
          <w:sz w:val="20"/>
          <w:szCs w:val="20"/>
          <w:lang w:val="en-IN" w:eastAsia="en-IN"/>
        </w:rPr>
        <w:t>, …x</w:t>
      </w:r>
      <w:r w:rsidR="00A46FF5">
        <w:rPr>
          <w:color w:val="000000"/>
          <w:sz w:val="20"/>
          <w:szCs w:val="20"/>
          <w:vertAlign w:val="subscript"/>
          <w:lang w:val="en-IN" w:eastAsia="en-IN"/>
        </w:rPr>
        <w:t>k</w:t>
      </w:r>
      <w:r w:rsidR="006578F1">
        <w:rPr>
          <w:color w:val="000000"/>
          <w:sz w:val="20"/>
          <w:szCs w:val="20"/>
          <w:lang w:val="en-IN" w:eastAsia="en-IN"/>
        </w:rPr>
        <w:t xml:space="preserve"> denotes the k instances from trainin</w:t>
      </w:r>
      <w:r w:rsidR="00927BF5">
        <w:rPr>
          <w:color w:val="000000"/>
          <w:sz w:val="20"/>
          <w:szCs w:val="20"/>
          <w:lang w:val="en-IN" w:eastAsia="en-IN"/>
        </w:rPr>
        <w:t>g samples that are nearest to x</w:t>
      </w:r>
      <w:r w:rsidR="00927BF5">
        <w:rPr>
          <w:color w:val="000000"/>
          <w:sz w:val="20"/>
          <w:szCs w:val="20"/>
          <w:vertAlign w:val="subscript"/>
          <w:lang w:val="en-IN" w:eastAsia="en-IN"/>
        </w:rPr>
        <w:t>q</w:t>
      </w:r>
      <w:r w:rsidR="00927BF5">
        <w:rPr>
          <w:color w:val="000000"/>
          <w:sz w:val="20"/>
          <w:szCs w:val="20"/>
          <w:vertAlign w:val="subscript"/>
          <w:lang w:val="en-IN" w:eastAsia="en-IN"/>
        </w:rPr>
        <w:softHyphen/>
      </w:r>
      <w:r w:rsidR="00927BF5">
        <w:rPr>
          <w:color w:val="000000"/>
          <w:sz w:val="20"/>
          <w:szCs w:val="20"/>
          <w:vertAlign w:val="subscript"/>
          <w:lang w:val="en-IN" w:eastAsia="en-IN"/>
        </w:rPr>
        <w:softHyphen/>
      </w:r>
      <w:r w:rsidR="00927BF5">
        <w:rPr>
          <w:color w:val="000000"/>
          <w:sz w:val="20"/>
          <w:szCs w:val="20"/>
          <w:vertAlign w:val="subscript"/>
          <w:lang w:val="en-IN" w:eastAsia="en-IN"/>
        </w:rPr>
        <w:softHyphen/>
      </w:r>
      <w:r w:rsidR="00927BF5">
        <w:rPr>
          <w:color w:val="000000"/>
          <w:sz w:val="20"/>
          <w:szCs w:val="20"/>
          <w:vertAlign w:val="subscript"/>
          <w:lang w:val="en-IN" w:eastAsia="en-IN"/>
        </w:rPr>
        <w:softHyphen/>
      </w:r>
      <w:r w:rsidR="00927BF5">
        <w:rPr>
          <w:color w:val="000000"/>
          <w:sz w:val="20"/>
          <w:szCs w:val="20"/>
          <w:vertAlign w:val="subscript"/>
          <w:lang w:val="en-IN" w:eastAsia="en-IN"/>
        </w:rPr>
        <w:softHyphen/>
      </w:r>
      <w:r w:rsidR="006578F1">
        <w:rPr>
          <w:color w:val="000000"/>
          <w:sz w:val="20"/>
          <w:szCs w:val="20"/>
          <w:lang w:val="en-IN" w:eastAsia="en-IN"/>
        </w:rPr>
        <w:t>, then</w:t>
      </w:r>
    </w:p>
    <w:p w14:paraId="19AE0F00" w14:textId="77777777" w:rsidR="00617BE7" w:rsidRDefault="00617BE7">
      <w:pPr>
        <w:widowControl/>
        <w:autoSpaceDE/>
        <w:autoSpaceDN/>
        <w:ind w:left="508"/>
        <w:rPr>
          <w:color w:val="000000"/>
          <w:sz w:val="20"/>
          <w:szCs w:val="20"/>
          <w:lang w:val="en-IN" w:eastAsia="en-IN"/>
        </w:rPr>
      </w:pPr>
    </w:p>
    <w:p w14:paraId="4582201B" w14:textId="77777777" w:rsidR="00B4267C" w:rsidRDefault="00B4267C">
      <w:pPr>
        <w:widowControl/>
        <w:autoSpaceDE/>
        <w:autoSpaceDN/>
        <w:ind w:left="508"/>
        <w:rPr>
          <w:color w:val="000000"/>
          <w:sz w:val="20"/>
          <w:szCs w:val="20"/>
          <w:lang w:val="en-IN" w:eastAsia="en-IN"/>
        </w:rPr>
      </w:pPr>
    </w:p>
    <w:p w14:paraId="2C1692FD" w14:textId="77777777" w:rsidR="00B4267C" w:rsidRPr="004764CE" w:rsidRDefault="005222A0">
      <w:pPr>
        <w:widowControl/>
        <w:autoSpaceDE/>
        <w:autoSpaceDN/>
        <w:ind w:left="508"/>
        <w:rPr>
          <w:b/>
          <w:bCs/>
          <w:i/>
          <w:sz w:val="20"/>
          <w:szCs w:val="20"/>
          <w:vertAlign w:val="subscript"/>
          <w:lang w:val="en-IN" w:eastAsia="en-IN"/>
        </w:rPr>
      </w:pPr>
      <m:oMath>
        <m:acc>
          <m:accPr>
            <m:ctrlPr>
              <w:rPr>
                <w:rFonts w:ascii="Cambria Math" w:hAnsi="Cambria Math"/>
                <w:b/>
                <w:bCs/>
                <w:i/>
                <w:sz w:val="20"/>
                <w:szCs w:val="20"/>
                <w:lang w:val="en-IN" w:eastAsia="en-IN"/>
              </w:rPr>
            </m:ctrlPr>
          </m:accPr>
          <m:e>
            <m:r>
              <m:rPr>
                <m:sty m:val="bi"/>
              </m:rPr>
              <w:rPr>
                <w:rFonts w:ascii="Cambria Math" w:hAnsi="Cambria Math"/>
                <w:sz w:val="20"/>
                <w:szCs w:val="20"/>
                <w:lang w:val="en-IN" w:eastAsia="en-IN"/>
              </w:rPr>
              <m:t>f</m:t>
            </m:r>
          </m:e>
        </m:acc>
        <m:r>
          <m:rPr>
            <m:sty m:val="bi"/>
          </m:rPr>
          <w:rPr>
            <w:rFonts w:ascii="Cambria Math" w:hAnsi="Cambria Math"/>
            <w:sz w:val="20"/>
            <w:szCs w:val="20"/>
            <w:lang w:val="en-IN" w:eastAsia="en-IN"/>
          </w:rPr>
          <m:t>(</m:t>
        </m:r>
        <m:sSub>
          <m:sSubPr>
            <m:ctrlPr>
              <w:rPr>
                <w:rFonts w:ascii="Cambria Math" w:hAnsi="Cambria Math"/>
                <w:b/>
                <w:bCs/>
                <w:i/>
                <w:sz w:val="20"/>
                <w:szCs w:val="20"/>
                <w:lang w:val="en-IN" w:eastAsia="en-IN"/>
              </w:rPr>
            </m:ctrlPr>
          </m:sSubPr>
          <m:e>
            <m:r>
              <m:rPr>
                <m:sty m:val="bi"/>
              </m:rPr>
              <w:rPr>
                <w:rFonts w:ascii="Cambria Math" w:hAnsi="Cambria Math"/>
                <w:sz w:val="20"/>
                <w:szCs w:val="20"/>
                <w:lang w:val="en-IN" w:eastAsia="en-IN"/>
              </w:rPr>
              <m:t>x</m:t>
            </m:r>
          </m:e>
          <m:sub>
            <m:r>
              <m:rPr>
                <m:sty m:val="bi"/>
              </m:rPr>
              <w:rPr>
                <w:rFonts w:ascii="Cambria Math" w:hAnsi="Cambria Math"/>
                <w:sz w:val="20"/>
                <w:szCs w:val="20"/>
                <w:lang w:val="en-IN" w:eastAsia="en-IN"/>
              </w:rPr>
              <m:t>q</m:t>
            </m:r>
          </m:sub>
        </m:sSub>
        <m:r>
          <m:rPr>
            <m:sty m:val="bi"/>
          </m:rPr>
          <w:rPr>
            <w:rFonts w:ascii="Cambria Math" w:hAnsi="Cambria Math"/>
            <w:sz w:val="20"/>
            <w:szCs w:val="20"/>
            <w:lang w:val="en-IN" w:eastAsia="en-IN"/>
          </w:rPr>
          <m:t>)</m:t>
        </m:r>
      </m:oMath>
      <w:r w:rsidR="00E766F2" w:rsidRPr="004764CE">
        <w:rPr>
          <w:b/>
          <w:bCs/>
          <w:i/>
          <w:sz w:val="20"/>
          <w:szCs w:val="20"/>
          <w:lang w:val="en-IN" w:eastAsia="en-IN"/>
        </w:rPr>
        <w:t xml:space="preserve"> ← </w:t>
      </w:r>
      <m:oMath>
        <m:r>
          <m:rPr>
            <m:sty m:val="bi"/>
          </m:rPr>
          <w:rPr>
            <w:rFonts w:ascii="Cambria Math" w:hAnsi="Cambria Math"/>
            <w:sz w:val="20"/>
            <w:szCs w:val="20"/>
            <w:lang w:val="en-IN" w:eastAsia="en-IN"/>
          </w:rPr>
          <m:t xml:space="preserve">arg </m:t>
        </m:r>
        <m:sSub>
          <m:sSubPr>
            <m:ctrlPr>
              <w:rPr>
                <w:rFonts w:ascii="Cambria Math" w:hAnsi="Cambria Math"/>
                <w:b/>
                <w:bCs/>
                <w:i/>
                <w:sz w:val="20"/>
                <w:szCs w:val="20"/>
                <w:lang w:val="en-IN" w:eastAsia="en-IN"/>
              </w:rPr>
            </m:ctrlPr>
          </m:sSubPr>
          <m:e>
            <m:r>
              <m:rPr>
                <m:sty m:val="bi"/>
              </m:rPr>
              <w:rPr>
                <w:rFonts w:ascii="Cambria Math" w:hAnsi="Cambria Math"/>
                <w:sz w:val="20"/>
                <w:szCs w:val="20"/>
                <w:lang w:val="en-IN" w:eastAsia="en-IN"/>
              </w:rPr>
              <m:t>max</m:t>
            </m:r>
          </m:e>
          <m:sub>
            <m:r>
              <m:rPr>
                <m:sty m:val="bi"/>
              </m:rPr>
              <w:rPr>
                <w:rFonts w:ascii="Cambria Math" w:hAnsi="Cambria Math"/>
                <w:sz w:val="20"/>
                <w:szCs w:val="20"/>
                <w:lang w:val="en-IN" w:eastAsia="en-IN"/>
              </w:rPr>
              <m:t>νϵν</m:t>
            </m:r>
          </m:sub>
        </m:sSub>
      </m:oMath>
      <w:r w:rsidR="00006093" w:rsidRPr="004764CE">
        <w:rPr>
          <w:rFonts w:ascii="Cambria Math" w:hAnsi="Cambria Math" w:cs="Cambria Math"/>
          <w:b/>
          <w:bCs/>
          <w:i/>
          <w:color w:val="040C28"/>
          <w:sz w:val="20"/>
          <w:szCs w:val="20"/>
          <w:vertAlign w:val="subscript"/>
        </w:rPr>
        <w:t xml:space="preserve"> </w:t>
      </w:r>
      <m:oMath>
        <m:nary>
          <m:naryPr>
            <m:chr m:val="∑"/>
            <m:limLoc m:val="undOvr"/>
            <m:ctrlPr>
              <w:rPr>
                <w:rFonts w:ascii="Cambria Math" w:hAnsi="Cambria Math" w:cs="Cambria Math"/>
                <w:b/>
                <w:bCs/>
                <w:i/>
                <w:color w:val="040C28"/>
                <w:sz w:val="20"/>
                <w:szCs w:val="20"/>
                <w:vertAlign w:val="subscript"/>
              </w:rPr>
            </m:ctrlPr>
          </m:naryPr>
          <m:sub>
            <m:r>
              <m:rPr>
                <m:sty m:val="bi"/>
              </m:rPr>
              <w:rPr>
                <w:rFonts w:ascii="Cambria Math" w:hAnsi="Cambria Math" w:cs="Cambria Math"/>
                <w:color w:val="040C28"/>
                <w:sz w:val="20"/>
                <w:szCs w:val="20"/>
                <w:vertAlign w:val="subscript"/>
              </w:rPr>
              <m:t>i=l</m:t>
            </m:r>
          </m:sub>
          <m:sup>
            <m:r>
              <m:rPr>
                <m:sty m:val="bi"/>
              </m:rPr>
              <w:rPr>
                <w:rFonts w:ascii="Cambria Math" w:hAnsi="Cambria Math" w:cs="Cambria Math"/>
                <w:color w:val="040C28"/>
                <w:sz w:val="20"/>
                <w:szCs w:val="20"/>
                <w:vertAlign w:val="subscript"/>
              </w:rPr>
              <m:t>k</m:t>
            </m:r>
          </m:sup>
          <m:e>
            <m:r>
              <m:rPr>
                <m:sty m:val="bi"/>
              </m:rPr>
              <w:rPr>
                <w:rFonts w:ascii="Cambria Math" w:hAnsi="Cambria Math" w:cs="Cambria Math"/>
                <w:color w:val="040C28"/>
                <w:sz w:val="20"/>
                <w:szCs w:val="20"/>
                <w:vertAlign w:val="subscript"/>
              </w:rPr>
              <m:t>δ(v,f(</m:t>
            </m:r>
            <m:sSub>
              <m:sSubPr>
                <m:ctrlPr>
                  <w:rPr>
                    <w:rFonts w:ascii="Cambria Math" w:hAnsi="Cambria Math" w:cs="Cambria Math"/>
                    <w:b/>
                    <w:i/>
                    <w:color w:val="040C28"/>
                    <w:sz w:val="20"/>
                    <w:szCs w:val="20"/>
                    <w:vertAlign w:val="subscript"/>
                  </w:rPr>
                </m:ctrlPr>
              </m:sSubPr>
              <m:e>
                <m:r>
                  <m:rPr>
                    <m:sty m:val="bi"/>
                  </m:rPr>
                  <w:rPr>
                    <w:rFonts w:ascii="Cambria Math" w:hAnsi="Cambria Math" w:cs="Cambria Math"/>
                    <w:color w:val="040C28"/>
                    <w:sz w:val="20"/>
                    <w:szCs w:val="20"/>
                    <w:vertAlign w:val="subscript"/>
                  </w:rPr>
                  <m:t>x</m:t>
                </m:r>
              </m:e>
              <m:sub>
                <m:r>
                  <m:rPr>
                    <m:sty m:val="bi"/>
                  </m:rPr>
                  <w:rPr>
                    <w:rFonts w:ascii="Cambria Math" w:hAnsi="Cambria Math" w:cs="Cambria Math"/>
                    <w:color w:val="040C28"/>
                    <w:sz w:val="20"/>
                    <w:szCs w:val="20"/>
                    <w:vertAlign w:val="subscript"/>
                  </w:rPr>
                  <m:t>i</m:t>
                </m:r>
              </m:sub>
            </m:sSub>
            <m:r>
              <m:rPr>
                <m:sty m:val="bi"/>
              </m:rPr>
              <w:rPr>
                <w:rFonts w:ascii="Cambria Math" w:hAnsi="Cambria Math" w:cs="Cambria Math"/>
                <w:color w:val="040C28"/>
                <w:sz w:val="20"/>
                <w:szCs w:val="20"/>
                <w:vertAlign w:val="subscript"/>
              </w:rPr>
              <m:t>))</m:t>
            </m:r>
          </m:e>
        </m:nary>
      </m:oMath>
    </w:p>
    <w:p w14:paraId="7911ABF4" w14:textId="77777777" w:rsidR="00B4267C" w:rsidRDefault="00B4267C">
      <w:pPr>
        <w:widowControl/>
        <w:autoSpaceDE/>
        <w:autoSpaceDN/>
        <w:ind w:left="508"/>
        <w:rPr>
          <w:sz w:val="20"/>
          <w:szCs w:val="20"/>
          <w:lang w:val="en-IN" w:eastAsia="en-IN"/>
        </w:rPr>
      </w:pPr>
    </w:p>
    <w:p w14:paraId="35FEAAC0" w14:textId="6F69590D" w:rsidR="00B4267C" w:rsidRDefault="006578F1">
      <w:pPr>
        <w:widowControl/>
        <w:autoSpaceDE/>
        <w:autoSpaceDN/>
        <w:ind w:left="508"/>
        <w:rPr>
          <w:color w:val="000000"/>
          <w:sz w:val="20"/>
          <w:szCs w:val="20"/>
        </w:rPr>
      </w:pPr>
      <w:r>
        <w:rPr>
          <w:color w:val="000000"/>
          <w:sz w:val="20"/>
          <w:szCs w:val="20"/>
        </w:rPr>
        <w:t xml:space="preserve">where </w:t>
      </w:r>
      <w:r w:rsidR="008E066D">
        <w:rPr>
          <w:rFonts w:ascii="Cambria Math" w:hAnsi="Cambria Math"/>
          <w:color w:val="000000"/>
          <w:sz w:val="20"/>
          <w:szCs w:val="20"/>
        </w:rPr>
        <w:t>𝛿</w:t>
      </w:r>
      <w:r w:rsidR="008E066D">
        <w:rPr>
          <w:color w:val="000000"/>
          <w:sz w:val="20"/>
          <w:szCs w:val="20"/>
        </w:rPr>
        <w:t xml:space="preserve"> (</w:t>
      </w:r>
      <w:r>
        <w:rPr>
          <w:color w:val="000000"/>
          <w:sz w:val="20"/>
          <w:szCs w:val="20"/>
        </w:rPr>
        <w:t xml:space="preserve">a, b) = 1 if a = b and where </w:t>
      </w:r>
      <w:r w:rsidR="008E066D">
        <w:rPr>
          <w:rFonts w:ascii="Cambria Math" w:hAnsi="Cambria Math"/>
          <w:color w:val="000000"/>
          <w:sz w:val="20"/>
          <w:szCs w:val="20"/>
        </w:rPr>
        <w:t>𝛿</w:t>
      </w:r>
      <w:r w:rsidR="008E066D">
        <w:rPr>
          <w:color w:val="000000"/>
          <w:sz w:val="20"/>
          <w:szCs w:val="20"/>
        </w:rPr>
        <w:t xml:space="preserve"> (</w:t>
      </w:r>
      <w:r>
        <w:rPr>
          <w:color w:val="000000"/>
          <w:sz w:val="20"/>
          <w:szCs w:val="20"/>
        </w:rPr>
        <w:t>a, b) = 0 otherwise.</w:t>
      </w:r>
    </w:p>
    <w:p w14:paraId="05E94C03" w14:textId="77777777" w:rsidR="00E74C08" w:rsidRDefault="00E74C08">
      <w:pPr>
        <w:widowControl/>
        <w:autoSpaceDE/>
        <w:autoSpaceDN/>
        <w:ind w:left="508"/>
        <w:rPr>
          <w:color w:val="000000"/>
          <w:sz w:val="20"/>
          <w:szCs w:val="20"/>
        </w:rPr>
      </w:pPr>
    </w:p>
    <w:p w14:paraId="6215D4C5" w14:textId="77777777" w:rsidR="004764CE" w:rsidRDefault="004764CE">
      <w:pPr>
        <w:widowControl/>
        <w:autoSpaceDE/>
        <w:autoSpaceDN/>
        <w:rPr>
          <w:color w:val="000000"/>
          <w:sz w:val="20"/>
          <w:szCs w:val="20"/>
        </w:rPr>
      </w:pPr>
    </w:p>
    <w:p w14:paraId="7A9086EB" w14:textId="587FC435" w:rsidR="004764CE" w:rsidRDefault="00637D80" w:rsidP="004764CE">
      <w:pPr>
        <w:widowControl/>
        <w:autoSpaceDE/>
        <w:autoSpaceDN/>
        <w:rPr>
          <w:b/>
          <w:color w:val="000000"/>
          <w:sz w:val="20"/>
          <w:szCs w:val="20"/>
        </w:rPr>
      </w:pPr>
      <w:r>
        <w:rPr>
          <w:b/>
          <w:color w:val="000000"/>
          <w:sz w:val="20"/>
          <w:szCs w:val="20"/>
        </w:rPr>
        <w:t>3</w:t>
      </w:r>
      <w:r w:rsidR="004764CE">
        <w:rPr>
          <w:b/>
          <w:color w:val="000000"/>
          <w:sz w:val="20"/>
          <w:szCs w:val="20"/>
        </w:rPr>
        <w:t xml:space="preserve">.2.2 SUPPORT VECTOR MACHINE </w:t>
      </w:r>
    </w:p>
    <w:p w14:paraId="1594E128" w14:textId="77777777" w:rsidR="004764CE" w:rsidRDefault="004764CE" w:rsidP="004764CE">
      <w:pPr>
        <w:widowControl/>
        <w:autoSpaceDE/>
        <w:autoSpaceDN/>
        <w:rPr>
          <w:b/>
          <w:color w:val="000000"/>
          <w:sz w:val="20"/>
          <w:szCs w:val="20"/>
        </w:rPr>
      </w:pPr>
    </w:p>
    <w:p w14:paraId="50B1F659" w14:textId="0A586DF8" w:rsidR="00B15DBD" w:rsidRPr="00B15DBD" w:rsidRDefault="00B15DBD" w:rsidP="00B15DBD">
      <w:pPr>
        <w:widowControl/>
        <w:autoSpaceDE/>
        <w:autoSpaceDN/>
        <w:jc w:val="both"/>
        <w:rPr>
          <w:color w:val="000000"/>
          <w:sz w:val="20"/>
          <w:szCs w:val="20"/>
          <w:lang w:val="en-IN"/>
        </w:rPr>
      </w:pPr>
      <w:r w:rsidRPr="00B15DBD">
        <w:rPr>
          <w:color w:val="000000"/>
          <w:sz w:val="20"/>
          <w:szCs w:val="20"/>
          <w:lang w:val="en-IN"/>
        </w:rPr>
        <w:t>Support Vector Machine (SVM) stands out as a powerful tool for classification tasks. It operates by constructing a hyper</w:t>
      </w:r>
      <w:r>
        <w:rPr>
          <w:color w:val="000000"/>
          <w:sz w:val="20"/>
          <w:szCs w:val="20"/>
          <w:lang w:val="en-IN"/>
        </w:rPr>
        <w:t xml:space="preserve"> </w:t>
      </w:r>
      <w:r w:rsidRPr="00B15DBD">
        <w:rPr>
          <w:color w:val="000000"/>
          <w:sz w:val="20"/>
          <w:szCs w:val="20"/>
          <w:lang w:val="en-IN"/>
        </w:rPr>
        <w:t>plane or a series of hyper</w:t>
      </w:r>
      <w:r>
        <w:rPr>
          <w:color w:val="000000"/>
          <w:sz w:val="20"/>
          <w:szCs w:val="20"/>
          <w:lang w:val="en-IN"/>
        </w:rPr>
        <w:t xml:space="preserve"> </w:t>
      </w:r>
      <w:r w:rsidRPr="00B15DBD">
        <w:rPr>
          <w:color w:val="000000"/>
          <w:sz w:val="20"/>
          <w:szCs w:val="20"/>
          <w:lang w:val="en-IN"/>
        </w:rPr>
        <w:t>planes within an infinite-dimensional space. SVM aims to identify the optimal hyper</w:t>
      </w:r>
      <w:r>
        <w:rPr>
          <w:color w:val="000000"/>
          <w:sz w:val="20"/>
          <w:szCs w:val="20"/>
          <w:lang w:val="en-IN"/>
        </w:rPr>
        <w:t xml:space="preserve"> </w:t>
      </w:r>
      <w:r w:rsidRPr="00B15DBD">
        <w:rPr>
          <w:color w:val="000000"/>
          <w:sz w:val="20"/>
          <w:szCs w:val="20"/>
          <w:lang w:val="en-IN"/>
        </w:rPr>
        <w:t>plane, maximizing the margin between classes, thus creating a decision boundary with the widest separation possible between classes [5]. The selection of the hyper</w:t>
      </w:r>
      <w:r>
        <w:rPr>
          <w:color w:val="000000"/>
          <w:sz w:val="20"/>
          <w:szCs w:val="20"/>
          <w:lang w:val="en-IN"/>
        </w:rPr>
        <w:t xml:space="preserve"> </w:t>
      </w:r>
      <w:r w:rsidRPr="00B15DBD">
        <w:rPr>
          <w:color w:val="000000"/>
          <w:sz w:val="20"/>
          <w:szCs w:val="20"/>
          <w:lang w:val="en-IN"/>
        </w:rPr>
        <w:t>plane with the maximum distance from the nearest data points on both sides ensures the best fit and accuracy [6]. Figure 2 illustrates the hyper</w:t>
      </w:r>
      <w:r>
        <w:rPr>
          <w:color w:val="000000"/>
          <w:sz w:val="20"/>
          <w:szCs w:val="20"/>
          <w:lang w:val="en-IN"/>
        </w:rPr>
        <w:t xml:space="preserve"> </w:t>
      </w:r>
      <w:r w:rsidRPr="00B15DBD">
        <w:rPr>
          <w:color w:val="000000"/>
          <w:sz w:val="20"/>
          <w:szCs w:val="20"/>
          <w:lang w:val="en-IN"/>
        </w:rPr>
        <w:t>plane that effectively segregates the two classes: positive (+) and negative (−).</w:t>
      </w:r>
    </w:p>
    <w:p w14:paraId="564497D6" w14:textId="452E99B9" w:rsidR="00B15DBD" w:rsidRPr="00B15DBD" w:rsidRDefault="00B15DBD" w:rsidP="00B15DBD">
      <w:pPr>
        <w:widowControl/>
        <w:autoSpaceDE/>
        <w:autoSpaceDN/>
        <w:jc w:val="both"/>
        <w:rPr>
          <w:color w:val="000000"/>
          <w:sz w:val="20"/>
          <w:szCs w:val="20"/>
          <w:lang w:val="en-IN"/>
        </w:rPr>
      </w:pPr>
      <w:r w:rsidRPr="00B15DBD">
        <w:rPr>
          <w:color w:val="000000"/>
          <w:sz w:val="20"/>
          <w:szCs w:val="20"/>
          <w:lang w:val="en-IN"/>
        </w:rPr>
        <w:t>SVM finds particular utility in scenarios such as small-scale databases and machine fault detection, demonstrating its effectiveness in classification tasks. Its appeal in machine fault detection is underscored by its robust performance and attractive features. Typically applied to binary classification problems, SVM draws a hyper</w:t>
      </w:r>
      <w:r>
        <w:rPr>
          <w:color w:val="000000"/>
          <w:sz w:val="20"/>
          <w:szCs w:val="20"/>
          <w:lang w:val="en-IN"/>
        </w:rPr>
        <w:t xml:space="preserve"> </w:t>
      </w:r>
      <w:r w:rsidRPr="00B15DBD">
        <w:rPr>
          <w:color w:val="000000"/>
          <w:sz w:val="20"/>
          <w:szCs w:val="20"/>
          <w:lang w:val="en-IN"/>
        </w:rPr>
        <w:t>plane to separate two classes optimally. The fundamental concept involves delineating a boundary (or hyper</w:t>
      </w:r>
      <w:r>
        <w:rPr>
          <w:color w:val="000000"/>
          <w:sz w:val="20"/>
          <w:szCs w:val="20"/>
          <w:lang w:val="en-IN"/>
        </w:rPr>
        <w:t xml:space="preserve"> </w:t>
      </w:r>
      <w:r w:rsidRPr="00B15DBD">
        <w:rPr>
          <w:color w:val="000000"/>
          <w:sz w:val="20"/>
          <w:szCs w:val="20"/>
          <w:lang w:val="en-IN"/>
        </w:rPr>
        <w:t>plane) between classes while maximizing the distance between the boundary and the nearest data points of each class. This margin is fine-tuned to strike a balance between the margin level and the error. Although multiple hyper</w:t>
      </w:r>
      <w:r>
        <w:rPr>
          <w:color w:val="000000"/>
          <w:sz w:val="20"/>
          <w:szCs w:val="20"/>
          <w:lang w:val="en-IN"/>
        </w:rPr>
        <w:t xml:space="preserve"> </w:t>
      </w:r>
      <w:r w:rsidRPr="00B15DBD">
        <w:rPr>
          <w:color w:val="000000"/>
          <w:sz w:val="20"/>
          <w:szCs w:val="20"/>
          <w:lang w:val="en-IN"/>
        </w:rPr>
        <w:t>planes can potentially segregate classes, SVM classification problems are ultimately resolved</w:t>
      </w:r>
      <w:r>
        <w:rPr>
          <w:color w:val="000000"/>
          <w:sz w:val="20"/>
          <w:szCs w:val="20"/>
          <w:lang w:val="en-IN"/>
        </w:rPr>
        <w:t xml:space="preserve"> through algorithmic methods [4</w:t>
      </w:r>
      <w:r w:rsidRPr="00B15DBD">
        <w:rPr>
          <w:color w:val="000000"/>
          <w:sz w:val="20"/>
          <w:szCs w:val="20"/>
          <w:lang w:val="en-IN"/>
        </w:rPr>
        <w:t>] [17]."</w:t>
      </w:r>
    </w:p>
    <w:p w14:paraId="7BFDC71A" w14:textId="77777777" w:rsidR="00616A9B" w:rsidRDefault="00616A9B" w:rsidP="001D7DC2">
      <w:pPr>
        <w:widowControl/>
        <w:autoSpaceDE/>
        <w:autoSpaceDN/>
        <w:jc w:val="both"/>
        <w:rPr>
          <w:color w:val="000000"/>
          <w:sz w:val="20"/>
          <w:szCs w:val="20"/>
        </w:rPr>
      </w:pPr>
    </w:p>
    <w:p w14:paraId="51CC1CCA" w14:textId="77777777" w:rsidR="00616A9B" w:rsidRPr="001D7DC2" w:rsidRDefault="00616A9B" w:rsidP="001D7DC2">
      <w:pPr>
        <w:widowControl/>
        <w:autoSpaceDE/>
        <w:autoSpaceDN/>
        <w:jc w:val="both"/>
        <w:rPr>
          <w:b/>
          <w:color w:val="000000"/>
          <w:sz w:val="20"/>
          <w:szCs w:val="20"/>
        </w:rPr>
      </w:pPr>
    </w:p>
    <w:p w14:paraId="6F031381" w14:textId="77777777" w:rsidR="00B4267C" w:rsidRDefault="006578F1" w:rsidP="00BC24E8">
      <w:pPr>
        <w:keepNext/>
        <w:jc w:val="center"/>
        <w:rPr>
          <w:sz w:val="20"/>
          <w:szCs w:val="20"/>
        </w:rPr>
      </w:pPr>
      <w:r>
        <w:rPr>
          <w:noProof/>
          <w:sz w:val="20"/>
          <w:szCs w:val="20"/>
          <w:lang w:val="en-IN" w:eastAsia="en-IN" w:bidi="hi-IN"/>
        </w:rPr>
        <w:drawing>
          <wp:inline distT="0" distB="0" distL="0" distR="0" wp14:anchorId="67D4E7EE" wp14:editId="6DD29510">
            <wp:extent cx="2037080" cy="1880235"/>
            <wp:effectExtent l="0" t="0" r="50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37080" cy="1880235"/>
                    </a:xfrm>
                    <a:prstGeom prst="rect">
                      <a:avLst/>
                    </a:prstGeom>
                  </pic:spPr>
                </pic:pic>
              </a:graphicData>
            </a:graphic>
          </wp:inline>
        </w:drawing>
      </w:r>
    </w:p>
    <w:p w14:paraId="64103E03" w14:textId="77777777" w:rsidR="00B4267C" w:rsidRDefault="006578F1">
      <w:pPr>
        <w:pStyle w:val="Caption"/>
        <w:jc w:val="center"/>
        <w:rPr>
          <w:b/>
          <w:color w:val="000000" w:themeColor="text1"/>
          <w:sz w:val="20"/>
          <w:szCs w:val="20"/>
        </w:rPr>
      </w:pPr>
      <w:r>
        <w:rPr>
          <w:b/>
          <w:color w:val="000000" w:themeColor="text1"/>
          <w:sz w:val="20"/>
          <w:szCs w:val="20"/>
        </w:rPr>
        <w:t xml:space="preserve">Figure </w:t>
      </w:r>
      <w:r>
        <w:rPr>
          <w:b/>
          <w:color w:val="000000" w:themeColor="text1"/>
          <w:sz w:val="20"/>
          <w:szCs w:val="20"/>
        </w:rPr>
        <w:fldChar w:fldCharType="begin"/>
      </w:r>
      <w:r>
        <w:rPr>
          <w:b/>
          <w:color w:val="000000" w:themeColor="text1"/>
          <w:sz w:val="20"/>
          <w:szCs w:val="20"/>
        </w:rPr>
        <w:instrText xml:space="preserve"> SEQ Figure \* ARABIC </w:instrText>
      </w:r>
      <w:r>
        <w:rPr>
          <w:b/>
          <w:color w:val="000000" w:themeColor="text1"/>
          <w:sz w:val="20"/>
          <w:szCs w:val="20"/>
        </w:rPr>
        <w:fldChar w:fldCharType="separate"/>
      </w:r>
      <w:r w:rsidR="008E1CF1">
        <w:rPr>
          <w:b/>
          <w:noProof/>
          <w:color w:val="000000" w:themeColor="text1"/>
          <w:sz w:val="20"/>
          <w:szCs w:val="20"/>
        </w:rPr>
        <w:t>1</w:t>
      </w:r>
      <w:r>
        <w:rPr>
          <w:b/>
          <w:color w:val="000000" w:themeColor="text1"/>
          <w:sz w:val="20"/>
          <w:szCs w:val="20"/>
        </w:rPr>
        <w:fldChar w:fldCharType="end"/>
      </w:r>
      <w:r>
        <w:rPr>
          <w:b/>
          <w:color w:val="000000" w:themeColor="text1"/>
          <w:sz w:val="20"/>
          <w:szCs w:val="20"/>
        </w:rPr>
        <w:t>: Positive and Negative Class</w:t>
      </w:r>
    </w:p>
    <w:p w14:paraId="5E27E68F" w14:textId="77777777" w:rsidR="00B4267C" w:rsidRDefault="00B4267C">
      <w:pPr>
        <w:rPr>
          <w:sz w:val="20"/>
          <w:szCs w:val="20"/>
        </w:rPr>
      </w:pPr>
    </w:p>
    <w:p w14:paraId="3BC4E440" w14:textId="77777777" w:rsidR="00B4267C" w:rsidRDefault="00B4267C">
      <w:pPr>
        <w:rPr>
          <w:sz w:val="20"/>
          <w:szCs w:val="20"/>
        </w:rPr>
      </w:pPr>
    </w:p>
    <w:p w14:paraId="0B753F19" w14:textId="77777777" w:rsidR="00B4267C" w:rsidRDefault="006578F1">
      <w:pPr>
        <w:keepNext/>
        <w:jc w:val="center"/>
        <w:rPr>
          <w:sz w:val="20"/>
          <w:szCs w:val="20"/>
        </w:rPr>
      </w:pPr>
      <w:r>
        <w:rPr>
          <w:noProof/>
          <w:sz w:val="20"/>
          <w:szCs w:val="20"/>
          <w:lang w:val="en-IN" w:eastAsia="en-IN" w:bidi="hi-IN"/>
        </w:rPr>
        <w:lastRenderedPageBreak/>
        <w:drawing>
          <wp:inline distT="0" distB="0" distL="0" distR="0" wp14:anchorId="42AD6D77" wp14:editId="124D4261">
            <wp:extent cx="2080260" cy="19465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8865" cy="1963931"/>
                    </a:xfrm>
                    <a:prstGeom prst="rect">
                      <a:avLst/>
                    </a:prstGeom>
                  </pic:spPr>
                </pic:pic>
              </a:graphicData>
            </a:graphic>
          </wp:inline>
        </w:drawing>
      </w:r>
    </w:p>
    <w:p w14:paraId="2C025F60" w14:textId="77777777" w:rsidR="00B4267C" w:rsidRDefault="006578F1">
      <w:pPr>
        <w:pStyle w:val="Caption"/>
        <w:jc w:val="center"/>
        <w:rPr>
          <w:b/>
          <w:color w:val="000000" w:themeColor="text1"/>
          <w:sz w:val="20"/>
          <w:szCs w:val="20"/>
        </w:rPr>
      </w:pPr>
      <w:r>
        <w:rPr>
          <w:b/>
          <w:color w:val="000000" w:themeColor="text1"/>
          <w:sz w:val="20"/>
          <w:szCs w:val="20"/>
        </w:rPr>
        <w:t xml:space="preserve">Figure </w:t>
      </w:r>
      <w:r>
        <w:rPr>
          <w:b/>
          <w:color w:val="000000" w:themeColor="text1"/>
          <w:sz w:val="20"/>
          <w:szCs w:val="20"/>
        </w:rPr>
        <w:fldChar w:fldCharType="begin"/>
      </w:r>
      <w:r>
        <w:rPr>
          <w:b/>
          <w:color w:val="000000" w:themeColor="text1"/>
          <w:sz w:val="20"/>
          <w:szCs w:val="20"/>
        </w:rPr>
        <w:instrText xml:space="preserve"> SEQ Figure \* ARABIC </w:instrText>
      </w:r>
      <w:r>
        <w:rPr>
          <w:b/>
          <w:color w:val="000000" w:themeColor="text1"/>
          <w:sz w:val="20"/>
          <w:szCs w:val="20"/>
        </w:rPr>
        <w:fldChar w:fldCharType="separate"/>
      </w:r>
      <w:r w:rsidR="008E1CF1">
        <w:rPr>
          <w:b/>
          <w:noProof/>
          <w:color w:val="000000" w:themeColor="text1"/>
          <w:sz w:val="20"/>
          <w:szCs w:val="20"/>
        </w:rPr>
        <w:t>2</w:t>
      </w:r>
      <w:r>
        <w:rPr>
          <w:b/>
          <w:color w:val="000000" w:themeColor="text1"/>
          <w:sz w:val="20"/>
          <w:szCs w:val="20"/>
        </w:rPr>
        <w:fldChar w:fldCharType="end"/>
      </w:r>
      <w:r>
        <w:rPr>
          <w:b/>
          <w:color w:val="000000" w:themeColor="text1"/>
          <w:sz w:val="20"/>
          <w:szCs w:val="20"/>
        </w:rPr>
        <w:t xml:space="preserve"> : Optimal Separating </w:t>
      </w:r>
      <w:r w:rsidR="00867493">
        <w:rPr>
          <w:b/>
          <w:color w:val="000000" w:themeColor="text1"/>
          <w:sz w:val="20"/>
          <w:szCs w:val="20"/>
        </w:rPr>
        <w:t>Hyper plane</w:t>
      </w:r>
    </w:p>
    <w:p w14:paraId="0D97F10B" w14:textId="77777777" w:rsidR="00AD07FC" w:rsidRPr="00AD07FC" w:rsidRDefault="00AD07FC" w:rsidP="00AD07FC"/>
    <w:p w14:paraId="6F3DF4B8" w14:textId="77777777" w:rsidR="001D7DC2" w:rsidRDefault="001D7DC2" w:rsidP="00AD07FC">
      <w:pPr>
        <w:rPr>
          <w:b/>
          <w:sz w:val="20"/>
          <w:szCs w:val="20"/>
        </w:rPr>
      </w:pPr>
    </w:p>
    <w:p w14:paraId="1E558552" w14:textId="77777777" w:rsidR="001D7DC2" w:rsidRDefault="001D7DC2" w:rsidP="00AD07FC">
      <w:pPr>
        <w:rPr>
          <w:b/>
          <w:sz w:val="20"/>
          <w:szCs w:val="20"/>
        </w:rPr>
      </w:pPr>
    </w:p>
    <w:p w14:paraId="63B2CE25" w14:textId="13EA6BB6" w:rsidR="00AD07FC" w:rsidRDefault="00637D80" w:rsidP="00AD07FC">
      <w:pPr>
        <w:rPr>
          <w:b/>
          <w:sz w:val="20"/>
          <w:szCs w:val="20"/>
        </w:rPr>
      </w:pPr>
      <w:r>
        <w:rPr>
          <w:b/>
          <w:sz w:val="20"/>
          <w:szCs w:val="20"/>
        </w:rPr>
        <w:t>3</w:t>
      </w:r>
      <w:r w:rsidR="006578F1">
        <w:rPr>
          <w:b/>
          <w:sz w:val="20"/>
          <w:szCs w:val="20"/>
        </w:rPr>
        <w:t>.2.3 DECISION TRESS AND RANDOM DECISION FOREST</w:t>
      </w:r>
    </w:p>
    <w:p w14:paraId="2A9F43E7" w14:textId="77777777" w:rsidR="00AD07FC" w:rsidRDefault="00AD07FC" w:rsidP="00AD07FC">
      <w:pPr>
        <w:rPr>
          <w:b/>
          <w:sz w:val="20"/>
          <w:szCs w:val="20"/>
        </w:rPr>
      </w:pPr>
    </w:p>
    <w:p w14:paraId="544D922A" w14:textId="258C2313" w:rsidR="000E34A2" w:rsidRPr="000E34A2" w:rsidRDefault="000E34A2" w:rsidP="000E34A2">
      <w:pPr>
        <w:jc w:val="both"/>
        <w:rPr>
          <w:color w:val="000000"/>
          <w:sz w:val="20"/>
          <w:szCs w:val="20"/>
          <w:lang w:val="en-IN" w:eastAsia="en-IN"/>
        </w:rPr>
      </w:pPr>
      <w:r w:rsidRPr="000E34A2">
        <w:rPr>
          <w:color w:val="000000"/>
          <w:sz w:val="20"/>
          <w:szCs w:val="20"/>
          <w:lang w:val="en-IN" w:eastAsia="en-IN"/>
        </w:rPr>
        <w:t>Decision trees are a fundamental component of machine learning, particularly valued for their simplicity and interpretability. They model decisions by recursively splitting the data based on feature values, forming a tree structure where each node represents a feature, branches represent decision rules, and leaf nodes represent outcomes. This method captures non-linear relationships and can handle both categorical and numerical data without extensive pre</w:t>
      </w:r>
      <w:r w:rsidR="00950915">
        <w:rPr>
          <w:color w:val="000000"/>
          <w:sz w:val="20"/>
          <w:szCs w:val="20"/>
          <w:lang w:val="en-IN" w:eastAsia="en-IN"/>
        </w:rPr>
        <w:t>-</w:t>
      </w:r>
      <w:r w:rsidRPr="000E34A2">
        <w:rPr>
          <w:color w:val="000000"/>
          <w:sz w:val="20"/>
          <w:szCs w:val="20"/>
          <w:lang w:val="en-IN" w:eastAsia="en-IN"/>
        </w:rPr>
        <w:t>processing. However, decision trees are prone to overfitting, especially when they grow deep, capturing noise in the training data and thus performing poorly on unseen data.</w:t>
      </w:r>
    </w:p>
    <w:p w14:paraId="3EED2C66" w14:textId="77777777" w:rsidR="000E34A2" w:rsidRPr="000E34A2" w:rsidRDefault="000E34A2" w:rsidP="000E34A2">
      <w:pPr>
        <w:jc w:val="both"/>
        <w:rPr>
          <w:color w:val="000000"/>
          <w:sz w:val="20"/>
          <w:szCs w:val="20"/>
          <w:lang w:val="en-IN" w:eastAsia="en-IN"/>
        </w:rPr>
      </w:pPr>
    </w:p>
    <w:p w14:paraId="2BCD2869" w14:textId="77777777" w:rsidR="000E34A2" w:rsidRPr="000E34A2" w:rsidRDefault="000E34A2" w:rsidP="000E34A2">
      <w:pPr>
        <w:jc w:val="both"/>
        <w:rPr>
          <w:color w:val="000000"/>
          <w:sz w:val="20"/>
          <w:szCs w:val="20"/>
          <w:lang w:val="en-IN" w:eastAsia="en-IN"/>
        </w:rPr>
      </w:pPr>
      <w:r w:rsidRPr="000E34A2">
        <w:rPr>
          <w:color w:val="000000"/>
          <w:sz w:val="20"/>
          <w:szCs w:val="20"/>
          <w:lang w:val="en-IN" w:eastAsia="en-IN"/>
        </w:rPr>
        <w:t>To address the overfitting problem inherent in decision trees, random decision forests, or random forests, were developed. A random forest is an ensemble method that constructs multiple decision trees using randomly selected subsets of the training data and features. This ensemble approach reduces the variance of the model by averaging the results of these trees, leading to more accurate and robust predictions. Each tree in the forest provides a vote or prediction, and the final output is determined by aggregating these individual predictions, which helps to smooth out errors and prevent overfitting.</w:t>
      </w:r>
    </w:p>
    <w:p w14:paraId="78941870" w14:textId="77777777" w:rsidR="000E34A2" w:rsidRPr="000E34A2" w:rsidRDefault="000E34A2" w:rsidP="000E34A2">
      <w:pPr>
        <w:jc w:val="both"/>
        <w:rPr>
          <w:color w:val="000000"/>
          <w:sz w:val="20"/>
          <w:szCs w:val="20"/>
          <w:lang w:val="en-IN" w:eastAsia="en-IN"/>
        </w:rPr>
      </w:pPr>
    </w:p>
    <w:p w14:paraId="647A67C9" w14:textId="77777777" w:rsidR="000E34A2" w:rsidRPr="000E34A2" w:rsidRDefault="000E34A2" w:rsidP="000E34A2">
      <w:pPr>
        <w:jc w:val="both"/>
        <w:rPr>
          <w:color w:val="000000"/>
          <w:sz w:val="20"/>
          <w:szCs w:val="20"/>
          <w:lang w:val="en-IN" w:eastAsia="en-IN"/>
        </w:rPr>
      </w:pPr>
      <w:r w:rsidRPr="000E34A2">
        <w:rPr>
          <w:color w:val="000000"/>
          <w:sz w:val="20"/>
          <w:szCs w:val="20"/>
          <w:lang w:val="en-IN" w:eastAsia="en-IN"/>
        </w:rPr>
        <w:t xml:space="preserve">Random forests offer significant advantages over single decision trees, including improved accuracy and resilience to overfitting. The method’s robustness stems from the diversity introduced through bootstrap aggregation (bagging) and random feature selection, ensuring that the trees are not overly correlated. Additionally, random forests can provide insights into feature importance by </w:t>
      </w:r>
      <w:proofErr w:type="spellStart"/>
      <w:r w:rsidRPr="000E34A2">
        <w:rPr>
          <w:color w:val="000000"/>
          <w:sz w:val="20"/>
          <w:szCs w:val="20"/>
          <w:lang w:val="en-IN" w:eastAsia="en-IN"/>
        </w:rPr>
        <w:t>analyzing</w:t>
      </w:r>
      <w:proofErr w:type="spellEnd"/>
      <w:r w:rsidRPr="000E34A2">
        <w:rPr>
          <w:color w:val="000000"/>
          <w:sz w:val="20"/>
          <w:szCs w:val="20"/>
          <w:lang w:val="en-IN" w:eastAsia="en-IN"/>
        </w:rPr>
        <w:t xml:space="preserve"> how the model performance changes when the values of different features are permuted. However, this increased performance comes at the cost of computational complexity, making random forests more resource-intensive in terms of training and prediction compared to individual decision trees.</w:t>
      </w:r>
    </w:p>
    <w:p w14:paraId="46EC87D3" w14:textId="77777777" w:rsidR="000E34A2" w:rsidRPr="000E34A2" w:rsidRDefault="000E34A2" w:rsidP="000E34A2">
      <w:pPr>
        <w:jc w:val="both"/>
        <w:rPr>
          <w:color w:val="000000"/>
          <w:sz w:val="20"/>
          <w:szCs w:val="20"/>
          <w:lang w:val="en-IN" w:eastAsia="en-IN"/>
        </w:rPr>
      </w:pPr>
    </w:p>
    <w:p w14:paraId="1C67315C" w14:textId="1B4B34FE" w:rsidR="00B15DBD" w:rsidRPr="00B15DBD" w:rsidRDefault="000E34A2" w:rsidP="000E34A2">
      <w:pPr>
        <w:jc w:val="both"/>
        <w:rPr>
          <w:color w:val="000000"/>
          <w:sz w:val="20"/>
          <w:szCs w:val="20"/>
          <w:lang w:val="en-IN" w:eastAsia="en-IN"/>
        </w:rPr>
      </w:pPr>
      <w:r w:rsidRPr="000E34A2">
        <w:rPr>
          <w:color w:val="000000"/>
          <w:sz w:val="20"/>
          <w:szCs w:val="20"/>
          <w:lang w:val="en-IN" w:eastAsia="en-IN"/>
        </w:rPr>
        <w:t xml:space="preserve">In research applications, both decision trees and random forests have proven invaluable across various domains. </w:t>
      </w:r>
      <w:r w:rsidRPr="000E34A2">
        <w:rPr>
          <w:color w:val="000000"/>
          <w:sz w:val="20"/>
          <w:szCs w:val="20"/>
          <w:lang w:val="en-IN" w:eastAsia="en-IN"/>
        </w:rPr>
        <w:lastRenderedPageBreak/>
        <w:t xml:space="preserve">For instance, in </w:t>
      </w:r>
      <w:r w:rsidR="005222A0">
        <w:rPr>
          <w:color w:val="000000"/>
          <w:sz w:val="20"/>
          <w:szCs w:val="20"/>
          <w:lang w:val="en-IN" w:eastAsia="en-IN"/>
        </w:rPr>
        <w:t>biology, they are used to analys</w:t>
      </w:r>
      <w:r w:rsidRPr="000E34A2">
        <w:rPr>
          <w:color w:val="000000"/>
          <w:sz w:val="20"/>
          <w:szCs w:val="20"/>
          <w:lang w:val="en-IN" w:eastAsia="en-IN"/>
        </w:rPr>
        <w:t>e gene expression data; in finance, they help in assessing risks and making investment decisions; and in environmental science, they predict climate patterns. The balance between interpretability and performance offered by these methods makes them essential tools for researchers aiming to extract meaningful insights from complex datasets, highlighting their on</w:t>
      </w:r>
      <w:r w:rsidR="005222A0">
        <w:rPr>
          <w:color w:val="000000"/>
          <w:sz w:val="20"/>
          <w:szCs w:val="20"/>
          <w:lang w:val="en-IN" w:eastAsia="en-IN"/>
        </w:rPr>
        <w:t>-</w:t>
      </w:r>
      <w:r w:rsidRPr="000E34A2">
        <w:rPr>
          <w:color w:val="000000"/>
          <w:sz w:val="20"/>
          <w:szCs w:val="20"/>
          <w:lang w:val="en-IN" w:eastAsia="en-IN"/>
        </w:rPr>
        <w:t>going relevance and adaptability in the rapidly evolving field of data science and machine learning.</w:t>
      </w:r>
    </w:p>
    <w:p w14:paraId="242F5485" w14:textId="77777777" w:rsidR="00BF2666" w:rsidRDefault="00BF2666" w:rsidP="00BC24E8">
      <w:pPr>
        <w:jc w:val="both"/>
        <w:rPr>
          <w:color w:val="000000"/>
          <w:sz w:val="20"/>
          <w:szCs w:val="20"/>
          <w:lang w:val="en-IN" w:eastAsia="en-IN"/>
        </w:rPr>
      </w:pPr>
    </w:p>
    <w:p w14:paraId="46CA311B" w14:textId="741309B4" w:rsidR="00B4267C" w:rsidRDefault="00637D80">
      <w:pPr>
        <w:jc w:val="both"/>
        <w:rPr>
          <w:b/>
          <w:color w:val="000000"/>
          <w:sz w:val="20"/>
          <w:szCs w:val="20"/>
          <w:lang w:val="en-IN" w:eastAsia="en-IN"/>
        </w:rPr>
      </w:pPr>
      <w:r>
        <w:rPr>
          <w:b/>
          <w:color w:val="000000"/>
          <w:sz w:val="20"/>
          <w:szCs w:val="20"/>
          <w:lang w:val="en-IN" w:eastAsia="en-IN"/>
        </w:rPr>
        <w:t>3</w:t>
      </w:r>
      <w:r w:rsidR="006578F1">
        <w:rPr>
          <w:b/>
          <w:color w:val="000000"/>
          <w:sz w:val="20"/>
          <w:szCs w:val="20"/>
          <w:lang w:val="en-IN" w:eastAsia="en-IN"/>
        </w:rPr>
        <w:t>.2.4 BAYESIAN CLASSIFIER</w:t>
      </w:r>
    </w:p>
    <w:p w14:paraId="55CABAE4" w14:textId="77777777" w:rsidR="00B4267C" w:rsidRDefault="00B4267C">
      <w:pPr>
        <w:jc w:val="both"/>
        <w:rPr>
          <w:b/>
          <w:color w:val="000000"/>
          <w:sz w:val="20"/>
          <w:szCs w:val="20"/>
          <w:lang w:val="en-IN" w:eastAsia="en-IN"/>
        </w:rPr>
      </w:pPr>
    </w:p>
    <w:p w14:paraId="01A0E927" w14:textId="3B9A5C62" w:rsidR="002F24E0" w:rsidRDefault="00950915" w:rsidP="00BC24E8">
      <w:pPr>
        <w:widowControl/>
        <w:autoSpaceDE/>
        <w:autoSpaceDN/>
        <w:jc w:val="both"/>
        <w:rPr>
          <w:color w:val="212529"/>
          <w:sz w:val="20"/>
          <w:szCs w:val="20"/>
          <w:shd w:val="clear" w:color="auto" w:fill="FFFFFF"/>
        </w:rPr>
      </w:pPr>
      <w:r w:rsidRPr="00950915">
        <w:rPr>
          <w:color w:val="212529"/>
          <w:sz w:val="20"/>
          <w:szCs w:val="20"/>
          <w:shd w:val="clear" w:color="auto" w:fill="FFFFFF"/>
        </w:rPr>
        <w:t>The Bayesian classifier is notably one of the most effective and widely applied learning methods in the fields of activity recognition and pattern recognition. As a type of probabilistic classifier, it leverages Bayes' theorem and operates under the key assumption that each feature operates independently of the others. This assumption, while simplifying the model's computations, allows the classifier to handle complex, high-dimensional data with efficiency.</w:t>
      </w:r>
    </w:p>
    <w:p w14:paraId="2BD70208" w14:textId="77777777" w:rsidR="00950915" w:rsidRDefault="00950915" w:rsidP="00BC24E8">
      <w:pPr>
        <w:widowControl/>
        <w:autoSpaceDE/>
        <w:autoSpaceDN/>
        <w:jc w:val="both"/>
        <w:rPr>
          <w:color w:val="212529"/>
          <w:sz w:val="20"/>
          <w:szCs w:val="20"/>
          <w:shd w:val="clear" w:color="auto" w:fill="FFFFFF"/>
        </w:rPr>
      </w:pPr>
    </w:p>
    <w:p w14:paraId="01D119A9" w14:textId="1F944A64" w:rsidR="00EC7B84" w:rsidRPr="005572A3" w:rsidRDefault="00EC7B84" w:rsidP="00BC24E8">
      <w:pPr>
        <w:widowControl/>
        <w:autoSpaceDE/>
        <w:autoSpaceDN/>
        <w:jc w:val="both"/>
        <w:rPr>
          <w:color w:val="212529"/>
          <w:sz w:val="20"/>
          <w:szCs w:val="20"/>
          <w:shd w:val="clear" w:color="auto" w:fill="FFFFFF"/>
        </w:rPr>
      </w:pPr>
      <w:r w:rsidRPr="005572A3">
        <w:rPr>
          <w:sz w:val="20"/>
          <w:szCs w:val="20"/>
        </w:rPr>
        <w:t xml:space="preserve">The Bayesian classifier is a probabilistic model that predicts class labels based on input features. It operates under the assumption that the probability of a class </w:t>
      </w:r>
      <m:oMath>
        <m:r>
          <w:rPr>
            <w:rFonts w:ascii="Cambria Math" w:hAnsi="Cambria Math"/>
            <w:sz w:val="20"/>
            <w:szCs w:val="20"/>
          </w:rPr>
          <m:t>O=o</m:t>
        </m:r>
      </m:oMath>
      <w:r w:rsidR="0073423F">
        <w:rPr>
          <w:sz w:val="20"/>
          <w:szCs w:val="20"/>
        </w:rPr>
        <w:t xml:space="preserve"> </w:t>
      </w:r>
      <w:r w:rsidRPr="005572A3">
        <w:rPr>
          <w:sz w:val="20"/>
          <w:szCs w:val="20"/>
        </w:rPr>
        <w:t xml:space="preserve">given input </w:t>
      </w:r>
      <m:oMath>
        <m:r>
          <w:rPr>
            <w:rFonts w:ascii="Cambria Math" w:hAnsi="Cambria Math"/>
            <w:sz w:val="20"/>
            <w:szCs w:val="20"/>
          </w:rPr>
          <m:t>I=i</m:t>
        </m:r>
      </m:oMath>
      <w:r w:rsidRPr="005572A3">
        <w:rPr>
          <w:sz w:val="20"/>
          <w:szCs w:val="20"/>
        </w:rPr>
        <w:t xml:space="preserve"> can be calculated using Bayes' theorem:</w:t>
      </w:r>
    </w:p>
    <w:p w14:paraId="41FADF2F" w14:textId="77777777" w:rsidR="00E74C08" w:rsidRDefault="00E74C08" w:rsidP="00BC24E8">
      <w:pPr>
        <w:widowControl/>
        <w:autoSpaceDE/>
        <w:autoSpaceDN/>
        <w:jc w:val="both"/>
        <w:rPr>
          <w:color w:val="212529"/>
          <w:sz w:val="20"/>
          <w:szCs w:val="20"/>
          <w:shd w:val="clear" w:color="auto" w:fill="FFFFFF"/>
        </w:rPr>
      </w:pPr>
    </w:p>
    <w:p w14:paraId="59D7B664" w14:textId="4931BC1B" w:rsidR="00CD1B72" w:rsidRPr="00EA1331" w:rsidRDefault="00EA1331" w:rsidP="00BC24E8">
      <w:pPr>
        <w:widowControl/>
        <w:autoSpaceDE/>
        <w:autoSpaceDN/>
        <w:jc w:val="both"/>
        <w:rPr>
          <w:b/>
          <w:bCs/>
          <w:color w:val="212529"/>
          <w:sz w:val="20"/>
          <w:szCs w:val="20"/>
          <w:shd w:val="clear" w:color="auto" w:fill="FFFFFF"/>
        </w:rPr>
      </w:pPr>
      <m:oMathPara>
        <m:oMath>
          <m:r>
            <m:rPr>
              <m:sty m:val="bi"/>
            </m:rPr>
            <w:rPr>
              <w:rFonts w:ascii="Cambria Math" w:hAnsi="Cambria Math"/>
              <w:color w:val="212529"/>
              <w:sz w:val="20"/>
              <w:szCs w:val="20"/>
              <w:shd w:val="clear" w:color="auto" w:fill="FFFFFF"/>
            </w:rPr>
            <m:t>P</m:t>
          </m:r>
          <m:d>
            <m:dPr>
              <m:endChr m:val="|"/>
              <m:ctrlPr>
                <w:rPr>
                  <w:rFonts w:ascii="Cambria Math" w:hAnsi="Cambria Math"/>
                  <w:b/>
                  <w:bCs/>
                  <w:i/>
                  <w:color w:val="212529"/>
                  <w:sz w:val="20"/>
                  <w:szCs w:val="20"/>
                  <w:shd w:val="clear" w:color="auto" w:fill="FFFFFF"/>
                </w:rPr>
              </m:ctrlPr>
            </m:dPr>
            <m:e>
              <m:r>
                <m:rPr>
                  <m:sty m:val="bi"/>
                </m:rPr>
                <w:rPr>
                  <w:rFonts w:ascii="Cambria Math" w:hAnsi="Cambria Math"/>
                  <w:color w:val="212529"/>
                  <w:sz w:val="20"/>
                  <w:szCs w:val="20"/>
                  <w:shd w:val="clear" w:color="auto" w:fill="FFFFFF"/>
                </w:rPr>
                <m:t xml:space="preserve">O=o </m:t>
              </m:r>
            </m:e>
          </m:d>
          <m:r>
            <m:rPr>
              <m:sty m:val="bi"/>
            </m:rPr>
            <w:rPr>
              <w:rFonts w:ascii="Cambria Math" w:hAnsi="Cambria Math"/>
              <w:color w:val="212529"/>
              <w:sz w:val="20"/>
              <w:szCs w:val="20"/>
              <w:shd w:val="clear" w:color="auto" w:fill="FFFFFF"/>
            </w:rPr>
            <m:t xml:space="preserve">I=i)= </m:t>
          </m:r>
          <m:f>
            <m:fPr>
              <m:ctrlPr>
                <w:rPr>
                  <w:rFonts w:ascii="Cambria Math" w:hAnsi="Cambria Math"/>
                  <w:b/>
                  <w:bCs/>
                  <w:i/>
                  <w:color w:val="212529"/>
                  <w:sz w:val="20"/>
                  <w:szCs w:val="20"/>
                  <w:shd w:val="clear" w:color="auto" w:fill="FFFFFF"/>
                </w:rPr>
              </m:ctrlPr>
            </m:fPr>
            <m:num>
              <m:r>
                <m:rPr>
                  <m:sty m:val="bi"/>
                </m:rPr>
                <w:rPr>
                  <w:rFonts w:ascii="Cambria Math" w:hAnsi="Cambria Math"/>
                  <w:color w:val="212529"/>
                  <w:sz w:val="20"/>
                  <w:szCs w:val="20"/>
                  <w:shd w:val="clear" w:color="auto" w:fill="FFFFFF"/>
                </w:rPr>
                <m:t>P</m:t>
              </m:r>
              <m:d>
                <m:dPr>
                  <m:ctrlPr>
                    <w:rPr>
                      <w:rFonts w:ascii="Cambria Math" w:hAnsi="Cambria Math"/>
                      <w:b/>
                      <w:bCs/>
                      <w:i/>
                      <w:color w:val="212529"/>
                      <w:sz w:val="20"/>
                      <w:szCs w:val="20"/>
                      <w:shd w:val="clear" w:color="auto" w:fill="FFFFFF"/>
                    </w:rPr>
                  </m:ctrlPr>
                </m:dPr>
                <m:e>
                  <m:r>
                    <m:rPr>
                      <m:sty m:val="bi"/>
                    </m:rPr>
                    <w:rPr>
                      <w:rFonts w:ascii="Cambria Math" w:hAnsi="Cambria Math"/>
                      <w:color w:val="212529"/>
                      <w:sz w:val="20"/>
                      <w:szCs w:val="20"/>
                      <w:shd w:val="clear" w:color="auto" w:fill="FFFFFF"/>
                    </w:rPr>
                    <m:t>I=i</m:t>
                  </m:r>
                </m:e>
                <m:e>
                  <m:r>
                    <m:rPr>
                      <m:sty m:val="bi"/>
                    </m:rPr>
                    <w:rPr>
                      <w:rFonts w:ascii="Cambria Math" w:hAnsi="Cambria Math"/>
                      <w:color w:val="212529"/>
                      <w:sz w:val="20"/>
                      <w:szCs w:val="20"/>
                      <w:shd w:val="clear" w:color="auto" w:fill="FFFFFF"/>
                    </w:rPr>
                    <m:t>O=o</m:t>
                  </m:r>
                </m:e>
              </m:d>
              <m:r>
                <m:rPr>
                  <m:sty m:val="bi"/>
                </m:rPr>
                <w:rPr>
                  <w:rFonts w:ascii="Cambria Math" w:hAnsi="Cambria Math"/>
                  <w:color w:val="212529"/>
                  <w:sz w:val="20"/>
                  <w:szCs w:val="20"/>
                  <w:shd w:val="clear" w:color="auto" w:fill="FFFFFF"/>
                </w:rPr>
                <m:t>.P(O=o)</m:t>
              </m:r>
            </m:num>
            <m:den>
              <m:r>
                <m:rPr>
                  <m:sty m:val="bi"/>
                </m:rPr>
                <w:rPr>
                  <w:rFonts w:ascii="Cambria Math" w:hAnsi="Cambria Math"/>
                  <w:color w:val="212529"/>
                  <w:sz w:val="20"/>
                  <w:szCs w:val="20"/>
                  <w:shd w:val="clear" w:color="auto" w:fill="FFFFFF"/>
                </w:rPr>
                <m:t>P(I=i)</m:t>
              </m:r>
            </m:den>
          </m:f>
        </m:oMath>
      </m:oMathPara>
    </w:p>
    <w:p w14:paraId="53FA0064" w14:textId="77777777" w:rsidR="00B4267C" w:rsidRPr="00EA1331" w:rsidRDefault="00B4267C">
      <w:pPr>
        <w:widowControl/>
        <w:autoSpaceDE/>
        <w:autoSpaceDN/>
        <w:ind w:left="720"/>
        <w:rPr>
          <w:b/>
          <w:bCs/>
          <w:color w:val="000000"/>
          <w:sz w:val="20"/>
          <w:szCs w:val="20"/>
          <w:lang w:val="en-IN" w:eastAsia="en-IN"/>
        </w:rPr>
      </w:pPr>
    </w:p>
    <w:p w14:paraId="616E1BA9" w14:textId="0665EC13" w:rsidR="003D4F31" w:rsidRDefault="00CD1402" w:rsidP="00CD1402">
      <w:pPr>
        <w:widowControl/>
        <w:autoSpaceDE/>
        <w:autoSpaceDN/>
        <w:rPr>
          <w:color w:val="000000"/>
          <w:sz w:val="20"/>
          <w:szCs w:val="20"/>
          <w:lang w:val="en-IN" w:eastAsia="en-IN"/>
        </w:rPr>
      </w:pPr>
      <w:r>
        <w:rPr>
          <w:color w:val="000000"/>
          <w:sz w:val="20"/>
          <w:szCs w:val="20"/>
          <w:lang w:val="en-IN" w:eastAsia="en-IN"/>
        </w:rPr>
        <w:t>Where:</w:t>
      </w:r>
    </w:p>
    <w:p w14:paraId="087F0852" w14:textId="6B214033" w:rsidR="00B4267C" w:rsidRPr="00DC53AF" w:rsidRDefault="00CF3A8B" w:rsidP="002C034B">
      <w:pPr>
        <w:pStyle w:val="ListParagraph"/>
        <w:widowControl/>
        <w:numPr>
          <w:ilvl w:val="0"/>
          <w:numId w:val="5"/>
        </w:numPr>
        <w:autoSpaceDE/>
        <w:autoSpaceDN/>
        <w:rPr>
          <w:color w:val="000000"/>
          <w:sz w:val="20"/>
          <w:szCs w:val="20"/>
          <w:lang w:val="en-IN" w:eastAsia="en-IN"/>
        </w:rPr>
      </w:pPr>
      <m:oMath>
        <m:r>
          <w:rPr>
            <w:rFonts w:ascii="Cambria Math" w:hAnsi="Cambria Math"/>
            <w:color w:val="000000"/>
            <w:sz w:val="20"/>
            <w:szCs w:val="20"/>
            <w:lang w:val="en-IN" w:eastAsia="en-IN"/>
          </w:rPr>
          <m:t>P(O=0|I=i)</m:t>
        </m:r>
      </m:oMath>
      <w:r w:rsidR="002C034B">
        <w:rPr>
          <w:color w:val="000000"/>
          <w:sz w:val="20"/>
          <w:szCs w:val="20"/>
          <w:lang w:val="en-IN" w:eastAsia="en-IN"/>
        </w:rPr>
        <w:t xml:space="preserve"> </w:t>
      </w:r>
      <w:r w:rsidR="00B43AB3">
        <w:t xml:space="preserve">is the posterior probability of class </w:t>
      </w:r>
      <m:oMath>
        <m:r>
          <w:rPr>
            <w:rFonts w:ascii="Cambria Math" w:hAnsi="Cambria Math"/>
          </w:rPr>
          <m:t>o</m:t>
        </m:r>
      </m:oMath>
      <w:r w:rsidR="00B43AB3">
        <w:t xml:space="preserve"> given input </w:t>
      </w:r>
      <m:oMath>
        <m:r>
          <w:rPr>
            <w:rFonts w:ascii="Cambria Math" w:hAnsi="Cambria Math"/>
          </w:rPr>
          <m:t>i</m:t>
        </m:r>
      </m:oMath>
      <w:r w:rsidR="00B43AB3">
        <w:t>,</w:t>
      </w:r>
    </w:p>
    <w:p w14:paraId="15A0A271" w14:textId="117B0B75" w:rsidR="00DC53AF" w:rsidRPr="00B62495" w:rsidRDefault="00CB027B" w:rsidP="002C034B">
      <w:pPr>
        <w:pStyle w:val="ListParagraph"/>
        <w:widowControl/>
        <w:numPr>
          <w:ilvl w:val="0"/>
          <w:numId w:val="5"/>
        </w:numPr>
        <w:autoSpaceDE/>
        <w:autoSpaceDN/>
        <w:rPr>
          <w:color w:val="000000"/>
          <w:sz w:val="20"/>
          <w:szCs w:val="20"/>
          <w:lang w:val="en-IN" w:eastAsia="en-IN"/>
        </w:rPr>
      </w:pPr>
      <m:oMath>
        <m:r>
          <w:rPr>
            <w:rFonts w:ascii="Cambria Math" w:hAnsi="Cambria Math"/>
            <w:color w:val="000000"/>
            <w:sz w:val="20"/>
            <w:szCs w:val="20"/>
            <w:lang w:val="en-IN" w:eastAsia="en-IN"/>
          </w:rPr>
          <m:t>P(I=i|O=o)</m:t>
        </m:r>
      </m:oMath>
      <w:r>
        <w:rPr>
          <w:color w:val="000000"/>
          <w:sz w:val="20"/>
          <w:szCs w:val="20"/>
          <w:lang w:val="en-IN" w:eastAsia="en-IN"/>
        </w:rPr>
        <w:t xml:space="preserve"> </w:t>
      </w:r>
      <w:r>
        <w:t xml:space="preserve">is the likelihood of observing input </w:t>
      </w:r>
      <m:oMath>
        <m:r>
          <w:rPr>
            <w:rFonts w:ascii="Cambria Math" w:hAnsi="Cambria Math"/>
          </w:rPr>
          <m:t>i</m:t>
        </m:r>
      </m:oMath>
      <w:r>
        <w:rPr>
          <w:rStyle w:val="katex-mathml"/>
        </w:rPr>
        <w:t xml:space="preserve"> </w:t>
      </w:r>
      <w:r>
        <w:t xml:space="preserve">given that the class is </w:t>
      </w:r>
      <m:oMath>
        <m:r>
          <w:rPr>
            <w:rFonts w:ascii="Cambria Math" w:hAnsi="Cambria Math"/>
          </w:rPr>
          <m:t>o</m:t>
        </m:r>
      </m:oMath>
      <w:r>
        <w:t>,</w:t>
      </w:r>
    </w:p>
    <w:p w14:paraId="05785B39" w14:textId="0B6D76E0" w:rsidR="000A1E36" w:rsidRPr="000A1E36" w:rsidRDefault="006B5C8F" w:rsidP="000A1E36">
      <w:pPr>
        <w:pStyle w:val="ListParagraph"/>
        <w:widowControl/>
        <w:numPr>
          <w:ilvl w:val="0"/>
          <w:numId w:val="5"/>
        </w:numPr>
        <w:autoSpaceDE/>
        <w:autoSpaceDN/>
        <w:rPr>
          <w:color w:val="000000"/>
          <w:sz w:val="20"/>
          <w:szCs w:val="20"/>
          <w:lang w:val="en-IN" w:eastAsia="en-IN"/>
        </w:rPr>
      </w:pPr>
      <m:oMath>
        <m:r>
          <w:rPr>
            <w:rFonts w:ascii="Cambria Math" w:hAnsi="Cambria Math"/>
            <w:color w:val="000000"/>
            <w:sz w:val="20"/>
            <w:szCs w:val="20"/>
            <w:lang w:val="en-IN" w:eastAsia="en-IN"/>
          </w:rPr>
          <m:t>P(O=o)</m:t>
        </m:r>
      </m:oMath>
      <w:r>
        <w:rPr>
          <w:color w:val="000000"/>
          <w:sz w:val="20"/>
          <w:szCs w:val="20"/>
          <w:lang w:val="en-IN" w:eastAsia="en-IN"/>
        </w:rPr>
        <w:t xml:space="preserve"> </w:t>
      </w:r>
      <w:r>
        <w:t xml:space="preserve">is the prior probability of class </w:t>
      </w:r>
      <m:oMath>
        <m:r>
          <w:rPr>
            <w:rFonts w:ascii="Cambria Math" w:hAnsi="Cambria Math"/>
          </w:rPr>
          <m:t>o</m:t>
        </m:r>
      </m:oMath>
      <w:r w:rsidR="000A1E36">
        <w:t>,</w:t>
      </w:r>
    </w:p>
    <w:p w14:paraId="2B4C4091" w14:textId="77246491" w:rsidR="000A1E36" w:rsidRPr="000A1E36" w:rsidRDefault="000B281D" w:rsidP="000A1E36">
      <w:pPr>
        <w:pStyle w:val="ListParagraph"/>
        <w:widowControl/>
        <w:numPr>
          <w:ilvl w:val="0"/>
          <w:numId w:val="5"/>
        </w:numPr>
        <w:autoSpaceDE/>
        <w:autoSpaceDN/>
        <w:rPr>
          <w:color w:val="000000"/>
          <w:sz w:val="20"/>
          <w:szCs w:val="20"/>
          <w:lang w:val="en-IN" w:eastAsia="en-IN"/>
        </w:rPr>
      </w:pPr>
      <m:oMath>
        <m:r>
          <w:rPr>
            <w:rFonts w:ascii="Cambria Math" w:hAnsi="Cambria Math"/>
            <w:color w:val="000000"/>
            <w:sz w:val="20"/>
            <w:szCs w:val="20"/>
            <w:lang w:val="en-IN" w:eastAsia="en-IN"/>
          </w:rPr>
          <m:t>P(I=i)</m:t>
        </m:r>
      </m:oMath>
      <w:r w:rsidR="00D8282C">
        <w:rPr>
          <w:color w:val="000000"/>
          <w:sz w:val="20"/>
          <w:szCs w:val="20"/>
          <w:lang w:val="en-IN" w:eastAsia="en-IN"/>
        </w:rPr>
        <w:t xml:space="preserve"> </w:t>
      </w:r>
      <w:r w:rsidR="00D8282C">
        <w:t xml:space="preserve">is the evidence or marginal likelihood of observing </w:t>
      </w:r>
      <m:oMath>
        <m:r>
          <w:rPr>
            <w:rFonts w:ascii="Cambria Math" w:hAnsi="Cambria Math"/>
          </w:rPr>
          <m:t>i</m:t>
        </m:r>
      </m:oMath>
      <w:r w:rsidR="00D8282C">
        <w:t>.</w:t>
      </w:r>
    </w:p>
    <w:p w14:paraId="1CD8B897" w14:textId="77777777" w:rsidR="00E3505B" w:rsidRDefault="00E3505B">
      <w:pPr>
        <w:widowControl/>
        <w:autoSpaceDE/>
        <w:autoSpaceDN/>
        <w:rPr>
          <w:b/>
          <w:sz w:val="20"/>
          <w:szCs w:val="20"/>
          <w:lang w:val="en-IN" w:eastAsia="en-IN"/>
        </w:rPr>
      </w:pPr>
    </w:p>
    <w:p w14:paraId="2583F23D" w14:textId="59F61BAD" w:rsidR="00E3505B" w:rsidRDefault="00AC5C62">
      <w:pPr>
        <w:widowControl/>
        <w:autoSpaceDE/>
        <w:autoSpaceDN/>
      </w:pPr>
      <w:r>
        <w:t>Simplified Decision Rule:</w:t>
      </w:r>
    </w:p>
    <w:p w14:paraId="5D743C2D" w14:textId="77777777" w:rsidR="001D7DC2" w:rsidRDefault="001D7DC2" w:rsidP="00620B13">
      <w:pPr>
        <w:widowControl/>
        <w:autoSpaceDE/>
        <w:autoSpaceDN/>
        <w:jc w:val="both"/>
      </w:pPr>
    </w:p>
    <w:p w14:paraId="32C592DE" w14:textId="40AA39B2" w:rsidR="00AC5C62" w:rsidRDefault="00AC5C62" w:rsidP="00620B13">
      <w:pPr>
        <w:widowControl/>
        <w:autoSpaceDE/>
        <w:autoSpaceDN/>
        <w:jc w:val="both"/>
      </w:pPr>
      <w:r>
        <w:t xml:space="preserve">To decide which class </w:t>
      </w:r>
      <m:oMath>
        <m:r>
          <w:rPr>
            <w:rFonts w:ascii="Cambria Math" w:hAnsi="Cambria Math"/>
          </w:rPr>
          <m:t>o</m:t>
        </m:r>
      </m:oMath>
      <w:r>
        <w:t xml:space="preserve"> to assign for a given input </w:t>
      </w:r>
      <m:oMath>
        <m:r>
          <w:rPr>
            <w:rFonts w:ascii="Cambria Math" w:hAnsi="Cambria Math"/>
          </w:rPr>
          <m:t>i</m:t>
        </m:r>
      </m:oMath>
      <w:r>
        <w:t xml:space="preserve">, the Bayesian classifier selects the class </w:t>
      </w:r>
      <m:oMath>
        <m:r>
          <w:rPr>
            <w:rFonts w:ascii="Cambria Math" w:hAnsi="Cambria Math"/>
          </w:rPr>
          <m:t>o</m:t>
        </m:r>
      </m:oMath>
      <w:r>
        <w:t xml:space="preserve"> that maximizes the posterior probability</w:t>
      </w:r>
      <w:r w:rsidR="00E90ED6">
        <w:t xml:space="preserve"> </w:t>
      </w:r>
      <m:oMath>
        <m:r>
          <w:rPr>
            <w:rFonts w:ascii="Cambria Math" w:hAnsi="Cambria Math"/>
          </w:rPr>
          <m:t>P</m:t>
        </m:r>
        <m:d>
          <m:dPr>
            <m:endChr m:val="|"/>
            <m:ctrlPr>
              <w:rPr>
                <w:rFonts w:ascii="Cambria Math" w:hAnsi="Cambria Math"/>
                <w:i/>
              </w:rPr>
            </m:ctrlPr>
          </m:dPr>
          <m:e>
            <m:r>
              <w:rPr>
                <w:rFonts w:ascii="Cambria Math" w:hAnsi="Cambria Math"/>
              </w:rPr>
              <m:t>O=o</m:t>
            </m:r>
          </m:e>
        </m:d>
        <m:r>
          <w:rPr>
            <w:rFonts w:ascii="Cambria Math" w:hAnsi="Cambria Math"/>
          </w:rPr>
          <m:t>I=i)</m:t>
        </m:r>
      </m:oMath>
      <w:r w:rsidR="00620B13">
        <w:t>:</w:t>
      </w:r>
    </w:p>
    <w:p w14:paraId="71FA5D29" w14:textId="77777777" w:rsidR="00AA5059" w:rsidRDefault="00AA5059" w:rsidP="00620B13">
      <w:pPr>
        <w:widowControl/>
        <w:autoSpaceDE/>
        <w:autoSpaceDN/>
        <w:jc w:val="both"/>
      </w:pPr>
    </w:p>
    <w:p w14:paraId="1AC84D9D" w14:textId="45AC4921" w:rsidR="0022116C" w:rsidRPr="005D15CA" w:rsidRDefault="00E50107" w:rsidP="00620B13">
      <w:pPr>
        <w:widowControl/>
        <w:autoSpaceDE/>
        <w:autoSpaceDN/>
        <w:jc w:val="both"/>
        <w:rPr>
          <w:b/>
          <w:bCs/>
        </w:rPr>
      </w:pPr>
      <m:oMathPara>
        <m:oMath>
          <m:r>
            <m:rPr>
              <m:sty m:val="bi"/>
            </m:rPr>
            <w:rPr>
              <w:rFonts w:ascii="Cambria Math" w:hAnsi="Cambria Math"/>
            </w:rPr>
            <m:t>ô=arg</m:t>
          </m:r>
          <m:sSub>
            <m:sSubPr>
              <m:ctrlPr>
                <w:rPr>
                  <w:rFonts w:ascii="Cambria Math" w:hAnsi="Cambria Math"/>
                  <w:b/>
                  <w:bCs/>
                  <w:i/>
                </w:rPr>
              </m:ctrlPr>
            </m:sSubPr>
            <m:e>
              <m:r>
                <m:rPr>
                  <m:sty m:val="bi"/>
                </m:rPr>
                <w:rPr>
                  <w:rFonts w:ascii="Cambria Math" w:hAnsi="Cambria Math"/>
                </w:rPr>
                <m:t>max</m:t>
              </m:r>
            </m:e>
            <m:sub>
              <m:r>
                <m:rPr>
                  <m:sty m:val="bi"/>
                </m:rPr>
                <w:rPr>
                  <w:rFonts w:ascii="Cambria Math" w:hAnsi="Cambria Math"/>
                </w:rPr>
                <m:t>o</m:t>
              </m:r>
            </m:sub>
          </m:sSub>
          <m:r>
            <m:rPr>
              <m:sty m:val="bi"/>
            </m:rPr>
            <w:rPr>
              <w:rFonts w:ascii="Cambria Math" w:hAnsi="Cambria Math"/>
            </w:rPr>
            <m:t>P</m:t>
          </m:r>
          <m:d>
            <m:dPr>
              <m:endChr m:val="|"/>
              <m:ctrlPr>
                <w:rPr>
                  <w:rFonts w:ascii="Cambria Math" w:hAnsi="Cambria Math"/>
                  <w:b/>
                  <w:bCs/>
                  <w:i/>
                </w:rPr>
              </m:ctrlPr>
            </m:dPr>
            <m:e>
              <m:r>
                <m:rPr>
                  <m:sty m:val="bi"/>
                </m:rPr>
                <w:rPr>
                  <w:rFonts w:ascii="Cambria Math" w:hAnsi="Cambria Math"/>
                </w:rPr>
                <m:t>O=o</m:t>
              </m:r>
            </m:e>
          </m:d>
          <m:r>
            <m:rPr>
              <m:sty m:val="bi"/>
            </m:rPr>
            <w:rPr>
              <w:rFonts w:ascii="Cambria Math" w:hAnsi="Cambria Math"/>
            </w:rPr>
            <m:t>I=i)</m:t>
          </m:r>
        </m:oMath>
      </m:oMathPara>
    </w:p>
    <w:p w14:paraId="7E9C6CD6" w14:textId="77777777" w:rsidR="005D15CA" w:rsidRPr="00E50107" w:rsidRDefault="005D15CA" w:rsidP="00620B13">
      <w:pPr>
        <w:widowControl/>
        <w:autoSpaceDE/>
        <w:autoSpaceDN/>
        <w:jc w:val="both"/>
        <w:rPr>
          <w:b/>
          <w:bCs/>
        </w:rPr>
      </w:pPr>
    </w:p>
    <w:p w14:paraId="3D9A6808" w14:textId="7917C57B" w:rsidR="00FF59C9" w:rsidRDefault="005D15CA" w:rsidP="00620B13">
      <w:pPr>
        <w:widowControl/>
        <w:autoSpaceDE/>
        <w:autoSpaceDN/>
        <w:jc w:val="both"/>
      </w:pPr>
      <w:r>
        <w:t xml:space="preserve">This means that the classifier selects the class </w:t>
      </w:r>
      <m:oMath>
        <m:r>
          <w:rPr>
            <w:rFonts w:ascii="Cambria Math" w:hAnsi="Cambria Math"/>
          </w:rPr>
          <m:t>ô</m:t>
        </m:r>
      </m:oMath>
      <w:r>
        <w:t xml:space="preserve"> such that</w:t>
      </w:r>
      <w:r w:rsidR="00FF59C9">
        <w:t xml:space="preserve"> </w:t>
      </w:r>
      <m:oMath>
        <m:r>
          <w:rPr>
            <w:rFonts w:ascii="Cambria Math" w:hAnsi="Cambria Math"/>
          </w:rPr>
          <m:t>ô</m:t>
        </m:r>
      </m:oMath>
      <w:r w:rsidR="00FF59C9">
        <w:t xml:space="preserve"> =</w:t>
      </w:r>
      <w:r w:rsidR="00084936">
        <w:t xml:space="preserve"> </w:t>
      </w:r>
      <m:oMath>
        <m:r>
          <w:rPr>
            <w:rFonts w:ascii="Cambria Math" w:hAnsi="Cambria Math"/>
          </w:rPr>
          <m:t>arg</m:t>
        </m:r>
        <m:sSub>
          <m:sSubPr>
            <m:ctrlPr>
              <w:rPr>
                <w:rFonts w:ascii="Cambria Math" w:hAnsi="Cambria Math"/>
                <w:i/>
              </w:rPr>
            </m:ctrlPr>
          </m:sSubPr>
          <m:e>
            <m:r>
              <w:rPr>
                <w:rFonts w:ascii="Cambria Math" w:hAnsi="Cambria Math"/>
              </w:rPr>
              <m:t>max</m:t>
            </m:r>
          </m:e>
          <m:sub>
            <m:r>
              <w:rPr>
                <w:rFonts w:ascii="Cambria Math" w:hAnsi="Cambria Math"/>
              </w:rPr>
              <m:t>o</m:t>
            </m:r>
          </m:sub>
        </m:sSub>
        <m:r>
          <w:rPr>
            <w:rFonts w:ascii="Cambria Math" w:hAnsi="Cambria Math"/>
          </w:rPr>
          <m:t>[P</m:t>
        </m:r>
        <m:d>
          <m:dPr>
            <m:endChr m:val="|"/>
            <m:ctrlPr>
              <w:rPr>
                <w:rFonts w:ascii="Cambria Math" w:hAnsi="Cambria Math"/>
                <w:i/>
              </w:rPr>
            </m:ctrlPr>
          </m:dPr>
          <m:e>
            <m:r>
              <w:rPr>
                <w:rFonts w:ascii="Cambria Math" w:hAnsi="Cambria Math"/>
              </w:rPr>
              <m:t>O=o</m:t>
            </m:r>
          </m:e>
        </m:d>
        <m:r>
          <w:rPr>
            <w:rFonts w:ascii="Cambria Math" w:hAnsi="Cambria Math"/>
          </w:rPr>
          <m:t>I=i)]</m:t>
        </m:r>
      </m:oMath>
      <w:r w:rsidR="00084936">
        <w:t>.</w:t>
      </w:r>
    </w:p>
    <w:p w14:paraId="04AF73B2" w14:textId="77777777" w:rsidR="00AC5C62" w:rsidRDefault="00AC5C62">
      <w:pPr>
        <w:widowControl/>
        <w:autoSpaceDE/>
        <w:autoSpaceDN/>
        <w:rPr>
          <w:b/>
          <w:sz w:val="20"/>
          <w:szCs w:val="20"/>
          <w:lang w:val="en-IN" w:eastAsia="en-IN"/>
        </w:rPr>
      </w:pPr>
    </w:p>
    <w:p w14:paraId="3AE5FAC4" w14:textId="77777777" w:rsidR="00084936" w:rsidRDefault="00084936">
      <w:pPr>
        <w:widowControl/>
        <w:autoSpaceDE/>
        <w:autoSpaceDN/>
        <w:rPr>
          <w:b/>
          <w:sz w:val="20"/>
          <w:szCs w:val="20"/>
          <w:lang w:val="en-IN" w:eastAsia="en-IN"/>
        </w:rPr>
      </w:pPr>
    </w:p>
    <w:p w14:paraId="0C6EEE2F" w14:textId="4BFD2402" w:rsidR="00B4267C" w:rsidRDefault="00637D80">
      <w:pPr>
        <w:widowControl/>
        <w:autoSpaceDE/>
        <w:autoSpaceDN/>
        <w:rPr>
          <w:b/>
          <w:sz w:val="20"/>
          <w:szCs w:val="20"/>
          <w:lang w:val="en-IN" w:eastAsia="en-IN"/>
        </w:rPr>
      </w:pPr>
      <w:r>
        <w:rPr>
          <w:b/>
          <w:sz w:val="20"/>
          <w:szCs w:val="20"/>
          <w:lang w:val="en-IN" w:eastAsia="en-IN"/>
        </w:rPr>
        <w:t>3</w:t>
      </w:r>
      <w:r w:rsidR="006578F1">
        <w:rPr>
          <w:b/>
          <w:sz w:val="20"/>
          <w:szCs w:val="20"/>
          <w:lang w:val="en-IN" w:eastAsia="en-IN"/>
        </w:rPr>
        <w:t xml:space="preserve">.3 TRAINIG AND EVALUATION </w:t>
      </w:r>
    </w:p>
    <w:p w14:paraId="16B443FD" w14:textId="77777777" w:rsidR="00B4267C" w:rsidRDefault="00B4267C">
      <w:pPr>
        <w:widowControl/>
        <w:autoSpaceDE/>
        <w:autoSpaceDN/>
        <w:rPr>
          <w:b/>
          <w:sz w:val="20"/>
          <w:szCs w:val="20"/>
          <w:lang w:val="en-IN" w:eastAsia="en-IN"/>
        </w:rPr>
      </w:pPr>
    </w:p>
    <w:p w14:paraId="1CA0FC41" w14:textId="320D6FED" w:rsidR="00B4267C" w:rsidRDefault="00616A9B">
      <w:pPr>
        <w:widowControl/>
        <w:autoSpaceDE/>
        <w:autoSpaceDN/>
        <w:ind w:left="720"/>
        <w:rPr>
          <w:b/>
          <w:sz w:val="20"/>
          <w:szCs w:val="20"/>
          <w:lang w:val="en-IN" w:eastAsia="en-IN"/>
        </w:rPr>
      </w:pPr>
      <w:r>
        <w:rPr>
          <w:b/>
          <w:sz w:val="20"/>
          <w:szCs w:val="20"/>
          <w:lang w:val="en-IN" w:eastAsia="en-IN"/>
        </w:rPr>
        <w:t>3</w:t>
      </w:r>
      <w:r w:rsidR="006578F1">
        <w:rPr>
          <w:b/>
          <w:sz w:val="20"/>
          <w:szCs w:val="20"/>
          <w:lang w:val="en-IN" w:eastAsia="en-IN"/>
        </w:rPr>
        <w:t>.3.1 Training</w:t>
      </w:r>
    </w:p>
    <w:p w14:paraId="66FA1E0E" w14:textId="77777777" w:rsidR="00B4267C" w:rsidRDefault="00B4267C">
      <w:pPr>
        <w:widowControl/>
        <w:autoSpaceDE/>
        <w:autoSpaceDN/>
        <w:ind w:left="720"/>
        <w:rPr>
          <w:b/>
          <w:sz w:val="20"/>
          <w:szCs w:val="20"/>
          <w:lang w:val="en-IN" w:eastAsia="en-IN"/>
        </w:rPr>
      </w:pPr>
    </w:p>
    <w:p w14:paraId="245FF420"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Data Preparation:</w:t>
      </w:r>
      <w:r w:rsidRPr="008E6ECE">
        <w:rPr>
          <w:sz w:val="20"/>
          <w:szCs w:val="20"/>
          <w:lang w:val="en-IN" w:eastAsia="en-IN"/>
        </w:rPr>
        <w:t xml:space="preserve"> The training process initiates with the compilation of </w:t>
      </w:r>
      <w:r w:rsidR="00876078" w:rsidRPr="008E6ECE">
        <w:rPr>
          <w:sz w:val="20"/>
          <w:szCs w:val="20"/>
          <w:lang w:val="en-IN" w:eastAsia="en-IN"/>
        </w:rPr>
        <w:t>labelled</w:t>
      </w:r>
      <w:r w:rsidRPr="008E6ECE">
        <w:rPr>
          <w:sz w:val="20"/>
          <w:szCs w:val="20"/>
          <w:lang w:val="en-IN" w:eastAsia="en-IN"/>
        </w:rPr>
        <w:t xml:space="preserve"> datasets containing sensor data gathered across </w:t>
      </w:r>
      <w:r w:rsidRPr="008E6ECE">
        <w:rPr>
          <w:sz w:val="20"/>
          <w:szCs w:val="20"/>
          <w:lang w:val="en-IN" w:eastAsia="en-IN"/>
        </w:rPr>
        <w:lastRenderedPageBreak/>
        <w:t xml:space="preserve">diverse environmental </w:t>
      </w:r>
      <w:r w:rsidR="00E74C08" w:rsidRPr="008E6ECE">
        <w:rPr>
          <w:sz w:val="20"/>
          <w:szCs w:val="20"/>
          <w:lang w:val="en-IN" w:eastAsia="en-IN"/>
        </w:rPr>
        <w:t>conditions</w:t>
      </w:r>
      <w:r w:rsidR="00E74C08">
        <w:rPr>
          <w:sz w:val="20"/>
          <w:szCs w:val="20"/>
          <w:lang w:val="en-IN" w:eastAsia="en-IN"/>
        </w:rPr>
        <w:t xml:space="preserve"> [19]</w:t>
      </w:r>
      <w:r w:rsidRPr="008E6ECE">
        <w:rPr>
          <w:sz w:val="20"/>
          <w:szCs w:val="20"/>
          <w:lang w:val="en-IN" w:eastAsia="en-IN"/>
        </w:rPr>
        <w:t>. These datasets typically encompass input features such as smoke density, temperature variations, and humidity levels, alongside corresponding target labels indicating the presence or absence of smoke events.</w:t>
      </w:r>
    </w:p>
    <w:p w14:paraId="10253ED4" w14:textId="77777777" w:rsidR="008E6ECE" w:rsidRPr="008E6ECE" w:rsidRDefault="008E6ECE" w:rsidP="008E6ECE">
      <w:pPr>
        <w:widowControl/>
        <w:autoSpaceDE/>
        <w:autoSpaceDN/>
        <w:ind w:left="720"/>
        <w:jc w:val="both"/>
        <w:rPr>
          <w:sz w:val="20"/>
          <w:szCs w:val="20"/>
          <w:lang w:val="en-IN" w:eastAsia="en-IN"/>
        </w:rPr>
      </w:pPr>
    </w:p>
    <w:p w14:paraId="7FE7FE43"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Feature Engineering:</w:t>
      </w:r>
      <w:r w:rsidRPr="008E6ECE">
        <w:rPr>
          <w:sz w:val="20"/>
          <w:szCs w:val="20"/>
          <w:lang w:val="en-IN" w:eastAsia="en-IN"/>
        </w:rPr>
        <w:t xml:space="preserve"> Before commencement of training, feature extraction techniques are employed to extract pertinent features from the sensor data. These techniques involve transforming raw sensor readings into meaningful representations that encapsulate crucial characteristics relevant to smoke detection.</w:t>
      </w:r>
    </w:p>
    <w:p w14:paraId="021259D6" w14:textId="77777777" w:rsidR="008E6ECE" w:rsidRPr="008E6ECE" w:rsidRDefault="008E6ECE" w:rsidP="008E6ECE">
      <w:pPr>
        <w:widowControl/>
        <w:autoSpaceDE/>
        <w:autoSpaceDN/>
        <w:ind w:left="720"/>
        <w:jc w:val="both"/>
        <w:rPr>
          <w:sz w:val="20"/>
          <w:szCs w:val="20"/>
          <w:lang w:val="en-IN" w:eastAsia="en-IN"/>
        </w:rPr>
      </w:pPr>
    </w:p>
    <w:p w14:paraId="150D2636"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Model Selection:</w:t>
      </w:r>
      <w:r w:rsidRPr="008E6ECE">
        <w:rPr>
          <w:sz w:val="20"/>
          <w:szCs w:val="20"/>
          <w:lang w:val="en-IN" w:eastAsia="en-IN"/>
        </w:rPr>
        <w:t xml:space="preserve"> Following an assessment of the problem domain and dataset characteristics, a suitable machine learning algorithm is chosen for </w:t>
      </w:r>
      <w:r w:rsidR="00E74C08" w:rsidRPr="008E6ECE">
        <w:rPr>
          <w:sz w:val="20"/>
          <w:szCs w:val="20"/>
          <w:lang w:val="en-IN" w:eastAsia="en-IN"/>
        </w:rPr>
        <w:t>training</w:t>
      </w:r>
      <w:r w:rsidR="00E74C08">
        <w:rPr>
          <w:sz w:val="20"/>
          <w:szCs w:val="20"/>
          <w:lang w:val="en-IN" w:eastAsia="en-IN"/>
        </w:rPr>
        <w:t xml:space="preserve"> [17]</w:t>
      </w:r>
      <w:r w:rsidRPr="008E6ECE">
        <w:rPr>
          <w:sz w:val="20"/>
          <w:szCs w:val="20"/>
          <w:lang w:val="en-IN" w:eastAsia="en-IN"/>
        </w:rPr>
        <w:t>. Common algorithms for smoke detection encompass support vector machines (SVM), neural networks, and decision trees.</w:t>
      </w:r>
    </w:p>
    <w:p w14:paraId="347F9354" w14:textId="77777777" w:rsidR="008E6ECE" w:rsidRPr="008E6ECE" w:rsidRDefault="008E6ECE" w:rsidP="008E6ECE">
      <w:pPr>
        <w:widowControl/>
        <w:autoSpaceDE/>
        <w:autoSpaceDN/>
        <w:ind w:left="720"/>
        <w:jc w:val="both"/>
        <w:rPr>
          <w:sz w:val="20"/>
          <w:szCs w:val="20"/>
          <w:lang w:val="en-IN" w:eastAsia="en-IN"/>
        </w:rPr>
      </w:pPr>
    </w:p>
    <w:p w14:paraId="1D43C05B"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Model Training:</w:t>
      </w:r>
      <w:r w:rsidRPr="008E6ECE">
        <w:rPr>
          <w:sz w:val="20"/>
          <w:szCs w:val="20"/>
          <w:lang w:val="en-IN" w:eastAsia="en-IN"/>
        </w:rPr>
        <w:t xml:space="preserve"> The chosen machine learning model undergoes training using the </w:t>
      </w:r>
      <w:r w:rsidR="00876078" w:rsidRPr="008E6ECE">
        <w:rPr>
          <w:sz w:val="20"/>
          <w:szCs w:val="20"/>
          <w:lang w:val="en-IN" w:eastAsia="en-IN"/>
        </w:rPr>
        <w:t>labelled</w:t>
      </w:r>
      <w:r w:rsidRPr="008E6ECE">
        <w:rPr>
          <w:sz w:val="20"/>
          <w:szCs w:val="20"/>
          <w:lang w:val="en-IN" w:eastAsia="en-IN"/>
        </w:rPr>
        <w:t xml:space="preserve"> dataset to grasp the underlying patterns of smoke detection. Throughout training, the model iteratively adjusts its parameters to minimize a predefined loss function, thereby optimizing its capability to accurately differentiate between smoke and non-smoke events.</w:t>
      </w:r>
    </w:p>
    <w:p w14:paraId="4B37176F" w14:textId="77777777" w:rsidR="008E6ECE" w:rsidRPr="008E6ECE" w:rsidRDefault="008E6ECE" w:rsidP="008E6ECE">
      <w:pPr>
        <w:widowControl/>
        <w:autoSpaceDE/>
        <w:autoSpaceDN/>
        <w:ind w:left="720"/>
        <w:jc w:val="both"/>
        <w:rPr>
          <w:sz w:val="20"/>
          <w:szCs w:val="20"/>
          <w:lang w:val="en-IN" w:eastAsia="en-IN"/>
        </w:rPr>
      </w:pPr>
    </w:p>
    <w:p w14:paraId="1B8AD5E4" w14:textId="77777777" w:rsidR="008E6ECE" w:rsidRPr="008E6ECE" w:rsidRDefault="00876078" w:rsidP="008E6ECE">
      <w:pPr>
        <w:widowControl/>
        <w:autoSpaceDE/>
        <w:autoSpaceDN/>
        <w:ind w:left="720"/>
        <w:jc w:val="both"/>
        <w:rPr>
          <w:sz w:val="20"/>
          <w:szCs w:val="20"/>
          <w:lang w:val="en-IN" w:eastAsia="en-IN"/>
        </w:rPr>
      </w:pPr>
      <w:r w:rsidRPr="008E6ECE">
        <w:rPr>
          <w:b/>
          <w:sz w:val="20"/>
          <w:szCs w:val="20"/>
          <w:lang w:val="en-IN" w:eastAsia="en-IN"/>
        </w:rPr>
        <w:t>Hyper parameter</w:t>
      </w:r>
      <w:r w:rsidR="008E6ECE" w:rsidRPr="008E6ECE">
        <w:rPr>
          <w:b/>
          <w:sz w:val="20"/>
          <w:szCs w:val="20"/>
          <w:lang w:val="en-IN" w:eastAsia="en-IN"/>
        </w:rPr>
        <w:t xml:space="preserve"> Tuning:</w:t>
      </w:r>
      <w:r w:rsidR="008E6ECE" w:rsidRPr="008E6ECE">
        <w:rPr>
          <w:sz w:val="20"/>
          <w:szCs w:val="20"/>
          <w:lang w:val="en-IN" w:eastAsia="en-IN"/>
        </w:rPr>
        <w:t xml:space="preserve"> </w:t>
      </w:r>
      <w:r w:rsidRPr="008E6ECE">
        <w:rPr>
          <w:sz w:val="20"/>
          <w:szCs w:val="20"/>
          <w:lang w:val="en-IN" w:eastAsia="en-IN"/>
        </w:rPr>
        <w:t>Hyper parameters</w:t>
      </w:r>
      <w:r w:rsidR="008E6ECE" w:rsidRPr="008E6ECE">
        <w:rPr>
          <w:sz w:val="20"/>
          <w:szCs w:val="20"/>
          <w:lang w:val="en-IN" w:eastAsia="en-IN"/>
        </w:rPr>
        <w:t xml:space="preserve">, such as learning rate, regularization strength, and model architecture, may undergo tuning utilizing techniques like grid search or random search to enhance model </w:t>
      </w:r>
      <w:r w:rsidR="00E74C08" w:rsidRPr="008E6ECE">
        <w:rPr>
          <w:sz w:val="20"/>
          <w:szCs w:val="20"/>
          <w:lang w:val="en-IN" w:eastAsia="en-IN"/>
        </w:rPr>
        <w:t>performance</w:t>
      </w:r>
      <w:r w:rsidR="00E74C08">
        <w:rPr>
          <w:sz w:val="20"/>
          <w:szCs w:val="20"/>
          <w:lang w:val="en-IN" w:eastAsia="en-IN"/>
        </w:rPr>
        <w:t xml:space="preserve"> [3]</w:t>
      </w:r>
      <w:r w:rsidR="008E6ECE" w:rsidRPr="008E6ECE">
        <w:rPr>
          <w:sz w:val="20"/>
          <w:szCs w:val="20"/>
          <w:lang w:val="en-IN" w:eastAsia="en-IN"/>
        </w:rPr>
        <w:t>.</w:t>
      </w:r>
    </w:p>
    <w:p w14:paraId="383C5A21" w14:textId="77777777" w:rsidR="008E6ECE" w:rsidRPr="008E6ECE" w:rsidRDefault="008E6ECE" w:rsidP="008E6ECE">
      <w:pPr>
        <w:widowControl/>
        <w:autoSpaceDE/>
        <w:autoSpaceDN/>
        <w:ind w:left="720"/>
        <w:jc w:val="both"/>
        <w:rPr>
          <w:sz w:val="20"/>
          <w:szCs w:val="20"/>
          <w:lang w:val="en-IN" w:eastAsia="en-IN"/>
        </w:rPr>
      </w:pPr>
    </w:p>
    <w:p w14:paraId="7E5A76B5" w14:textId="77777777" w:rsidR="00B4267C" w:rsidRDefault="008E6ECE" w:rsidP="008E6ECE">
      <w:pPr>
        <w:widowControl/>
        <w:autoSpaceDE/>
        <w:autoSpaceDN/>
        <w:ind w:left="720"/>
        <w:jc w:val="both"/>
        <w:rPr>
          <w:sz w:val="20"/>
          <w:szCs w:val="20"/>
          <w:lang w:val="en-IN" w:eastAsia="en-IN"/>
        </w:rPr>
      </w:pPr>
      <w:r w:rsidRPr="008E6ECE">
        <w:rPr>
          <w:b/>
          <w:sz w:val="20"/>
          <w:szCs w:val="20"/>
          <w:lang w:val="en-IN" w:eastAsia="en-IN"/>
        </w:rPr>
        <w:t>Cross-Validation:</w:t>
      </w:r>
      <w:r w:rsidRPr="008E6ECE">
        <w:rPr>
          <w:sz w:val="20"/>
          <w:szCs w:val="20"/>
          <w:lang w:val="en-IN" w:eastAsia="en-IN"/>
        </w:rPr>
        <w:t xml:space="preserve"> Techniques like k-fold cross-validation may be employed to evaluate the model's performance across different subsets of the training data and mitigate </w:t>
      </w:r>
      <w:r w:rsidR="00867493" w:rsidRPr="008E6ECE">
        <w:rPr>
          <w:sz w:val="20"/>
          <w:szCs w:val="20"/>
          <w:lang w:val="en-IN" w:eastAsia="en-IN"/>
        </w:rPr>
        <w:t>over fitting</w:t>
      </w:r>
      <w:r w:rsidRPr="008E6ECE">
        <w:rPr>
          <w:sz w:val="20"/>
          <w:szCs w:val="20"/>
          <w:lang w:val="en-IN" w:eastAsia="en-IN"/>
        </w:rPr>
        <w:t>.</w:t>
      </w:r>
    </w:p>
    <w:p w14:paraId="6CAC6D6C" w14:textId="77777777" w:rsidR="00BF2666" w:rsidRDefault="00BF2666">
      <w:pPr>
        <w:widowControl/>
        <w:autoSpaceDE/>
        <w:autoSpaceDN/>
        <w:ind w:left="720"/>
        <w:jc w:val="both"/>
        <w:rPr>
          <w:b/>
          <w:sz w:val="20"/>
          <w:szCs w:val="20"/>
          <w:lang w:val="en-IN" w:eastAsia="en-IN"/>
        </w:rPr>
      </w:pPr>
    </w:p>
    <w:p w14:paraId="2DEEB28F" w14:textId="77777777" w:rsidR="00BF2666" w:rsidRDefault="00BF2666">
      <w:pPr>
        <w:widowControl/>
        <w:autoSpaceDE/>
        <w:autoSpaceDN/>
        <w:ind w:left="720"/>
        <w:jc w:val="both"/>
        <w:rPr>
          <w:b/>
          <w:sz w:val="20"/>
          <w:szCs w:val="20"/>
          <w:lang w:val="en-IN" w:eastAsia="en-IN"/>
        </w:rPr>
      </w:pPr>
    </w:p>
    <w:p w14:paraId="3944E833" w14:textId="31747FD8" w:rsidR="00B4267C" w:rsidRDefault="00616A9B">
      <w:pPr>
        <w:widowControl/>
        <w:autoSpaceDE/>
        <w:autoSpaceDN/>
        <w:ind w:left="720"/>
        <w:jc w:val="both"/>
        <w:rPr>
          <w:b/>
          <w:sz w:val="20"/>
          <w:szCs w:val="20"/>
          <w:lang w:val="en-IN" w:eastAsia="en-IN"/>
        </w:rPr>
      </w:pPr>
      <w:r>
        <w:rPr>
          <w:b/>
          <w:sz w:val="20"/>
          <w:szCs w:val="20"/>
          <w:lang w:val="en-IN" w:eastAsia="en-IN"/>
        </w:rPr>
        <w:t>3</w:t>
      </w:r>
      <w:r w:rsidR="006578F1">
        <w:rPr>
          <w:b/>
          <w:sz w:val="20"/>
          <w:szCs w:val="20"/>
          <w:lang w:val="en-IN" w:eastAsia="en-IN"/>
        </w:rPr>
        <w:t>.3.2 Evaluation</w:t>
      </w:r>
    </w:p>
    <w:p w14:paraId="238CB49C" w14:textId="77777777" w:rsidR="00B4267C" w:rsidRDefault="00B4267C">
      <w:pPr>
        <w:widowControl/>
        <w:autoSpaceDE/>
        <w:autoSpaceDN/>
        <w:ind w:left="720"/>
        <w:jc w:val="both"/>
        <w:rPr>
          <w:b/>
          <w:sz w:val="20"/>
          <w:szCs w:val="20"/>
          <w:lang w:val="en-IN" w:eastAsia="en-IN"/>
        </w:rPr>
      </w:pPr>
    </w:p>
    <w:p w14:paraId="67F99478"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 xml:space="preserve">Test Dataset Preparation: </w:t>
      </w:r>
      <w:r w:rsidRPr="008E6ECE">
        <w:rPr>
          <w:sz w:val="20"/>
          <w:szCs w:val="20"/>
          <w:lang w:val="en-IN" w:eastAsia="en-IN"/>
        </w:rPr>
        <w:t>Post-training, the model is evaluated using an independent test dataset that was not utilized during the training phase. This test dataset comprises unseen sensor data collected under similar environmental conditions as the training data.</w:t>
      </w:r>
    </w:p>
    <w:p w14:paraId="6CC1AA97" w14:textId="77777777" w:rsidR="008E6ECE" w:rsidRPr="008E6ECE" w:rsidRDefault="008E6ECE" w:rsidP="008E6ECE">
      <w:pPr>
        <w:widowControl/>
        <w:autoSpaceDE/>
        <w:autoSpaceDN/>
        <w:ind w:left="720"/>
        <w:jc w:val="both"/>
        <w:rPr>
          <w:sz w:val="20"/>
          <w:szCs w:val="20"/>
          <w:lang w:val="en-IN" w:eastAsia="en-IN"/>
        </w:rPr>
      </w:pPr>
    </w:p>
    <w:p w14:paraId="5CBA4B61"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Prediction Generation:</w:t>
      </w:r>
      <w:r w:rsidRPr="008E6ECE">
        <w:rPr>
          <w:sz w:val="20"/>
          <w:szCs w:val="20"/>
          <w:lang w:val="en-IN" w:eastAsia="en-IN"/>
        </w:rPr>
        <w:t xml:space="preserve"> The trained model is utilized to generate predictions on the test </w:t>
      </w:r>
      <w:r w:rsidR="00E74C08" w:rsidRPr="008E6ECE">
        <w:rPr>
          <w:sz w:val="20"/>
          <w:szCs w:val="20"/>
          <w:lang w:val="en-IN" w:eastAsia="en-IN"/>
        </w:rPr>
        <w:t>dataset</w:t>
      </w:r>
      <w:r w:rsidR="00E74C08">
        <w:rPr>
          <w:sz w:val="20"/>
          <w:szCs w:val="20"/>
          <w:lang w:val="en-IN" w:eastAsia="en-IN"/>
        </w:rPr>
        <w:t xml:space="preserve"> [14]</w:t>
      </w:r>
      <w:r w:rsidRPr="008E6ECE">
        <w:rPr>
          <w:sz w:val="20"/>
          <w:szCs w:val="20"/>
          <w:lang w:val="en-IN" w:eastAsia="en-IN"/>
        </w:rPr>
        <w:t>, classifying each data point as either a smoke event or a non-smoke event based on the learned patterns.</w:t>
      </w:r>
    </w:p>
    <w:p w14:paraId="71EAB10F" w14:textId="77777777" w:rsidR="008E6ECE" w:rsidRPr="008E6ECE" w:rsidRDefault="008E6ECE" w:rsidP="008E6ECE">
      <w:pPr>
        <w:widowControl/>
        <w:autoSpaceDE/>
        <w:autoSpaceDN/>
        <w:ind w:left="720"/>
        <w:jc w:val="both"/>
        <w:rPr>
          <w:sz w:val="20"/>
          <w:szCs w:val="20"/>
          <w:lang w:val="en-IN" w:eastAsia="en-IN"/>
        </w:rPr>
      </w:pPr>
    </w:p>
    <w:p w14:paraId="53979112"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lastRenderedPageBreak/>
        <w:t>Performance Metrics Calculation:</w:t>
      </w:r>
      <w:r w:rsidRPr="008E6ECE">
        <w:rPr>
          <w:sz w:val="20"/>
          <w:szCs w:val="20"/>
          <w:lang w:val="en-IN" w:eastAsia="en-IN"/>
        </w:rPr>
        <w:t xml:space="preserve"> Various performance metrics are computed to gauge the model's efficacy in smoke detection. Common metrics include accuracy, precision, recall, and F1 score. Accuracy quantifies the proportion of correctly classified instances, while precision measures the ratio of true positive predictions to the total positive predictions. Recall quantifies the ratio of true positive predictions to the total actual positive instances. The F1 score, being the harmonic mean of precision and recall, offers a balanced measure of a model's performance.</w:t>
      </w:r>
    </w:p>
    <w:p w14:paraId="78A54CDB" w14:textId="77777777" w:rsidR="008E6ECE" w:rsidRPr="008E6ECE" w:rsidRDefault="008E6ECE" w:rsidP="008E6ECE">
      <w:pPr>
        <w:widowControl/>
        <w:autoSpaceDE/>
        <w:autoSpaceDN/>
        <w:ind w:left="720"/>
        <w:jc w:val="both"/>
        <w:rPr>
          <w:sz w:val="20"/>
          <w:szCs w:val="20"/>
          <w:lang w:val="en-IN" w:eastAsia="en-IN"/>
        </w:rPr>
      </w:pPr>
    </w:p>
    <w:p w14:paraId="78826E48" w14:textId="77777777" w:rsidR="008E6ECE" w:rsidRPr="008E6ECE" w:rsidRDefault="008E6ECE" w:rsidP="008E6ECE">
      <w:pPr>
        <w:widowControl/>
        <w:autoSpaceDE/>
        <w:autoSpaceDN/>
        <w:ind w:left="720"/>
        <w:jc w:val="both"/>
        <w:rPr>
          <w:sz w:val="20"/>
          <w:szCs w:val="20"/>
          <w:lang w:val="en-IN" w:eastAsia="en-IN"/>
        </w:rPr>
      </w:pPr>
      <w:r w:rsidRPr="008E6ECE">
        <w:rPr>
          <w:b/>
          <w:sz w:val="20"/>
          <w:szCs w:val="20"/>
          <w:lang w:val="en-IN" w:eastAsia="en-IN"/>
        </w:rPr>
        <w:t>Confusion Matrix Analysis:</w:t>
      </w:r>
      <w:r w:rsidRPr="008E6ECE">
        <w:rPr>
          <w:sz w:val="20"/>
          <w:szCs w:val="20"/>
          <w:lang w:val="en-IN" w:eastAsia="en-IN"/>
        </w:rPr>
        <w:t xml:space="preserve"> A confusion matrix is constructed to visually represent the model's classification outcomes, depicting the count of true positive, true negative, false positive, and false negative </w:t>
      </w:r>
      <w:r w:rsidR="00E74C08" w:rsidRPr="008E6ECE">
        <w:rPr>
          <w:sz w:val="20"/>
          <w:szCs w:val="20"/>
          <w:lang w:val="en-IN" w:eastAsia="en-IN"/>
        </w:rPr>
        <w:t>predictions</w:t>
      </w:r>
      <w:r w:rsidR="00E74C08">
        <w:rPr>
          <w:sz w:val="20"/>
          <w:szCs w:val="20"/>
          <w:lang w:val="en-IN" w:eastAsia="en-IN"/>
        </w:rPr>
        <w:t xml:space="preserve"> [15]</w:t>
      </w:r>
      <w:r w:rsidRPr="008E6ECE">
        <w:rPr>
          <w:sz w:val="20"/>
          <w:szCs w:val="20"/>
          <w:lang w:val="en-IN" w:eastAsia="en-IN"/>
        </w:rPr>
        <w:t>.</w:t>
      </w:r>
    </w:p>
    <w:p w14:paraId="3ECDC2C2" w14:textId="77777777" w:rsidR="008E6ECE" w:rsidRPr="008E6ECE" w:rsidRDefault="008E6ECE" w:rsidP="008E6ECE">
      <w:pPr>
        <w:widowControl/>
        <w:autoSpaceDE/>
        <w:autoSpaceDN/>
        <w:ind w:left="720"/>
        <w:jc w:val="both"/>
        <w:rPr>
          <w:sz w:val="20"/>
          <w:szCs w:val="20"/>
          <w:lang w:val="en-IN" w:eastAsia="en-IN"/>
        </w:rPr>
      </w:pPr>
    </w:p>
    <w:p w14:paraId="76B55707" w14:textId="77777777" w:rsidR="00B4267C" w:rsidRDefault="008E6ECE" w:rsidP="008E6ECE">
      <w:pPr>
        <w:widowControl/>
        <w:autoSpaceDE/>
        <w:autoSpaceDN/>
        <w:ind w:left="720"/>
        <w:jc w:val="both"/>
        <w:rPr>
          <w:sz w:val="20"/>
          <w:szCs w:val="20"/>
          <w:lang w:val="en-IN" w:eastAsia="en-IN"/>
        </w:rPr>
      </w:pPr>
      <w:r w:rsidRPr="008E6ECE">
        <w:rPr>
          <w:b/>
          <w:sz w:val="20"/>
          <w:szCs w:val="20"/>
          <w:lang w:val="en-IN" w:eastAsia="en-IN"/>
        </w:rPr>
        <w:t>Generalization Assessment:</w:t>
      </w:r>
      <w:r w:rsidRPr="008E6ECE">
        <w:rPr>
          <w:sz w:val="20"/>
          <w:szCs w:val="20"/>
          <w:lang w:val="en-IN" w:eastAsia="en-IN"/>
        </w:rPr>
        <w:t xml:space="preserve"> The model's generalization capabilities are assessed based on its performance on the test dataset. A well-generalized model demonstrates consistent performance on unseen data, indicating its efficacy in detecting smoke events in real-world scenarios.</w:t>
      </w:r>
    </w:p>
    <w:p w14:paraId="495B3399" w14:textId="77777777" w:rsidR="00637D80" w:rsidRDefault="00637D80" w:rsidP="008E6ECE">
      <w:pPr>
        <w:widowControl/>
        <w:autoSpaceDE/>
        <w:autoSpaceDN/>
        <w:ind w:left="720"/>
        <w:jc w:val="both"/>
        <w:rPr>
          <w:sz w:val="20"/>
          <w:szCs w:val="20"/>
          <w:lang w:val="en-IN" w:eastAsia="en-IN"/>
        </w:rPr>
      </w:pPr>
    </w:p>
    <w:p w14:paraId="5FA0598F" w14:textId="77777777" w:rsidR="008E6ECE" w:rsidRDefault="008E6ECE" w:rsidP="008E6ECE">
      <w:pPr>
        <w:widowControl/>
        <w:autoSpaceDE/>
        <w:autoSpaceDN/>
        <w:ind w:left="720"/>
        <w:jc w:val="both"/>
        <w:rPr>
          <w:sz w:val="20"/>
          <w:szCs w:val="20"/>
          <w:lang w:val="en-IN" w:eastAsia="en-IN"/>
        </w:rPr>
      </w:pPr>
    </w:p>
    <w:p w14:paraId="6283FE7C" w14:textId="77777777" w:rsidR="00E1124B" w:rsidRDefault="00E1124B" w:rsidP="00637D80">
      <w:pPr>
        <w:widowControl/>
        <w:autoSpaceDE/>
        <w:autoSpaceDN/>
        <w:jc w:val="center"/>
        <w:rPr>
          <w:b/>
          <w:bCs/>
          <w:sz w:val="20"/>
          <w:szCs w:val="20"/>
          <w:lang w:val="en-IN" w:eastAsia="en-IN"/>
        </w:rPr>
      </w:pPr>
    </w:p>
    <w:p w14:paraId="120EE7C3" w14:textId="26A7102D" w:rsidR="00637D80" w:rsidRDefault="00637D80" w:rsidP="00637D80">
      <w:pPr>
        <w:widowControl/>
        <w:autoSpaceDE/>
        <w:autoSpaceDN/>
        <w:jc w:val="center"/>
        <w:rPr>
          <w:b/>
          <w:bCs/>
          <w:sz w:val="20"/>
          <w:szCs w:val="20"/>
          <w:lang w:val="en-IN" w:eastAsia="en-IN"/>
        </w:rPr>
      </w:pPr>
      <w:r>
        <w:rPr>
          <w:b/>
          <w:bCs/>
          <w:sz w:val="20"/>
          <w:szCs w:val="20"/>
          <w:lang w:val="en-IN" w:eastAsia="en-IN"/>
        </w:rPr>
        <w:t>4</w:t>
      </w:r>
      <w:r w:rsidRPr="00637D80">
        <w:rPr>
          <w:b/>
          <w:bCs/>
          <w:sz w:val="20"/>
          <w:szCs w:val="20"/>
          <w:lang w:val="en-IN" w:eastAsia="en-IN"/>
        </w:rPr>
        <w:t>. METHODOLOGY</w:t>
      </w:r>
    </w:p>
    <w:p w14:paraId="72245082" w14:textId="77777777" w:rsidR="00637D80" w:rsidRPr="00637D80" w:rsidRDefault="00637D80" w:rsidP="00637D80">
      <w:pPr>
        <w:widowControl/>
        <w:autoSpaceDE/>
        <w:autoSpaceDN/>
        <w:jc w:val="center"/>
        <w:rPr>
          <w:b/>
          <w:bCs/>
          <w:sz w:val="20"/>
          <w:szCs w:val="20"/>
          <w:lang w:val="en-IN" w:eastAsia="en-IN"/>
        </w:rPr>
      </w:pPr>
    </w:p>
    <w:p w14:paraId="7CC6B8A1" w14:textId="77777777" w:rsidR="00E1124B" w:rsidRDefault="00E1124B" w:rsidP="00637D80">
      <w:pPr>
        <w:widowControl/>
        <w:autoSpaceDE/>
        <w:autoSpaceDN/>
        <w:jc w:val="both"/>
        <w:rPr>
          <w:b/>
          <w:bCs/>
          <w:sz w:val="20"/>
          <w:szCs w:val="20"/>
          <w:lang w:val="en-IN" w:eastAsia="en-IN"/>
        </w:rPr>
      </w:pPr>
    </w:p>
    <w:p w14:paraId="583BEB0E" w14:textId="2EB29B87" w:rsidR="00637D80" w:rsidRPr="00637D80" w:rsidRDefault="00637D80" w:rsidP="00637D80">
      <w:pPr>
        <w:widowControl/>
        <w:autoSpaceDE/>
        <w:autoSpaceDN/>
        <w:jc w:val="both"/>
        <w:rPr>
          <w:b/>
          <w:bCs/>
          <w:sz w:val="20"/>
          <w:szCs w:val="20"/>
          <w:lang w:val="en-IN" w:eastAsia="en-IN"/>
        </w:rPr>
      </w:pPr>
      <w:r>
        <w:rPr>
          <w:b/>
          <w:bCs/>
          <w:sz w:val="20"/>
          <w:szCs w:val="20"/>
          <w:lang w:val="en-IN" w:eastAsia="en-IN"/>
        </w:rPr>
        <w:t>4</w:t>
      </w:r>
      <w:r w:rsidRPr="00637D80">
        <w:rPr>
          <w:b/>
          <w:bCs/>
          <w:sz w:val="20"/>
          <w:szCs w:val="20"/>
          <w:lang w:val="en-IN" w:eastAsia="en-IN"/>
        </w:rPr>
        <w:t>.1 Data Collection</w:t>
      </w:r>
      <w:r w:rsidR="0060785C">
        <w:rPr>
          <w:b/>
          <w:bCs/>
          <w:sz w:val="20"/>
          <w:szCs w:val="20"/>
          <w:lang w:val="en-IN" w:eastAsia="en-IN"/>
        </w:rPr>
        <w:t xml:space="preserve"> </w:t>
      </w:r>
    </w:p>
    <w:p w14:paraId="0DB55B72" w14:textId="77777777" w:rsidR="00637D80" w:rsidRPr="00637D80" w:rsidRDefault="00637D80" w:rsidP="00637D80">
      <w:pPr>
        <w:widowControl/>
        <w:autoSpaceDE/>
        <w:autoSpaceDN/>
        <w:jc w:val="both"/>
        <w:rPr>
          <w:sz w:val="20"/>
          <w:szCs w:val="20"/>
          <w:lang w:val="en-IN" w:eastAsia="en-IN"/>
        </w:rPr>
      </w:pPr>
    </w:p>
    <w:p w14:paraId="0181D259" w14:textId="77777777"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The implemented data have been taken from Kaggle. It is a multivariate dataset based on binary classification of predicting signals of fire alarm based on detection of certain characteristics. But the proposed system is based on a dynamic approach of acquiring data samples through IoT devices followed by processing of data samples and implementing the proposed method.</w:t>
      </w:r>
    </w:p>
    <w:p w14:paraId="6C6F6111" w14:textId="06189D5A" w:rsidR="00637D80" w:rsidRDefault="00637D80" w:rsidP="00637D80">
      <w:pPr>
        <w:widowControl/>
        <w:autoSpaceDE/>
        <w:autoSpaceDN/>
        <w:jc w:val="both"/>
        <w:rPr>
          <w:sz w:val="20"/>
          <w:szCs w:val="20"/>
          <w:lang w:val="en-IN" w:eastAsia="en-IN"/>
        </w:rPr>
      </w:pPr>
      <w:r w:rsidRPr="00637D80">
        <w:rPr>
          <w:sz w:val="20"/>
          <w:szCs w:val="20"/>
          <w:lang w:val="en-IN" w:eastAsia="en-IN"/>
        </w:rPr>
        <w:t xml:space="preserve">  The task of IoT embedded systems provide a promising platform for advanced fire safety solutions, particularly in data collection for smoke detection [18</w:t>
      </w:r>
      <w:proofErr w:type="gramStart"/>
      <w:r w:rsidRPr="00637D80">
        <w:rPr>
          <w:sz w:val="20"/>
          <w:szCs w:val="20"/>
          <w:lang w:val="en-IN" w:eastAsia="en-IN"/>
        </w:rPr>
        <w:t>][</w:t>
      </w:r>
      <w:proofErr w:type="gramEnd"/>
      <w:r w:rsidRPr="00637D80">
        <w:rPr>
          <w:sz w:val="20"/>
          <w:szCs w:val="20"/>
          <w:lang w:val="en-IN" w:eastAsia="en-IN"/>
        </w:rPr>
        <w:t>19]. These systems integrate sensor devices with internet connectivity, facilitating real-time data collection, analysis, and communication. By deploying IoT embedded systems for data collection in smoke detection, remote monitoring, alerting, and response capabilities can be achieved, thus enhancing overall fire safety measures.</w:t>
      </w:r>
      <w:r w:rsidR="0060785C">
        <w:rPr>
          <w:sz w:val="20"/>
          <w:szCs w:val="20"/>
          <w:lang w:val="en-IN" w:eastAsia="en-IN"/>
        </w:rPr>
        <w:t xml:space="preserve"> </w:t>
      </w:r>
    </w:p>
    <w:p w14:paraId="15054444" w14:textId="0E7AD834" w:rsidR="0060785C" w:rsidRDefault="0060785C" w:rsidP="00637D80">
      <w:pPr>
        <w:widowControl/>
        <w:autoSpaceDE/>
        <w:autoSpaceDN/>
        <w:jc w:val="both"/>
        <w:rPr>
          <w:sz w:val="20"/>
          <w:szCs w:val="20"/>
          <w:lang w:val="en-IN" w:eastAsia="en-IN"/>
        </w:rPr>
      </w:pPr>
      <w:r>
        <w:rPr>
          <w:sz w:val="20"/>
          <w:szCs w:val="20"/>
          <w:lang w:val="en-IN" w:eastAsia="en-IN"/>
        </w:rPr>
        <w:tab/>
        <w:t xml:space="preserve">The data is collected from an IoT device based on photoelectric properties.  The Acquisition of data is based and relative </w:t>
      </w:r>
      <w:r w:rsidR="00D36B51">
        <w:rPr>
          <w:sz w:val="20"/>
          <w:szCs w:val="20"/>
          <w:lang w:val="en-IN" w:eastAsia="en-IN"/>
        </w:rPr>
        <w:t>structures have</w:t>
      </w:r>
      <w:r>
        <w:rPr>
          <w:sz w:val="20"/>
          <w:szCs w:val="20"/>
          <w:lang w:val="en-IN" w:eastAsia="en-IN"/>
        </w:rPr>
        <w:t xml:space="preserve"> been illustrated in figure 4.</w:t>
      </w:r>
    </w:p>
    <w:p w14:paraId="5F80746A" w14:textId="77777777" w:rsidR="006E4EA9" w:rsidRDefault="006E4EA9" w:rsidP="00637D80">
      <w:pPr>
        <w:widowControl/>
        <w:autoSpaceDE/>
        <w:autoSpaceDN/>
        <w:jc w:val="both"/>
        <w:rPr>
          <w:sz w:val="20"/>
          <w:szCs w:val="20"/>
          <w:lang w:val="en-IN" w:eastAsia="en-IN"/>
        </w:rPr>
      </w:pPr>
    </w:p>
    <w:p w14:paraId="0D12DC05" w14:textId="77777777" w:rsidR="008E1CF1" w:rsidRDefault="008E1CF1" w:rsidP="008E1CF1">
      <w:pPr>
        <w:keepNext/>
        <w:widowControl/>
        <w:autoSpaceDE/>
        <w:autoSpaceDN/>
        <w:jc w:val="both"/>
      </w:pPr>
      <w:r>
        <w:rPr>
          <w:noProof/>
          <w:sz w:val="20"/>
          <w:szCs w:val="20"/>
          <w:lang w:val="en-IN" w:eastAsia="en-IN" w:bidi="hi-IN"/>
        </w:rPr>
        <w:lastRenderedPageBreak/>
        <w:drawing>
          <wp:inline distT="0" distB="0" distL="0" distR="0" wp14:anchorId="435DBC18" wp14:editId="07D3EC26">
            <wp:extent cx="2288699" cy="37242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tflowchat.jpg"/>
                    <pic:cNvPicPr/>
                  </pic:nvPicPr>
                  <pic:blipFill>
                    <a:blip r:embed="rId13">
                      <a:extLst>
                        <a:ext uri="{28A0092B-C50C-407E-A947-70E740481C1C}">
                          <a14:useLocalDpi xmlns:a14="http://schemas.microsoft.com/office/drawing/2010/main" val="0"/>
                        </a:ext>
                      </a:extLst>
                    </a:blip>
                    <a:stretch>
                      <a:fillRect/>
                    </a:stretch>
                  </pic:blipFill>
                  <pic:spPr>
                    <a:xfrm>
                      <a:off x="0" y="0"/>
                      <a:ext cx="2302094" cy="3746058"/>
                    </a:xfrm>
                    <a:prstGeom prst="rect">
                      <a:avLst/>
                    </a:prstGeom>
                  </pic:spPr>
                </pic:pic>
              </a:graphicData>
            </a:graphic>
          </wp:inline>
        </w:drawing>
      </w:r>
    </w:p>
    <w:p w14:paraId="333FB940" w14:textId="77777777" w:rsidR="0060785C" w:rsidRDefault="0060785C" w:rsidP="0060785C">
      <w:pPr>
        <w:pStyle w:val="Caption"/>
        <w:jc w:val="center"/>
        <w:rPr>
          <w:color w:val="000000" w:themeColor="text1"/>
        </w:rPr>
      </w:pPr>
    </w:p>
    <w:p w14:paraId="5DFEF5A0" w14:textId="3496AB7C" w:rsidR="006E4EA9" w:rsidRPr="0060785C" w:rsidRDefault="008E1CF1" w:rsidP="0060785C">
      <w:pPr>
        <w:pStyle w:val="Caption"/>
        <w:jc w:val="center"/>
        <w:rPr>
          <w:color w:val="000000" w:themeColor="text1"/>
          <w:sz w:val="20"/>
          <w:szCs w:val="20"/>
          <w:lang w:val="en-IN" w:eastAsia="en-IN"/>
        </w:rPr>
      </w:pPr>
      <w:r w:rsidRPr="0060785C">
        <w:rPr>
          <w:color w:val="000000" w:themeColor="text1"/>
        </w:rPr>
        <w:t xml:space="preserve">Figure </w:t>
      </w:r>
      <w:r w:rsidRPr="0060785C">
        <w:rPr>
          <w:color w:val="000000" w:themeColor="text1"/>
        </w:rPr>
        <w:fldChar w:fldCharType="begin"/>
      </w:r>
      <w:r w:rsidRPr="0060785C">
        <w:rPr>
          <w:color w:val="000000" w:themeColor="text1"/>
        </w:rPr>
        <w:instrText xml:space="preserve"> SEQ Figure \* ARABIC </w:instrText>
      </w:r>
      <w:r w:rsidRPr="0060785C">
        <w:rPr>
          <w:color w:val="000000" w:themeColor="text1"/>
        </w:rPr>
        <w:fldChar w:fldCharType="separate"/>
      </w:r>
      <w:r w:rsidRPr="0060785C">
        <w:rPr>
          <w:noProof/>
          <w:color w:val="000000" w:themeColor="text1"/>
        </w:rPr>
        <w:t>4</w:t>
      </w:r>
      <w:r w:rsidRPr="0060785C">
        <w:rPr>
          <w:color w:val="000000" w:themeColor="text1"/>
        </w:rPr>
        <w:fldChar w:fldCharType="end"/>
      </w:r>
      <w:r w:rsidRPr="0060785C">
        <w:rPr>
          <w:color w:val="000000" w:themeColor="text1"/>
          <w:lang w:val="en-IN"/>
        </w:rPr>
        <w:t>: Working Structure</w:t>
      </w:r>
    </w:p>
    <w:p w14:paraId="07EBC6FC" w14:textId="77777777" w:rsidR="00637D80" w:rsidRPr="00637D80" w:rsidRDefault="00637D80" w:rsidP="00637D80">
      <w:pPr>
        <w:widowControl/>
        <w:autoSpaceDE/>
        <w:autoSpaceDN/>
        <w:jc w:val="both"/>
        <w:rPr>
          <w:sz w:val="20"/>
          <w:szCs w:val="20"/>
          <w:lang w:val="en-IN" w:eastAsia="en-IN"/>
        </w:rPr>
      </w:pPr>
    </w:p>
    <w:p w14:paraId="7B3D6FA9" w14:textId="77777777" w:rsidR="00637D80" w:rsidRPr="00637D80" w:rsidRDefault="00637D80" w:rsidP="00637D80">
      <w:pPr>
        <w:widowControl/>
        <w:autoSpaceDE/>
        <w:autoSpaceDN/>
        <w:jc w:val="both"/>
        <w:rPr>
          <w:sz w:val="20"/>
          <w:szCs w:val="20"/>
          <w:lang w:val="en-IN" w:eastAsia="en-IN"/>
        </w:rPr>
      </w:pPr>
    </w:p>
    <w:p w14:paraId="7EF1967C" w14:textId="011C4AEF" w:rsidR="00637D80" w:rsidRPr="00637D80" w:rsidRDefault="004D34B1" w:rsidP="00637D80">
      <w:pPr>
        <w:widowControl/>
        <w:autoSpaceDE/>
        <w:autoSpaceDN/>
        <w:jc w:val="both"/>
        <w:rPr>
          <w:b/>
          <w:bCs/>
          <w:sz w:val="20"/>
          <w:szCs w:val="20"/>
          <w:lang w:val="en-IN" w:eastAsia="en-IN"/>
        </w:rPr>
      </w:pPr>
      <w:r w:rsidRPr="00637D80">
        <w:rPr>
          <w:b/>
          <w:bCs/>
          <w:sz w:val="20"/>
          <w:szCs w:val="20"/>
          <w:lang w:val="en-IN" w:eastAsia="en-IN"/>
        </w:rPr>
        <w:t>4.2 Overview</w:t>
      </w:r>
      <w:r w:rsidR="00637D80" w:rsidRPr="00637D80">
        <w:rPr>
          <w:b/>
          <w:bCs/>
          <w:sz w:val="20"/>
          <w:szCs w:val="20"/>
          <w:lang w:val="en-IN" w:eastAsia="en-IN"/>
        </w:rPr>
        <w:t xml:space="preserve"> of the Proposed System:</w:t>
      </w:r>
    </w:p>
    <w:p w14:paraId="15270910" w14:textId="77777777" w:rsidR="00637D80" w:rsidRPr="00637D80" w:rsidRDefault="00637D80" w:rsidP="00637D80">
      <w:pPr>
        <w:widowControl/>
        <w:autoSpaceDE/>
        <w:autoSpaceDN/>
        <w:jc w:val="both"/>
        <w:rPr>
          <w:sz w:val="20"/>
          <w:szCs w:val="20"/>
          <w:lang w:val="en-IN" w:eastAsia="en-IN"/>
        </w:rPr>
      </w:pPr>
    </w:p>
    <w:p w14:paraId="15936197" w14:textId="77777777"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 xml:space="preserve">The proposed system is basically a kind of ensemble learning methodology where both bagging as well as boosting concepts have been addressed. Generally the challenging part of any machine learning technique is to improve the accuracy with high percentage. In this study, the authors have focussed on the same and made a remarkable impact in overall performance of proposed model on the provided smoke detection dataset. </w:t>
      </w:r>
    </w:p>
    <w:p w14:paraId="521388DD" w14:textId="5362F06B"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Consider the dataset D, acquired from IoT device followed by storing and pre-processing of dataset before implementation of machine learning model. Then, dataset D is subjected to train diffe</w:t>
      </w:r>
      <w:r w:rsidR="002C2E18">
        <w:rPr>
          <w:sz w:val="20"/>
          <w:szCs w:val="20"/>
          <w:lang w:val="en-IN" w:eastAsia="en-IN"/>
        </w:rPr>
        <w:t>rent machine learning models</w:t>
      </w:r>
      <w:r w:rsidR="004D34B1">
        <w:rPr>
          <w:sz w:val="20"/>
          <w:szCs w:val="20"/>
          <w:lang w:val="en-IN" w:eastAsia="en-IN"/>
        </w:rPr>
        <w:t xml:space="preserve">  </w:t>
      </w:r>
      <w:r w:rsidR="002C2E18">
        <w:rPr>
          <w:sz w:val="20"/>
          <w:szCs w:val="20"/>
          <w:lang w:val="en-IN" w:eastAsia="en-IN"/>
        </w:rPr>
        <w:t xml:space="preserve"> </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1</m:t>
            </m:r>
          </m:sub>
        </m:sSub>
      </m:oMath>
      <w:r w:rsidRPr="00637D80">
        <w:rPr>
          <w:sz w:val="20"/>
          <w:szCs w:val="20"/>
          <w:lang w:val="en-IN" w:eastAsia="en-IN"/>
        </w:rPr>
        <w:t>,</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2</m:t>
            </m:r>
          </m:sub>
        </m:sSub>
      </m:oMath>
      <w:r w:rsidR="00E1124B">
        <w:rPr>
          <w:sz w:val="20"/>
          <w:szCs w:val="20"/>
          <w:lang w:val="en-IN" w:eastAsia="en-IN"/>
        </w:rPr>
        <w:t>,</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3</m:t>
            </m:r>
          </m:sub>
        </m:sSub>
      </m:oMath>
      <w:r w:rsidRPr="00637D80">
        <w:rPr>
          <w:sz w:val="20"/>
          <w:szCs w:val="20"/>
          <w:lang w:val="en-IN" w:eastAsia="en-IN"/>
        </w:rPr>
        <w:t>,</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4</m:t>
            </m:r>
          </m:sub>
        </m:sSub>
      </m:oMath>
      <w:r w:rsidRPr="00637D80">
        <w:rPr>
          <w:sz w:val="20"/>
          <w:szCs w:val="20"/>
          <w:lang w:val="en-IN" w:eastAsia="en-IN"/>
        </w:rPr>
        <w:t>,…</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k</m:t>
            </m:r>
          </m:sub>
        </m:sSub>
      </m:oMath>
      <w:r w:rsidRPr="00637D80">
        <w:rPr>
          <w:sz w:val="20"/>
          <w:szCs w:val="20"/>
          <w:lang w:val="en-IN" w:eastAsia="en-IN"/>
        </w:rPr>
        <w:t xml:space="preserve">. Corresponding results in the form of accuracy can be taken </w:t>
      </w:r>
      <w:proofErr w:type="gramStart"/>
      <w:r w:rsidRPr="00637D80">
        <w:rPr>
          <w:sz w:val="20"/>
          <w:szCs w:val="20"/>
          <w:lang w:val="en-IN" w:eastAsia="en-IN"/>
        </w:rPr>
        <w:t>as</w:t>
      </w:r>
      <w:r w:rsidR="004D34B1">
        <w:rPr>
          <w:sz w:val="20"/>
          <w:szCs w:val="20"/>
          <w:lang w:val="en-IN" w:eastAsia="en-IN"/>
        </w:rPr>
        <w:t xml:space="preserve"> </w:t>
      </w:r>
      <w:r w:rsidRPr="00637D80">
        <w:rPr>
          <w:sz w:val="20"/>
          <w:szCs w:val="20"/>
          <w:lang w:val="en-IN" w:eastAsia="en-IN"/>
        </w:rPr>
        <w:t xml:space="preserve"> </w:t>
      </w:r>
      <w:proofErr w:type="gramEnd"/>
      <m:oMath>
        <m:sSub>
          <m:sSubPr>
            <m:ctrlPr>
              <w:rPr>
                <w:rFonts w:ascii="Cambria Math" w:hAnsi="Cambria Math"/>
                <w:i/>
                <w:sz w:val="20"/>
                <w:szCs w:val="20"/>
                <w:lang w:val="en-IN" w:eastAsia="en-IN"/>
              </w:rPr>
            </m:ctrlPr>
          </m:sSubPr>
          <m:e>
            <m:r>
              <w:rPr>
                <w:rFonts w:ascii="Cambria Math" w:hAnsi="Cambria Math"/>
                <w:sz w:val="20"/>
                <w:szCs w:val="20"/>
                <w:lang w:val="en-IN" w:eastAsia="en-IN"/>
              </w:rPr>
              <m:t>a</m:t>
            </m:r>
          </m:e>
          <m:sub>
            <m:r>
              <w:rPr>
                <w:rFonts w:ascii="Cambria Math" w:hAnsi="Cambria Math"/>
                <w:sz w:val="20"/>
                <w:szCs w:val="20"/>
                <w:lang w:val="en-IN" w:eastAsia="en-IN"/>
              </w:rPr>
              <m:t>1</m:t>
            </m:r>
          </m:sub>
        </m:sSub>
      </m:oMath>
      <w:r w:rsidRPr="00637D80">
        <w:rPr>
          <w:sz w:val="20"/>
          <w:szCs w:val="20"/>
          <w:lang w:val="en-IN" w:eastAsia="en-IN"/>
        </w:rPr>
        <w:t>,</w:t>
      </w:r>
      <w:r w:rsidR="002C2E18">
        <w:rPr>
          <w:sz w:val="20"/>
          <w:szCs w:val="20"/>
          <w:lang w:val="en-IN" w:eastAsia="en-IN"/>
        </w:rPr>
        <w:t xml:space="preserve"> </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a</m:t>
            </m:r>
          </m:e>
          <m:sub>
            <m:r>
              <w:rPr>
                <w:rFonts w:ascii="Cambria Math" w:hAnsi="Cambria Math"/>
                <w:sz w:val="20"/>
                <w:szCs w:val="20"/>
                <w:lang w:val="en-IN" w:eastAsia="en-IN"/>
              </w:rPr>
              <m:t>2</m:t>
            </m:r>
          </m:sub>
        </m:sSub>
      </m:oMath>
      <w:r w:rsidRPr="00637D80">
        <w:rPr>
          <w:sz w:val="20"/>
          <w:szCs w:val="20"/>
          <w:lang w:val="en-IN" w:eastAsia="en-IN"/>
        </w:rPr>
        <w:t>,</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a</m:t>
            </m:r>
          </m:e>
          <m:sub>
            <m:r>
              <w:rPr>
                <w:rFonts w:ascii="Cambria Math" w:hAnsi="Cambria Math"/>
                <w:sz w:val="20"/>
                <w:szCs w:val="20"/>
                <w:lang w:val="en-IN" w:eastAsia="en-IN"/>
              </w:rPr>
              <m:t>3</m:t>
            </m:r>
          </m:sub>
        </m:sSub>
      </m:oMath>
      <w:r w:rsidRPr="00637D80">
        <w:rPr>
          <w:sz w:val="20"/>
          <w:szCs w:val="20"/>
          <w:lang w:val="en-IN" w:eastAsia="en-IN"/>
        </w:rPr>
        <w:t xml:space="preserve">… </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a</m:t>
            </m:r>
          </m:e>
          <m:sub>
            <m:r>
              <w:rPr>
                <w:rFonts w:ascii="Cambria Math" w:hAnsi="Cambria Math"/>
                <w:sz w:val="20"/>
                <w:szCs w:val="20"/>
                <w:lang w:val="en-IN" w:eastAsia="en-IN"/>
              </w:rPr>
              <m:t>k</m:t>
            </m:r>
          </m:sub>
        </m:sSub>
      </m:oMath>
      <w:r w:rsidRPr="00637D80">
        <w:rPr>
          <w:sz w:val="20"/>
          <w:szCs w:val="20"/>
          <w:lang w:val="en-IN" w:eastAsia="en-IN"/>
        </w:rPr>
        <w:t>. Where, all these accuracies can be in the different order based on their values. Models with highest accuracy can be denoted as ϴ_max and that of minimum accuracy as</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w:rPr>
                <w:rFonts w:ascii="Cambria Math" w:hAnsi="Cambria Math"/>
                <w:sz w:val="20"/>
                <w:szCs w:val="20"/>
                <w:lang w:val="en-IN" w:eastAsia="en-IN"/>
              </w:rPr>
              <m:t>θ</m:t>
            </m:r>
          </m:e>
          <m:sub>
            <m:r>
              <w:rPr>
                <w:rFonts w:ascii="Cambria Math" w:hAnsi="Cambria Math"/>
                <w:sz w:val="20"/>
                <w:szCs w:val="20"/>
                <w:lang w:val="en-IN" w:eastAsia="en-IN"/>
              </w:rPr>
              <m:t>min</m:t>
            </m:r>
          </m:sub>
        </m:sSub>
      </m:oMath>
      <w:r w:rsidRPr="00637D80">
        <w:rPr>
          <w:sz w:val="20"/>
          <w:szCs w:val="20"/>
          <w:lang w:val="en-IN" w:eastAsia="en-IN"/>
        </w:rPr>
        <w:t>. Generally, the model is not so much effective for all kinds of data. It may have done some mis-classification as well. The core concept of proposed system is based on this mis-classified data</w:t>
      </w:r>
      <w:proofErr w:type="gramStart"/>
      <w:r w:rsidRPr="00637D80">
        <w:rPr>
          <w:sz w:val="20"/>
          <w:szCs w:val="20"/>
          <w:lang w:val="en-IN" w:eastAsia="en-IN"/>
        </w:rPr>
        <w:t>.[</w:t>
      </w:r>
      <w:proofErr w:type="gramEnd"/>
      <w:r w:rsidRPr="00637D80">
        <w:rPr>
          <w:sz w:val="20"/>
          <w:szCs w:val="20"/>
          <w:lang w:val="en-IN" w:eastAsia="en-IN"/>
        </w:rPr>
        <w:t>20]</w:t>
      </w:r>
    </w:p>
    <w:p w14:paraId="52766A2A" w14:textId="25BF9E77" w:rsidR="00637D80" w:rsidRPr="00637D80" w:rsidRDefault="005222A0" w:rsidP="00637D80">
      <w:pPr>
        <w:widowControl/>
        <w:autoSpaceDE/>
        <w:autoSpaceDN/>
        <w:jc w:val="both"/>
        <w:rPr>
          <w:sz w:val="20"/>
          <w:szCs w:val="20"/>
          <w:lang w:val="en-IN" w:eastAsia="en-IN"/>
        </w:rPr>
      </w:pPr>
      <w:r>
        <w:rPr>
          <w:sz w:val="20"/>
          <w:szCs w:val="20"/>
          <w:lang w:val="en-IN" w:eastAsia="en-IN"/>
        </w:rPr>
        <w:t>Consider the mis</w:t>
      </w:r>
      <w:r w:rsidR="00637D80" w:rsidRPr="00637D80">
        <w:rPr>
          <w:sz w:val="20"/>
          <w:szCs w:val="20"/>
          <w:lang w:val="en-IN" w:eastAsia="en-IN"/>
        </w:rPr>
        <w:t xml:space="preserve">classified samples for each of models </w:t>
      </w:r>
      <w:proofErr w:type="gramStart"/>
      <w:r w:rsidR="00637D80" w:rsidRPr="00637D80">
        <w:rPr>
          <w:sz w:val="20"/>
          <w:szCs w:val="20"/>
          <w:lang w:val="en-IN" w:eastAsia="en-IN"/>
        </w:rPr>
        <w:t xml:space="preserve">as </w:t>
      </w:r>
      <w:proofErr w:type="gramEnd"/>
      <m:oMath>
        <m:sSub>
          <m:sSubPr>
            <m:ctrlPr>
              <w:rPr>
                <w:rFonts w:ascii="Cambria Math" w:hAnsi="Cambria Math"/>
                <w:i/>
                <w:sz w:val="20"/>
                <w:szCs w:val="20"/>
                <w:lang w:val="en-IN" w:eastAsia="en-IN"/>
              </w:rPr>
            </m:ctrlPr>
          </m:sSubPr>
          <m:e>
            <m:r>
              <m:rPr>
                <m:sty m:val="p"/>
              </m:rPr>
              <w:rPr>
                <w:rFonts w:ascii="Cambria Math" w:hAnsi="Cambria Math"/>
                <w:sz w:val="20"/>
                <w:szCs w:val="20"/>
                <w:lang w:val="en-IN" w:eastAsia="en-IN"/>
              </w:rPr>
              <m:t>ϕ</m:t>
            </m:r>
          </m:e>
          <m:sub>
            <m:r>
              <w:rPr>
                <w:rFonts w:ascii="Cambria Math" w:hAnsi="Cambria Math"/>
                <w:sz w:val="20"/>
                <w:szCs w:val="20"/>
                <w:lang w:val="en-IN" w:eastAsia="en-IN"/>
              </w:rPr>
              <m:t>1</m:t>
            </m:r>
          </m:sub>
        </m:sSub>
      </m:oMath>
      <w:r w:rsidR="00637D80" w:rsidRPr="00637D80">
        <w:rPr>
          <w:sz w:val="20"/>
          <w:szCs w:val="20"/>
          <w:lang w:val="en-IN" w:eastAsia="en-IN"/>
        </w:rPr>
        <w:t>,</w:t>
      </w:r>
      <m:oMath>
        <m:sSub>
          <m:sSubPr>
            <m:ctrlPr>
              <w:rPr>
                <w:rFonts w:ascii="Cambria Math" w:hAnsi="Cambria Math"/>
                <w:i/>
                <w:sz w:val="20"/>
                <w:szCs w:val="20"/>
                <w:lang w:val="en-IN" w:eastAsia="en-IN"/>
              </w:rPr>
            </m:ctrlPr>
          </m:sSubPr>
          <m:e>
            <m:r>
              <m:rPr>
                <m:sty m:val="p"/>
              </m:rPr>
              <w:rPr>
                <w:rFonts w:ascii="Cambria Math" w:hAnsi="Cambria Math"/>
                <w:sz w:val="20"/>
                <w:szCs w:val="20"/>
                <w:lang w:val="en-IN" w:eastAsia="en-IN"/>
              </w:rPr>
              <m:t>ϕ</m:t>
            </m:r>
          </m:e>
          <m:sub>
            <m:r>
              <w:rPr>
                <w:rFonts w:ascii="Cambria Math" w:hAnsi="Cambria Math"/>
                <w:sz w:val="20"/>
                <w:szCs w:val="20"/>
                <w:lang w:val="en-IN" w:eastAsia="en-IN"/>
              </w:rPr>
              <m:t>2</m:t>
            </m:r>
          </m:sub>
        </m:sSub>
      </m:oMath>
      <w:r w:rsidR="00637D80" w:rsidRPr="00637D80">
        <w:rPr>
          <w:sz w:val="20"/>
          <w:szCs w:val="20"/>
          <w:lang w:val="en-IN" w:eastAsia="en-IN"/>
        </w:rPr>
        <w:t>,</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m:rPr>
                <m:sty m:val="p"/>
              </m:rPr>
              <w:rPr>
                <w:rFonts w:ascii="Cambria Math" w:hAnsi="Cambria Math"/>
                <w:sz w:val="20"/>
                <w:szCs w:val="20"/>
                <w:lang w:val="en-IN" w:eastAsia="en-IN"/>
              </w:rPr>
              <m:t>ϕ</m:t>
            </m:r>
          </m:e>
          <m:sub>
            <m:r>
              <w:rPr>
                <w:rFonts w:ascii="Cambria Math" w:hAnsi="Cambria Math"/>
                <w:sz w:val="20"/>
                <w:szCs w:val="20"/>
                <w:lang w:val="en-IN" w:eastAsia="en-IN"/>
              </w:rPr>
              <m:t>3</m:t>
            </m:r>
          </m:sub>
        </m:sSub>
        <m:r>
          <w:rPr>
            <w:rFonts w:ascii="Cambria Math" w:hAnsi="Cambria Math"/>
            <w:sz w:val="20"/>
            <w:szCs w:val="20"/>
            <w:lang w:val="en-IN" w:eastAsia="en-IN"/>
          </w:rPr>
          <m:t>,</m:t>
        </m:r>
        <m:sSub>
          <m:sSubPr>
            <m:ctrlPr>
              <w:rPr>
                <w:rFonts w:ascii="Cambria Math" w:hAnsi="Cambria Math"/>
                <w:i/>
                <w:sz w:val="20"/>
                <w:szCs w:val="20"/>
                <w:lang w:val="en-IN" w:eastAsia="en-IN"/>
              </w:rPr>
            </m:ctrlPr>
          </m:sSubPr>
          <m:e>
            <m:r>
              <m:rPr>
                <m:sty m:val="p"/>
              </m:rPr>
              <w:rPr>
                <w:rFonts w:ascii="Cambria Math" w:hAnsi="Cambria Math"/>
                <w:sz w:val="20"/>
                <w:szCs w:val="20"/>
                <w:lang w:val="en-IN" w:eastAsia="en-IN"/>
              </w:rPr>
              <m:t>ϕ</m:t>
            </m:r>
          </m:e>
          <m:sub>
            <m:r>
              <w:rPr>
                <w:rFonts w:ascii="Cambria Math" w:hAnsi="Cambria Math"/>
                <w:sz w:val="20"/>
                <w:szCs w:val="20"/>
                <w:lang w:val="en-IN" w:eastAsia="en-IN"/>
              </w:rPr>
              <m:t>4</m:t>
            </m:r>
          </m:sub>
        </m:sSub>
      </m:oMath>
      <w:r w:rsidR="00637D80" w:rsidRPr="00637D80">
        <w:rPr>
          <w:sz w:val="20"/>
          <w:szCs w:val="20"/>
          <w:lang w:val="en-IN" w:eastAsia="en-IN"/>
        </w:rPr>
        <w:t xml:space="preserve">… </w:t>
      </w:r>
      <m:oMath>
        <m:sSub>
          <m:sSubPr>
            <m:ctrlPr>
              <w:rPr>
                <w:rFonts w:ascii="Cambria Math" w:hAnsi="Cambria Math"/>
                <w:i/>
                <w:sz w:val="20"/>
                <w:szCs w:val="20"/>
                <w:lang w:val="en-IN" w:eastAsia="en-IN"/>
              </w:rPr>
            </m:ctrlPr>
          </m:sSubPr>
          <m:e>
            <m:r>
              <m:rPr>
                <m:sty m:val="p"/>
              </m:rPr>
              <w:rPr>
                <w:rFonts w:ascii="Cambria Math" w:hAnsi="Cambria Math"/>
                <w:sz w:val="20"/>
                <w:szCs w:val="20"/>
                <w:lang w:val="en-IN" w:eastAsia="en-IN"/>
              </w:rPr>
              <m:t>ϕ</m:t>
            </m:r>
          </m:e>
          <m:sub>
            <m:r>
              <w:rPr>
                <w:rFonts w:ascii="Cambria Math" w:hAnsi="Cambria Math"/>
                <w:sz w:val="20"/>
                <w:szCs w:val="20"/>
                <w:lang w:val="en-IN" w:eastAsia="en-IN"/>
              </w:rPr>
              <m:t>k</m:t>
            </m:r>
          </m:sub>
        </m:sSub>
      </m:oMath>
      <w:r w:rsidR="00637D80" w:rsidRPr="00637D80">
        <w:rPr>
          <w:sz w:val="20"/>
          <w:szCs w:val="20"/>
          <w:lang w:val="en-IN" w:eastAsia="en-IN"/>
        </w:rPr>
        <w:t xml:space="preserve">, where, k represents number of models. All mis-classified samples are collected to form a single large dataset. This can be mathematically represented </w:t>
      </w:r>
      <w:proofErr w:type="gramStart"/>
      <w:r w:rsidR="00637D80" w:rsidRPr="00637D80">
        <w:rPr>
          <w:sz w:val="20"/>
          <w:szCs w:val="20"/>
          <w:lang w:val="en-IN" w:eastAsia="en-IN"/>
        </w:rPr>
        <w:t>as :</w:t>
      </w:r>
      <w:proofErr w:type="gramEnd"/>
    </w:p>
    <w:p w14:paraId="23D3ABF8" w14:textId="77777777" w:rsidR="00637D80" w:rsidRDefault="00637D80" w:rsidP="00637D80">
      <w:pPr>
        <w:widowControl/>
        <w:autoSpaceDE/>
        <w:autoSpaceDN/>
        <w:jc w:val="both"/>
        <w:rPr>
          <w:sz w:val="20"/>
          <w:szCs w:val="20"/>
          <w:lang w:val="en-IN" w:eastAsia="en-IN"/>
        </w:rPr>
      </w:pPr>
    </w:p>
    <w:p w14:paraId="0B003DB3" w14:textId="46A10458" w:rsidR="00637D80" w:rsidRPr="00637D80" w:rsidRDefault="00AF4D34" w:rsidP="00021E3C">
      <w:pPr>
        <w:widowControl/>
        <w:autoSpaceDE/>
        <w:autoSpaceDN/>
        <w:jc w:val="center"/>
        <w:rPr>
          <w:sz w:val="20"/>
          <w:szCs w:val="20"/>
          <w:lang w:val="en-IN" w:eastAsia="en-IN"/>
        </w:rPr>
      </w:pPr>
      <m:oMath>
        <m:r>
          <m:rPr>
            <m:sty m:val="p"/>
          </m:rPr>
          <w:rPr>
            <w:rFonts w:ascii="Cambria Math" w:hAnsi="Cambria Math"/>
            <w:sz w:val="20"/>
            <w:szCs w:val="20"/>
            <w:lang w:val="en-IN" w:eastAsia="en-IN"/>
          </w:rPr>
          <m:t>Φ</m:t>
        </m:r>
        <m:r>
          <w:rPr>
            <w:rFonts w:ascii="Cambria Math" w:hAnsi="Cambria Math"/>
            <w:sz w:val="20"/>
            <w:szCs w:val="20"/>
            <w:lang w:val="en-IN" w:eastAsia="en-IN"/>
          </w:rPr>
          <m:t xml:space="preserve">= </m:t>
        </m:r>
        <m:nary>
          <m:naryPr>
            <m:chr m:val="⋃"/>
            <m:limLoc m:val="undOvr"/>
            <m:ctrlPr>
              <w:rPr>
                <w:rFonts w:ascii="Cambria Math" w:hAnsi="Cambria Math"/>
                <w:i/>
                <w:sz w:val="20"/>
                <w:szCs w:val="20"/>
                <w:lang w:val="en-IN" w:eastAsia="en-IN"/>
              </w:rPr>
            </m:ctrlPr>
          </m:naryPr>
          <m:sub>
            <m:r>
              <w:rPr>
                <w:rFonts w:ascii="Cambria Math" w:hAnsi="Cambria Math"/>
                <w:sz w:val="20"/>
                <w:szCs w:val="20"/>
                <w:lang w:val="en-IN" w:eastAsia="en-IN"/>
              </w:rPr>
              <m:t>i=1</m:t>
            </m:r>
          </m:sub>
          <m:sup>
            <m:r>
              <w:rPr>
                <w:rFonts w:ascii="Cambria Math" w:hAnsi="Cambria Math"/>
                <w:sz w:val="20"/>
                <w:szCs w:val="20"/>
                <w:lang w:val="en-IN" w:eastAsia="en-IN"/>
              </w:rPr>
              <m:t>k</m:t>
            </m:r>
          </m:sup>
          <m:e>
            <m:sSub>
              <m:sSubPr>
                <m:ctrlPr>
                  <w:rPr>
                    <w:rFonts w:ascii="Cambria Math" w:hAnsi="Cambria Math"/>
                    <w:i/>
                    <w:sz w:val="20"/>
                    <w:szCs w:val="20"/>
                    <w:lang w:val="en-IN" w:eastAsia="en-IN"/>
                  </w:rPr>
                </m:ctrlPr>
              </m:sSubPr>
              <m:e>
                <m:r>
                  <w:rPr>
                    <w:rFonts w:ascii="Cambria Math" w:hAnsi="Cambria Math"/>
                    <w:sz w:val="20"/>
                    <w:szCs w:val="20"/>
                    <w:lang w:val="en-IN" w:eastAsia="en-IN"/>
                  </w:rPr>
                  <m:t>ϕ</m:t>
                </m:r>
              </m:e>
              <m:sub>
                <m:r>
                  <w:rPr>
                    <w:rFonts w:ascii="Cambria Math" w:hAnsi="Cambria Math"/>
                    <w:sz w:val="20"/>
                    <w:szCs w:val="20"/>
                    <w:lang w:val="en-IN" w:eastAsia="en-IN"/>
                  </w:rPr>
                  <m:t>i</m:t>
                </m:r>
              </m:sub>
            </m:sSub>
          </m:e>
        </m:nary>
      </m:oMath>
      <w:r w:rsidR="00021E3C">
        <w:rPr>
          <w:sz w:val="20"/>
          <w:szCs w:val="20"/>
          <w:lang w:val="en-IN" w:eastAsia="en-IN"/>
        </w:rPr>
        <w:tab/>
      </w:r>
      <w:r w:rsidR="00021E3C">
        <w:rPr>
          <w:sz w:val="20"/>
          <w:szCs w:val="20"/>
          <w:lang w:val="en-IN" w:eastAsia="en-IN"/>
        </w:rPr>
        <w:tab/>
        <w:t>(1)</w:t>
      </w:r>
    </w:p>
    <w:p w14:paraId="0A79135A" w14:textId="7BABDB12" w:rsidR="00637D80" w:rsidRDefault="00637D80" w:rsidP="00637D80">
      <w:pPr>
        <w:widowControl/>
        <w:autoSpaceDE/>
        <w:autoSpaceDN/>
        <w:jc w:val="both"/>
        <w:rPr>
          <w:sz w:val="20"/>
          <w:szCs w:val="20"/>
          <w:lang w:val="en-IN" w:eastAsia="en-IN"/>
        </w:rPr>
      </w:pPr>
    </w:p>
    <w:p w14:paraId="6EA5F3AB" w14:textId="77777777" w:rsidR="00E1124B" w:rsidRPr="00637D80" w:rsidRDefault="00E1124B" w:rsidP="00637D80">
      <w:pPr>
        <w:widowControl/>
        <w:autoSpaceDE/>
        <w:autoSpaceDN/>
        <w:jc w:val="both"/>
        <w:rPr>
          <w:sz w:val="20"/>
          <w:szCs w:val="20"/>
          <w:lang w:val="en-IN" w:eastAsia="en-IN"/>
        </w:rPr>
      </w:pPr>
    </w:p>
    <w:p w14:paraId="61E81765" w14:textId="50C9A949"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lastRenderedPageBreak/>
        <w:t xml:space="preserve">The newly formed dataset </w:t>
      </w:r>
      <w:proofErr w:type="gramStart"/>
      <w:r w:rsidR="00AF4D34" w:rsidRPr="00637D80">
        <w:rPr>
          <w:sz w:val="20"/>
          <w:szCs w:val="20"/>
          <w:lang w:val="en-IN" w:eastAsia="en-IN"/>
        </w:rPr>
        <w:t>Φ</w:t>
      </w:r>
      <w:r w:rsidR="00AF4D34">
        <w:rPr>
          <w:sz w:val="20"/>
          <w:szCs w:val="20"/>
          <w:lang w:val="en-IN" w:eastAsia="en-IN"/>
        </w:rPr>
        <w:t>,</w:t>
      </w:r>
      <w:proofErr w:type="gramEnd"/>
      <w:r w:rsidRPr="00637D80">
        <w:rPr>
          <w:sz w:val="20"/>
          <w:szCs w:val="20"/>
          <w:lang w:val="en-IN" w:eastAsia="en-IN"/>
        </w:rPr>
        <w:t xml:space="preserve"> is further divided into different subsets of equal sample size if possible </w:t>
      </w:r>
      <w:r w:rsidR="00AF4D34">
        <w:rPr>
          <w:sz w:val="20"/>
          <w:szCs w:val="20"/>
          <w:lang w:val="en-IN" w:eastAsia="en-IN"/>
        </w:rPr>
        <w:t xml:space="preserve">and model corresponding to </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θ</m:t>
            </m:r>
          </m:e>
          <m:sub>
            <m:r>
              <w:rPr>
                <w:rFonts w:ascii="Cambria Math" w:hAnsi="Cambria Math"/>
                <w:sz w:val="20"/>
                <w:szCs w:val="20"/>
                <w:lang w:val="en-IN" w:eastAsia="en-IN"/>
              </w:rPr>
              <m:t>max</m:t>
            </m:r>
          </m:sub>
        </m:sSub>
      </m:oMath>
      <w:r w:rsidRPr="00637D80">
        <w:rPr>
          <w:sz w:val="20"/>
          <w:szCs w:val="20"/>
          <w:lang w:val="en-IN" w:eastAsia="en-IN"/>
        </w:rPr>
        <w:t xml:space="preserve"> accuracy is taken into consideration for this implementation. The resulting accuracies of all dataset are then aggregated to mean values. This can be represented as:</w:t>
      </w:r>
    </w:p>
    <w:p w14:paraId="1FD66445" w14:textId="77777777" w:rsidR="00637D80" w:rsidRPr="00637D80" w:rsidRDefault="00637D80" w:rsidP="00637D80">
      <w:pPr>
        <w:widowControl/>
        <w:autoSpaceDE/>
        <w:autoSpaceDN/>
        <w:jc w:val="both"/>
        <w:rPr>
          <w:sz w:val="20"/>
          <w:szCs w:val="20"/>
          <w:lang w:val="en-IN" w:eastAsia="en-IN"/>
        </w:rPr>
      </w:pPr>
    </w:p>
    <w:p w14:paraId="7ED17817" w14:textId="20E1652D" w:rsidR="00637D80" w:rsidRPr="00637D80" w:rsidRDefault="002C2E18" w:rsidP="00021E3C">
      <w:pPr>
        <w:widowControl/>
        <w:autoSpaceDE/>
        <w:autoSpaceDN/>
        <w:jc w:val="center"/>
        <w:rPr>
          <w:sz w:val="20"/>
          <w:szCs w:val="20"/>
          <w:lang w:val="en-IN" w:eastAsia="en-IN"/>
        </w:rPr>
      </w:pPr>
      <m:oMath>
        <m:r>
          <w:rPr>
            <w:rFonts w:ascii="Cambria Math" w:hAnsi="Cambria Math"/>
            <w:sz w:val="20"/>
            <w:szCs w:val="20"/>
            <w:lang w:val="en-IN" w:eastAsia="en-IN"/>
          </w:rPr>
          <m:t xml:space="preserve">△ = </m:t>
        </m:r>
        <m:f>
          <m:fPr>
            <m:ctrlPr>
              <w:rPr>
                <w:rFonts w:ascii="Cambria Math" w:hAnsi="Cambria Math"/>
                <w:i/>
                <w:sz w:val="20"/>
                <w:szCs w:val="20"/>
                <w:lang w:val="en-IN" w:eastAsia="en-IN"/>
              </w:rPr>
            </m:ctrlPr>
          </m:fPr>
          <m:num>
            <m:nary>
              <m:naryPr>
                <m:chr m:val="∑"/>
                <m:limLoc m:val="undOvr"/>
                <m:ctrlPr>
                  <w:rPr>
                    <w:rFonts w:ascii="Cambria Math" w:hAnsi="Cambria Math"/>
                    <w:i/>
                    <w:sz w:val="20"/>
                    <w:szCs w:val="20"/>
                    <w:lang w:val="en-IN" w:eastAsia="en-IN"/>
                  </w:rPr>
                </m:ctrlPr>
              </m:naryPr>
              <m:sub>
                <m:r>
                  <w:rPr>
                    <w:rFonts w:ascii="Cambria Math" w:hAnsi="Cambria Math"/>
                    <w:sz w:val="20"/>
                    <w:szCs w:val="20"/>
                    <w:lang w:val="en-IN" w:eastAsia="en-IN"/>
                  </w:rPr>
                  <m:t>m=1</m:t>
                </m:r>
              </m:sub>
              <m:sup>
                <m:r>
                  <w:rPr>
                    <w:rFonts w:ascii="Cambria Math" w:hAnsi="Cambria Math"/>
                    <w:sz w:val="20"/>
                    <w:szCs w:val="20"/>
                    <w:lang w:val="en-IN" w:eastAsia="en-IN"/>
                  </w:rPr>
                  <m:t>m</m:t>
                </m:r>
              </m:sup>
              <m:e>
                <m:sSub>
                  <m:sSubPr>
                    <m:ctrlPr>
                      <w:rPr>
                        <w:rFonts w:ascii="Cambria Math" w:hAnsi="Cambria Math"/>
                        <w:i/>
                        <w:sz w:val="20"/>
                        <w:szCs w:val="20"/>
                        <w:lang w:val="en-IN" w:eastAsia="en-IN"/>
                      </w:rPr>
                    </m:ctrlPr>
                  </m:sSubPr>
                  <m:e>
                    <m:r>
                      <w:rPr>
                        <w:rFonts w:ascii="Cambria Math" w:hAnsi="Cambria Math"/>
                        <w:sz w:val="20"/>
                        <w:szCs w:val="20"/>
                        <w:lang w:val="en-IN" w:eastAsia="en-IN"/>
                      </w:rPr>
                      <m:t>τ</m:t>
                    </m:r>
                  </m:e>
                  <m:sub>
                    <m:r>
                      <w:rPr>
                        <w:rFonts w:ascii="Cambria Math" w:hAnsi="Cambria Math"/>
                        <w:sz w:val="20"/>
                        <w:szCs w:val="20"/>
                        <w:lang w:val="en-IN" w:eastAsia="en-IN"/>
                      </w:rPr>
                      <m:t>m</m:t>
                    </m:r>
                  </m:sub>
                </m:sSub>
              </m:e>
            </m:nary>
          </m:num>
          <m:den>
            <m:r>
              <w:rPr>
                <w:rFonts w:ascii="Cambria Math" w:hAnsi="Cambria Math"/>
                <w:sz w:val="20"/>
                <w:szCs w:val="20"/>
                <w:lang w:val="en-IN" w:eastAsia="en-IN"/>
              </w:rPr>
              <m:t>2</m:t>
            </m:r>
          </m:den>
        </m:f>
      </m:oMath>
      <w:r w:rsidR="00021E3C">
        <w:rPr>
          <w:sz w:val="20"/>
          <w:szCs w:val="20"/>
          <w:lang w:val="en-IN" w:eastAsia="en-IN"/>
        </w:rPr>
        <w:tab/>
      </w:r>
      <w:r w:rsidR="00021E3C">
        <w:rPr>
          <w:sz w:val="20"/>
          <w:szCs w:val="20"/>
          <w:lang w:val="en-IN" w:eastAsia="en-IN"/>
        </w:rPr>
        <w:tab/>
        <w:t>(2)</w:t>
      </w:r>
    </w:p>
    <w:p w14:paraId="44F90011" w14:textId="77777777" w:rsidR="00637D80" w:rsidRPr="00637D80" w:rsidRDefault="00637D80" w:rsidP="00637D80">
      <w:pPr>
        <w:widowControl/>
        <w:autoSpaceDE/>
        <w:autoSpaceDN/>
        <w:jc w:val="both"/>
        <w:rPr>
          <w:sz w:val="20"/>
          <w:szCs w:val="20"/>
          <w:lang w:val="en-IN" w:eastAsia="en-IN"/>
        </w:rPr>
      </w:pPr>
    </w:p>
    <w:p w14:paraId="3ED1AF47" w14:textId="77777777" w:rsidR="00E1124B" w:rsidRDefault="00E1124B" w:rsidP="00637D80">
      <w:pPr>
        <w:widowControl/>
        <w:autoSpaceDE/>
        <w:autoSpaceDN/>
        <w:jc w:val="both"/>
        <w:rPr>
          <w:sz w:val="20"/>
          <w:szCs w:val="20"/>
          <w:lang w:val="en-IN" w:eastAsia="en-IN"/>
        </w:rPr>
      </w:pPr>
    </w:p>
    <w:p w14:paraId="0D3E0A91" w14:textId="77777777" w:rsidR="00E1124B" w:rsidRDefault="00E1124B" w:rsidP="00637D80">
      <w:pPr>
        <w:widowControl/>
        <w:autoSpaceDE/>
        <w:autoSpaceDN/>
        <w:jc w:val="both"/>
        <w:rPr>
          <w:sz w:val="20"/>
          <w:szCs w:val="20"/>
          <w:lang w:val="en-IN" w:eastAsia="en-IN"/>
        </w:rPr>
      </w:pPr>
    </w:p>
    <w:p w14:paraId="1F8473CE" w14:textId="749850F3"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 xml:space="preserve">Now, the initial values of accuracy for dataset D, implemented over </w:t>
      </w:r>
      <w:proofErr w:type="gramStart"/>
      <w:r w:rsidRPr="00637D80">
        <w:rPr>
          <w:sz w:val="20"/>
          <w:szCs w:val="20"/>
          <w:lang w:val="en-IN" w:eastAsia="en-IN"/>
        </w:rPr>
        <w:t>model</w:t>
      </w:r>
      <w:r w:rsidR="004D34B1">
        <w:rPr>
          <w:sz w:val="20"/>
          <w:szCs w:val="20"/>
          <w:lang w:val="en-IN" w:eastAsia="en-IN"/>
        </w:rPr>
        <w:t xml:space="preserve"> </w:t>
      </w:r>
      <w:r w:rsidRPr="00637D80">
        <w:rPr>
          <w:sz w:val="20"/>
          <w:szCs w:val="20"/>
          <w:lang w:val="en-IN" w:eastAsia="en-IN"/>
        </w:rPr>
        <w:t xml:space="preserve"> </w:t>
      </w:r>
      <w:proofErr w:type="gramEnd"/>
      <m:oMath>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 xml:space="preserve">1 ,   </m:t>
            </m:r>
          </m:sub>
        </m:sSub>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2</m:t>
            </m:r>
          </m:sub>
        </m:sSub>
      </m:oMath>
      <w:r w:rsidRPr="00637D80">
        <w:rPr>
          <w:sz w:val="20"/>
          <w:szCs w:val="20"/>
          <w:lang w:val="en-IN" w:eastAsia="en-IN"/>
        </w:rPr>
        <w:t>,</w:t>
      </w:r>
      <m:oMath>
        <m:r>
          <w:rPr>
            <w:rFonts w:ascii="Cambria Math" w:hAnsi="Cambria Math"/>
            <w:sz w:val="20"/>
            <w:szCs w:val="20"/>
            <w:lang w:val="en-IN" w:eastAsia="en-IN"/>
          </w:rPr>
          <m:t xml:space="preserve">  </m:t>
        </m:r>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 xml:space="preserve">3,   </m:t>
            </m:r>
          </m:sub>
        </m:sSub>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4</m:t>
            </m:r>
          </m:sub>
        </m:sSub>
      </m:oMath>
      <w:r w:rsidRPr="00637D80">
        <w:rPr>
          <w:sz w:val="20"/>
          <w:szCs w:val="20"/>
          <w:lang w:val="en-IN" w:eastAsia="en-IN"/>
        </w:rPr>
        <w:t>…</w:t>
      </w:r>
      <m:oMath>
        <m:sSub>
          <m:sSubPr>
            <m:ctrlPr>
              <w:rPr>
                <w:rFonts w:ascii="Cambria Math" w:hAnsi="Cambria Math"/>
                <w:i/>
                <w:sz w:val="20"/>
                <w:szCs w:val="20"/>
                <w:lang w:val="en-IN" w:eastAsia="en-IN"/>
              </w:rPr>
            </m:ctrlPr>
          </m:sSubPr>
          <m:e>
            <m:r>
              <w:rPr>
                <w:rFonts w:ascii="Cambria Math" w:hAnsi="Cambria Math"/>
                <w:sz w:val="20"/>
                <w:szCs w:val="20"/>
                <w:lang w:val="en-IN" w:eastAsia="en-IN"/>
              </w:rPr>
              <m:t>M</m:t>
            </m:r>
          </m:e>
          <m:sub>
            <m:r>
              <w:rPr>
                <w:rFonts w:ascii="Cambria Math" w:hAnsi="Cambria Math"/>
                <w:sz w:val="20"/>
                <w:szCs w:val="20"/>
                <w:lang w:val="en-IN" w:eastAsia="en-IN"/>
              </w:rPr>
              <m:t>k</m:t>
            </m:r>
          </m:sub>
        </m:sSub>
      </m:oMath>
      <w:r w:rsidRPr="00637D80">
        <w:rPr>
          <w:sz w:val="20"/>
          <w:szCs w:val="20"/>
          <w:lang w:val="en-IN" w:eastAsia="en-IN"/>
        </w:rPr>
        <w:t>is taken into consideration and all accuracies are aggregated to mean values. This can be expressed as:</w:t>
      </w:r>
    </w:p>
    <w:p w14:paraId="375B6154" w14:textId="77777777" w:rsidR="00637D80" w:rsidRPr="00637D80" w:rsidRDefault="00637D80" w:rsidP="00637D80">
      <w:pPr>
        <w:widowControl/>
        <w:autoSpaceDE/>
        <w:autoSpaceDN/>
        <w:jc w:val="both"/>
        <w:rPr>
          <w:sz w:val="20"/>
          <w:szCs w:val="20"/>
          <w:lang w:val="en-IN" w:eastAsia="en-IN"/>
        </w:rPr>
      </w:pPr>
    </w:p>
    <w:p w14:paraId="47B1B5E5" w14:textId="01F5D17C" w:rsidR="00637D80" w:rsidRPr="00637D80" w:rsidRDefault="002C2E18" w:rsidP="00021E3C">
      <w:pPr>
        <w:widowControl/>
        <w:autoSpaceDE/>
        <w:autoSpaceDN/>
        <w:jc w:val="center"/>
        <w:rPr>
          <w:sz w:val="20"/>
          <w:szCs w:val="20"/>
          <w:lang w:val="en-IN" w:eastAsia="en-IN"/>
        </w:rPr>
      </w:pPr>
      <m:oMath>
        <m:r>
          <w:rPr>
            <w:rFonts w:ascii="Cambria Math" w:hAnsi="Cambria Math"/>
            <w:sz w:val="20"/>
            <w:szCs w:val="20"/>
            <w:lang w:val="en-IN" w:eastAsia="en-IN"/>
          </w:rPr>
          <m:t xml:space="preserve">φ= </m:t>
        </m:r>
        <m:nary>
          <m:naryPr>
            <m:chr m:val="∑"/>
            <m:limLoc m:val="undOvr"/>
            <m:ctrlPr>
              <w:rPr>
                <w:rFonts w:ascii="Cambria Math" w:hAnsi="Cambria Math"/>
                <w:i/>
                <w:sz w:val="20"/>
                <w:szCs w:val="20"/>
                <w:lang w:val="en-IN" w:eastAsia="en-IN"/>
              </w:rPr>
            </m:ctrlPr>
          </m:naryPr>
          <m:sub>
            <m:r>
              <w:rPr>
                <w:rFonts w:ascii="Cambria Math" w:hAnsi="Cambria Math"/>
                <w:sz w:val="20"/>
                <w:szCs w:val="20"/>
                <w:lang w:val="en-IN" w:eastAsia="en-IN"/>
              </w:rPr>
              <m:t>k=1</m:t>
            </m:r>
          </m:sub>
          <m:sup>
            <m:r>
              <w:rPr>
                <w:rFonts w:ascii="Cambria Math" w:hAnsi="Cambria Math"/>
                <w:sz w:val="20"/>
                <w:szCs w:val="20"/>
                <w:lang w:val="en-IN" w:eastAsia="en-IN"/>
              </w:rPr>
              <m:t>k</m:t>
            </m:r>
          </m:sup>
          <m:e>
            <m:sSub>
              <m:sSubPr>
                <m:ctrlPr>
                  <w:rPr>
                    <w:rFonts w:ascii="Cambria Math" w:hAnsi="Cambria Math"/>
                    <w:i/>
                    <w:sz w:val="20"/>
                    <w:szCs w:val="20"/>
                    <w:lang w:val="en-IN" w:eastAsia="en-IN"/>
                  </w:rPr>
                </m:ctrlPr>
              </m:sSubPr>
              <m:e>
                <m:r>
                  <w:rPr>
                    <w:rFonts w:ascii="Cambria Math" w:hAnsi="Cambria Math"/>
                    <w:sz w:val="20"/>
                    <w:szCs w:val="20"/>
                    <w:lang w:val="en-IN" w:eastAsia="en-IN"/>
                  </w:rPr>
                  <m:t>a</m:t>
                </m:r>
              </m:e>
              <m:sub>
                <m:r>
                  <w:rPr>
                    <w:rFonts w:ascii="Cambria Math" w:hAnsi="Cambria Math"/>
                    <w:sz w:val="20"/>
                    <w:szCs w:val="20"/>
                    <w:lang w:val="en-IN" w:eastAsia="en-IN"/>
                  </w:rPr>
                  <m:t>k</m:t>
                </m:r>
              </m:sub>
            </m:sSub>
          </m:e>
        </m:nary>
      </m:oMath>
      <w:r w:rsidR="00021E3C">
        <w:rPr>
          <w:sz w:val="20"/>
          <w:szCs w:val="20"/>
          <w:lang w:val="en-IN" w:eastAsia="en-IN"/>
        </w:rPr>
        <w:tab/>
      </w:r>
      <w:r w:rsidR="00021E3C">
        <w:rPr>
          <w:sz w:val="20"/>
          <w:szCs w:val="20"/>
          <w:lang w:val="en-IN" w:eastAsia="en-IN"/>
        </w:rPr>
        <w:tab/>
        <w:t>(3)</w:t>
      </w:r>
    </w:p>
    <w:p w14:paraId="4AC68560" w14:textId="77777777" w:rsidR="002C2E18" w:rsidRDefault="002C2E18" w:rsidP="00637D80">
      <w:pPr>
        <w:widowControl/>
        <w:autoSpaceDE/>
        <w:autoSpaceDN/>
        <w:jc w:val="both"/>
        <w:rPr>
          <w:b/>
          <w:bCs/>
          <w:sz w:val="20"/>
          <w:szCs w:val="20"/>
          <w:lang w:val="en-IN" w:eastAsia="en-IN"/>
        </w:rPr>
      </w:pPr>
    </w:p>
    <w:p w14:paraId="4E72336D" w14:textId="77777777" w:rsidR="00021E3C" w:rsidRDefault="00021E3C" w:rsidP="00637D80">
      <w:pPr>
        <w:widowControl/>
        <w:autoSpaceDE/>
        <w:autoSpaceDN/>
        <w:jc w:val="both"/>
        <w:rPr>
          <w:b/>
          <w:bCs/>
          <w:sz w:val="20"/>
          <w:szCs w:val="20"/>
          <w:lang w:val="en-IN" w:eastAsia="en-IN"/>
        </w:rPr>
      </w:pPr>
    </w:p>
    <w:p w14:paraId="0E2BAAFA" w14:textId="77777777" w:rsidR="00021E3C" w:rsidRDefault="00021E3C" w:rsidP="00637D80">
      <w:pPr>
        <w:widowControl/>
        <w:autoSpaceDE/>
        <w:autoSpaceDN/>
        <w:jc w:val="both"/>
        <w:rPr>
          <w:b/>
          <w:bCs/>
          <w:sz w:val="20"/>
          <w:szCs w:val="20"/>
          <w:lang w:val="en-IN" w:eastAsia="en-IN"/>
        </w:rPr>
      </w:pPr>
    </w:p>
    <w:p w14:paraId="6936F144" w14:textId="77777777" w:rsidR="00E1124B" w:rsidRDefault="00E1124B" w:rsidP="00E1124B">
      <w:pPr>
        <w:keepNext/>
        <w:widowControl/>
        <w:autoSpaceDE/>
        <w:autoSpaceDN/>
        <w:jc w:val="both"/>
      </w:pPr>
      <w:r>
        <w:rPr>
          <w:b/>
          <w:bCs/>
          <w:noProof/>
          <w:sz w:val="20"/>
          <w:szCs w:val="20"/>
          <w:lang w:val="en-IN" w:eastAsia="en-IN" w:bidi="hi-IN"/>
        </w:rPr>
        <w:drawing>
          <wp:inline distT="0" distB="0" distL="0" distR="0" wp14:anchorId="3959FF0B" wp14:editId="1138CA6B">
            <wp:extent cx="3424687" cy="440390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lit_ppr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28444" cy="4408733"/>
                    </a:xfrm>
                    <a:prstGeom prst="rect">
                      <a:avLst/>
                    </a:prstGeom>
                  </pic:spPr>
                </pic:pic>
              </a:graphicData>
            </a:graphic>
          </wp:inline>
        </w:drawing>
      </w:r>
    </w:p>
    <w:p w14:paraId="4ABA2757" w14:textId="77777777" w:rsidR="00E1124B" w:rsidRDefault="00E1124B" w:rsidP="00E1124B">
      <w:pPr>
        <w:pStyle w:val="Caption"/>
        <w:jc w:val="center"/>
        <w:rPr>
          <w:color w:val="000000" w:themeColor="text1"/>
        </w:rPr>
      </w:pPr>
    </w:p>
    <w:p w14:paraId="3CF77DC1" w14:textId="1C67A2C7" w:rsidR="002C2E18" w:rsidRPr="00E1124B" w:rsidRDefault="00E1124B" w:rsidP="00E1124B">
      <w:pPr>
        <w:pStyle w:val="Caption"/>
        <w:jc w:val="center"/>
        <w:rPr>
          <w:b/>
          <w:bCs/>
          <w:color w:val="000000" w:themeColor="text1"/>
          <w:sz w:val="20"/>
          <w:szCs w:val="20"/>
          <w:lang w:val="en-IN" w:eastAsia="en-IN"/>
        </w:rPr>
      </w:pPr>
      <w:r w:rsidRPr="00E1124B">
        <w:rPr>
          <w:color w:val="000000" w:themeColor="text1"/>
        </w:rPr>
        <w:t xml:space="preserve">Figure </w:t>
      </w:r>
      <w:r w:rsidRPr="00E1124B">
        <w:rPr>
          <w:color w:val="000000" w:themeColor="text1"/>
        </w:rPr>
        <w:fldChar w:fldCharType="begin"/>
      </w:r>
      <w:r w:rsidRPr="00E1124B">
        <w:rPr>
          <w:color w:val="000000" w:themeColor="text1"/>
        </w:rPr>
        <w:instrText xml:space="preserve"> SEQ Figure \* ARABIC </w:instrText>
      </w:r>
      <w:r w:rsidRPr="00E1124B">
        <w:rPr>
          <w:color w:val="000000" w:themeColor="text1"/>
        </w:rPr>
        <w:fldChar w:fldCharType="separate"/>
      </w:r>
      <w:r w:rsidR="008E1CF1">
        <w:rPr>
          <w:noProof/>
          <w:color w:val="000000" w:themeColor="text1"/>
        </w:rPr>
        <w:t>5</w:t>
      </w:r>
      <w:r w:rsidRPr="00E1124B">
        <w:rPr>
          <w:color w:val="000000" w:themeColor="text1"/>
        </w:rPr>
        <w:fldChar w:fldCharType="end"/>
      </w:r>
      <w:r w:rsidRPr="00E1124B">
        <w:rPr>
          <w:color w:val="000000" w:themeColor="text1"/>
          <w:lang w:val="en-IN"/>
        </w:rPr>
        <w:t xml:space="preserve"> : Flowchart</w:t>
      </w:r>
    </w:p>
    <w:p w14:paraId="495246B3" w14:textId="77777777" w:rsidR="00E1124B" w:rsidRDefault="00E1124B" w:rsidP="00637D80">
      <w:pPr>
        <w:widowControl/>
        <w:autoSpaceDE/>
        <w:autoSpaceDN/>
        <w:jc w:val="both"/>
        <w:rPr>
          <w:b/>
          <w:bCs/>
          <w:sz w:val="20"/>
          <w:szCs w:val="20"/>
          <w:lang w:val="en-IN" w:eastAsia="en-IN"/>
        </w:rPr>
      </w:pPr>
    </w:p>
    <w:p w14:paraId="746F29ED" w14:textId="77777777" w:rsidR="00E1124B" w:rsidRDefault="00E1124B" w:rsidP="00637D80">
      <w:pPr>
        <w:widowControl/>
        <w:autoSpaceDE/>
        <w:autoSpaceDN/>
        <w:jc w:val="both"/>
        <w:rPr>
          <w:b/>
          <w:bCs/>
          <w:sz w:val="20"/>
          <w:szCs w:val="20"/>
          <w:lang w:val="en-IN" w:eastAsia="en-IN"/>
        </w:rPr>
      </w:pPr>
    </w:p>
    <w:p w14:paraId="67A84E53" w14:textId="77777777" w:rsidR="00E1124B" w:rsidRDefault="00E1124B" w:rsidP="00637D80">
      <w:pPr>
        <w:widowControl/>
        <w:autoSpaceDE/>
        <w:autoSpaceDN/>
        <w:jc w:val="both"/>
        <w:rPr>
          <w:b/>
          <w:bCs/>
          <w:sz w:val="20"/>
          <w:szCs w:val="20"/>
          <w:lang w:val="en-IN" w:eastAsia="en-IN"/>
        </w:rPr>
      </w:pPr>
    </w:p>
    <w:p w14:paraId="079BFEFE" w14:textId="77777777" w:rsidR="00637D80" w:rsidRPr="00637D80" w:rsidRDefault="00637D80" w:rsidP="00637D80">
      <w:pPr>
        <w:widowControl/>
        <w:autoSpaceDE/>
        <w:autoSpaceDN/>
        <w:jc w:val="both"/>
        <w:rPr>
          <w:b/>
          <w:bCs/>
          <w:sz w:val="20"/>
          <w:szCs w:val="20"/>
          <w:lang w:val="en-IN" w:eastAsia="en-IN"/>
        </w:rPr>
      </w:pPr>
      <w:r w:rsidRPr="00637D80">
        <w:rPr>
          <w:b/>
          <w:bCs/>
          <w:sz w:val="20"/>
          <w:szCs w:val="20"/>
          <w:lang w:val="en-IN" w:eastAsia="en-IN"/>
        </w:rPr>
        <w:t>3.3 Components and Functionalities:</w:t>
      </w:r>
    </w:p>
    <w:p w14:paraId="0691FFDD" w14:textId="77777777" w:rsidR="00637D80" w:rsidRPr="00637D80" w:rsidRDefault="00637D80" w:rsidP="00637D80">
      <w:pPr>
        <w:widowControl/>
        <w:autoSpaceDE/>
        <w:autoSpaceDN/>
        <w:jc w:val="both"/>
        <w:rPr>
          <w:sz w:val="20"/>
          <w:szCs w:val="20"/>
          <w:lang w:val="en-IN" w:eastAsia="en-IN"/>
        </w:rPr>
      </w:pPr>
    </w:p>
    <w:p w14:paraId="2A116D7F" w14:textId="77777777" w:rsidR="00637D80" w:rsidRPr="00637D80" w:rsidRDefault="00637D80" w:rsidP="00637D80">
      <w:pPr>
        <w:widowControl/>
        <w:autoSpaceDE/>
        <w:autoSpaceDN/>
        <w:jc w:val="both"/>
        <w:rPr>
          <w:sz w:val="20"/>
          <w:szCs w:val="20"/>
          <w:lang w:val="en-IN" w:eastAsia="en-IN"/>
        </w:rPr>
      </w:pPr>
      <w:r w:rsidRPr="00637D80">
        <w:rPr>
          <w:sz w:val="20"/>
          <w:szCs w:val="20"/>
          <w:lang w:val="en-IN" w:eastAsia="en-IN"/>
        </w:rPr>
        <w:t xml:space="preserve">The sensor devices play a pivotal role in capturing an extensive array of environmental data, encompassing serves as the nerve centre for the system's operations. Here, the central processing unit harnesses the power of </w:t>
      </w:r>
      <w:r w:rsidRPr="00637D80">
        <w:rPr>
          <w:sz w:val="20"/>
          <w:szCs w:val="20"/>
          <w:lang w:val="en-IN" w:eastAsia="en-IN"/>
        </w:rPr>
        <w:lastRenderedPageBreak/>
        <w:t>machine learning algorithms to meticulously analyse the incoming sensor data, diligently scanning for discernible patterns indicative of smoke events [22]. Upon detecting the presence of smoke, the system swiftly triggers a series of meticulously vital metrics such as smoke levels, temperature variations, and humidity levels. This wealth of data is seamlessly transmitted to the central processing unit, which orchestrated alerting mechanisms, ranging from audible alarms to instantaneous notifications, meticulously tailored to promptly notify relevant stakeholders and facilitate timely intervention.</w:t>
      </w:r>
    </w:p>
    <w:p w14:paraId="79A25B0E" w14:textId="77777777" w:rsidR="00637D80" w:rsidRPr="00637D80" w:rsidRDefault="00637D80" w:rsidP="00637D80">
      <w:pPr>
        <w:widowControl/>
        <w:autoSpaceDE/>
        <w:autoSpaceDN/>
        <w:jc w:val="both"/>
        <w:rPr>
          <w:sz w:val="20"/>
          <w:szCs w:val="20"/>
          <w:lang w:val="en-IN" w:eastAsia="en-IN"/>
        </w:rPr>
      </w:pPr>
    </w:p>
    <w:p w14:paraId="648C1195" w14:textId="77777777" w:rsidR="00637D80" w:rsidRPr="00637D80" w:rsidRDefault="00637D80" w:rsidP="00637D80">
      <w:pPr>
        <w:widowControl/>
        <w:autoSpaceDE/>
        <w:autoSpaceDN/>
        <w:jc w:val="both"/>
        <w:rPr>
          <w:b/>
          <w:bCs/>
          <w:sz w:val="20"/>
          <w:szCs w:val="20"/>
          <w:lang w:val="en-IN" w:eastAsia="en-IN"/>
        </w:rPr>
      </w:pPr>
      <w:r w:rsidRPr="00637D80">
        <w:rPr>
          <w:b/>
          <w:bCs/>
          <w:sz w:val="20"/>
          <w:szCs w:val="20"/>
          <w:lang w:val="en-IN" w:eastAsia="en-IN"/>
        </w:rPr>
        <w:t>3.4 Integration of Machine Learning Algorithms:</w:t>
      </w:r>
    </w:p>
    <w:p w14:paraId="6C8B77BD" w14:textId="77777777" w:rsidR="00637D80" w:rsidRPr="00637D80" w:rsidRDefault="00637D80" w:rsidP="00637D80">
      <w:pPr>
        <w:widowControl/>
        <w:autoSpaceDE/>
        <w:autoSpaceDN/>
        <w:jc w:val="both"/>
        <w:rPr>
          <w:sz w:val="20"/>
          <w:szCs w:val="20"/>
          <w:lang w:val="en-IN" w:eastAsia="en-IN"/>
        </w:rPr>
      </w:pPr>
    </w:p>
    <w:p w14:paraId="4AD74A60" w14:textId="3D7D7C1B" w:rsidR="00637D80" w:rsidRPr="008E6ECE" w:rsidRDefault="00637D80" w:rsidP="00637D80">
      <w:pPr>
        <w:widowControl/>
        <w:autoSpaceDE/>
        <w:autoSpaceDN/>
        <w:jc w:val="both"/>
        <w:rPr>
          <w:sz w:val="20"/>
          <w:szCs w:val="20"/>
          <w:lang w:val="en-IN" w:eastAsia="en-IN"/>
        </w:rPr>
      </w:pPr>
      <w:r w:rsidRPr="00637D80">
        <w:rPr>
          <w:sz w:val="20"/>
          <w:szCs w:val="20"/>
          <w:lang w:val="en-IN" w:eastAsia="en-IN"/>
        </w:rPr>
        <w:t>Central to the system's unparalleled efficacy is the seamless integration of sophisticated machine learning algorithms into the heart of the central processing unit. These state-of-the-art algorithms leverage advanced feature extraction techniques to meticulously sift through the deluge of sensor data, discerning subtle nuances and identifying tell-tale [11] signs of smoke presence with unparalleled precision. By seamlessly integrating these machine learning algorithms into the core of the system, the detection accuracy and robustness are significantly bolstered, surpassing the limitations inherent in conventional methodologies and paving the way for a paradigm shift in smoke detection technology [12].</w:t>
      </w:r>
    </w:p>
    <w:p w14:paraId="029138C4" w14:textId="77777777" w:rsidR="00637D80" w:rsidRDefault="00637D80" w:rsidP="008712E4">
      <w:pPr>
        <w:widowControl/>
        <w:autoSpaceDE/>
        <w:autoSpaceDN/>
        <w:ind w:left="720"/>
        <w:jc w:val="center"/>
        <w:rPr>
          <w:b/>
          <w:sz w:val="20"/>
          <w:szCs w:val="20"/>
          <w:lang w:val="en-IN" w:eastAsia="en-IN"/>
        </w:rPr>
      </w:pPr>
    </w:p>
    <w:p w14:paraId="7DA032B2" w14:textId="77777777" w:rsidR="002C2E18" w:rsidRDefault="002C2E18" w:rsidP="008712E4">
      <w:pPr>
        <w:widowControl/>
        <w:autoSpaceDE/>
        <w:autoSpaceDN/>
        <w:ind w:left="720"/>
        <w:jc w:val="center"/>
        <w:rPr>
          <w:b/>
          <w:sz w:val="20"/>
          <w:szCs w:val="20"/>
          <w:lang w:val="en-IN" w:eastAsia="en-IN"/>
        </w:rPr>
      </w:pPr>
    </w:p>
    <w:p w14:paraId="05C5D1DA" w14:textId="77777777" w:rsidR="002C2E18" w:rsidRDefault="002C2E18" w:rsidP="008712E4">
      <w:pPr>
        <w:widowControl/>
        <w:autoSpaceDE/>
        <w:autoSpaceDN/>
        <w:ind w:left="720"/>
        <w:jc w:val="center"/>
        <w:rPr>
          <w:b/>
          <w:sz w:val="20"/>
          <w:szCs w:val="20"/>
          <w:lang w:val="en-IN" w:eastAsia="en-IN"/>
        </w:rPr>
      </w:pPr>
    </w:p>
    <w:p w14:paraId="6B98907C" w14:textId="77777777" w:rsidR="00B4267C" w:rsidRDefault="00F07843" w:rsidP="008712E4">
      <w:pPr>
        <w:widowControl/>
        <w:autoSpaceDE/>
        <w:autoSpaceDN/>
        <w:ind w:left="720"/>
        <w:jc w:val="center"/>
        <w:rPr>
          <w:b/>
          <w:sz w:val="20"/>
          <w:szCs w:val="20"/>
          <w:lang w:val="en-IN" w:eastAsia="en-IN"/>
        </w:rPr>
      </w:pPr>
      <w:r>
        <w:rPr>
          <w:b/>
          <w:sz w:val="20"/>
          <w:szCs w:val="20"/>
          <w:lang w:val="en-IN" w:eastAsia="en-IN"/>
        </w:rPr>
        <w:t>5.</w:t>
      </w:r>
      <w:r w:rsidR="006578F1">
        <w:rPr>
          <w:b/>
          <w:sz w:val="20"/>
          <w:szCs w:val="20"/>
          <w:lang w:val="en-IN" w:eastAsia="en-IN"/>
        </w:rPr>
        <w:t xml:space="preserve"> MACHINE LEARNING ALGORITHM BASED ENHANCING SMOKE DETECTION</w:t>
      </w:r>
    </w:p>
    <w:p w14:paraId="56EBDDAE" w14:textId="77777777" w:rsidR="00F07843" w:rsidRDefault="00F07843">
      <w:pPr>
        <w:widowControl/>
        <w:autoSpaceDE/>
        <w:autoSpaceDN/>
        <w:rPr>
          <w:b/>
          <w:sz w:val="20"/>
          <w:szCs w:val="20"/>
          <w:lang w:val="en-IN" w:eastAsia="en-IN"/>
        </w:rPr>
      </w:pPr>
    </w:p>
    <w:p w14:paraId="31A44723" w14:textId="765E77F0" w:rsidR="00B4267C" w:rsidRDefault="006578F1">
      <w:pPr>
        <w:widowControl/>
        <w:autoSpaceDE/>
        <w:autoSpaceDN/>
        <w:rPr>
          <w:b/>
          <w:sz w:val="20"/>
          <w:szCs w:val="20"/>
          <w:lang w:val="en-IN" w:eastAsia="en-IN"/>
        </w:rPr>
      </w:pPr>
      <w:r>
        <w:rPr>
          <w:b/>
          <w:sz w:val="20"/>
          <w:szCs w:val="20"/>
          <w:lang w:val="en-IN" w:eastAsia="en-IN"/>
        </w:rPr>
        <w:t>5.</w:t>
      </w:r>
      <w:r w:rsidRPr="00DA68EB">
        <w:rPr>
          <w:b/>
          <w:sz w:val="20"/>
          <w:szCs w:val="20"/>
          <w:lang w:val="en-IN" w:eastAsia="en-IN"/>
        </w:rPr>
        <w:t>1</w:t>
      </w:r>
      <w:r w:rsidR="00120665" w:rsidRPr="00DA68EB">
        <w:rPr>
          <w:b/>
          <w:sz w:val="20"/>
          <w:szCs w:val="20"/>
          <w:lang w:val="en-IN" w:eastAsia="en-IN"/>
        </w:rPr>
        <w:t xml:space="preserve"> LEARNING APPROACH</w:t>
      </w:r>
      <w:r w:rsidR="00DA68EB" w:rsidRPr="00DA68EB">
        <w:rPr>
          <w:b/>
          <w:sz w:val="20"/>
          <w:szCs w:val="20"/>
          <w:lang w:val="en-IN" w:eastAsia="en-IN"/>
        </w:rPr>
        <w:t xml:space="preserve"> AND</w:t>
      </w:r>
      <w:r w:rsidRPr="00DA68EB">
        <w:rPr>
          <w:b/>
          <w:sz w:val="20"/>
          <w:szCs w:val="20"/>
          <w:lang w:val="en-IN" w:eastAsia="en-IN"/>
        </w:rPr>
        <w:t xml:space="preserve"> PRE - PROCESSING OF DATA</w:t>
      </w:r>
    </w:p>
    <w:p w14:paraId="0649C4E9" w14:textId="77777777" w:rsidR="00B4267C" w:rsidRDefault="00B4267C">
      <w:pPr>
        <w:widowControl/>
        <w:autoSpaceDE/>
        <w:autoSpaceDN/>
        <w:rPr>
          <w:b/>
          <w:sz w:val="20"/>
          <w:szCs w:val="20"/>
          <w:lang w:val="en-IN" w:eastAsia="en-IN"/>
        </w:rPr>
      </w:pPr>
    </w:p>
    <w:p w14:paraId="7F0B58EB" w14:textId="6E9103E5" w:rsidR="00F65470" w:rsidRDefault="006578F1" w:rsidP="00F65470">
      <w:pPr>
        <w:widowControl/>
        <w:autoSpaceDE/>
        <w:autoSpaceDN/>
        <w:jc w:val="both"/>
        <w:rPr>
          <w:sz w:val="20"/>
          <w:szCs w:val="20"/>
          <w:lang w:val="en-IN" w:eastAsia="en-IN"/>
        </w:rPr>
      </w:pPr>
      <w:r w:rsidRPr="008E6ECE">
        <w:rPr>
          <w:sz w:val="20"/>
          <w:szCs w:val="20"/>
          <w:lang w:val="en-IN" w:eastAsia="en-IN"/>
        </w:rPr>
        <w:t xml:space="preserve">The application of machine learning algorithms for enhancing smoke detection, leveraging datasets sourced from platforms like Kaggle, entails signal processing of raw sensor data. Implementing artificial intelligence techniques in real-world scenarios necessitates the extraction of meaningful features from the sensor data, which subsequently serve as input vectors for machine learning </w:t>
      </w:r>
      <w:r w:rsidR="00876078" w:rsidRPr="008E6ECE">
        <w:rPr>
          <w:sz w:val="20"/>
          <w:szCs w:val="20"/>
          <w:lang w:val="en-IN" w:eastAsia="en-IN"/>
        </w:rPr>
        <w:t>models [</w:t>
      </w:r>
      <w:r w:rsidR="00322092" w:rsidRPr="008E6ECE">
        <w:rPr>
          <w:sz w:val="20"/>
          <w:szCs w:val="20"/>
          <w:lang w:val="en-IN" w:eastAsia="en-IN"/>
        </w:rPr>
        <w:t>13]</w:t>
      </w:r>
      <w:r w:rsidRPr="008E6ECE">
        <w:rPr>
          <w:sz w:val="20"/>
          <w:szCs w:val="20"/>
          <w:lang w:val="en-IN" w:eastAsia="en-IN"/>
        </w:rPr>
        <w:t>. Various analyses, such as frequency-domain analysis, time-domain analysis, and time-frequency analysis, have been conducted to develop patterns for smoke recognition.</w:t>
      </w:r>
    </w:p>
    <w:p w14:paraId="1E0894FE" w14:textId="77777777" w:rsidR="00F65470" w:rsidRPr="00F65470" w:rsidRDefault="00F65470" w:rsidP="00F65470">
      <w:pPr>
        <w:widowControl/>
        <w:autoSpaceDE/>
        <w:autoSpaceDN/>
        <w:jc w:val="both"/>
        <w:rPr>
          <w:sz w:val="20"/>
          <w:szCs w:val="20"/>
          <w:lang w:val="en-IN" w:eastAsia="en-IN"/>
        </w:rPr>
      </w:pPr>
    </w:p>
    <w:p w14:paraId="715F380A" w14:textId="3775F9A1" w:rsidR="00F65470" w:rsidRPr="00F65470" w:rsidRDefault="00F65470" w:rsidP="00F65470">
      <w:pPr>
        <w:widowControl/>
        <w:autoSpaceDE/>
        <w:autoSpaceDN/>
        <w:jc w:val="both"/>
        <w:rPr>
          <w:sz w:val="20"/>
          <w:szCs w:val="20"/>
          <w:lang w:val="en-IN" w:eastAsia="en-IN"/>
        </w:rPr>
      </w:pPr>
      <w:r w:rsidRPr="00F65470">
        <w:rPr>
          <w:sz w:val="20"/>
          <w:szCs w:val="20"/>
          <w:lang w:val="en-IN" w:eastAsia="en-IN"/>
        </w:rPr>
        <w:t xml:space="preserve">The proposed framework utilizes an ensemble </w:t>
      </w:r>
      <w:bookmarkStart w:id="1" w:name="_Hlk168592114"/>
      <w:r w:rsidRPr="00F65470">
        <w:rPr>
          <w:sz w:val="20"/>
          <w:szCs w:val="20"/>
          <w:lang w:val="en-IN" w:eastAsia="en-IN"/>
        </w:rPr>
        <w:t xml:space="preserve">learning approach </w:t>
      </w:r>
      <w:bookmarkEnd w:id="1"/>
      <w:r w:rsidRPr="00F65470">
        <w:rPr>
          <w:sz w:val="20"/>
          <w:szCs w:val="20"/>
          <w:lang w:val="en-IN" w:eastAsia="en-IN"/>
        </w:rPr>
        <w:t xml:space="preserve">to enhance smoke detection systems by integrating multiple machine learning algorithms. The process begins with the collection of a large dataset containing pre-processed data relevant to smoke detection. This pre-processed data is organized into a structured dataset, which serves as the foundation for training multiple models. A diverse set of models, denoted as M1, M2, M3, and so forth up to Mk, are trained using the dataset. These models can include various algorithms like K-Nearest Neighbours (KNN), Support Vector Machines (SVM), Decision Trees, Random Forest, and Naive Bayes, among others. Each model classifies the data, resulting in two categories: </w:t>
      </w:r>
      <w:r w:rsidRPr="00F65470">
        <w:rPr>
          <w:sz w:val="20"/>
          <w:szCs w:val="20"/>
          <w:lang w:val="en-IN" w:eastAsia="en-IN"/>
        </w:rPr>
        <w:lastRenderedPageBreak/>
        <w:t>correctly classified data and misclassified data. This step helps in identifying the strengths of each model.</w:t>
      </w:r>
      <w:r w:rsidR="00D04071">
        <w:rPr>
          <w:sz w:val="20"/>
          <w:szCs w:val="20"/>
          <w:lang w:val="en-IN" w:eastAsia="en-IN"/>
        </w:rPr>
        <w:t>[1]</w:t>
      </w:r>
    </w:p>
    <w:p w14:paraId="6CF5BD75" w14:textId="77777777" w:rsidR="00F65470" w:rsidRPr="00F65470" w:rsidRDefault="00F65470" w:rsidP="00F65470">
      <w:pPr>
        <w:widowControl/>
        <w:autoSpaceDE/>
        <w:autoSpaceDN/>
        <w:jc w:val="both"/>
        <w:rPr>
          <w:sz w:val="20"/>
          <w:szCs w:val="20"/>
          <w:lang w:val="en-IN" w:eastAsia="en-IN"/>
        </w:rPr>
      </w:pPr>
    </w:p>
    <w:p w14:paraId="2A722C03" w14:textId="1D2B6003" w:rsidR="00F65470" w:rsidRPr="00F65470" w:rsidRDefault="00F65470" w:rsidP="00F65470">
      <w:pPr>
        <w:widowControl/>
        <w:autoSpaceDE/>
        <w:autoSpaceDN/>
        <w:jc w:val="both"/>
        <w:rPr>
          <w:sz w:val="20"/>
          <w:szCs w:val="20"/>
          <w:lang w:val="en-IN" w:eastAsia="en-IN"/>
        </w:rPr>
      </w:pPr>
      <w:r w:rsidRPr="00F65470">
        <w:rPr>
          <w:sz w:val="20"/>
          <w:szCs w:val="20"/>
          <w:lang w:val="en-IN" w:eastAsia="en-IN"/>
        </w:rPr>
        <w:t>The correctly classified data from each model is aggregated to form a new, refined dataset. This new dataset is expected to have a higher quality of data points, as it comprises instances that were correctly identified by at least one of the models. The new dataset is then randomly divided into multiple subsets (D</w:t>
      </w:r>
      <w:r w:rsidR="00016B39">
        <w:rPr>
          <w:sz w:val="20"/>
          <w:szCs w:val="20"/>
          <w:vertAlign w:val="subscript"/>
          <w:lang w:val="en-IN" w:eastAsia="en-IN"/>
        </w:rPr>
        <w:t>1</w:t>
      </w:r>
      <w:r w:rsidRPr="00F65470">
        <w:rPr>
          <w:sz w:val="20"/>
          <w:szCs w:val="20"/>
          <w:lang w:val="en-IN" w:eastAsia="en-IN"/>
        </w:rPr>
        <w:t>, D</w:t>
      </w:r>
      <w:r w:rsidR="00016B39">
        <w:rPr>
          <w:sz w:val="20"/>
          <w:szCs w:val="20"/>
          <w:vertAlign w:val="subscript"/>
          <w:lang w:val="en-IN" w:eastAsia="en-IN"/>
        </w:rPr>
        <w:t>2</w:t>
      </w:r>
      <w:r w:rsidRPr="00F65470">
        <w:rPr>
          <w:sz w:val="20"/>
          <w:szCs w:val="20"/>
          <w:lang w:val="en-IN" w:eastAsia="en-IN"/>
        </w:rPr>
        <w:t>, D</w:t>
      </w:r>
      <w:r w:rsidR="002C27CC">
        <w:rPr>
          <w:sz w:val="20"/>
          <w:szCs w:val="20"/>
          <w:vertAlign w:val="subscript"/>
          <w:lang w:val="en-IN" w:eastAsia="en-IN"/>
        </w:rPr>
        <w:t>3</w:t>
      </w:r>
      <w:r w:rsidRPr="00F65470">
        <w:rPr>
          <w:sz w:val="20"/>
          <w:szCs w:val="20"/>
          <w:lang w:val="en-IN" w:eastAsia="en-IN"/>
        </w:rPr>
        <w:t>, D</w:t>
      </w:r>
      <w:r w:rsidR="002C27CC">
        <w:rPr>
          <w:sz w:val="20"/>
          <w:szCs w:val="20"/>
          <w:lang w:val="en-IN" w:eastAsia="en-IN"/>
        </w:rPr>
        <w:t>4</w:t>
      </w:r>
      <w:r w:rsidRPr="00F65470">
        <w:rPr>
          <w:sz w:val="20"/>
          <w:szCs w:val="20"/>
          <w:lang w:val="en-IN" w:eastAsia="en-IN"/>
        </w:rPr>
        <w:t>, ..., Dn). This random distribution ensures that the training data is varied and representative, reducing the risk of overfitting. A final model is trained using the subsets created in the previous step. This model benefits from the diverse and high-quality data provided by the ensemble of initial models.</w:t>
      </w:r>
    </w:p>
    <w:p w14:paraId="790F4854" w14:textId="77777777" w:rsidR="00F65470" w:rsidRPr="00F65470" w:rsidRDefault="00F65470" w:rsidP="00F65470">
      <w:pPr>
        <w:widowControl/>
        <w:autoSpaceDE/>
        <w:autoSpaceDN/>
        <w:jc w:val="both"/>
        <w:rPr>
          <w:sz w:val="20"/>
          <w:szCs w:val="20"/>
          <w:lang w:val="en-IN" w:eastAsia="en-IN"/>
        </w:rPr>
      </w:pPr>
    </w:p>
    <w:p w14:paraId="5A56A52B" w14:textId="77777777" w:rsidR="00F65470" w:rsidRPr="00F65470" w:rsidRDefault="00F65470" w:rsidP="00F65470">
      <w:pPr>
        <w:widowControl/>
        <w:autoSpaceDE/>
        <w:autoSpaceDN/>
        <w:jc w:val="both"/>
        <w:rPr>
          <w:sz w:val="20"/>
          <w:szCs w:val="20"/>
          <w:lang w:val="en-IN" w:eastAsia="en-IN"/>
        </w:rPr>
      </w:pPr>
      <w:r w:rsidRPr="00F65470">
        <w:rPr>
          <w:sz w:val="20"/>
          <w:szCs w:val="20"/>
          <w:lang w:val="en-IN" w:eastAsia="en-IN"/>
        </w:rPr>
        <w:t>The trained model is employed to make predictions on new data instances, and the predictions are evaluated to produce the final output, which is the detection result. The predictions from the final model are aggregated to ensure a reliable and accurate smoke detection outcome. This aggregation process combines the strengths of all models involved, leading to an enhanced detection performance.</w:t>
      </w:r>
    </w:p>
    <w:p w14:paraId="490B36C4" w14:textId="77777777" w:rsidR="00F65470" w:rsidRPr="00F65470" w:rsidRDefault="00F65470" w:rsidP="00F65470">
      <w:pPr>
        <w:widowControl/>
        <w:autoSpaceDE/>
        <w:autoSpaceDN/>
        <w:jc w:val="both"/>
        <w:rPr>
          <w:sz w:val="20"/>
          <w:szCs w:val="20"/>
          <w:lang w:val="en-IN" w:eastAsia="en-IN"/>
        </w:rPr>
      </w:pPr>
    </w:p>
    <w:p w14:paraId="0ABC0523" w14:textId="554249AE" w:rsidR="00B4267C" w:rsidRDefault="00F65470" w:rsidP="00016B39">
      <w:pPr>
        <w:widowControl/>
        <w:autoSpaceDE/>
        <w:autoSpaceDN/>
        <w:jc w:val="both"/>
        <w:rPr>
          <w:sz w:val="20"/>
          <w:szCs w:val="20"/>
          <w:lang w:val="en-IN" w:eastAsia="en-IN"/>
        </w:rPr>
      </w:pPr>
      <w:r w:rsidRPr="00F65470">
        <w:rPr>
          <w:sz w:val="20"/>
          <w:szCs w:val="20"/>
          <w:lang w:val="en-IN" w:eastAsia="en-IN"/>
        </w:rPr>
        <w:t>By using multiple models and aggregating their outputs, the system becomes more robust against errors and misclassifications. The approach enhances accuracy by focusing on correctly classified data from various models, thus leveraging their individual strengths. The framework is scalable, allowing the inclusion of additional models and data as required, which can further improve detection capabilities. This method is versatile and can be adapted to various classification tasks beyond smoke detection, making it a powerful tool in machine learning applications. The proposed ensemble learning framework represents a significant advancement in smoke detection systems, combining the power of multiple machine learning algorithms to achieve higher reliability and performance.</w:t>
      </w:r>
    </w:p>
    <w:p w14:paraId="1AE90503" w14:textId="77777777" w:rsidR="00016B39" w:rsidRDefault="00016B39" w:rsidP="00016B39">
      <w:pPr>
        <w:widowControl/>
        <w:autoSpaceDE/>
        <w:autoSpaceDN/>
        <w:jc w:val="both"/>
        <w:rPr>
          <w:sz w:val="20"/>
          <w:szCs w:val="20"/>
          <w:lang w:val="en-IN" w:eastAsia="en-IN"/>
        </w:rPr>
      </w:pPr>
    </w:p>
    <w:p w14:paraId="22496FA7" w14:textId="77777777" w:rsidR="00D04071" w:rsidRDefault="00D04071" w:rsidP="00016B39">
      <w:pPr>
        <w:widowControl/>
        <w:autoSpaceDE/>
        <w:autoSpaceDN/>
        <w:jc w:val="both"/>
        <w:rPr>
          <w:sz w:val="20"/>
          <w:szCs w:val="20"/>
          <w:lang w:val="en-IN" w:eastAsia="en-IN"/>
        </w:rPr>
      </w:pPr>
    </w:p>
    <w:p w14:paraId="4ABF9E7B" w14:textId="77777777" w:rsidR="00016B39" w:rsidRDefault="00016B39" w:rsidP="00016B39">
      <w:pPr>
        <w:widowControl/>
        <w:autoSpaceDE/>
        <w:autoSpaceDN/>
        <w:jc w:val="both"/>
        <w:rPr>
          <w:sz w:val="20"/>
          <w:szCs w:val="20"/>
          <w:lang w:val="en-IN" w:eastAsia="en-IN"/>
        </w:rPr>
      </w:pPr>
    </w:p>
    <w:p w14:paraId="393CF283" w14:textId="6FE58DDC" w:rsidR="005E119A" w:rsidRPr="005E119A" w:rsidRDefault="005E119A" w:rsidP="005E119A">
      <w:pPr>
        <w:widowControl/>
        <w:autoSpaceDE/>
        <w:autoSpaceDN/>
        <w:jc w:val="both"/>
        <w:rPr>
          <w:sz w:val="20"/>
          <w:szCs w:val="20"/>
          <w:lang w:val="en-IN" w:eastAsia="en-IN"/>
        </w:rPr>
      </w:pPr>
      <w:r w:rsidRPr="005E119A">
        <w:rPr>
          <w:sz w:val="20"/>
          <w:szCs w:val="20"/>
          <w:lang w:val="en-IN" w:eastAsia="en-IN"/>
        </w:rPr>
        <w:t>The k-Nearest Neighbo</w:t>
      </w:r>
      <w:r w:rsidR="00C01DA5">
        <w:rPr>
          <w:sz w:val="20"/>
          <w:szCs w:val="20"/>
          <w:lang w:val="en-IN" w:eastAsia="en-IN"/>
        </w:rPr>
        <w:t>u</w:t>
      </w:r>
      <w:r w:rsidRPr="005E119A">
        <w:rPr>
          <w:sz w:val="20"/>
          <w:szCs w:val="20"/>
          <w:lang w:val="en-IN" w:eastAsia="en-IN"/>
        </w:rPr>
        <w:t>rs (k-NN) method, renowned for its instance-based learning prowess, has demonstrated significant potential in fault classification tasks. In the realm of advancing smoke detection capabilities, researchers have ingeniously harnessed k-NN algorithms in diverse and innovative ways [4].</w:t>
      </w:r>
    </w:p>
    <w:p w14:paraId="4A8A0463" w14:textId="5B7DDBFC" w:rsidR="00950915" w:rsidRPr="00950915" w:rsidRDefault="00950915" w:rsidP="00950915">
      <w:pPr>
        <w:widowControl/>
        <w:autoSpaceDE/>
        <w:autoSpaceDN/>
        <w:jc w:val="both"/>
        <w:rPr>
          <w:sz w:val="20"/>
          <w:szCs w:val="20"/>
          <w:lang w:val="en-IN" w:eastAsia="en-IN"/>
        </w:rPr>
      </w:pPr>
      <w:r w:rsidRPr="00950915">
        <w:rPr>
          <w:sz w:val="20"/>
          <w:szCs w:val="20"/>
          <w:lang w:val="en-IN" w:eastAsia="en-IN"/>
        </w:rPr>
        <w:t>For instance, an innovative bearing health monitoring system has been developed, incorporating feature extraction techniques such as spectral kurtosis and cross-relation, alongside principal component analysis (PCA) and k-Nearest Neighbo</w:t>
      </w:r>
      <w:r w:rsidR="005222A0">
        <w:rPr>
          <w:sz w:val="20"/>
          <w:szCs w:val="20"/>
          <w:lang w:val="en-IN" w:eastAsia="en-IN"/>
        </w:rPr>
        <w:t>u</w:t>
      </w:r>
      <w:r w:rsidRPr="00950915">
        <w:rPr>
          <w:sz w:val="20"/>
          <w:szCs w:val="20"/>
          <w:lang w:val="en-IN" w:eastAsia="en-IN"/>
        </w:rPr>
        <w:t>rs (k-NN). Additionally, a sophisticated k-NN model designed for fault severity detection utilizes an array of redundant statistical features derived from the wavelet packet transform. Moreover, k-NN methods based on feature extraction from vibration signals have proven effective in detecting unbalanced faults and diagnosing machine faults.</w:t>
      </w:r>
    </w:p>
    <w:p w14:paraId="2BD718F1" w14:textId="77777777" w:rsidR="00950915" w:rsidRPr="00950915" w:rsidRDefault="00950915" w:rsidP="00950915">
      <w:pPr>
        <w:widowControl/>
        <w:autoSpaceDE/>
        <w:autoSpaceDN/>
        <w:jc w:val="both"/>
        <w:rPr>
          <w:sz w:val="20"/>
          <w:szCs w:val="20"/>
          <w:lang w:val="en-IN" w:eastAsia="en-IN"/>
        </w:rPr>
      </w:pPr>
    </w:p>
    <w:p w14:paraId="75E49A42" w14:textId="13EF3982" w:rsidR="00950915" w:rsidRPr="00950915" w:rsidRDefault="00950915" w:rsidP="00950915">
      <w:pPr>
        <w:widowControl/>
        <w:autoSpaceDE/>
        <w:autoSpaceDN/>
        <w:jc w:val="both"/>
        <w:rPr>
          <w:sz w:val="20"/>
          <w:szCs w:val="20"/>
          <w:lang w:val="en-IN" w:eastAsia="en-IN"/>
        </w:rPr>
      </w:pPr>
      <w:r w:rsidRPr="00950915">
        <w:rPr>
          <w:sz w:val="20"/>
          <w:szCs w:val="20"/>
          <w:lang w:val="en-IN" w:eastAsia="en-IN"/>
        </w:rPr>
        <w:t>Researchers have explored the detailed aspects of multi</w:t>
      </w:r>
      <w:r w:rsidR="005222A0">
        <w:rPr>
          <w:sz w:val="20"/>
          <w:szCs w:val="20"/>
          <w:lang w:val="en-IN" w:eastAsia="en-IN"/>
        </w:rPr>
        <w:t>-</w:t>
      </w:r>
      <w:r w:rsidRPr="00950915">
        <w:rPr>
          <w:sz w:val="20"/>
          <w:szCs w:val="20"/>
          <w:lang w:val="en-IN" w:eastAsia="en-IN"/>
        </w:rPr>
        <w:t xml:space="preserve">scale energy analysis using discrete wavelet </w:t>
      </w:r>
      <w:r w:rsidRPr="00950915">
        <w:rPr>
          <w:sz w:val="20"/>
          <w:szCs w:val="20"/>
          <w:lang w:val="en-IN" w:eastAsia="en-IN"/>
        </w:rPr>
        <w:lastRenderedPageBreak/>
        <w:t>transformation, producing low-dimensional feature vectors tailored for k-NN classifiers in machine fault diagnosis. Furthermore, a cutting-edge condition monitoring system, utilizing k-NN classifiers, has been constructed using load and acceleration indices as key features extracted from vibration signals, enhanced by PCA for efficient dimensionality reduction.</w:t>
      </w:r>
    </w:p>
    <w:p w14:paraId="5DFEC578" w14:textId="77777777" w:rsidR="00950915" w:rsidRPr="00950915" w:rsidRDefault="00950915" w:rsidP="00950915">
      <w:pPr>
        <w:widowControl/>
        <w:autoSpaceDE/>
        <w:autoSpaceDN/>
        <w:jc w:val="both"/>
        <w:rPr>
          <w:sz w:val="20"/>
          <w:szCs w:val="20"/>
          <w:lang w:val="en-IN" w:eastAsia="en-IN"/>
        </w:rPr>
      </w:pPr>
    </w:p>
    <w:p w14:paraId="4A3E00F6" w14:textId="13EB7D49" w:rsidR="005E119A" w:rsidRPr="005E119A" w:rsidRDefault="00950915" w:rsidP="00950915">
      <w:pPr>
        <w:widowControl/>
        <w:autoSpaceDE/>
        <w:autoSpaceDN/>
        <w:jc w:val="both"/>
        <w:rPr>
          <w:sz w:val="20"/>
          <w:szCs w:val="20"/>
          <w:lang w:val="en-IN" w:eastAsia="en-IN"/>
        </w:rPr>
      </w:pPr>
      <w:r w:rsidRPr="00950915">
        <w:rPr>
          <w:sz w:val="20"/>
          <w:szCs w:val="20"/>
          <w:lang w:val="en-IN" w:eastAsia="en-IN"/>
        </w:rPr>
        <w:t>In the area of smoke detection, a pioneering bearing fault diagnosis system has been introduced, employing low-dimensional features extracted via the Hilbert-Huang Transform (HHT) as input vectors for the k-NN classifier. Additionally, a multi-fault detection framework, based on feature extraction methods from acoustic signals, has been proposed, leveraging the Nearest Neighbo</w:t>
      </w:r>
      <w:r>
        <w:rPr>
          <w:sz w:val="20"/>
          <w:szCs w:val="20"/>
          <w:lang w:val="en-IN" w:eastAsia="en-IN"/>
        </w:rPr>
        <w:t>u</w:t>
      </w:r>
      <w:r w:rsidRPr="00950915">
        <w:rPr>
          <w:sz w:val="20"/>
          <w:szCs w:val="20"/>
          <w:lang w:val="en-IN" w:eastAsia="en-IN"/>
        </w:rPr>
        <w:t>r algorithm to achieve enhanced accuracy.</w:t>
      </w:r>
      <w:r>
        <w:rPr>
          <w:sz w:val="20"/>
          <w:szCs w:val="20"/>
          <w:lang w:val="en-IN" w:eastAsia="en-IN"/>
        </w:rPr>
        <w:t xml:space="preserve"> </w:t>
      </w:r>
      <w:r w:rsidR="005E119A" w:rsidRPr="005E119A">
        <w:rPr>
          <w:sz w:val="20"/>
          <w:szCs w:val="20"/>
          <w:lang w:val="en-IN" w:eastAsia="en-IN"/>
        </w:rPr>
        <w:t>Moreover, weighted k-NN approaches have been explored for discerning the severity of smoke-related issues, such as gear crack, employing sophisticated two-stage feature selection and weighting techniques. Techniques like decomposing the k-NN distance have also been deployed for fault detection within smoke detection systems.</w:t>
      </w:r>
    </w:p>
    <w:p w14:paraId="47B7B136" w14:textId="77777777" w:rsidR="005E119A" w:rsidRPr="005E119A" w:rsidRDefault="005E119A" w:rsidP="005E119A">
      <w:pPr>
        <w:widowControl/>
        <w:autoSpaceDE/>
        <w:autoSpaceDN/>
        <w:jc w:val="both"/>
        <w:rPr>
          <w:sz w:val="20"/>
          <w:szCs w:val="20"/>
          <w:lang w:val="en-IN" w:eastAsia="en-IN"/>
        </w:rPr>
      </w:pPr>
      <w:r w:rsidRPr="005E119A">
        <w:rPr>
          <w:sz w:val="20"/>
          <w:szCs w:val="20"/>
          <w:lang w:val="en-IN" w:eastAsia="en-IN"/>
        </w:rPr>
        <w:t>The selection of the parameter k within k-NN algorithms emerges as a critical consideration for efficient implementation. Researchers underscore the imperative of judiciously selecting this parameter to optimize performance in smoke detection applications [9] [4].</w:t>
      </w:r>
    </w:p>
    <w:p w14:paraId="036889BA" w14:textId="77777777" w:rsidR="00B4267C" w:rsidRDefault="00B4267C">
      <w:pPr>
        <w:widowControl/>
        <w:autoSpaceDE/>
        <w:autoSpaceDN/>
        <w:jc w:val="both"/>
        <w:rPr>
          <w:sz w:val="20"/>
          <w:szCs w:val="20"/>
          <w:lang w:val="en-IN" w:eastAsia="en-IN"/>
        </w:rPr>
      </w:pPr>
    </w:p>
    <w:p w14:paraId="5C786502" w14:textId="77777777" w:rsidR="00B4267C" w:rsidRDefault="006578F1">
      <w:pPr>
        <w:widowControl/>
        <w:autoSpaceDE/>
        <w:autoSpaceDN/>
        <w:jc w:val="both"/>
        <w:rPr>
          <w:b/>
          <w:sz w:val="20"/>
          <w:szCs w:val="20"/>
          <w:lang w:val="en-IN" w:eastAsia="en-IN"/>
        </w:rPr>
      </w:pPr>
      <w:r>
        <w:rPr>
          <w:b/>
          <w:sz w:val="20"/>
          <w:szCs w:val="20"/>
          <w:lang w:val="en-IN" w:eastAsia="en-IN"/>
        </w:rPr>
        <w:t>5.3 SUPPORT VECTOR MACHINE BASED ENHANCING SMOKE DETECTION</w:t>
      </w:r>
    </w:p>
    <w:p w14:paraId="11C7DFA9" w14:textId="77777777" w:rsidR="00B4267C" w:rsidRDefault="00B4267C">
      <w:pPr>
        <w:widowControl/>
        <w:autoSpaceDE/>
        <w:autoSpaceDN/>
        <w:jc w:val="both"/>
        <w:rPr>
          <w:sz w:val="20"/>
          <w:szCs w:val="20"/>
          <w:lang w:val="en-IN" w:eastAsia="en-IN"/>
        </w:rPr>
      </w:pPr>
    </w:p>
    <w:p w14:paraId="46DBE94D" w14:textId="77777777" w:rsidR="00C01DA5" w:rsidRPr="00C01DA5" w:rsidRDefault="00C01DA5" w:rsidP="00C01DA5">
      <w:pPr>
        <w:widowControl/>
        <w:autoSpaceDE/>
        <w:autoSpaceDN/>
        <w:jc w:val="both"/>
        <w:rPr>
          <w:sz w:val="20"/>
          <w:szCs w:val="20"/>
          <w:lang w:val="en-IN" w:eastAsia="en-IN"/>
        </w:rPr>
      </w:pPr>
      <w:r w:rsidRPr="00C01DA5">
        <w:rPr>
          <w:sz w:val="20"/>
          <w:szCs w:val="20"/>
          <w:lang w:val="en-IN" w:eastAsia="en-IN"/>
        </w:rPr>
        <w:t xml:space="preserve">Support Vector Machines (SVM) </w:t>
      </w:r>
      <w:proofErr w:type="gramStart"/>
      <w:r w:rsidRPr="00C01DA5">
        <w:rPr>
          <w:sz w:val="20"/>
          <w:szCs w:val="20"/>
          <w:lang w:val="en-IN" w:eastAsia="en-IN"/>
        </w:rPr>
        <w:t>have</w:t>
      </w:r>
      <w:proofErr w:type="gramEnd"/>
      <w:r w:rsidRPr="00C01DA5">
        <w:rPr>
          <w:sz w:val="20"/>
          <w:szCs w:val="20"/>
          <w:lang w:val="en-IN" w:eastAsia="en-IN"/>
        </w:rPr>
        <w:t xml:space="preserve"> gained prominence for their robustness and adaptability in detecting smoke presence across diverse environments. The selection of kernel functions profoundly influences the performance of SVM classifiers in smoke detection tasks. Recent research has witnessed the emergence of various SVM architectures aimed at developing efficient smoke detection systems [10].</w:t>
      </w:r>
    </w:p>
    <w:p w14:paraId="7D91FBFF" w14:textId="77777777" w:rsidR="00C01DA5" w:rsidRPr="00C01DA5" w:rsidRDefault="00C01DA5" w:rsidP="00C01DA5">
      <w:pPr>
        <w:widowControl/>
        <w:autoSpaceDE/>
        <w:autoSpaceDN/>
        <w:jc w:val="both"/>
        <w:rPr>
          <w:sz w:val="20"/>
          <w:szCs w:val="20"/>
          <w:lang w:val="en-IN" w:eastAsia="en-IN"/>
        </w:rPr>
      </w:pPr>
    </w:p>
    <w:p w14:paraId="647D725A" w14:textId="77777777" w:rsidR="00C01DA5" w:rsidRPr="00C01DA5" w:rsidRDefault="00C01DA5" w:rsidP="00C01DA5">
      <w:pPr>
        <w:widowControl/>
        <w:autoSpaceDE/>
        <w:autoSpaceDN/>
        <w:jc w:val="both"/>
        <w:rPr>
          <w:sz w:val="20"/>
          <w:szCs w:val="20"/>
          <w:lang w:val="en-IN" w:eastAsia="en-IN"/>
        </w:rPr>
      </w:pPr>
      <w:r w:rsidRPr="00C01DA5">
        <w:rPr>
          <w:sz w:val="20"/>
          <w:szCs w:val="20"/>
          <w:lang w:val="en-IN" w:eastAsia="en-IN"/>
        </w:rPr>
        <w:t>Innovative methodologies, like employing particle swarm optimization algorithms and least square-SVM, have been introduced for diagnosing smoke-related issues, particularly within fire safety systems. The integration of higher-order statistics techniques with SVM has demonstrated effectiveness in condition monitoring and fault diagnosis pertaining to smoke detection in different scenarios. Additionally, exploring the utilization of full spectrum acceleration signals as feature input vectors for SVM analysis has been a focus for scrutinizing smoke-related faults [3].</w:t>
      </w:r>
    </w:p>
    <w:p w14:paraId="3B98C555" w14:textId="77777777" w:rsidR="00C01DA5" w:rsidRPr="00C01DA5" w:rsidRDefault="00C01DA5" w:rsidP="00C01DA5">
      <w:pPr>
        <w:widowControl/>
        <w:autoSpaceDE/>
        <w:autoSpaceDN/>
        <w:jc w:val="both"/>
        <w:rPr>
          <w:sz w:val="20"/>
          <w:szCs w:val="20"/>
          <w:lang w:val="en-IN" w:eastAsia="en-IN"/>
        </w:rPr>
      </w:pPr>
    </w:p>
    <w:p w14:paraId="0B47352E" w14:textId="6ED71129" w:rsidR="009226D3" w:rsidRPr="009226D3" w:rsidRDefault="00C01DA5" w:rsidP="00C01DA5">
      <w:pPr>
        <w:widowControl/>
        <w:autoSpaceDE/>
        <w:autoSpaceDN/>
        <w:jc w:val="both"/>
        <w:rPr>
          <w:sz w:val="20"/>
          <w:szCs w:val="20"/>
          <w:lang w:val="en-IN" w:eastAsia="en-IN"/>
        </w:rPr>
      </w:pPr>
      <w:r w:rsidRPr="00C01DA5">
        <w:rPr>
          <w:sz w:val="20"/>
          <w:szCs w:val="20"/>
          <w:lang w:val="en-IN" w:eastAsia="en-IN"/>
        </w:rPr>
        <w:t>Novel hybrid intelligent techniques, blending wavelet transform, principal component analysis, and twin SVM, have been devised to adeptly categorize smoke patterns and detect multiple faults within fire safety systems. Moreover, pioneering strategies amalgamating empirical mode decomposition (EMD) with weighted least square SVM have showcased significant enhancements in smoke detection system efficacy, notably addressing challenges posed by high-frequency intermittent components and non-Gaussian noises.</w:t>
      </w:r>
    </w:p>
    <w:p w14:paraId="45CFEAF2" w14:textId="77777777" w:rsidR="009226D3" w:rsidRDefault="009226D3" w:rsidP="009226D3">
      <w:pPr>
        <w:widowControl/>
        <w:autoSpaceDE/>
        <w:autoSpaceDN/>
        <w:jc w:val="both"/>
        <w:rPr>
          <w:sz w:val="20"/>
          <w:szCs w:val="20"/>
          <w:lang w:val="en-IN" w:eastAsia="en-IN"/>
        </w:rPr>
      </w:pPr>
      <w:r w:rsidRPr="009226D3">
        <w:rPr>
          <w:sz w:val="20"/>
          <w:szCs w:val="20"/>
          <w:lang w:val="en-IN" w:eastAsia="en-IN"/>
        </w:rPr>
        <w:lastRenderedPageBreak/>
        <w:t xml:space="preserve">Comparative studies have also been conducted, evaluating SVM against other machine learning algorithms for developing efficient smoke detection systems. In conclusion, the application of SVM in smoke detection showcases its versatility and effectiveness in </w:t>
      </w:r>
      <w:r w:rsidR="00876078" w:rsidRPr="009226D3">
        <w:rPr>
          <w:sz w:val="20"/>
          <w:szCs w:val="20"/>
          <w:lang w:val="en-IN" w:eastAsia="en-IN"/>
        </w:rPr>
        <w:t>analysing</w:t>
      </w:r>
      <w:r w:rsidRPr="009226D3">
        <w:rPr>
          <w:sz w:val="20"/>
          <w:szCs w:val="20"/>
          <w:lang w:val="en-IN" w:eastAsia="en-IN"/>
        </w:rPr>
        <w:t xml:space="preserve"> </w:t>
      </w:r>
      <w:r w:rsidRPr="00E6320D">
        <w:rPr>
          <w:b/>
          <w:bCs/>
          <w:sz w:val="20"/>
          <w:szCs w:val="20"/>
          <w:lang w:val="en-IN" w:eastAsia="en-IN"/>
        </w:rPr>
        <w:t>complex</w:t>
      </w:r>
      <w:r w:rsidRPr="009226D3">
        <w:rPr>
          <w:sz w:val="20"/>
          <w:szCs w:val="20"/>
          <w:lang w:val="en-IN" w:eastAsia="en-IN"/>
        </w:rPr>
        <w:t xml:space="preserve"> sensor data and identifying smoke patterns across various environments.</w:t>
      </w:r>
    </w:p>
    <w:p w14:paraId="54751975" w14:textId="77777777" w:rsidR="009226D3" w:rsidRDefault="009226D3" w:rsidP="009226D3">
      <w:pPr>
        <w:widowControl/>
        <w:autoSpaceDE/>
        <w:autoSpaceDN/>
        <w:jc w:val="both"/>
        <w:rPr>
          <w:sz w:val="20"/>
          <w:szCs w:val="20"/>
          <w:lang w:val="en-IN" w:eastAsia="en-IN"/>
        </w:rPr>
      </w:pPr>
    </w:p>
    <w:p w14:paraId="2B5E8BA6" w14:textId="77777777" w:rsidR="00B4267C" w:rsidRDefault="006578F1" w:rsidP="009226D3">
      <w:pPr>
        <w:widowControl/>
        <w:autoSpaceDE/>
        <w:autoSpaceDN/>
        <w:jc w:val="both"/>
        <w:rPr>
          <w:b/>
          <w:sz w:val="20"/>
          <w:szCs w:val="20"/>
          <w:lang w:val="en-IN" w:eastAsia="en-IN"/>
        </w:rPr>
      </w:pPr>
      <w:r>
        <w:rPr>
          <w:b/>
          <w:sz w:val="20"/>
          <w:szCs w:val="20"/>
          <w:lang w:val="en-IN" w:eastAsia="en-IN"/>
        </w:rPr>
        <w:t>5.4 DECISION TREES AND RANDOM DECISION FOREST FOR ENHANCING SMOKE DETECTION</w:t>
      </w:r>
    </w:p>
    <w:p w14:paraId="65203997" w14:textId="77777777" w:rsidR="00B4267C" w:rsidRDefault="00B4267C" w:rsidP="009226D3">
      <w:pPr>
        <w:widowControl/>
        <w:autoSpaceDE/>
        <w:autoSpaceDN/>
        <w:jc w:val="both"/>
        <w:rPr>
          <w:sz w:val="20"/>
          <w:szCs w:val="20"/>
          <w:lang w:val="en-IN" w:eastAsia="en-IN"/>
        </w:rPr>
      </w:pPr>
    </w:p>
    <w:p w14:paraId="204E5157" w14:textId="055EAC16" w:rsidR="009226D3" w:rsidRPr="009226D3" w:rsidRDefault="009226D3" w:rsidP="009226D3">
      <w:pPr>
        <w:widowControl/>
        <w:autoSpaceDE/>
        <w:autoSpaceDN/>
        <w:jc w:val="both"/>
        <w:rPr>
          <w:sz w:val="20"/>
          <w:szCs w:val="20"/>
          <w:lang w:val="en-IN" w:eastAsia="en-IN"/>
        </w:rPr>
      </w:pPr>
      <w:r w:rsidRPr="009226D3">
        <w:rPr>
          <w:sz w:val="20"/>
          <w:szCs w:val="20"/>
          <w:lang w:val="en-IN" w:eastAsia="en-IN"/>
        </w:rPr>
        <w:t>Decision trees and random decision forests have proven effective in enhancing smoke detection systems.</w:t>
      </w:r>
      <w:r w:rsidR="00950915" w:rsidRPr="00950915">
        <w:t xml:space="preserve"> </w:t>
      </w:r>
      <w:r w:rsidR="00950915" w:rsidRPr="00950915">
        <w:rPr>
          <w:sz w:val="20"/>
          <w:szCs w:val="20"/>
          <w:lang w:val="en-IN" w:eastAsia="en-IN"/>
        </w:rPr>
        <w:t>Sun et al. introduced a fault diagnosis system that employs decision trees, incorporating principal component analysis (PCA) to streamline the feature s</w:t>
      </w:r>
      <w:r w:rsidR="00950915">
        <w:rPr>
          <w:sz w:val="20"/>
          <w:szCs w:val="20"/>
          <w:lang w:val="en-IN" w:eastAsia="en-IN"/>
        </w:rPr>
        <w:t>et following feature extraction</w:t>
      </w:r>
      <w:r w:rsidRPr="009226D3">
        <w:rPr>
          <w:sz w:val="20"/>
          <w:szCs w:val="20"/>
          <w:lang w:val="en-IN" w:eastAsia="en-IN"/>
        </w:rPr>
        <w:t xml:space="preserve">. This approach has demonstrated superior accuracy and reduced training time compared to systems employing back-propagation neural </w:t>
      </w:r>
      <w:r w:rsidR="00E74C08" w:rsidRPr="009226D3">
        <w:rPr>
          <w:sz w:val="20"/>
          <w:szCs w:val="20"/>
          <w:lang w:val="en-IN" w:eastAsia="en-IN"/>
        </w:rPr>
        <w:t>networks</w:t>
      </w:r>
      <w:r w:rsidR="00E74C08">
        <w:rPr>
          <w:sz w:val="20"/>
          <w:szCs w:val="20"/>
          <w:lang w:val="en-IN" w:eastAsia="en-IN"/>
        </w:rPr>
        <w:t xml:space="preserve"> [</w:t>
      </w:r>
      <w:r w:rsidR="00CB6EA8">
        <w:rPr>
          <w:sz w:val="20"/>
          <w:szCs w:val="20"/>
          <w:lang w:val="en-IN" w:eastAsia="en-IN"/>
        </w:rPr>
        <w:t>1</w:t>
      </w:r>
      <w:r w:rsidR="00E74C08">
        <w:rPr>
          <w:sz w:val="20"/>
          <w:szCs w:val="20"/>
          <w:lang w:val="en-IN" w:eastAsia="en-IN"/>
        </w:rPr>
        <w:t>6] [10]</w:t>
      </w:r>
      <w:r w:rsidRPr="009226D3">
        <w:rPr>
          <w:sz w:val="20"/>
          <w:szCs w:val="20"/>
          <w:lang w:val="en-IN" w:eastAsia="en-IN"/>
        </w:rPr>
        <w:t>. Decision tree algorithms excel at fault classification, often employing feature extraction techniques such as wavelet transformations.</w:t>
      </w:r>
    </w:p>
    <w:p w14:paraId="77933744" w14:textId="77777777" w:rsidR="009226D3" w:rsidRPr="009226D3" w:rsidRDefault="009226D3" w:rsidP="009226D3">
      <w:pPr>
        <w:widowControl/>
        <w:autoSpaceDE/>
        <w:autoSpaceDN/>
        <w:jc w:val="both"/>
        <w:rPr>
          <w:sz w:val="20"/>
          <w:szCs w:val="20"/>
          <w:lang w:val="en-IN" w:eastAsia="en-IN"/>
        </w:rPr>
      </w:pPr>
    </w:p>
    <w:p w14:paraId="65BC228A" w14:textId="77777777" w:rsidR="00B4267C" w:rsidRDefault="009226D3" w:rsidP="009226D3">
      <w:pPr>
        <w:widowControl/>
        <w:autoSpaceDE/>
        <w:autoSpaceDN/>
        <w:jc w:val="both"/>
        <w:rPr>
          <w:sz w:val="20"/>
          <w:szCs w:val="20"/>
          <w:lang w:val="en-IN" w:eastAsia="en-IN"/>
        </w:rPr>
      </w:pPr>
      <w:r w:rsidRPr="009226D3">
        <w:rPr>
          <w:sz w:val="20"/>
          <w:szCs w:val="20"/>
          <w:lang w:val="en-IN" w:eastAsia="en-IN"/>
        </w:rPr>
        <w:t>While standalone use of decision trees is less common in smoke detection applications, their integration with other classifiers significantly contributes to the overall efficacy of fault detection systems.</w:t>
      </w:r>
    </w:p>
    <w:p w14:paraId="7D85E544" w14:textId="77777777" w:rsidR="009226D3" w:rsidRDefault="009226D3" w:rsidP="009226D3">
      <w:pPr>
        <w:widowControl/>
        <w:autoSpaceDE/>
        <w:autoSpaceDN/>
        <w:jc w:val="both"/>
        <w:rPr>
          <w:sz w:val="20"/>
          <w:szCs w:val="20"/>
          <w:lang w:val="en-IN" w:eastAsia="en-IN"/>
        </w:rPr>
      </w:pPr>
    </w:p>
    <w:p w14:paraId="14B95971" w14:textId="77777777" w:rsidR="00B4267C" w:rsidRDefault="006578F1">
      <w:pPr>
        <w:widowControl/>
        <w:autoSpaceDE/>
        <w:autoSpaceDN/>
        <w:jc w:val="both"/>
        <w:rPr>
          <w:b/>
          <w:sz w:val="20"/>
          <w:szCs w:val="20"/>
          <w:lang w:val="en-IN" w:eastAsia="en-IN"/>
        </w:rPr>
      </w:pPr>
      <w:r>
        <w:rPr>
          <w:b/>
          <w:sz w:val="20"/>
          <w:szCs w:val="20"/>
          <w:lang w:val="en-IN" w:eastAsia="en-IN"/>
        </w:rPr>
        <w:t xml:space="preserve">5.5 </w:t>
      </w:r>
      <w:r>
        <w:rPr>
          <w:b/>
          <w:sz w:val="20"/>
          <w:szCs w:val="20"/>
          <w:lang w:eastAsia="en-IN"/>
        </w:rPr>
        <w:t>NAIVE</w:t>
      </w:r>
      <w:r>
        <w:rPr>
          <w:b/>
          <w:sz w:val="20"/>
          <w:szCs w:val="20"/>
          <w:lang w:val="en-IN" w:eastAsia="en-IN"/>
        </w:rPr>
        <w:t xml:space="preserve"> BAYES</w:t>
      </w:r>
    </w:p>
    <w:p w14:paraId="25A901B8" w14:textId="77777777" w:rsidR="00B4267C" w:rsidRDefault="00B4267C">
      <w:pPr>
        <w:widowControl/>
        <w:autoSpaceDE/>
        <w:autoSpaceDN/>
        <w:jc w:val="both"/>
        <w:rPr>
          <w:sz w:val="20"/>
          <w:szCs w:val="20"/>
          <w:lang w:val="en-IN" w:eastAsia="en-IN"/>
        </w:rPr>
      </w:pPr>
    </w:p>
    <w:p w14:paraId="2907DEFF" w14:textId="35A07C1A" w:rsidR="00D15F04" w:rsidRPr="00D15F04" w:rsidRDefault="00D15F04" w:rsidP="00D15F04">
      <w:pPr>
        <w:widowControl/>
        <w:autoSpaceDE/>
        <w:autoSpaceDN/>
        <w:jc w:val="both"/>
        <w:rPr>
          <w:sz w:val="20"/>
          <w:szCs w:val="20"/>
          <w:lang w:val="en-IN" w:eastAsia="en-IN"/>
        </w:rPr>
      </w:pPr>
      <w:r w:rsidRPr="00D15F04">
        <w:rPr>
          <w:sz w:val="20"/>
          <w:szCs w:val="20"/>
          <w:lang w:val="en-IN" w:eastAsia="en-IN"/>
        </w:rPr>
        <w:t xml:space="preserve">Naive Bayes classifiers have emerged as a pivotal component in smoke detection systems, owing to </w:t>
      </w:r>
      <w:r w:rsidRPr="00D36B51">
        <w:rPr>
          <w:sz w:val="20"/>
          <w:szCs w:val="20"/>
          <w:lang w:val="en-IN" w:eastAsia="en-IN"/>
        </w:rPr>
        <w:t>their</w:t>
      </w:r>
      <w:r w:rsidRPr="00D15F04">
        <w:rPr>
          <w:sz w:val="20"/>
          <w:szCs w:val="20"/>
          <w:lang w:val="en-IN" w:eastAsia="en-IN"/>
        </w:rPr>
        <w:t xml:space="preserve"> inherent simplicity, computational efficiency, and adeptness in handling substantial datasets. In these systems, a meticulous process of feature selection is undertaken, where a diverse array of data points including sensor readings, environmental variables, and smoke dispersion patterns are meticulously </w:t>
      </w:r>
      <w:r w:rsidR="00D36B51" w:rsidRPr="00D15F04">
        <w:rPr>
          <w:sz w:val="20"/>
          <w:szCs w:val="20"/>
          <w:lang w:val="en-IN" w:eastAsia="en-IN"/>
        </w:rPr>
        <w:t>analysed</w:t>
      </w:r>
      <w:r w:rsidRPr="00D15F04">
        <w:rPr>
          <w:sz w:val="20"/>
          <w:szCs w:val="20"/>
          <w:lang w:val="en-IN" w:eastAsia="en-IN"/>
        </w:rPr>
        <w:t xml:space="preserve">. Naive Bayes classifiers play a crucial role in this stage, discerning the most pertinent features essential for accurate smoke detection. Through their probabilistic </w:t>
      </w:r>
      <w:r w:rsidR="00D36B51" w:rsidRPr="00D15F04">
        <w:rPr>
          <w:sz w:val="20"/>
          <w:szCs w:val="20"/>
          <w:lang w:val="en-IN" w:eastAsia="en-IN"/>
        </w:rPr>
        <w:t>modelling</w:t>
      </w:r>
      <w:r w:rsidRPr="00D15F04">
        <w:rPr>
          <w:sz w:val="20"/>
          <w:szCs w:val="20"/>
          <w:lang w:val="en-IN" w:eastAsia="en-IN"/>
        </w:rPr>
        <w:t xml:space="preserve"> capabilities, these classifiers efficiently gauge the conditional independence of features given the class label, enabling a nuanced understanding of the intricate interplay between various environmental factors and the presence of smoke.</w:t>
      </w:r>
    </w:p>
    <w:p w14:paraId="2E02A59E" w14:textId="77777777" w:rsidR="00D15F04" w:rsidRPr="00D15F04" w:rsidRDefault="00D15F04" w:rsidP="00D15F04">
      <w:pPr>
        <w:widowControl/>
        <w:autoSpaceDE/>
        <w:autoSpaceDN/>
        <w:jc w:val="both"/>
        <w:rPr>
          <w:sz w:val="20"/>
          <w:szCs w:val="20"/>
          <w:lang w:val="en-IN" w:eastAsia="en-IN"/>
        </w:rPr>
      </w:pPr>
    </w:p>
    <w:p w14:paraId="36987517" w14:textId="77777777" w:rsidR="00D15F04" w:rsidRPr="00D15F04" w:rsidRDefault="00D15F04" w:rsidP="00D15F04">
      <w:pPr>
        <w:widowControl/>
        <w:autoSpaceDE/>
        <w:autoSpaceDN/>
        <w:jc w:val="both"/>
        <w:rPr>
          <w:sz w:val="20"/>
          <w:szCs w:val="20"/>
          <w:lang w:val="en-IN" w:eastAsia="en-IN"/>
        </w:rPr>
      </w:pPr>
      <w:r w:rsidRPr="00D15F04">
        <w:rPr>
          <w:sz w:val="20"/>
          <w:szCs w:val="20"/>
          <w:lang w:val="en-IN" w:eastAsia="en-IN"/>
        </w:rPr>
        <w:t>Training the naive Bayes classifier entails the utilization of labeled datasets, where each instance is meticulously annotated to denote the presence or absence of smoke. Leveraging this annotated data, the classifier meticulously calculates the likelihood of observing specific feature combinations in both smoke and non-smoke conditions. Additionally, it estimates the prior probabilities associated with each class, further refining its understanding of the underlying data distribution. This rigorous training process equips the classifier with the necessary insights to accurately discern patterns indicative of smoke presence, facilitating robust and reliable classification outcomes.</w:t>
      </w:r>
    </w:p>
    <w:p w14:paraId="11D0D344" w14:textId="77777777" w:rsidR="00D15F04" w:rsidRPr="00D15F04" w:rsidRDefault="00D15F04" w:rsidP="00D15F04">
      <w:pPr>
        <w:widowControl/>
        <w:autoSpaceDE/>
        <w:autoSpaceDN/>
        <w:jc w:val="both"/>
        <w:rPr>
          <w:sz w:val="20"/>
          <w:szCs w:val="20"/>
          <w:lang w:val="en-IN" w:eastAsia="en-IN"/>
        </w:rPr>
      </w:pPr>
    </w:p>
    <w:p w14:paraId="7E553F0A" w14:textId="13459E5D" w:rsidR="009226D3" w:rsidRDefault="00D15F04" w:rsidP="00D15F04">
      <w:pPr>
        <w:widowControl/>
        <w:autoSpaceDE/>
        <w:autoSpaceDN/>
        <w:jc w:val="both"/>
        <w:rPr>
          <w:sz w:val="20"/>
          <w:szCs w:val="20"/>
          <w:lang w:val="en-IN" w:eastAsia="en-IN"/>
        </w:rPr>
      </w:pPr>
      <w:r w:rsidRPr="00D15F04">
        <w:rPr>
          <w:sz w:val="20"/>
          <w:szCs w:val="20"/>
          <w:lang w:val="en-IN" w:eastAsia="en-IN"/>
        </w:rPr>
        <w:lastRenderedPageBreak/>
        <w:t>Once trained, the naive Bayes classifier seamlessly transitions into the classification phase, where it swiftly processes observed features to predict the likelihood of smoke presence in the environment under scrutiny. Employing Bayes' theorem, the classifier calculates the posterior probabilities of each class given the observed features, selecting the class with the highest probability as the predicted outcome. This predictive capability is pivotal in real-time smoke detection scenarios, where prompt and accurate identification of smoke-related hazards is paramount. Furthermore, the classifier's adaptability to evolving environmental conditions through dynamic model updates ensures its continued efficacy and relevance in safeguarding against potential fire hazards.</w:t>
      </w:r>
    </w:p>
    <w:p w14:paraId="2737D5F2" w14:textId="77777777" w:rsidR="009D0071" w:rsidRDefault="009D0071">
      <w:pPr>
        <w:widowControl/>
        <w:autoSpaceDE/>
        <w:autoSpaceDN/>
        <w:jc w:val="center"/>
        <w:rPr>
          <w:b/>
          <w:sz w:val="20"/>
          <w:szCs w:val="20"/>
          <w:lang w:val="en-IN" w:eastAsia="en-IN"/>
        </w:rPr>
      </w:pPr>
    </w:p>
    <w:p w14:paraId="241773D1" w14:textId="77777777" w:rsidR="009D0071" w:rsidRDefault="009D0071">
      <w:pPr>
        <w:widowControl/>
        <w:autoSpaceDE/>
        <w:autoSpaceDN/>
        <w:jc w:val="center"/>
        <w:rPr>
          <w:b/>
          <w:sz w:val="20"/>
          <w:szCs w:val="20"/>
          <w:lang w:val="en-IN" w:eastAsia="en-IN"/>
        </w:rPr>
      </w:pPr>
    </w:p>
    <w:p w14:paraId="27606203" w14:textId="1C5C03B3" w:rsidR="00B4267C" w:rsidRDefault="006578F1">
      <w:pPr>
        <w:widowControl/>
        <w:autoSpaceDE/>
        <w:autoSpaceDN/>
        <w:jc w:val="center"/>
        <w:rPr>
          <w:b/>
          <w:sz w:val="20"/>
          <w:szCs w:val="20"/>
          <w:lang w:val="en-IN" w:eastAsia="en-IN"/>
        </w:rPr>
      </w:pPr>
      <w:r>
        <w:rPr>
          <w:b/>
          <w:sz w:val="20"/>
          <w:szCs w:val="20"/>
          <w:lang w:val="en-IN" w:eastAsia="en-IN"/>
        </w:rPr>
        <w:t>6. RESULT</w:t>
      </w:r>
      <w:r w:rsidR="00831440">
        <w:rPr>
          <w:b/>
          <w:sz w:val="20"/>
          <w:szCs w:val="20"/>
          <w:lang w:val="en-IN" w:eastAsia="en-IN"/>
        </w:rPr>
        <w:t xml:space="preserve"> AND </w:t>
      </w:r>
      <w:r>
        <w:rPr>
          <w:b/>
          <w:sz w:val="20"/>
          <w:szCs w:val="20"/>
          <w:lang w:val="en-IN" w:eastAsia="en-IN"/>
        </w:rPr>
        <w:t>LIMITATION</w:t>
      </w:r>
    </w:p>
    <w:p w14:paraId="379CDED6" w14:textId="77777777" w:rsidR="00E74C08" w:rsidRDefault="00E74C08">
      <w:pPr>
        <w:widowControl/>
        <w:autoSpaceDE/>
        <w:autoSpaceDN/>
        <w:jc w:val="center"/>
        <w:rPr>
          <w:b/>
          <w:sz w:val="20"/>
          <w:szCs w:val="20"/>
          <w:lang w:val="en-IN" w:eastAsia="en-IN"/>
        </w:rPr>
      </w:pPr>
    </w:p>
    <w:p w14:paraId="181D981A" w14:textId="77777777" w:rsidR="00E74C08" w:rsidRDefault="00E74C08" w:rsidP="00E74C08">
      <w:pPr>
        <w:widowControl/>
        <w:autoSpaceDE/>
        <w:autoSpaceDN/>
        <w:jc w:val="both"/>
        <w:rPr>
          <w:b/>
          <w:sz w:val="20"/>
          <w:szCs w:val="20"/>
          <w:lang w:val="en-IN" w:eastAsia="en-IN"/>
        </w:rPr>
      </w:pPr>
      <w:r>
        <w:rPr>
          <w:b/>
          <w:sz w:val="20"/>
          <w:szCs w:val="20"/>
          <w:lang w:val="en-IN" w:eastAsia="en-IN"/>
        </w:rPr>
        <w:t xml:space="preserve">RESULT: - </w:t>
      </w:r>
    </w:p>
    <w:p w14:paraId="4260E78D" w14:textId="77777777" w:rsidR="00E74C08" w:rsidRDefault="00E74C08" w:rsidP="00E74C08">
      <w:pPr>
        <w:widowControl/>
        <w:autoSpaceDE/>
        <w:autoSpaceDN/>
        <w:jc w:val="both"/>
        <w:rPr>
          <w:b/>
          <w:sz w:val="20"/>
          <w:szCs w:val="20"/>
          <w:lang w:val="en-IN" w:eastAsia="en-IN"/>
        </w:rPr>
      </w:pPr>
    </w:p>
    <w:tbl>
      <w:tblPr>
        <w:tblStyle w:val="TableGrid"/>
        <w:tblW w:w="4956" w:type="dxa"/>
        <w:tblInd w:w="108" w:type="dxa"/>
        <w:tblLook w:val="04A0" w:firstRow="1" w:lastRow="0" w:firstColumn="1" w:lastColumn="0" w:noHBand="0" w:noVBand="1"/>
      </w:tblPr>
      <w:tblGrid>
        <w:gridCol w:w="1650"/>
        <w:gridCol w:w="1576"/>
        <w:gridCol w:w="1730"/>
      </w:tblGrid>
      <w:tr w:rsidR="001349E8" w14:paraId="64E2C337" w14:textId="77777777" w:rsidTr="00E04AB0">
        <w:trPr>
          <w:trHeight w:val="399"/>
        </w:trPr>
        <w:tc>
          <w:tcPr>
            <w:tcW w:w="1662" w:type="dxa"/>
          </w:tcPr>
          <w:p w14:paraId="0C2FAF20" w14:textId="44573212" w:rsidR="001349E8" w:rsidRDefault="009B0217" w:rsidP="00E74C08">
            <w:pPr>
              <w:widowControl/>
              <w:autoSpaceDE/>
              <w:autoSpaceDN/>
              <w:jc w:val="both"/>
              <w:rPr>
                <w:b/>
                <w:sz w:val="20"/>
                <w:szCs w:val="20"/>
                <w:lang w:val="en-IN" w:eastAsia="en-IN"/>
              </w:rPr>
            </w:pPr>
            <w:r>
              <w:rPr>
                <w:b/>
                <w:sz w:val="20"/>
                <w:szCs w:val="20"/>
                <w:lang w:val="en-IN" w:eastAsia="en-IN"/>
              </w:rPr>
              <w:t>MODELS</w:t>
            </w:r>
          </w:p>
        </w:tc>
        <w:tc>
          <w:tcPr>
            <w:tcW w:w="1582" w:type="dxa"/>
          </w:tcPr>
          <w:p w14:paraId="1C5E1D1E" w14:textId="41D0EB08" w:rsidR="001349E8" w:rsidRDefault="009B0217" w:rsidP="00E74C08">
            <w:pPr>
              <w:widowControl/>
              <w:autoSpaceDE/>
              <w:autoSpaceDN/>
              <w:jc w:val="both"/>
              <w:rPr>
                <w:b/>
                <w:sz w:val="20"/>
                <w:szCs w:val="20"/>
                <w:lang w:val="en-IN" w:eastAsia="en-IN"/>
              </w:rPr>
            </w:pPr>
            <w:r>
              <w:rPr>
                <w:b/>
                <w:sz w:val="20"/>
                <w:szCs w:val="20"/>
                <w:lang w:val="en-IN" w:eastAsia="en-IN"/>
              </w:rPr>
              <w:t>ACCURACY</w:t>
            </w:r>
          </w:p>
        </w:tc>
        <w:tc>
          <w:tcPr>
            <w:tcW w:w="1712" w:type="dxa"/>
          </w:tcPr>
          <w:p w14:paraId="618FCE1B" w14:textId="163B3185" w:rsidR="001349E8" w:rsidRDefault="009B0217" w:rsidP="00E74C08">
            <w:pPr>
              <w:widowControl/>
              <w:autoSpaceDE/>
              <w:autoSpaceDN/>
              <w:jc w:val="both"/>
              <w:rPr>
                <w:b/>
                <w:sz w:val="20"/>
                <w:szCs w:val="20"/>
                <w:lang w:val="en-IN" w:eastAsia="en-IN"/>
              </w:rPr>
            </w:pPr>
            <w:r>
              <w:rPr>
                <w:b/>
                <w:sz w:val="20"/>
                <w:szCs w:val="20"/>
                <w:lang w:val="en-IN" w:eastAsia="en-IN"/>
              </w:rPr>
              <w:t>PARAMETER</w:t>
            </w:r>
          </w:p>
        </w:tc>
      </w:tr>
      <w:tr w:rsidR="001349E8" w14:paraId="2C24437E" w14:textId="77777777" w:rsidTr="00E04AB0">
        <w:trPr>
          <w:trHeight w:val="399"/>
        </w:trPr>
        <w:tc>
          <w:tcPr>
            <w:tcW w:w="1662" w:type="dxa"/>
          </w:tcPr>
          <w:p w14:paraId="6A67F3EA" w14:textId="12EEC1E6" w:rsidR="001349E8" w:rsidRDefault="00F575BE" w:rsidP="00E74C08">
            <w:pPr>
              <w:widowControl/>
              <w:autoSpaceDE/>
              <w:autoSpaceDN/>
              <w:jc w:val="both"/>
              <w:rPr>
                <w:b/>
                <w:sz w:val="20"/>
                <w:szCs w:val="20"/>
                <w:lang w:val="en-IN" w:eastAsia="en-IN"/>
              </w:rPr>
            </w:pPr>
            <w:r>
              <w:rPr>
                <w:b/>
                <w:sz w:val="20"/>
                <w:szCs w:val="20"/>
                <w:lang w:val="en-IN" w:eastAsia="en-IN"/>
              </w:rPr>
              <w:t>KNN</w:t>
            </w:r>
          </w:p>
        </w:tc>
        <w:tc>
          <w:tcPr>
            <w:tcW w:w="1582" w:type="dxa"/>
          </w:tcPr>
          <w:p w14:paraId="3105372B" w14:textId="7349EBF4" w:rsidR="001349E8" w:rsidRDefault="00B450F6" w:rsidP="00E74C08">
            <w:pPr>
              <w:widowControl/>
              <w:autoSpaceDE/>
              <w:autoSpaceDN/>
              <w:jc w:val="both"/>
              <w:rPr>
                <w:b/>
                <w:sz w:val="20"/>
                <w:szCs w:val="20"/>
                <w:lang w:val="en-IN" w:eastAsia="en-IN"/>
              </w:rPr>
            </w:pPr>
            <w:r>
              <w:rPr>
                <w:b/>
                <w:sz w:val="20"/>
                <w:szCs w:val="20"/>
                <w:lang w:val="en-IN" w:eastAsia="en-IN"/>
              </w:rPr>
              <w:t xml:space="preserve">        0.98</w:t>
            </w:r>
          </w:p>
        </w:tc>
        <w:tc>
          <w:tcPr>
            <w:tcW w:w="1712" w:type="dxa"/>
          </w:tcPr>
          <w:p w14:paraId="30223A53" w14:textId="63921AE2" w:rsidR="001349E8" w:rsidRDefault="00B450F6" w:rsidP="00E74C08">
            <w:pPr>
              <w:widowControl/>
              <w:autoSpaceDE/>
              <w:autoSpaceDN/>
              <w:jc w:val="both"/>
              <w:rPr>
                <w:b/>
                <w:sz w:val="20"/>
                <w:szCs w:val="20"/>
                <w:lang w:val="en-IN" w:eastAsia="en-IN"/>
              </w:rPr>
            </w:pPr>
            <w:r>
              <w:rPr>
                <w:b/>
                <w:sz w:val="20"/>
                <w:szCs w:val="20"/>
                <w:lang w:val="en-IN" w:eastAsia="en-IN"/>
              </w:rPr>
              <w:t xml:space="preserve">     K = 1501</w:t>
            </w:r>
          </w:p>
        </w:tc>
      </w:tr>
      <w:tr w:rsidR="001349E8" w14:paraId="22538168" w14:textId="77777777" w:rsidTr="00E04AB0">
        <w:trPr>
          <w:trHeight w:val="399"/>
        </w:trPr>
        <w:tc>
          <w:tcPr>
            <w:tcW w:w="1662" w:type="dxa"/>
          </w:tcPr>
          <w:p w14:paraId="063DFB3D" w14:textId="2E011811" w:rsidR="001349E8" w:rsidRDefault="00F575BE" w:rsidP="00E74C08">
            <w:pPr>
              <w:widowControl/>
              <w:autoSpaceDE/>
              <w:autoSpaceDN/>
              <w:jc w:val="both"/>
              <w:rPr>
                <w:b/>
                <w:sz w:val="20"/>
                <w:szCs w:val="20"/>
                <w:lang w:val="en-IN" w:eastAsia="en-IN"/>
              </w:rPr>
            </w:pPr>
            <w:r>
              <w:rPr>
                <w:b/>
                <w:sz w:val="20"/>
                <w:szCs w:val="20"/>
                <w:lang w:val="en-IN" w:eastAsia="en-IN"/>
              </w:rPr>
              <w:t>SVM</w:t>
            </w:r>
          </w:p>
        </w:tc>
        <w:tc>
          <w:tcPr>
            <w:tcW w:w="1582" w:type="dxa"/>
          </w:tcPr>
          <w:p w14:paraId="12DC0B0F" w14:textId="40D6EABD" w:rsidR="001349E8" w:rsidRDefault="00B450F6" w:rsidP="00E74C08">
            <w:pPr>
              <w:widowControl/>
              <w:autoSpaceDE/>
              <w:autoSpaceDN/>
              <w:jc w:val="both"/>
              <w:rPr>
                <w:b/>
                <w:sz w:val="20"/>
                <w:szCs w:val="20"/>
                <w:lang w:val="en-IN" w:eastAsia="en-IN"/>
              </w:rPr>
            </w:pPr>
            <w:r>
              <w:rPr>
                <w:b/>
                <w:sz w:val="20"/>
                <w:szCs w:val="20"/>
                <w:lang w:val="en-IN" w:eastAsia="en-IN"/>
              </w:rPr>
              <w:t xml:space="preserve">        0.71</w:t>
            </w:r>
          </w:p>
        </w:tc>
        <w:tc>
          <w:tcPr>
            <w:tcW w:w="1712" w:type="dxa"/>
          </w:tcPr>
          <w:p w14:paraId="1EA10542" w14:textId="7704C653" w:rsidR="001349E8" w:rsidRDefault="00EC7024" w:rsidP="00E74C08">
            <w:pPr>
              <w:widowControl/>
              <w:autoSpaceDE/>
              <w:autoSpaceDN/>
              <w:jc w:val="both"/>
              <w:rPr>
                <w:b/>
                <w:sz w:val="20"/>
                <w:szCs w:val="20"/>
                <w:lang w:val="en-IN" w:eastAsia="en-IN"/>
              </w:rPr>
            </w:pPr>
            <w:r>
              <w:rPr>
                <w:b/>
                <w:sz w:val="20"/>
                <w:szCs w:val="20"/>
                <w:lang w:val="en-IN" w:eastAsia="en-IN"/>
              </w:rPr>
              <w:t xml:space="preserve">       </w:t>
            </w:r>
            <w:r w:rsidR="003C19C6">
              <w:rPr>
                <w:b/>
                <w:sz w:val="20"/>
                <w:szCs w:val="20"/>
                <w:lang w:val="en-IN" w:eastAsia="en-IN"/>
              </w:rPr>
              <w:t>SVC (</w:t>
            </w:r>
            <w:r w:rsidR="00B450F6">
              <w:rPr>
                <w:b/>
                <w:sz w:val="20"/>
                <w:szCs w:val="20"/>
                <w:lang w:val="en-IN" w:eastAsia="en-IN"/>
              </w:rPr>
              <w:t>)</w:t>
            </w:r>
          </w:p>
        </w:tc>
      </w:tr>
      <w:tr w:rsidR="001349E8" w14:paraId="7D312704" w14:textId="77777777" w:rsidTr="00E04AB0">
        <w:trPr>
          <w:trHeight w:val="399"/>
        </w:trPr>
        <w:tc>
          <w:tcPr>
            <w:tcW w:w="1662" w:type="dxa"/>
          </w:tcPr>
          <w:p w14:paraId="789830BE" w14:textId="7D4FC4E1" w:rsidR="001349E8" w:rsidRDefault="00F575BE" w:rsidP="00E74C08">
            <w:pPr>
              <w:widowControl/>
              <w:autoSpaceDE/>
              <w:autoSpaceDN/>
              <w:jc w:val="both"/>
              <w:rPr>
                <w:b/>
                <w:sz w:val="20"/>
                <w:szCs w:val="20"/>
                <w:lang w:val="en-IN" w:eastAsia="en-IN"/>
              </w:rPr>
            </w:pPr>
            <w:r>
              <w:rPr>
                <w:b/>
                <w:sz w:val="20"/>
                <w:szCs w:val="20"/>
                <w:lang w:val="en-IN" w:eastAsia="en-IN"/>
              </w:rPr>
              <w:t>DECISION TREE</w:t>
            </w:r>
          </w:p>
        </w:tc>
        <w:tc>
          <w:tcPr>
            <w:tcW w:w="1582" w:type="dxa"/>
          </w:tcPr>
          <w:p w14:paraId="0192F18C" w14:textId="607C408B" w:rsidR="001349E8" w:rsidRDefault="00CB2CCA" w:rsidP="00E74C08">
            <w:pPr>
              <w:widowControl/>
              <w:autoSpaceDE/>
              <w:autoSpaceDN/>
              <w:jc w:val="both"/>
              <w:rPr>
                <w:b/>
                <w:sz w:val="20"/>
                <w:szCs w:val="20"/>
                <w:lang w:val="en-IN" w:eastAsia="en-IN"/>
              </w:rPr>
            </w:pPr>
            <w:r>
              <w:rPr>
                <w:b/>
                <w:sz w:val="20"/>
                <w:szCs w:val="20"/>
                <w:lang w:val="en-IN" w:eastAsia="en-IN"/>
              </w:rPr>
              <w:t xml:space="preserve">        </w:t>
            </w:r>
            <w:r w:rsidR="00EC7024">
              <w:rPr>
                <w:b/>
                <w:sz w:val="20"/>
                <w:szCs w:val="20"/>
                <w:lang w:val="en-IN" w:eastAsia="en-IN"/>
              </w:rPr>
              <w:t>0.93</w:t>
            </w:r>
          </w:p>
        </w:tc>
        <w:tc>
          <w:tcPr>
            <w:tcW w:w="1712" w:type="dxa"/>
          </w:tcPr>
          <w:p w14:paraId="7D493989" w14:textId="76DDA221" w:rsidR="001349E8" w:rsidRDefault="00146FDE" w:rsidP="00E74C08">
            <w:pPr>
              <w:widowControl/>
              <w:autoSpaceDE/>
              <w:autoSpaceDN/>
              <w:jc w:val="both"/>
              <w:rPr>
                <w:b/>
                <w:sz w:val="20"/>
                <w:szCs w:val="20"/>
                <w:lang w:val="en-IN" w:eastAsia="en-IN"/>
              </w:rPr>
            </w:pPr>
            <w:r>
              <w:rPr>
                <w:b/>
                <w:sz w:val="20"/>
                <w:szCs w:val="20"/>
                <w:lang w:val="en-IN" w:eastAsia="en-IN"/>
              </w:rPr>
              <w:t>m</w:t>
            </w:r>
            <w:r w:rsidR="00EC7024">
              <w:rPr>
                <w:b/>
                <w:sz w:val="20"/>
                <w:szCs w:val="20"/>
                <w:lang w:val="en-IN" w:eastAsia="en-IN"/>
              </w:rPr>
              <w:t>ax_depth = 2</w:t>
            </w:r>
          </w:p>
        </w:tc>
      </w:tr>
      <w:tr w:rsidR="001349E8" w14:paraId="6CC76EFB" w14:textId="77777777" w:rsidTr="00E04AB0">
        <w:trPr>
          <w:trHeight w:val="399"/>
        </w:trPr>
        <w:tc>
          <w:tcPr>
            <w:tcW w:w="1662" w:type="dxa"/>
          </w:tcPr>
          <w:p w14:paraId="61B2BF8F" w14:textId="09D3F936" w:rsidR="001349E8" w:rsidRDefault="00F575BE" w:rsidP="00E74C08">
            <w:pPr>
              <w:widowControl/>
              <w:autoSpaceDE/>
              <w:autoSpaceDN/>
              <w:jc w:val="both"/>
              <w:rPr>
                <w:b/>
                <w:sz w:val="20"/>
                <w:szCs w:val="20"/>
                <w:lang w:val="en-IN" w:eastAsia="en-IN"/>
              </w:rPr>
            </w:pPr>
            <w:r>
              <w:rPr>
                <w:b/>
                <w:sz w:val="20"/>
                <w:szCs w:val="20"/>
                <w:lang w:val="en-IN" w:eastAsia="en-IN"/>
              </w:rPr>
              <w:t>RANDOM FOREST</w:t>
            </w:r>
          </w:p>
        </w:tc>
        <w:tc>
          <w:tcPr>
            <w:tcW w:w="1582" w:type="dxa"/>
          </w:tcPr>
          <w:p w14:paraId="216BBB93" w14:textId="7BB9BA01" w:rsidR="001349E8" w:rsidRDefault="00CB2CCA" w:rsidP="00E74C08">
            <w:pPr>
              <w:widowControl/>
              <w:autoSpaceDE/>
              <w:autoSpaceDN/>
              <w:jc w:val="both"/>
              <w:rPr>
                <w:b/>
                <w:sz w:val="20"/>
                <w:szCs w:val="20"/>
                <w:lang w:val="en-IN" w:eastAsia="en-IN"/>
              </w:rPr>
            </w:pPr>
            <w:r>
              <w:rPr>
                <w:b/>
                <w:sz w:val="20"/>
                <w:szCs w:val="20"/>
                <w:lang w:val="en-IN" w:eastAsia="en-IN"/>
              </w:rPr>
              <w:t xml:space="preserve">        </w:t>
            </w:r>
            <w:r w:rsidR="00EC7024">
              <w:rPr>
                <w:b/>
                <w:sz w:val="20"/>
                <w:szCs w:val="20"/>
                <w:lang w:val="en-IN" w:eastAsia="en-IN"/>
              </w:rPr>
              <w:t>0.86</w:t>
            </w:r>
          </w:p>
        </w:tc>
        <w:tc>
          <w:tcPr>
            <w:tcW w:w="1712" w:type="dxa"/>
          </w:tcPr>
          <w:p w14:paraId="3D07BC16" w14:textId="491B7237" w:rsidR="001349E8" w:rsidRDefault="003C19C6" w:rsidP="00E74C08">
            <w:pPr>
              <w:widowControl/>
              <w:autoSpaceDE/>
              <w:autoSpaceDN/>
              <w:jc w:val="both"/>
              <w:rPr>
                <w:b/>
                <w:sz w:val="20"/>
                <w:szCs w:val="20"/>
                <w:lang w:val="en-IN" w:eastAsia="en-IN"/>
              </w:rPr>
            </w:pPr>
            <w:r>
              <w:rPr>
                <w:b/>
                <w:sz w:val="20"/>
                <w:szCs w:val="20"/>
                <w:lang w:val="en-IN" w:eastAsia="en-IN"/>
              </w:rPr>
              <w:t>n</w:t>
            </w:r>
            <w:r w:rsidR="00146FDE">
              <w:rPr>
                <w:b/>
                <w:sz w:val="20"/>
                <w:szCs w:val="20"/>
                <w:lang w:val="en-IN" w:eastAsia="en-IN"/>
              </w:rPr>
              <w:t>_estimators=100</w:t>
            </w:r>
          </w:p>
        </w:tc>
      </w:tr>
      <w:tr w:rsidR="001349E8" w14:paraId="4F34F892" w14:textId="77777777" w:rsidTr="00E04AB0">
        <w:trPr>
          <w:trHeight w:val="399"/>
        </w:trPr>
        <w:tc>
          <w:tcPr>
            <w:tcW w:w="1662" w:type="dxa"/>
          </w:tcPr>
          <w:p w14:paraId="39F98EF7" w14:textId="06C3ABDD" w:rsidR="001349E8" w:rsidRDefault="00F575BE" w:rsidP="00E74C08">
            <w:pPr>
              <w:widowControl/>
              <w:autoSpaceDE/>
              <w:autoSpaceDN/>
              <w:jc w:val="both"/>
              <w:rPr>
                <w:b/>
                <w:sz w:val="20"/>
                <w:szCs w:val="20"/>
                <w:lang w:val="en-IN" w:eastAsia="en-IN"/>
              </w:rPr>
            </w:pPr>
            <w:r>
              <w:rPr>
                <w:b/>
                <w:sz w:val="20"/>
                <w:szCs w:val="20"/>
                <w:lang w:val="en-IN" w:eastAsia="en-IN"/>
              </w:rPr>
              <w:t>NAÏVE BAYES</w:t>
            </w:r>
          </w:p>
        </w:tc>
        <w:tc>
          <w:tcPr>
            <w:tcW w:w="1582" w:type="dxa"/>
          </w:tcPr>
          <w:p w14:paraId="35EE7645" w14:textId="332B2F52" w:rsidR="001349E8" w:rsidRDefault="00CB2CCA" w:rsidP="00E74C08">
            <w:pPr>
              <w:widowControl/>
              <w:autoSpaceDE/>
              <w:autoSpaceDN/>
              <w:jc w:val="both"/>
              <w:rPr>
                <w:b/>
                <w:sz w:val="20"/>
                <w:szCs w:val="20"/>
                <w:lang w:val="en-IN" w:eastAsia="en-IN"/>
              </w:rPr>
            </w:pPr>
            <w:r>
              <w:rPr>
                <w:b/>
                <w:sz w:val="20"/>
                <w:szCs w:val="20"/>
                <w:lang w:val="en-IN" w:eastAsia="en-IN"/>
              </w:rPr>
              <w:t xml:space="preserve">        </w:t>
            </w:r>
            <w:r w:rsidR="00EC7024">
              <w:rPr>
                <w:b/>
                <w:sz w:val="20"/>
                <w:szCs w:val="20"/>
                <w:lang w:val="en-IN" w:eastAsia="en-IN"/>
              </w:rPr>
              <w:t>0.83</w:t>
            </w:r>
          </w:p>
        </w:tc>
        <w:tc>
          <w:tcPr>
            <w:tcW w:w="1712" w:type="dxa"/>
          </w:tcPr>
          <w:p w14:paraId="183BF50F" w14:textId="70020B60" w:rsidR="001349E8" w:rsidRDefault="00CB2CCA" w:rsidP="00645C19">
            <w:pPr>
              <w:keepNext/>
              <w:widowControl/>
              <w:autoSpaceDE/>
              <w:autoSpaceDN/>
              <w:jc w:val="both"/>
              <w:rPr>
                <w:b/>
                <w:sz w:val="20"/>
                <w:szCs w:val="20"/>
                <w:lang w:val="en-IN" w:eastAsia="en-IN"/>
              </w:rPr>
            </w:pPr>
            <w:r>
              <w:rPr>
                <w:b/>
                <w:sz w:val="20"/>
                <w:szCs w:val="20"/>
                <w:lang w:val="en-IN" w:eastAsia="en-IN"/>
              </w:rPr>
              <w:t>GaussianNB (</w:t>
            </w:r>
            <w:r w:rsidR="00146FDE">
              <w:rPr>
                <w:b/>
                <w:sz w:val="20"/>
                <w:szCs w:val="20"/>
                <w:lang w:val="en-IN" w:eastAsia="en-IN"/>
              </w:rPr>
              <w:t>)</w:t>
            </w:r>
          </w:p>
        </w:tc>
      </w:tr>
    </w:tbl>
    <w:p w14:paraId="5C50794B" w14:textId="77777777" w:rsidR="00E6320D" w:rsidRDefault="00E6320D" w:rsidP="00E6320D">
      <w:pPr>
        <w:pStyle w:val="Caption"/>
        <w:jc w:val="center"/>
        <w:rPr>
          <w:color w:val="auto"/>
        </w:rPr>
      </w:pPr>
    </w:p>
    <w:p w14:paraId="1A9FD85A" w14:textId="21A4B7E2" w:rsidR="00E74C08" w:rsidRPr="004D76A3" w:rsidRDefault="00645C19" w:rsidP="00E6320D">
      <w:pPr>
        <w:pStyle w:val="Caption"/>
        <w:jc w:val="center"/>
        <w:rPr>
          <w:b/>
          <w:color w:val="auto"/>
          <w:sz w:val="20"/>
          <w:szCs w:val="20"/>
          <w:lang w:val="en-IN" w:eastAsia="en-IN"/>
        </w:rPr>
      </w:pPr>
      <w:r w:rsidRPr="004D76A3">
        <w:rPr>
          <w:color w:val="auto"/>
          <w:sz w:val="20"/>
          <w:szCs w:val="20"/>
        </w:rPr>
        <w:t xml:space="preserve">Table </w:t>
      </w:r>
      <w:r w:rsidRPr="004D76A3">
        <w:rPr>
          <w:color w:val="auto"/>
          <w:sz w:val="20"/>
          <w:szCs w:val="20"/>
        </w:rPr>
        <w:fldChar w:fldCharType="begin"/>
      </w:r>
      <w:r w:rsidRPr="004D76A3">
        <w:rPr>
          <w:color w:val="auto"/>
          <w:sz w:val="20"/>
          <w:szCs w:val="20"/>
        </w:rPr>
        <w:instrText xml:space="preserve"> SEQ Table \* ARABIC </w:instrText>
      </w:r>
      <w:r w:rsidRPr="004D76A3">
        <w:rPr>
          <w:color w:val="auto"/>
          <w:sz w:val="20"/>
          <w:szCs w:val="20"/>
        </w:rPr>
        <w:fldChar w:fldCharType="separate"/>
      </w:r>
      <w:r w:rsidR="00E6320D" w:rsidRPr="004D76A3">
        <w:rPr>
          <w:noProof/>
          <w:color w:val="auto"/>
          <w:sz w:val="20"/>
          <w:szCs w:val="20"/>
        </w:rPr>
        <w:t>1</w:t>
      </w:r>
      <w:r w:rsidRPr="004D76A3">
        <w:rPr>
          <w:color w:val="auto"/>
          <w:sz w:val="20"/>
          <w:szCs w:val="20"/>
        </w:rPr>
        <w:fldChar w:fldCharType="end"/>
      </w:r>
    </w:p>
    <w:p w14:paraId="013BBD28" w14:textId="77777777" w:rsidR="00B4267C" w:rsidRDefault="00B4267C">
      <w:pPr>
        <w:widowControl/>
        <w:autoSpaceDE/>
        <w:autoSpaceDN/>
        <w:jc w:val="both"/>
        <w:rPr>
          <w:sz w:val="20"/>
          <w:szCs w:val="20"/>
          <w:lang w:val="en-IN" w:eastAsia="en-IN"/>
        </w:rPr>
      </w:pPr>
    </w:p>
    <w:p w14:paraId="3F6F11B2" w14:textId="77777777" w:rsidR="00A16C10" w:rsidRDefault="00A16C10">
      <w:pPr>
        <w:widowControl/>
        <w:autoSpaceDE/>
        <w:autoSpaceDN/>
        <w:jc w:val="both"/>
        <w:rPr>
          <w:sz w:val="20"/>
          <w:szCs w:val="20"/>
          <w:lang w:val="en-IN" w:eastAsia="en-IN"/>
        </w:rPr>
      </w:pPr>
    </w:p>
    <w:p w14:paraId="6BD44D71" w14:textId="77777777" w:rsidR="00876078" w:rsidRDefault="00876078">
      <w:pPr>
        <w:widowControl/>
        <w:autoSpaceDE/>
        <w:autoSpaceDN/>
        <w:jc w:val="both"/>
        <w:rPr>
          <w:sz w:val="20"/>
          <w:szCs w:val="20"/>
          <w:lang w:val="en-IN" w:eastAsia="en-IN"/>
        </w:rPr>
      </w:pPr>
      <w:r w:rsidRPr="00876078">
        <w:rPr>
          <w:sz w:val="20"/>
          <w:szCs w:val="20"/>
          <w:lang w:val="en-IN" w:eastAsia="en-IN"/>
        </w:rPr>
        <w:t>Machine learning algorithms significantly contribute to improving smoke detection systems, offering increased reliability and adaptability compared to conventional methods. The selection of an appropriate algorithm relies on the data's characteristics, underscoring the importance of informed decision-making.</w:t>
      </w:r>
    </w:p>
    <w:p w14:paraId="4AABE4CF" w14:textId="77777777" w:rsidR="00B4267C" w:rsidRDefault="006578F1">
      <w:pPr>
        <w:widowControl/>
        <w:autoSpaceDE/>
        <w:autoSpaceDN/>
        <w:jc w:val="both"/>
        <w:rPr>
          <w:sz w:val="20"/>
          <w:szCs w:val="20"/>
          <w:lang w:val="en-IN" w:eastAsia="en-IN"/>
        </w:rPr>
      </w:pPr>
      <w:r>
        <w:rPr>
          <w:sz w:val="20"/>
          <w:szCs w:val="20"/>
          <w:lang w:val="en-IN" w:eastAsia="en-IN"/>
        </w:rPr>
        <w:t>The pros and cons of algo</w:t>
      </w:r>
      <w:r w:rsidR="00F07843">
        <w:rPr>
          <w:sz w:val="20"/>
          <w:szCs w:val="20"/>
          <w:lang w:val="en-IN" w:eastAsia="en-IN"/>
        </w:rPr>
        <w:t xml:space="preserve">rithms are mentioned in Table </w:t>
      </w:r>
    </w:p>
    <w:p w14:paraId="3F75A8D9" w14:textId="77777777" w:rsidR="00F07843" w:rsidRDefault="00F07843">
      <w:pPr>
        <w:widowControl/>
        <w:autoSpaceDE/>
        <w:autoSpaceDN/>
        <w:jc w:val="both"/>
        <w:rPr>
          <w:sz w:val="20"/>
          <w:szCs w:val="20"/>
          <w:lang w:val="en-IN" w:eastAsia="en-IN"/>
        </w:rPr>
      </w:pPr>
    </w:p>
    <w:p w14:paraId="1FDB69E5" w14:textId="77777777" w:rsidR="00B4267C" w:rsidRDefault="006578F1">
      <w:pPr>
        <w:widowControl/>
        <w:autoSpaceDE/>
        <w:autoSpaceDN/>
        <w:jc w:val="both"/>
        <w:rPr>
          <w:sz w:val="20"/>
          <w:szCs w:val="20"/>
          <w:lang w:val="en-IN" w:eastAsia="en-IN"/>
        </w:rPr>
      </w:pPr>
      <w:r>
        <w:rPr>
          <w:b/>
          <w:sz w:val="20"/>
          <w:szCs w:val="20"/>
          <w:lang w:val="en-IN" w:eastAsia="en-IN"/>
        </w:rPr>
        <w:t>SVM:</w:t>
      </w:r>
      <w:r>
        <w:rPr>
          <w:sz w:val="20"/>
          <w:szCs w:val="20"/>
          <w:lang w:val="en-IN" w:eastAsia="en-IN"/>
        </w:rPr>
        <w:t xml:space="preserve"> </w:t>
      </w:r>
      <w:r w:rsidR="00876078" w:rsidRPr="00876078">
        <w:rPr>
          <w:sz w:val="20"/>
          <w:szCs w:val="20"/>
          <w:lang w:val="en-IN" w:eastAsia="en-IN"/>
        </w:rPr>
        <w:t>SVM demonstrates excellent generalization properties, particularly effective for small datasets. It efficiently classifies nonlinear data using kernel functions, ensuring high accuracy in fault detection and diagnosis.</w:t>
      </w:r>
    </w:p>
    <w:p w14:paraId="3F7A4098" w14:textId="77777777" w:rsidR="00B4267C" w:rsidRDefault="00B4267C">
      <w:pPr>
        <w:widowControl/>
        <w:autoSpaceDE/>
        <w:autoSpaceDN/>
        <w:jc w:val="both"/>
        <w:rPr>
          <w:sz w:val="20"/>
          <w:szCs w:val="20"/>
          <w:lang w:val="en-IN" w:eastAsia="en-IN"/>
        </w:rPr>
      </w:pPr>
    </w:p>
    <w:p w14:paraId="500CEF38" w14:textId="77777777" w:rsidR="00B4267C" w:rsidRDefault="006578F1">
      <w:pPr>
        <w:widowControl/>
        <w:autoSpaceDE/>
        <w:autoSpaceDN/>
        <w:jc w:val="both"/>
        <w:rPr>
          <w:sz w:val="20"/>
          <w:szCs w:val="20"/>
          <w:lang w:val="en-IN" w:eastAsia="en-IN"/>
        </w:rPr>
      </w:pPr>
      <w:r>
        <w:rPr>
          <w:b/>
          <w:sz w:val="20"/>
          <w:szCs w:val="20"/>
          <w:lang w:val="en-IN" w:eastAsia="en-IN"/>
        </w:rPr>
        <w:t>k-NN:</w:t>
      </w:r>
      <w:r>
        <w:rPr>
          <w:sz w:val="20"/>
          <w:szCs w:val="20"/>
          <w:lang w:val="en-IN" w:eastAsia="en-IN"/>
        </w:rPr>
        <w:t xml:space="preserve"> </w:t>
      </w:r>
      <w:r w:rsidR="00876078" w:rsidRPr="00876078">
        <w:rPr>
          <w:sz w:val="20"/>
          <w:szCs w:val="20"/>
          <w:lang w:val="en-IN" w:eastAsia="en-IN"/>
        </w:rPr>
        <w:t>k-NN, characterized as a lazy learner, is efficient in training but slower during classification. It considers data points lying in the vicinity of test data points.</w:t>
      </w:r>
    </w:p>
    <w:p w14:paraId="1B4215AE" w14:textId="77777777" w:rsidR="00876078" w:rsidRDefault="00876078">
      <w:pPr>
        <w:widowControl/>
        <w:autoSpaceDE/>
        <w:autoSpaceDN/>
        <w:jc w:val="both"/>
        <w:rPr>
          <w:sz w:val="20"/>
          <w:szCs w:val="20"/>
          <w:lang w:val="en-IN" w:eastAsia="en-IN"/>
        </w:rPr>
      </w:pPr>
    </w:p>
    <w:p w14:paraId="514681FC" w14:textId="77777777" w:rsidR="00B4267C" w:rsidRDefault="006578F1" w:rsidP="00876078">
      <w:pPr>
        <w:widowControl/>
        <w:autoSpaceDE/>
        <w:autoSpaceDN/>
        <w:jc w:val="both"/>
        <w:rPr>
          <w:sz w:val="20"/>
          <w:szCs w:val="20"/>
          <w:lang w:val="en-IN" w:eastAsia="en-IN"/>
        </w:rPr>
      </w:pPr>
      <w:r>
        <w:rPr>
          <w:b/>
          <w:sz w:val="20"/>
          <w:szCs w:val="20"/>
          <w:lang w:val="en-IN" w:eastAsia="en-IN"/>
        </w:rPr>
        <w:t>Decision Trees and Random Forests:</w:t>
      </w:r>
      <w:r>
        <w:rPr>
          <w:sz w:val="20"/>
          <w:szCs w:val="20"/>
          <w:lang w:val="en-IN" w:eastAsia="en-IN"/>
        </w:rPr>
        <w:t xml:space="preserve"> </w:t>
      </w:r>
      <w:r w:rsidR="00876078" w:rsidRPr="00876078">
        <w:rPr>
          <w:sz w:val="20"/>
          <w:szCs w:val="20"/>
          <w:lang w:val="en-IN" w:eastAsia="en-IN"/>
        </w:rPr>
        <w:t>Decision trees are commonly employed for fault classification owing to their structured format. Random forests, an advanced iteration of decision trees, are resilient to external noise and offer easier interpretability.</w:t>
      </w:r>
    </w:p>
    <w:p w14:paraId="18F58F38" w14:textId="77777777" w:rsidR="00876078" w:rsidRPr="00876078" w:rsidRDefault="00876078" w:rsidP="00876078">
      <w:pPr>
        <w:widowControl/>
        <w:autoSpaceDE/>
        <w:autoSpaceDN/>
        <w:jc w:val="both"/>
        <w:rPr>
          <w:sz w:val="20"/>
          <w:szCs w:val="20"/>
          <w:lang w:val="en-IN" w:eastAsia="en-IN"/>
        </w:rPr>
      </w:pPr>
    </w:p>
    <w:p w14:paraId="1F8415B0" w14:textId="12E2938A" w:rsidR="00B4267C" w:rsidRDefault="006578F1">
      <w:pPr>
        <w:widowControl/>
        <w:autoSpaceDE/>
        <w:autoSpaceDN/>
        <w:jc w:val="both"/>
        <w:rPr>
          <w:sz w:val="20"/>
          <w:szCs w:val="20"/>
          <w:lang w:val="en-IN" w:eastAsia="en-IN"/>
        </w:rPr>
      </w:pPr>
      <w:r>
        <w:rPr>
          <w:b/>
          <w:sz w:val="20"/>
          <w:szCs w:val="20"/>
          <w:lang w:val="en-IN" w:eastAsia="en-IN"/>
        </w:rPr>
        <w:lastRenderedPageBreak/>
        <w:t>Naive Bayes Classifiers:</w:t>
      </w:r>
      <w:r>
        <w:rPr>
          <w:sz w:val="20"/>
          <w:szCs w:val="20"/>
          <w:lang w:val="en-IN" w:eastAsia="en-IN"/>
        </w:rPr>
        <w:t xml:space="preserve"> </w:t>
      </w:r>
      <w:r w:rsidR="00950915" w:rsidRPr="00950915">
        <w:rPr>
          <w:sz w:val="20"/>
          <w:szCs w:val="20"/>
          <w:lang w:val="en-IN" w:eastAsia="en-IN"/>
        </w:rPr>
        <w:t>Naive Bayes classifiers utilize the probability of two independent feature sets to determine the likelihood of an instance being part of a specific class. They are especially effective for handling discrete data.</w:t>
      </w:r>
    </w:p>
    <w:p w14:paraId="2940B936" w14:textId="77777777" w:rsidR="00B4267C" w:rsidRDefault="00B4267C">
      <w:pPr>
        <w:widowControl/>
        <w:autoSpaceDE/>
        <w:autoSpaceDN/>
        <w:jc w:val="both"/>
        <w:rPr>
          <w:sz w:val="20"/>
          <w:szCs w:val="20"/>
          <w:lang w:val="en-IN" w:eastAsia="en-IN"/>
        </w:rPr>
      </w:pPr>
    </w:p>
    <w:p w14:paraId="1070789F" w14:textId="77777777" w:rsidR="00806FBC" w:rsidRPr="00806FBC" w:rsidRDefault="00806FBC" w:rsidP="00806FBC">
      <w:pPr>
        <w:widowControl/>
        <w:autoSpaceDE/>
        <w:autoSpaceDN/>
        <w:jc w:val="both"/>
        <w:rPr>
          <w:sz w:val="20"/>
          <w:szCs w:val="20"/>
          <w:lang w:val="en-IN" w:eastAsia="en-IN"/>
        </w:rPr>
      </w:pPr>
      <w:r w:rsidRPr="00806FBC">
        <w:rPr>
          <w:sz w:val="20"/>
          <w:szCs w:val="20"/>
          <w:lang w:val="en-IN" w:eastAsia="en-IN"/>
        </w:rPr>
        <w:t>From the table, it is evident that K-Nearest Neighbors (KNN) achieved the highest accuracy at 98%, followed by Decision Trees at 93%, and Random Forest at 86%. However, while KNN performed exceptionally well, its implementation in real-time systems may be limited due to its slower processing speed and sensitivity to outliers. Similarly, other models like SVM, Decision Trees, and Random Forests have their own sets of pros and cons, impacting their overall performance and suitability for smoke detection tasks.</w:t>
      </w:r>
    </w:p>
    <w:p w14:paraId="45D02708" w14:textId="77777777" w:rsidR="00806FBC" w:rsidRPr="00806FBC" w:rsidRDefault="00806FBC" w:rsidP="00806FBC">
      <w:pPr>
        <w:widowControl/>
        <w:autoSpaceDE/>
        <w:autoSpaceDN/>
        <w:jc w:val="both"/>
        <w:rPr>
          <w:sz w:val="20"/>
          <w:szCs w:val="20"/>
          <w:lang w:val="en-IN" w:eastAsia="en-IN"/>
        </w:rPr>
      </w:pPr>
    </w:p>
    <w:p w14:paraId="5D762B61" w14:textId="77777777" w:rsidR="00806FBC" w:rsidRPr="00806FBC" w:rsidRDefault="00806FBC" w:rsidP="00806FBC">
      <w:pPr>
        <w:widowControl/>
        <w:autoSpaceDE/>
        <w:autoSpaceDN/>
        <w:jc w:val="both"/>
        <w:rPr>
          <w:sz w:val="20"/>
          <w:szCs w:val="20"/>
          <w:lang w:val="en-IN" w:eastAsia="en-IN"/>
        </w:rPr>
      </w:pPr>
      <w:r w:rsidRPr="00806FBC">
        <w:rPr>
          <w:sz w:val="20"/>
          <w:szCs w:val="20"/>
          <w:lang w:val="en-IN" w:eastAsia="en-IN"/>
        </w:rPr>
        <w:t>Recognizing the need to address these limitations, we introduced a novel approach focusing on misclassified instances from these models. By extracting the misclassified data from each model and combining them into a new dataset, we aimed to create a model specifically trained to handle these challenging cases. This method leverages the ensemble learning technique, combining the strengths of multiple models and mitigating their weaknesses.</w:t>
      </w:r>
    </w:p>
    <w:p w14:paraId="196B2166" w14:textId="77777777" w:rsidR="00806FBC" w:rsidRPr="00806FBC" w:rsidRDefault="00806FBC" w:rsidP="00806FBC">
      <w:pPr>
        <w:widowControl/>
        <w:autoSpaceDE/>
        <w:autoSpaceDN/>
        <w:jc w:val="both"/>
        <w:rPr>
          <w:sz w:val="20"/>
          <w:szCs w:val="20"/>
          <w:lang w:val="en-IN" w:eastAsia="en-IN"/>
        </w:rPr>
      </w:pPr>
    </w:p>
    <w:p w14:paraId="0BFCD258" w14:textId="5DF076BA" w:rsidR="00806FBC" w:rsidRDefault="00806FBC" w:rsidP="00806FBC">
      <w:pPr>
        <w:widowControl/>
        <w:autoSpaceDE/>
        <w:autoSpaceDN/>
        <w:jc w:val="both"/>
        <w:rPr>
          <w:sz w:val="20"/>
          <w:szCs w:val="20"/>
          <w:lang w:val="en-IN" w:eastAsia="en-IN"/>
        </w:rPr>
      </w:pPr>
      <w:r w:rsidRPr="00806FBC">
        <w:rPr>
          <w:sz w:val="20"/>
          <w:szCs w:val="20"/>
          <w:lang w:val="en-IN" w:eastAsia="en-IN"/>
        </w:rPr>
        <w:t>After generating the new dataset from the misclassified instances, we trained a new model to improve the overall accuracy and reliability of the smoke detection system. The initial models averaged around 85% accuracy, as shown in the table. Through our misclassification-driven approach, we set an ambitious target to improve this accuracy.</w:t>
      </w:r>
    </w:p>
    <w:p w14:paraId="1E091E27" w14:textId="36837654" w:rsidR="00B4267C" w:rsidRDefault="0077411D">
      <w:pPr>
        <w:widowControl/>
        <w:autoSpaceDE/>
        <w:autoSpaceDN/>
        <w:jc w:val="both"/>
        <w:rPr>
          <w:sz w:val="20"/>
          <w:szCs w:val="20"/>
          <w:lang w:val="en-IN" w:eastAsia="en-IN"/>
        </w:rPr>
      </w:pPr>
      <w:r>
        <w:rPr>
          <w:sz w:val="20"/>
          <w:szCs w:val="20"/>
          <w:lang w:val="en-IN" w:eastAsia="en-IN"/>
        </w:rPr>
        <w:t xml:space="preserve">  </w:t>
      </w:r>
    </w:p>
    <w:p w14:paraId="5AE03F6E" w14:textId="77777777" w:rsidR="00A16C10" w:rsidRDefault="00A16C10">
      <w:pPr>
        <w:widowControl/>
        <w:autoSpaceDE/>
        <w:autoSpaceDN/>
        <w:jc w:val="both"/>
        <w:rPr>
          <w:sz w:val="20"/>
          <w:szCs w:val="20"/>
          <w:lang w:val="en-IN" w:eastAsia="en-IN"/>
        </w:rPr>
      </w:pPr>
    </w:p>
    <w:p w14:paraId="3C923947" w14:textId="77777777" w:rsidR="00A16C10" w:rsidRDefault="00A16C10">
      <w:pPr>
        <w:widowControl/>
        <w:autoSpaceDE/>
        <w:autoSpaceDN/>
        <w:jc w:val="both"/>
        <w:rPr>
          <w:sz w:val="20"/>
          <w:szCs w:val="20"/>
          <w:lang w:val="en-IN" w:eastAsia="en-IN"/>
        </w:rPr>
      </w:pPr>
    </w:p>
    <w:tbl>
      <w:tblPr>
        <w:tblStyle w:val="TableGrid"/>
        <w:tblW w:w="4800" w:type="dxa"/>
        <w:tblInd w:w="108" w:type="dxa"/>
        <w:tblLayout w:type="fixed"/>
        <w:tblLook w:val="04A0" w:firstRow="1" w:lastRow="0" w:firstColumn="1" w:lastColumn="0" w:noHBand="0" w:noVBand="1"/>
      </w:tblPr>
      <w:tblGrid>
        <w:gridCol w:w="1095"/>
        <w:gridCol w:w="1859"/>
        <w:gridCol w:w="1846"/>
      </w:tblGrid>
      <w:tr w:rsidR="00B4267C" w14:paraId="35CFE4C4" w14:textId="77777777" w:rsidTr="005B4A13">
        <w:trPr>
          <w:trHeight w:val="569"/>
        </w:trPr>
        <w:tc>
          <w:tcPr>
            <w:tcW w:w="1095" w:type="dxa"/>
          </w:tcPr>
          <w:p w14:paraId="5ED67ADC" w14:textId="77777777" w:rsidR="00B4267C" w:rsidRDefault="006578F1">
            <w:pPr>
              <w:widowControl/>
              <w:autoSpaceDE/>
              <w:autoSpaceDN/>
              <w:jc w:val="center"/>
              <w:rPr>
                <w:b/>
                <w:sz w:val="20"/>
                <w:szCs w:val="20"/>
                <w:lang w:val="en-IN" w:eastAsia="en-IN"/>
              </w:rPr>
            </w:pPr>
            <w:r>
              <w:rPr>
                <w:b/>
                <w:sz w:val="20"/>
                <w:szCs w:val="20"/>
                <w:lang w:val="en-IN" w:eastAsia="en-IN"/>
              </w:rPr>
              <w:t>Algorithms</w:t>
            </w:r>
          </w:p>
        </w:tc>
        <w:tc>
          <w:tcPr>
            <w:tcW w:w="1859" w:type="dxa"/>
          </w:tcPr>
          <w:p w14:paraId="653428B4" w14:textId="77777777" w:rsidR="00B4267C" w:rsidRDefault="006578F1">
            <w:pPr>
              <w:widowControl/>
              <w:autoSpaceDE/>
              <w:autoSpaceDN/>
              <w:jc w:val="center"/>
              <w:rPr>
                <w:b/>
                <w:sz w:val="20"/>
                <w:szCs w:val="20"/>
                <w:lang w:val="en-IN" w:eastAsia="en-IN"/>
              </w:rPr>
            </w:pPr>
            <w:r>
              <w:rPr>
                <w:b/>
                <w:sz w:val="20"/>
                <w:szCs w:val="20"/>
                <w:lang w:val="en-IN" w:eastAsia="en-IN"/>
              </w:rPr>
              <w:t xml:space="preserve">Pros </w:t>
            </w:r>
          </w:p>
        </w:tc>
        <w:tc>
          <w:tcPr>
            <w:tcW w:w="1846" w:type="dxa"/>
          </w:tcPr>
          <w:p w14:paraId="1D0A78FB" w14:textId="77777777" w:rsidR="00B4267C" w:rsidRPr="00666E4E" w:rsidRDefault="006578F1">
            <w:pPr>
              <w:widowControl/>
              <w:autoSpaceDE/>
              <w:autoSpaceDN/>
              <w:jc w:val="center"/>
              <w:rPr>
                <w:bCs/>
                <w:sz w:val="20"/>
                <w:szCs w:val="20"/>
                <w:lang w:val="en-IN" w:eastAsia="en-IN"/>
              </w:rPr>
            </w:pPr>
            <w:r w:rsidRPr="00666E4E">
              <w:rPr>
                <w:bCs/>
                <w:sz w:val="20"/>
                <w:szCs w:val="20"/>
                <w:lang w:val="en-IN" w:eastAsia="en-IN"/>
              </w:rPr>
              <w:t>Cons</w:t>
            </w:r>
          </w:p>
        </w:tc>
      </w:tr>
      <w:tr w:rsidR="00B4267C" w14:paraId="65C008B7" w14:textId="77777777" w:rsidTr="005B4A13">
        <w:trPr>
          <w:trHeight w:val="569"/>
        </w:trPr>
        <w:tc>
          <w:tcPr>
            <w:tcW w:w="1095" w:type="dxa"/>
          </w:tcPr>
          <w:p w14:paraId="0387F3CC" w14:textId="77777777" w:rsidR="00B4267C" w:rsidRDefault="006578F1">
            <w:pPr>
              <w:widowControl/>
              <w:autoSpaceDE/>
              <w:autoSpaceDN/>
              <w:rPr>
                <w:b/>
                <w:sz w:val="20"/>
                <w:szCs w:val="20"/>
                <w:lang w:val="en-IN" w:eastAsia="en-IN"/>
              </w:rPr>
            </w:pPr>
            <w:r>
              <w:rPr>
                <w:b/>
                <w:sz w:val="20"/>
                <w:szCs w:val="20"/>
                <w:lang w:val="en-IN" w:eastAsia="en-IN"/>
              </w:rPr>
              <w:t>KNN</w:t>
            </w:r>
          </w:p>
        </w:tc>
        <w:tc>
          <w:tcPr>
            <w:tcW w:w="1859" w:type="dxa"/>
          </w:tcPr>
          <w:p w14:paraId="11A07C41" w14:textId="77777777" w:rsidR="00B4267C" w:rsidRDefault="006578F1">
            <w:pPr>
              <w:widowControl/>
              <w:autoSpaceDE/>
              <w:autoSpaceDN/>
              <w:rPr>
                <w:sz w:val="20"/>
                <w:szCs w:val="20"/>
                <w:lang w:val="en-IN" w:eastAsia="en-IN"/>
              </w:rPr>
            </w:pPr>
            <w:r>
              <w:rPr>
                <w:sz w:val="20"/>
                <w:szCs w:val="20"/>
                <w:lang w:val="en-IN" w:eastAsia="en-IN"/>
              </w:rPr>
              <w:t>1.Easy Implementation</w:t>
            </w:r>
          </w:p>
          <w:p w14:paraId="54CB845B" w14:textId="77777777" w:rsidR="00B4267C" w:rsidRDefault="006578F1">
            <w:pPr>
              <w:widowControl/>
              <w:autoSpaceDE/>
              <w:autoSpaceDN/>
              <w:rPr>
                <w:sz w:val="20"/>
                <w:szCs w:val="20"/>
                <w:lang w:val="en-IN" w:eastAsia="en-IN"/>
              </w:rPr>
            </w:pPr>
            <w:r>
              <w:rPr>
                <w:sz w:val="20"/>
                <w:szCs w:val="20"/>
                <w:lang w:val="en-IN" w:eastAsia="en-IN"/>
              </w:rPr>
              <w:t>2.Robust Noise</w:t>
            </w:r>
          </w:p>
        </w:tc>
        <w:tc>
          <w:tcPr>
            <w:tcW w:w="1846" w:type="dxa"/>
          </w:tcPr>
          <w:p w14:paraId="1EA1807C"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1.Slow in real time</w:t>
            </w:r>
          </w:p>
          <w:p w14:paraId="34CADE54"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2.Sensitivity to Outlier</w:t>
            </w:r>
          </w:p>
        </w:tc>
      </w:tr>
      <w:tr w:rsidR="00B4267C" w14:paraId="4E458B05" w14:textId="77777777" w:rsidTr="005B4A13">
        <w:trPr>
          <w:trHeight w:val="663"/>
        </w:trPr>
        <w:tc>
          <w:tcPr>
            <w:tcW w:w="1095" w:type="dxa"/>
          </w:tcPr>
          <w:p w14:paraId="131B4A45" w14:textId="77777777" w:rsidR="00B4267C" w:rsidRDefault="006578F1">
            <w:pPr>
              <w:widowControl/>
              <w:autoSpaceDE/>
              <w:autoSpaceDN/>
              <w:rPr>
                <w:sz w:val="20"/>
                <w:szCs w:val="20"/>
                <w:lang w:val="en-IN" w:eastAsia="en-IN"/>
              </w:rPr>
            </w:pPr>
            <w:r>
              <w:rPr>
                <w:b/>
                <w:sz w:val="20"/>
                <w:szCs w:val="20"/>
                <w:lang w:val="en-IN" w:eastAsia="en-IN"/>
              </w:rPr>
              <w:t>SVM</w:t>
            </w:r>
          </w:p>
        </w:tc>
        <w:tc>
          <w:tcPr>
            <w:tcW w:w="1859" w:type="dxa"/>
          </w:tcPr>
          <w:p w14:paraId="18FD013A" w14:textId="77777777" w:rsidR="00B4267C" w:rsidRDefault="006578F1">
            <w:pPr>
              <w:widowControl/>
              <w:autoSpaceDE/>
              <w:autoSpaceDN/>
              <w:rPr>
                <w:sz w:val="20"/>
                <w:szCs w:val="20"/>
                <w:lang w:val="en-IN" w:eastAsia="en-IN"/>
              </w:rPr>
            </w:pPr>
            <w:r>
              <w:rPr>
                <w:sz w:val="20"/>
                <w:szCs w:val="20"/>
                <w:lang w:val="en-IN" w:eastAsia="en-IN"/>
              </w:rPr>
              <w:t>1.High Accuracy</w:t>
            </w:r>
          </w:p>
          <w:p w14:paraId="3D24BE79" w14:textId="77777777" w:rsidR="00B4267C" w:rsidRDefault="006578F1">
            <w:pPr>
              <w:widowControl/>
              <w:autoSpaceDE/>
              <w:autoSpaceDN/>
              <w:rPr>
                <w:sz w:val="20"/>
                <w:szCs w:val="20"/>
                <w:lang w:val="en-IN" w:eastAsia="en-IN"/>
              </w:rPr>
            </w:pPr>
            <w:r>
              <w:rPr>
                <w:sz w:val="20"/>
                <w:szCs w:val="20"/>
                <w:lang w:val="en-IN" w:eastAsia="en-IN"/>
              </w:rPr>
              <w:t>2.Handles  outliers better</w:t>
            </w:r>
          </w:p>
        </w:tc>
        <w:tc>
          <w:tcPr>
            <w:tcW w:w="1846" w:type="dxa"/>
          </w:tcPr>
          <w:p w14:paraId="45AC0ED5"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1.Sluggish for large data</w:t>
            </w:r>
          </w:p>
          <w:p w14:paraId="74C1EA47"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2.No Physical meaning</w:t>
            </w:r>
          </w:p>
        </w:tc>
      </w:tr>
      <w:tr w:rsidR="00B4267C" w14:paraId="42E58700" w14:textId="77777777" w:rsidTr="005B4A13">
        <w:trPr>
          <w:trHeight w:val="663"/>
        </w:trPr>
        <w:tc>
          <w:tcPr>
            <w:tcW w:w="1095" w:type="dxa"/>
          </w:tcPr>
          <w:p w14:paraId="5CF327F0" w14:textId="77777777" w:rsidR="00B4267C" w:rsidRDefault="006578F1">
            <w:pPr>
              <w:widowControl/>
              <w:autoSpaceDE/>
              <w:autoSpaceDN/>
              <w:rPr>
                <w:b/>
                <w:sz w:val="20"/>
                <w:szCs w:val="20"/>
                <w:lang w:val="en-IN" w:eastAsia="en-IN"/>
              </w:rPr>
            </w:pPr>
            <w:r>
              <w:rPr>
                <w:b/>
                <w:sz w:val="20"/>
                <w:szCs w:val="20"/>
                <w:lang w:val="en-IN" w:eastAsia="en-IN"/>
              </w:rPr>
              <w:t>DECSION TREES</w:t>
            </w:r>
          </w:p>
        </w:tc>
        <w:tc>
          <w:tcPr>
            <w:tcW w:w="1859" w:type="dxa"/>
          </w:tcPr>
          <w:p w14:paraId="77501C51" w14:textId="77777777" w:rsidR="00B4267C" w:rsidRDefault="006578F1">
            <w:pPr>
              <w:widowControl/>
              <w:autoSpaceDE/>
              <w:autoSpaceDN/>
              <w:rPr>
                <w:sz w:val="20"/>
                <w:szCs w:val="20"/>
                <w:lang w:val="en-IN" w:eastAsia="en-IN"/>
              </w:rPr>
            </w:pPr>
            <w:r>
              <w:rPr>
                <w:sz w:val="20"/>
                <w:szCs w:val="20"/>
                <w:lang w:val="en-IN" w:eastAsia="en-IN"/>
              </w:rPr>
              <w:t>1.Easy to understand and interpret</w:t>
            </w:r>
          </w:p>
        </w:tc>
        <w:tc>
          <w:tcPr>
            <w:tcW w:w="1846" w:type="dxa"/>
          </w:tcPr>
          <w:p w14:paraId="575B5279"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1.</w:t>
            </w:r>
            <w:r w:rsidRPr="00666E4E">
              <w:rPr>
                <w:bCs/>
                <w:sz w:val="20"/>
                <w:szCs w:val="20"/>
                <w:lang w:eastAsia="en-IN"/>
              </w:rPr>
              <w:t>Over-fitting</w:t>
            </w:r>
          </w:p>
          <w:p w14:paraId="6577E052"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2.Longer Training Period</w:t>
            </w:r>
          </w:p>
        </w:tc>
      </w:tr>
      <w:tr w:rsidR="00B4267C" w14:paraId="4775A3A0" w14:textId="77777777" w:rsidTr="005B4A13">
        <w:trPr>
          <w:trHeight w:val="663"/>
        </w:trPr>
        <w:tc>
          <w:tcPr>
            <w:tcW w:w="1095" w:type="dxa"/>
          </w:tcPr>
          <w:p w14:paraId="7A78E356" w14:textId="77777777" w:rsidR="00B4267C" w:rsidRDefault="006578F1">
            <w:pPr>
              <w:widowControl/>
              <w:autoSpaceDE/>
              <w:autoSpaceDN/>
              <w:rPr>
                <w:sz w:val="20"/>
                <w:szCs w:val="20"/>
                <w:lang w:val="en-IN" w:eastAsia="en-IN"/>
              </w:rPr>
            </w:pPr>
            <w:r>
              <w:rPr>
                <w:b/>
                <w:sz w:val="20"/>
                <w:szCs w:val="20"/>
                <w:lang w:val="en-IN" w:eastAsia="en-IN"/>
              </w:rPr>
              <w:t>RANDOM FOREST</w:t>
            </w:r>
          </w:p>
        </w:tc>
        <w:tc>
          <w:tcPr>
            <w:tcW w:w="1859" w:type="dxa"/>
          </w:tcPr>
          <w:p w14:paraId="0AB6605E" w14:textId="77777777" w:rsidR="00B4267C" w:rsidRDefault="006578F1">
            <w:pPr>
              <w:widowControl/>
              <w:autoSpaceDE/>
              <w:autoSpaceDN/>
              <w:rPr>
                <w:sz w:val="20"/>
                <w:szCs w:val="20"/>
                <w:lang w:val="en-IN" w:eastAsia="en-IN"/>
              </w:rPr>
            </w:pPr>
            <w:r>
              <w:rPr>
                <w:sz w:val="20"/>
                <w:szCs w:val="20"/>
                <w:lang w:val="en-IN" w:eastAsia="en-IN"/>
              </w:rPr>
              <w:t>1.Easy to understand and interpret</w:t>
            </w:r>
          </w:p>
        </w:tc>
        <w:tc>
          <w:tcPr>
            <w:tcW w:w="1846" w:type="dxa"/>
          </w:tcPr>
          <w:p w14:paraId="119BAF06"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1.</w:t>
            </w:r>
            <w:r w:rsidRPr="00666E4E">
              <w:rPr>
                <w:bCs/>
                <w:sz w:val="20"/>
                <w:szCs w:val="20"/>
                <w:lang w:eastAsia="en-IN"/>
              </w:rPr>
              <w:t>Over-fitting</w:t>
            </w:r>
          </w:p>
          <w:p w14:paraId="1C96277D" w14:textId="77777777" w:rsidR="00B4267C" w:rsidRPr="00666E4E" w:rsidRDefault="006578F1">
            <w:pPr>
              <w:widowControl/>
              <w:autoSpaceDE/>
              <w:autoSpaceDN/>
              <w:rPr>
                <w:bCs/>
                <w:sz w:val="20"/>
                <w:szCs w:val="20"/>
                <w:lang w:val="en-IN" w:eastAsia="en-IN"/>
              </w:rPr>
            </w:pPr>
            <w:r w:rsidRPr="00666E4E">
              <w:rPr>
                <w:bCs/>
                <w:sz w:val="20"/>
                <w:szCs w:val="20"/>
                <w:lang w:val="en-IN" w:eastAsia="en-IN"/>
              </w:rPr>
              <w:t>2.Longer Training Period</w:t>
            </w:r>
          </w:p>
        </w:tc>
      </w:tr>
      <w:tr w:rsidR="00B4267C" w14:paraId="1BCEA3FF" w14:textId="77777777" w:rsidTr="005B4A13">
        <w:trPr>
          <w:trHeight w:val="552"/>
        </w:trPr>
        <w:tc>
          <w:tcPr>
            <w:tcW w:w="1095" w:type="dxa"/>
          </w:tcPr>
          <w:p w14:paraId="07131A54" w14:textId="77777777" w:rsidR="00B4267C" w:rsidRDefault="006578F1">
            <w:pPr>
              <w:widowControl/>
              <w:autoSpaceDE/>
              <w:autoSpaceDN/>
              <w:rPr>
                <w:b/>
                <w:sz w:val="20"/>
                <w:szCs w:val="20"/>
                <w:lang w:val="en-IN" w:eastAsia="en-IN"/>
              </w:rPr>
            </w:pPr>
            <w:r>
              <w:rPr>
                <w:b/>
                <w:sz w:val="20"/>
                <w:szCs w:val="20"/>
                <w:lang w:eastAsia="en-IN"/>
              </w:rPr>
              <w:t>NAIVE</w:t>
            </w:r>
            <w:r>
              <w:rPr>
                <w:b/>
                <w:sz w:val="20"/>
                <w:szCs w:val="20"/>
                <w:lang w:val="en-IN" w:eastAsia="en-IN"/>
              </w:rPr>
              <w:t xml:space="preserve"> BAYES</w:t>
            </w:r>
          </w:p>
        </w:tc>
        <w:tc>
          <w:tcPr>
            <w:tcW w:w="1859" w:type="dxa"/>
          </w:tcPr>
          <w:p w14:paraId="02E5BCE5" w14:textId="77777777" w:rsidR="00B4267C" w:rsidRDefault="006578F1">
            <w:pPr>
              <w:widowControl/>
              <w:autoSpaceDE/>
              <w:autoSpaceDN/>
              <w:rPr>
                <w:sz w:val="20"/>
                <w:szCs w:val="20"/>
                <w:lang w:val="en-IN" w:eastAsia="en-IN"/>
              </w:rPr>
            </w:pPr>
            <w:r>
              <w:rPr>
                <w:sz w:val="20"/>
                <w:szCs w:val="20"/>
                <w:lang w:val="en-IN" w:eastAsia="en-IN"/>
              </w:rPr>
              <w:t>1.Robust to noise</w:t>
            </w:r>
          </w:p>
        </w:tc>
        <w:tc>
          <w:tcPr>
            <w:tcW w:w="1846" w:type="dxa"/>
          </w:tcPr>
          <w:p w14:paraId="428C4F65" w14:textId="77777777" w:rsidR="00B4267C" w:rsidRPr="00666E4E" w:rsidRDefault="006578F1" w:rsidP="00E6320D">
            <w:pPr>
              <w:keepNext/>
              <w:widowControl/>
              <w:autoSpaceDE/>
              <w:autoSpaceDN/>
              <w:rPr>
                <w:bCs/>
                <w:sz w:val="20"/>
                <w:szCs w:val="20"/>
                <w:lang w:val="en-IN" w:eastAsia="en-IN"/>
              </w:rPr>
            </w:pPr>
            <w:r w:rsidRPr="00666E4E">
              <w:rPr>
                <w:bCs/>
                <w:sz w:val="20"/>
                <w:szCs w:val="20"/>
                <w:lang w:val="en-IN" w:eastAsia="en-IN"/>
              </w:rPr>
              <w:t>1.Assumption of independent features</w:t>
            </w:r>
          </w:p>
        </w:tc>
      </w:tr>
    </w:tbl>
    <w:p w14:paraId="34144E2E" w14:textId="77777777" w:rsidR="004D76A3" w:rsidRDefault="004D76A3" w:rsidP="004D76A3">
      <w:pPr>
        <w:pStyle w:val="Caption"/>
        <w:jc w:val="center"/>
        <w:rPr>
          <w:color w:val="auto"/>
        </w:rPr>
      </w:pPr>
    </w:p>
    <w:p w14:paraId="16937282" w14:textId="78CFA705" w:rsidR="000957D1" w:rsidRDefault="00E6320D" w:rsidP="007A5AC5">
      <w:pPr>
        <w:pStyle w:val="Caption"/>
        <w:jc w:val="center"/>
        <w:rPr>
          <w:color w:val="auto"/>
          <w:sz w:val="20"/>
          <w:szCs w:val="20"/>
        </w:rPr>
      </w:pPr>
      <w:r w:rsidRPr="004D76A3">
        <w:rPr>
          <w:color w:val="auto"/>
          <w:sz w:val="20"/>
          <w:szCs w:val="20"/>
        </w:rPr>
        <w:t xml:space="preserve">Table </w:t>
      </w:r>
      <w:r w:rsidRPr="004D76A3">
        <w:rPr>
          <w:color w:val="auto"/>
          <w:sz w:val="20"/>
          <w:szCs w:val="20"/>
        </w:rPr>
        <w:fldChar w:fldCharType="begin"/>
      </w:r>
      <w:r w:rsidRPr="004D76A3">
        <w:rPr>
          <w:color w:val="auto"/>
          <w:sz w:val="20"/>
          <w:szCs w:val="20"/>
        </w:rPr>
        <w:instrText xml:space="preserve"> SEQ Table \* ARABIC </w:instrText>
      </w:r>
      <w:r w:rsidRPr="004D76A3">
        <w:rPr>
          <w:color w:val="auto"/>
          <w:sz w:val="20"/>
          <w:szCs w:val="20"/>
        </w:rPr>
        <w:fldChar w:fldCharType="separate"/>
      </w:r>
      <w:r w:rsidRPr="004D76A3">
        <w:rPr>
          <w:noProof/>
          <w:color w:val="auto"/>
          <w:sz w:val="20"/>
          <w:szCs w:val="20"/>
        </w:rPr>
        <w:t>2</w:t>
      </w:r>
      <w:r w:rsidRPr="004D76A3">
        <w:rPr>
          <w:color w:val="auto"/>
          <w:sz w:val="20"/>
          <w:szCs w:val="20"/>
        </w:rPr>
        <w:fldChar w:fldCharType="end"/>
      </w:r>
    </w:p>
    <w:p w14:paraId="3C5D0B14" w14:textId="77777777" w:rsidR="007A5AC5" w:rsidRPr="007A5AC5" w:rsidRDefault="007A5AC5" w:rsidP="007A5AC5"/>
    <w:p w14:paraId="400FA5EC" w14:textId="77777777" w:rsidR="00A008CA" w:rsidRPr="00695BED" w:rsidRDefault="00A008CA" w:rsidP="00D12E8F">
      <w:pPr>
        <w:pStyle w:val="Heading4"/>
        <w:jc w:val="center"/>
      </w:pPr>
      <w:r>
        <w:rPr>
          <w:b w:val="0"/>
          <w:sz w:val="20"/>
          <w:szCs w:val="20"/>
          <w:lang w:val="en-IN" w:eastAsia="en-IN"/>
        </w:rPr>
        <w:lastRenderedPageBreak/>
        <w:t xml:space="preserve">7. </w:t>
      </w:r>
      <w:r w:rsidRPr="00A008CA">
        <w:rPr>
          <w:sz w:val="20"/>
          <w:szCs w:val="20"/>
        </w:rPr>
        <w:t>ENHANCING SMOKE DETECTION THROUGH MISCLASSIFICATION-DRIVEN ENSEMBLE LEARNING</w:t>
      </w:r>
    </w:p>
    <w:p w14:paraId="5C2AFB89" w14:textId="77777777" w:rsidR="000F1805" w:rsidRPr="000F1805" w:rsidRDefault="000F1805" w:rsidP="000F1805">
      <w:pPr>
        <w:pStyle w:val="NormalWeb"/>
        <w:jc w:val="both"/>
        <w:rPr>
          <w:sz w:val="20"/>
          <w:szCs w:val="20"/>
        </w:rPr>
      </w:pPr>
      <w:r w:rsidRPr="000F1805">
        <w:rPr>
          <w:sz w:val="20"/>
          <w:szCs w:val="20"/>
        </w:rPr>
        <w:t>In our pursuit to develop an advanced smoke detection system, we employ a misclassification-driven ensemble learning approach. This method enhances detection accuracy and reliability by leveraging the insights gained from misclassified data. The process involves identifying misclassified instances from multiple models, creating a refined dataset from these instances, and training a new model on this dataset to improve overall system performance.</w:t>
      </w:r>
    </w:p>
    <w:p w14:paraId="78008FDB" w14:textId="77777777" w:rsidR="000F1805" w:rsidRPr="000F1805" w:rsidRDefault="000F1805" w:rsidP="000F1805">
      <w:pPr>
        <w:pStyle w:val="NormalWeb"/>
        <w:jc w:val="both"/>
        <w:rPr>
          <w:sz w:val="20"/>
          <w:szCs w:val="20"/>
        </w:rPr>
      </w:pPr>
      <w:r w:rsidRPr="000F1805">
        <w:rPr>
          <w:sz w:val="20"/>
          <w:szCs w:val="20"/>
        </w:rPr>
        <w:t>Initially, we collect a large dataset of preprocessed data relevant to smoke detection and organize it into a structured format. This dataset is then used to train multiple diverse models, each employing different algorithms such as K-Nearest Neighbors (KNN), Support Vector Machines (SVM), Decision Trees, Random Forest, and Naive Bayes. These models classify the data, resulting in two categories: correctly classified data and misclassified data.</w:t>
      </w:r>
    </w:p>
    <w:p w14:paraId="489BC3A3" w14:textId="77777777" w:rsidR="000F1805" w:rsidRPr="000F1805" w:rsidRDefault="000F1805" w:rsidP="000F1805">
      <w:pPr>
        <w:pStyle w:val="NormalWeb"/>
        <w:jc w:val="both"/>
        <w:rPr>
          <w:sz w:val="20"/>
          <w:szCs w:val="20"/>
        </w:rPr>
      </w:pPr>
      <w:r w:rsidRPr="000F1805">
        <w:rPr>
          <w:sz w:val="20"/>
          <w:szCs w:val="20"/>
        </w:rPr>
        <w:t>The misclassified data from each model is collected to form a new dataset. This new dataset comprises instances that the initial models failed to classify correctly, highlighting the challenging cases for smoke detection. By focusing on these difficult instances, we aim to refine our detection capabilities and address the weaknesses of the initial models.</w:t>
      </w:r>
    </w:p>
    <w:p w14:paraId="1AAD2074" w14:textId="2785893C" w:rsidR="000F1805" w:rsidRPr="000F1805" w:rsidRDefault="000F1805" w:rsidP="000F1805">
      <w:pPr>
        <w:pStyle w:val="NormalWeb"/>
        <w:jc w:val="both"/>
        <w:rPr>
          <w:sz w:val="20"/>
          <w:szCs w:val="20"/>
        </w:rPr>
      </w:pPr>
      <w:r w:rsidRPr="000F1805">
        <w:rPr>
          <w:sz w:val="20"/>
          <w:szCs w:val="20"/>
        </w:rPr>
        <w:t>This new dataset is then randomly divided into multiple subsets (D</w:t>
      </w:r>
      <w:r w:rsidR="000957D1">
        <w:rPr>
          <w:sz w:val="20"/>
          <w:szCs w:val="20"/>
          <w:vertAlign w:val="subscript"/>
        </w:rPr>
        <w:t>1</w:t>
      </w:r>
      <w:r w:rsidRPr="000F1805">
        <w:rPr>
          <w:sz w:val="20"/>
          <w:szCs w:val="20"/>
        </w:rPr>
        <w:t>, D</w:t>
      </w:r>
      <w:r w:rsidR="000957D1">
        <w:rPr>
          <w:sz w:val="20"/>
          <w:szCs w:val="20"/>
          <w:vertAlign w:val="subscript"/>
        </w:rPr>
        <w:t>2</w:t>
      </w:r>
      <w:r w:rsidRPr="000F1805">
        <w:rPr>
          <w:sz w:val="20"/>
          <w:szCs w:val="20"/>
        </w:rPr>
        <w:t>, D</w:t>
      </w:r>
      <w:r w:rsidR="000957D1">
        <w:rPr>
          <w:sz w:val="20"/>
          <w:szCs w:val="20"/>
          <w:vertAlign w:val="subscript"/>
        </w:rPr>
        <w:t>3</w:t>
      </w:r>
      <w:r w:rsidRPr="000F1805">
        <w:rPr>
          <w:sz w:val="20"/>
          <w:szCs w:val="20"/>
        </w:rPr>
        <w:t>, D</w:t>
      </w:r>
      <w:r w:rsidR="000957D1">
        <w:rPr>
          <w:sz w:val="20"/>
          <w:szCs w:val="20"/>
          <w:vertAlign w:val="subscript"/>
        </w:rPr>
        <w:t>4</w:t>
      </w:r>
      <w:r w:rsidRPr="000F1805">
        <w:rPr>
          <w:sz w:val="20"/>
          <w:szCs w:val="20"/>
        </w:rPr>
        <w:t>, ..., Dn) to ensure a varied and representative distribution of training data. This random split helps in mitigating overfitting and ensures that the new model trained on these subsets benefits from diverse training examples.</w:t>
      </w:r>
    </w:p>
    <w:p w14:paraId="7EC2CC9E" w14:textId="77777777" w:rsidR="000F1805" w:rsidRPr="000F1805" w:rsidRDefault="000F1805" w:rsidP="000F1805">
      <w:pPr>
        <w:pStyle w:val="NormalWeb"/>
        <w:jc w:val="both"/>
        <w:rPr>
          <w:sz w:val="20"/>
          <w:szCs w:val="20"/>
        </w:rPr>
      </w:pPr>
      <w:r w:rsidRPr="000F1805">
        <w:rPr>
          <w:sz w:val="20"/>
          <w:szCs w:val="20"/>
        </w:rPr>
        <w:t>A new model is trained using these subsets, specifically focusing on the previously misclassified instances. This model, benefiting from the targeted training data, is better equipped to handle difficult cases and improve overall detection performance.</w:t>
      </w:r>
    </w:p>
    <w:p w14:paraId="1339F159" w14:textId="30EC995B" w:rsidR="00C0378A" w:rsidRDefault="000F1805" w:rsidP="000F1805">
      <w:pPr>
        <w:pStyle w:val="NormalWeb"/>
        <w:jc w:val="both"/>
        <w:rPr>
          <w:sz w:val="20"/>
          <w:szCs w:val="20"/>
        </w:rPr>
      </w:pPr>
      <w:r w:rsidRPr="000F1805">
        <w:rPr>
          <w:sz w:val="20"/>
          <w:szCs w:val="20"/>
        </w:rPr>
        <w:t>The trained model is employed to make predictions on new data instances, and these predictions are evaluated to produce the final output, which is the detection result. The aggregation process then combines the predictions from the new model with those of the initial models, ensuring a reliable and accurate smoke detection outcome. This method leverages the strengths of the new model trained on misclassified data and integrates it with the initial models' outputs, resulting in enhanced detection performance.</w:t>
      </w:r>
    </w:p>
    <w:p w14:paraId="55C823A4" w14:textId="77777777" w:rsidR="00C0378A" w:rsidRDefault="00C0378A" w:rsidP="000F1805">
      <w:pPr>
        <w:pStyle w:val="NormalWeb"/>
        <w:jc w:val="both"/>
        <w:rPr>
          <w:sz w:val="20"/>
          <w:szCs w:val="20"/>
        </w:rPr>
      </w:pPr>
    </w:p>
    <w:tbl>
      <w:tblPr>
        <w:tblStyle w:val="TableGrid"/>
        <w:tblW w:w="0" w:type="auto"/>
        <w:tblInd w:w="250" w:type="dxa"/>
        <w:tblLook w:val="04A0" w:firstRow="1" w:lastRow="0" w:firstColumn="1" w:lastColumn="0" w:noHBand="0" w:noVBand="1"/>
      </w:tblPr>
      <w:tblGrid>
        <w:gridCol w:w="2158"/>
        <w:gridCol w:w="1953"/>
      </w:tblGrid>
      <w:tr w:rsidR="0074532D" w14:paraId="2BD5DC87" w14:textId="77777777" w:rsidTr="00C21951">
        <w:tc>
          <w:tcPr>
            <w:tcW w:w="2158" w:type="dxa"/>
          </w:tcPr>
          <w:p w14:paraId="4F74A884" w14:textId="3DCCBA32" w:rsidR="0074532D" w:rsidRPr="00C21951" w:rsidRDefault="008E1E56" w:rsidP="000F1805">
            <w:pPr>
              <w:pStyle w:val="NormalWeb"/>
              <w:jc w:val="both"/>
              <w:rPr>
                <w:b/>
                <w:bCs/>
                <w:sz w:val="20"/>
                <w:szCs w:val="20"/>
              </w:rPr>
            </w:pPr>
            <w:r>
              <w:rPr>
                <w:b/>
                <w:bCs/>
                <w:sz w:val="20"/>
                <w:szCs w:val="20"/>
              </w:rPr>
              <w:t>MODAL</w:t>
            </w:r>
          </w:p>
        </w:tc>
        <w:tc>
          <w:tcPr>
            <w:tcW w:w="1953" w:type="dxa"/>
          </w:tcPr>
          <w:p w14:paraId="4971BFBF" w14:textId="693A66E5" w:rsidR="0074532D" w:rsidRPr="008E1E56" w:rsidRDefault="008E1E56" w:rsidP="000F1805">
            <w:pPr>
              <w:pStyle w:val="NormalWeb"/>
              <w:jc w:val="both"/>
              <w:rPr>
                <w:b/>
                <w:bCs/>
                <w:sz w:val="20"/>
                <w:szCs w:val="20"/>
              </w:rPr>
            </w:pPr>
            <w:r w:rsidRPr="008E1E56">
              <w:rPr>
                <w:b/>
                <w:bCs/>
                <w:sz w:val="20"/>
                <w:szCs w:val="20"/>
              </w:rPr>
              <w:t>ACCURACY</w:t>
            </w:r>
          </w:p>
        </w:tc>
      </w:tr>
      <w:tr w:rsidR="0074532D" w14:paraId="0E67198C" w14:textId="77777777" w:rsidTr="00C21951">
        <w:tc>
          <w:tcPr>
            <w:tcW w:w="2158" w:type="dxa"/>
          </w:tcPr>
          <w:p w14:paraId="4679EE3A" w14:textId="29BD22DF" w:rsidR="0074532D" w:rsidRDefault="00C21951" w:rsidP="000F1805">
            <w:pPr>
              <w:pStyle w:val="NormalWeb"/>
              <w:jc w:val="both"/>
              <w:rPr>
                <w:sz w:val="20"/>
                <w:szCs w:val="20"/>
              </w:rPr>
            </w:pPr>
            <w:r>
              <w:rPr>
                <w:sz w:val="20"/>
                <w:szCs w:val="20"/>
              </w:rPr>
              <w:t>New Model</w:t>
            </w:r>
          </w:p>
        </w:tc>
        <w:tc>
          <w:tcPr>
            <w:tcW w:w="1953" w:type="dxa"/>
          </w:tcPr>
          <w:p w14:paraId="4EB4EFFA" w14:textId="22B56A9E" w:rsidR="0074532D" w:rsidRDefault="008E1E56" w:rsidP="000F1805">
            <w:pPr>
              <w:pStyle w:val="NormalWeb"/>
              <w:jc w:val="both"/>
              <w:rPr>
                <w:sz w:val="20"/>
                <w:szCs w:val="20"/>
              </w:rPr>
            </w:pPr>
            <w:r>
              <w:rPr>
                <w:sz w:val="20"/>
                <w:szCs w:val="20"/>
              </w:rPr>
              <w:t>0.93</w:t>
            </w:r>
          </w:p>
        </w:tc>
      </w:tr>
    </w:tbl>
    <w:p w14:paraId="570EC7EA" w14:textId="77777777" w:rsidR="00C0378A" w:rsidRDefault="00C0378A" w:rsidP="00CF5E1C">
      <w:pPr>
        <w:pStyle w:val="NormalWeb"/>
        <w:jc w:val="both"/>
        <w:rPr>
          <w:sz w:val="20"/>
          <w:szCs w:val="20"/>
        </w:rPr>
      </w:pPr>
    </w:p>
    <w:p w14:paraId="2A2D7C64" w14:textId="02B0E35B" w:rsidR="00695BED" w:rsidRPr="00CF5E1C" w:rsidRDefault="000F1805" w:rsidP="00CF5E1C">
      <w:pPr>
        <w:pStyle w:val="NormalWeb"/>
        <w:jc w:val="both"/>
      </w:pPr>
      <w:r w:rsidRPr="000F1805">
        <w:rPr>
          <w:sz w:val="20"/>
          <w:szCs w:val="20"/>
        </w:rPr>
        <w:t>This approach provides several advantages. By focusing on misclassified data, the system becomes more robust against errors and can better handle challenging detection scenarios. The ensemble learning framework, which integrates multiple models and their outputs, further enhances accuracy and reliability. Additionally, this method is scalable and adaptable, allowing for continuous improvement as more data becomes available</w:t>
      </w:r>
      <w:r>
        <w:t xml:space="preserve"> </w:t>
      </w:r>
      <w:r w:rsidRPr="000F1805">
        <w:rPr>
          <w:sz w:val="20"/>
          <w:szCs w:val="20"/>
        </w:rPr>
        <w:t>and new models are introduced.</w:t>
      </w:r>
    </w:p>
    <w:p w14:paraId="0E428BCB" w14:textId="49E917CE" w:rsidR="00B4267C" w:rsidRDefault="00695BED" w:rsidP="00E878EE">
      <w:pPr>
        <w:widowControl/>
        <w:autoSpaceDE/>
        <w:autoSpaceDN/>
        <w:jc w:val="center"/>
        <w:rPr>
          <w:b/>
          <w:sz w:val="20"/>
          <w:szCs w:val="20"/>
          <w:lang w:val="en-IN" w:eastAsia="en-IN"/>
        </w:rPr>
      </w:pPr>
      <w:r>
        <w:rPr>
          <w:b/>
          <w:sz w:val="20"/>
          <w:szCs w:val="20"/>
          <w:lang w:val="en-IN" w:eastAsia="en-IN"/>
        </w:rPr>
        <w:t>8</w:t>
      </w:r>
      <w:r w:rsidR="00E878EE">
        <w:rPr>
          <w:b/>
          <w:sz w:val="20"/>
          <w:szCs w:val="20"/>
          <w:lang w:val="en-IN" w:eastAsia="en-IN"/>
        </w:rPr>
        <w:t xml:space="preserve">. </w:t>
      </w:r>
      <w:r w:rsidR="006578F1">
        <w:rPr>
          <w:b/>
          <w:sz w:val="20"/>
          <w:szCs w:val="20"/>
          <w:lang w:val="en-IN" w:eastAsia="en-IN"/>
        </w:rPr>
        <w:t>CONCLUSION</w:t>
      </w:r>
    </w:p>
    <w:p w14:paraId="29F9A677" w14:textId="77777777" w:rsidR="00B4267C" w:rsidRDefault="00B4267C">
      <w:pPr>
        <w:widowControl/>
        <w:autoSpaceDE/>
        <w:autoSpaceDN/>
        <w:jc w:val="center"/>
        <w:rPr>
          <w:b/>
          <w:sz w:val="20"/>
          <w:szCs w:val="20"/>
          <w:lang w:val="en-IN" w:eastAsia="en-IN"/>
        </w:rPr>
      </w:pPr>
    </w:p>
    <w:p w14:paraId="277C72FB" w14:textId="58ACD987" w:rsidR="00AE72C9" w:rsidRDefault="0015032A" w:rsidP="00390E03">
      <w:pPr>
        <w:pStyle w:val="NormalWeb"/>
        <w:jc w:val="both"/>
        <w:rPr>
          <w:sz w:val="20"/>
          <w:szCs w:val="20"/>
        </w:rPr>
      </w:pPr>
      <w:r w:rsidRPr="00390E03">
        <w:rPr>
          <w:sz w:val="20"/>
          <w:szCs w:val="20"/>
        </w:rPr>
        <w:t>In this research, we proposed a novel ensemble learning approach to enhance the accuracy and reliability of smoke detection systems. By focusing on the misclassified instances from multiple models and creating a refined dataset, we trained a new model specifically targeting these challenging cases. This method leverages the strengths of diverse algorithms and mitigates their individual weaknesses, resulting in a more robust detection system</w:t>
      </w:r>
      <w:r w:rsidR="00CC0372">
        <w:rPr>
          <w:sz w:val="20"/>
          <w:szCs w:val="20"/>
        </w:rPr>
        <w:t xml:space="preserve"> </w:t>
      </w:r>
      <w:r w:rsidR="000A221A">
        <w:rPr>
          <w:sz w:val="20"/>
          <w:szCs w:val="20"/>
        </w:rPr>
        <w:t>[5]</w:t>
      </w:r>
      <w:r w:rsidR="00390E03">
        <w:rPr>
          <w:sz w:val="20"/>
          <w:szCs w:val="20"/>
        </w:rPr>
        <w:t>.</w:t>
      </w:r>
      <w:r w:rsidR="00AE72C9">
        <w:rPr>
          <w:sz w:val="20"/>
          <w:szCs w:val="20"/>
        </w:rPr>
        <w:t xml:space="preserve"> </w:t>
      </w:r>
      <w:r w:rsidRPr="00390E03">
        <w:rPr>
          <w:sz w:val="20"/>
          <w:szCs w:val="20"/>
        </w:rPr>
        <w:t>Our initial models achieved an average accuracy of around 85%, as shown in the results table. Through the integration of misclassification-driven learning and ensemble techniques, we set an ambitious target to improve this accuracy to 93%. The new model trained on the misclassified dataset achieved this target, demonstrating significant enhancement over the baseline performance.</w:t>
      </w:r>
    </w:p>
    <w:p w14:paraId="333A185F" w14:textId="0F649344" w:rsidR="0015032A" w:rsidRPr="00390E03" w:rsidRDefault="0015032A" w:rsidP="00390E03">
      <w:pPr>
        <w:pStyle w:val="NormalWeb"/>
        <w:jc w:val="both"/>
        <w:rPr>
          <w:sz w:val="20"/>
          <w:szCs w:val="20"/>
        </w:rPr>
      </w:pPr>
      <w:r w:rsidRPr="00390E03">
        <w:rPr>
          <w:sz w:val="20"/>
          <w:szCs w:val="20"/>
        </w:rPr>
        <w:t>The results indicate that our approach not only improves accuracy but also maintains high precision, recall, and F1-scores, reflecting a balanced and effective smoke detection system. Achieving a 93% accuracy underscores the potential of our approach to provide more reliable and accurate smoke detection, which is critical for timely and effective response in real-world scenarios.</w:t>
      </w:r>
      <w:r w:rsidR="00AE72C9">
        <w:rPr>
          <w:sz w:val="20"/>
          <w:szCs w:val="20"/>
        </w:rPr>
        <w:t xml:space="preserve"> </w:t>
      </w:r>
      <w:r w:rsidRPr="00390E03">
        <w:rPr>
          <w:sz w:val="20"/>
          <w:szCs w:val="20"/>
        </w:rPr>
        <w:t xml:space="preserve">This enhanced accuracy can significantly reduce the number of false alarms and missed detections, thereby improving the overall efficiency and reliability of smoke detection systems. By addressing the misclassified data specifically, our model becomes more adept at handling edge cases and difficult scenarios that standard models might </w:t>
      </w:r>
      <w:r w:rsidR="00D31AB4" w:rsidRPr="00390E03">
        <w:rPr>
          <w:sz w:val="20"/>
          <w:szCs w:val="20"/>
        </w:rPr>
        <w:t>miss</w:t>
      </w:r>
      <w:r w:rsidR="00D31AB4">
        <w:rPr>
          <w:sz w:val="20"/>
          <w:szCs w:val="20"/>
        </w:rPr>
        <w:t xml:space="preserve"> [</w:t>
      </w:r>
      <w:r w:rsidR="000A221A">
        <w:rPr>
          <w:sz w:val="20"/>
          <w:szCs w:val="20"/>
        </w:rPr>
        <w:t>3][4]</w:t>
      </w:r>
      <w:r w:rsidRPr="00390E03">
        <w:rPr>
          <w:sz w:val="20"/>
          <w:szCs w:val="20"/>
        </w:rPr>
        <w:t>. This focused improvement is crucial for applications where precision and timely detection are paramount, such as in industrial safety systems, residential fire alarms, and public safety infrastructures.</w:t>
      </w:r>
    </w:p>
    <w:p w14:paraId="73974ACD" w14:textId="4C38E1E5" w:rsidR="00876078" w:rsidRPr="00B80A8D" w:rsidRDefault="0015032A" w:rsidP="00B80A8D">
      <w:pPr>
        <w:pStyle w:val="NormalWeb"/>
        <w:jc w:val="both"/>
        <w:rPr>
          <w:sz w:val="20"/>
          <w:szCs w:val="20"/>
        </w:rPr>
      </w:pPr>
      <w:r w:rsidRPr="00390E03">
        <w:rPr>
          <w:sz w:val="20"/>
          <w:szCs w:val="20"/>
        </w:rPr>
        <w:t>Moreover, our methodology is not only applicable to smoke detection but can be generalized to other classification tasks where high accuracy is essential. By continually refining the model with new data and incorporating the latest advancements in machine learning algorithms, we can ensure that our system remains at the forefront of detection technology.</w:t>
      </w:r>
      <w:r w:rsidR="00AE72C9">
        <w:rPr>
          <w:sz w:val="20"/>
          <w:szCs w:val="20"/>
        </w:rPr>
        <w:t xml:space="preserve"> </w:t>
      </w:r>
      <w:r w:rsidRPr="00390E03">
        <w:rPr>
          <w:sz w:val="20"/>
          <w:szCs w:val="20"/>
        </w:rPr>
        <w:t xml:space="preserve">Future work will involve extensive testing and validation using larger and more diverse datasets to further refine our models and confirm that they consistently meet or exceed this target. We also plan to explore the integration of real-time data streams and advanced </w:t>
      </w:r>
      <w:r w:rsidRPr="00390E03">
        <w:rPr>
          <w:sz w:val="20"/>
          <w:szCs w:val="20"/>
        </w:rPr>
        <w:lastRenderedPageBreak/>
        <w:t>sensor technologies to enhance the responsiveness and accuracy of the detection system further.</w:t>
      </w:r>
      <w:r w:rsidR="001B6D4F">
        <w:rPr>
          <w:sz w:val="20"/>
          <w:szCs w:val="20"/>
        </w:rPr>
        <w:t xml:space="preserve"> </w:t>
      </w:r>
      <w:r w:rsidRPr="00390E03">
        <w:rPr>
          <w:sz w:val="20"/>
          <w:szCs w:val="20"/>
        </w:rPr>
        <w:t xml:space="preserve">Additionally, we will investigate the scalability of our approach in various deployment scenarios, including high-density urban areas and remote locations. By continuously improving our methodology and leveraging new data, we aim to push the boundaries of what is possible in smoke detection </w:t>
      </w:r>
      <w:r w:rsidR="00D31AB4" w:rsidRPr="00390E03">
        <w:rPr>
          <w:sz w:val="20"/>
          <w:szCs w:val="20"/>
        </w:rPr>
        <w:t>technology</w:t>
      </w:r>
      <w:r w:rsidR="00D31AB4">
        <w:rPr>
          <w:sz w:val="20"/>
          <w:szCs w:val="20"/>
        </w:rPr>
        <w:t xml:space="preserve"> [</w:t>
      </w:r>
      <w:r w:rsidR="000A221A">
        <w:rPr>
          <w:sz w:val="20"/>
          <w:szCs w:val="20"/>
        </w:rPr>
        <w:t>7][15]</w:t>
      </w:r>
      <w:r w:rsidR="00C80E3B">
        <w:rPr>
          <w:sz w:val="20"/>
          <w:szCs w:val="20"/>
        </w:rPr>
        <w:t>.</w:t>
      </w:r>
    </w:p>
    <w:p w14:paraId="6C3A6763" w14:textId="77777777" w:rsidR="00CF5E1C" w:rsidRPr="00390E03" w:rsidRDefault="00CF5E1C" w:rsidP="00390E03">
      <w:pPr>
        <w:widowControl/>
        <w:autoSpaceDE/>
        <w:autoSpaceDN/>
        <w:jc w:val="both"/>
        <w:rPr>
          <w:sz w:val="20"/>
          <w:szCs w:val="20"/>
          <w:lang w:val="en-IN" w:eastAsia="en-IN"/>
        </w:rPr>
      </w:pPr>
    </w:p>
    <w:p w14:paraId="1E3FCD91" w14:textId="77777777" w:rsidR="00A3186F" w:rsidRPr="00A3186F" w:rsidRDefault="007043A5" w:rsidP="00A3186F">
      <w:pPr>
        <w:pStyle w:val="ListParagraph"/>
        <w:widowControl/>
        <w:numPr>
          <w:ilvl w:val="0"/>
          <w:numId w:val="2"/>
        </w:numPr>
        <w:autoSpaceDE/>
        <w:autoSpaceDN/>
        <w:jc w:val="center"/>
        <w:rPr>
          <w:b/>
          <w:sz w:val="20"/>
          <w:szCs w:val="20"/>
          <w:lang w:val="en-IN" w:eastAsia="en-IN"/>
        </w:rPr>
      </w:pPr>
      <w:r w:rsidRPr="007043A5">
        <w:rPr>
          <w:b/>
          <w:sz w:val="20"/>
          <w:szCs w:val="20"/>
          <w:lang w:val="en-IN" w:eastAsia="en-IN"/>
        </w:rPr>
        <w:t>REFERENCES</w:t>
      </w:r>
    </w:p>
    <w:p w14:paraId="10BDF012" w14:textId="77777777" w:rsidR="007043A5" w:rsidRPr="007043A5" w:rsidRDefault="007043A5" w:rsidP="007043A5">
      <w:pPr>
        <w:pStyle w:val="ListParagraph"/>
        <w:widowControl/>
        <w:autoSpaceDE/>
        <w:autoSpaceDN/>
        <w:ind w:firstLine="0"/>
        <w:jc w:val="both"/>
        <w:rPr>
          <w:sz w:val="20"/>
          <w:szCs w:val="20"/>
          <w:lang w:val="en-IN" w:eastAsia="en-IN"/>
        </w:rPr>
      </w:pPr>
    </w:p>
    <w:p w14:paraId="61AFA573" w14:textId="77777777" w:rsid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S. Wang, M. </w:t>
      </w:r>
      <w:r w:rsidR="00876078" w:rsidRPr="007043A5">
        <w:rPr>
          <w:sz w:val="20"/>
          <w:szCs w:val="20"/>
          <w:lang w:val="en-IN" w:eastAsia="en-IN"/>
        </w:rPr>
        <w:t>Berenson</w:t>
      </w:r>
      <w:r w:rsidRPr="007043A5">
        <w:rPr>
          <w:sz w:val="20"/>
          <w:szCs w:val="20"/>
          <w:lang w:val="en-IN" w:eastAsia="en-IN"/>
        </w:rPr>
        <w:t xml:space="preserve">, and T. Kaiser, ‘‘Signal </w:t>
      </w:r>
      <w:r w:rsidR="008712E4">
        <w:rPr>
          <w:sz w:val="20"/>
          <w:szCs w:val="20"/>
          <w:lang w:val="en-IN" w:eastAsia="en-IN"/>
        </w:rPr>
        <w:t xml:space="preserve">processing algorithms </w:t>
      </w:r>
      <w:r w:rsidR="00876078">
        <w:rPr>
          <w:sz w:val="20"/>
          <w:szCs w:val="20"/>
          <w:lang w:val="en-IN" w:eastAsia="en-IN"/>
        </w:rPr>
        <w:t>for</w:t>
      </w:r>
      <w:r w:rsidR="00876078" w:rsidRPr="008712E4">
        <w:rPr>
          <w:sz w:val="20"/>
          <w:szCs w:val="20"/>
          <w:lang w:val="en-IN" w:eastAsia="en-IN"/>
        </w:rPr>
        <w:t xml:space="preserve"> fire</w:t>
      </w:r>
      <w:r w:rsidRPr="008712E4">
        <w:rPr>
          <w:sz w:val="20"/>
          <w:szCs w:val="20"/>
          <w:lang w:val="en-IN" w:eastAsia="en-IN"/>
        </w:rPr>
        <w:t xml:space="preserve"> localization using temperature sensor </w:t>
      </w:r>
      <w:r w:rsidR="00876078" w:rsidRPr="008712E4">
        <w:rPr>
          <w:sz w:val="20"/>
          <w:szCs w:val="20"/>
          <w:lang w:val="en-IN" w:eastAsia="en-IN"/>
        </w:rPr>
        <w:t>arrays, ’Fire</w:t>
      </w:r>
      <w:r w:rsidR="008712E4" w:rsidRPr="008712E4">
        <w:rPr>
          <w:sz w:val="20"/>
          <w:szCs w:val="20"/>
          <w:lang w:val="en-IN" w:eastAsia="en-IN"/>
        </w:rPr>
        <w:t xml:space="preserve"> </w:t>
      </w:r>
      <w:r w:rsidR="00876078" w:rsidRPr="008712E4">
        <w:rPr>
          <w:sz w:val="20"/>
          <w:szCs w:val="20"/>
          <w:lang w:val="en-IN" w:eastAsia="en-IN"/>
        </w:rPr>
        <w:t>Safe</w:t>
      </w:r>
      <w:r w:rsidR="008712E4" w:rsidRPr="008712E4">
        <w:rPr>
          <w:sz w:val="20"/>
          <w:szCs w:val="20"/>
          <w:lang w:val="en-IN" w:eastAsia="en-IN"/>
        </w:rPr>
        <w:t xml:space="preserve">. J., vol. </w:t>
      </w:r>
      <w:r w:rsidR="00876078" w:rsidRPr="008712E4">
        <w:rPr>
          <w:sz w:val="20"/>
          <w:szCs w:val="20"/>
          <w:lang w:val="en-IN" w:eastAsia="en-IN"/>
        </w:rPr>
        <w:t>40, no.</w:t>
      </w:r>
      <w:r w:rsidRPr="008712E4">
        <w:rPr>
          <w:sz w:val="20"/>
          <w:szCs w:val="20"/>
          <w:lang w:val="en-IN" w:eastAsia="en-IN"/>
        </w:rPr>
        <w:t xml:space="preserve"> 8, pp. 689–697, Nov. 2005.</w:t>
      </w:r>
    </w:p>
    <w:p w14:paraId="2A6B0E7C" w14:textId="77777777" w:rsidR="00A3186F" w:rsidRPr="008712E4" w:rsidRDefault="00A3186F" w:rsidP="00A3186F">
      <w:pPr>
        <w:pStyle w:val="ListParagraph"/>
        <w:widowControl/>
        <w:numPr>
          <w:ilvl w:val="0"/>
          <w:numId w:val="3"/>
        </w:numPr>
        <w:autoSpaceDE/>
        <w:autoSpaceDN/>
        <w:jc w:val="both"/>
        <w:rPr>
          <w:sz w:val="20"/>
          <w:szCs w:val="20"/>
          <w:lang w:val="en-IN" w:eastAsia="en-IN"/>
        </w:rPr>
      </w:pPr>
      <w:r w:rsidRPr="00A3186F">
        <w:rPr>
          <w:sz w:val="20"/>
          <w:szCs w:val="20"/>
          <w:lang w:val="en-IN" w:eastAsia="en-IN"/>
        </w:rPr>
        <w:t>https://www.kaggle.com/datasets/deepcontractor/smoke-detection-dataset</w:t>
      </w:r>
    </w:p>
    <w:p w14:paraId="68177F7D"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R. </w:t>
      </w:r>
      <w:r w:rsidR="00876078" w:rsidRPr="007043A5">
        <w:rPr>
          <w:sz w:val="20"/>
          <w:szCs w:val="20"/>
          <w:lang w:val="en-IN" w:eastAsia="en-IN"/>
        </w:rPr>
        <w:t>Etic</w:t>
      </w:r>
      <w:r w:rsidRPr="007043A5">
        <w:rPr>
          <w:sz w:val="20"/>
          <w:szCs w:val="20"/>
          <w:lang w:val="en-IN" w:eastAsia="en-IN"/>
        </w:rPr>
        <w:t xml:space="preserve"> and M. </w:t>
      </w:r>
      <w:r w:rsidR="00867493" w:rsidRPr="007043A5">
        <w:rPr>
          <w:sz w:val="20"/>
          <w:szCs w:val="20"/>
          <w:lang w:val="en-IN" w:eastAsia="en-IN"/>
        </w:rPr>
        <w:t>Blagojevich</w:t>
      </w:r>
      <w:r w:rsidRPr="007043A5">
        <w:rPr>
          <w:sz w:val="20"/>
          <w:szCs w:val="20"/>
          <w:lang w:val="en-IN" w:eastAsia="en-IN"/>
        </w:rPr>
        <w:t>, ‘‘On a linear fire detection using coaxial</w:t>
      </w:r>
    </w:p>
    <w:p w14:paraId="6882D372"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cables,’’ Thermal Sci., vol. 18, no. 2, pp. 603–614, 2014.</w:t>
      </w:r>
    </w:p>
    <w:p w14:paraId="7DF6B1F9"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X. Liu, S. Cheng, H. Liu, S. Hu, D. Zhang, and H. </w:t>
      </w:r>
      <w:r w:rsidR="00867493" w:rsidRPr="007043A5">
        <w:rPr>
          <w:sz w:val="20"/>
          <w:szCs w:val="20"/>
          <w:lang w:val="en-IN" w:eastAsia="en-IN"/>
        </w:rPr>
        <w:t>Ming</w:t>
      </w:r>
      <w:r w:rsidRPr="007043A5">
        <w:rPr>
          <w:sz w:val="20"/>
          <w:szCs w:val="20"/>
          <w:lang w:val="en-IN" w:eastAsia="en-IN"/>
        </w:rPr>
        <w:t>, ‘‘A survey on gas</w:t>
      </w:r>
    </w:p>
    <w:p w14:paraId="7C169D6E"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sensing technology,’’ Sensors, vol. 12, no. 7, pp. 9635–9665, Jul. 2012.</w:t>
      </w:r>
    </w:p>
    <w:p w14:paraId="0AA28E75"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colloidal quantum </w:t>
      </w:r>
      <w:r w:rsidR="00876078" w:rsidRPr="007043A5">
        <w:rPr>
          <w:sz w:val="20"/>
          <w:szCs w:val="20"/>
          <w:lang w:val="en-IN" w:eastAsia="en-IN"/>
        </w:rPr>
        <w:t>dots</w:t>
      </w:r>
      <w:r w:rsidRPr="007043A5">
        <w:rPr>
          <w:sz w:val="20"/>
          <w:szCs w:val="20"/>
          <w:lang w:val="en-IN" w:eastAsia="en-IN"/>
        </w:rPr>
        <w:t xml:space="preserve"> visible-blind </w:t>
      </w:r>
      <w:r w:rsidR="00867493" w:rsidRPr="007043A5">
        <w:rPr>
          <w:sz w:val="20"/>
          <w:szCs w:val="20"/>
          <w:lang w:val="en-IN" w:eastAsia="en-IN"/>
        </w:rPr>
        <w:t>photo detector</w:t>
      </w:r>
      <w:r w:rsidRPr="007043A5">
        <w:rPr>
          <w:sz w:val="20"/>
          <w:szCs w:val="20"/>
          <w:lang w:val="en-IN" w:eastAsia="en-IN"/>
        </w:rPr>
        <w:t xml:space="preserve"> for early indoor fire</w:t>
      </w:r>
    </w:p>
    <w:p w14:paraId="193FDDF9"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detection,’’ IEEE Sensors J., vol. 17, no. 14, pp. 4454–4459, Jul. 2017.</w:t>
      </w:r>
    </w:p>
    <w:p w14:paraId="4233472A"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K. Muhammad, J. Ahmad, I. </w:t>
      </w:r>
      <w:r w:rsidR="00867493" w:rsidRPr="007043A5">
        <w:rPr>
          <w:sz w:val="20"/>
          <w:szCs w:val="20"/>
          <w:lang w:val="en-IN" w:eastAsia="en-IN"/>
        </w:rPr>
        <w:t>Mahmoud</w:t>
      </w:r>
      <w:r w:rsidRPr="007043A5">
        <w:rPr>
          <w:sz w:val="20"/>
          <w:szCs w:val="20"/>
          <w:lang w:val="en-IN" w:eastAsia="en-IN"/>
        </w:rPr>
        <w:t xml:space="preserve">, S. Rho, and S. W. </w:t>
      </w:r>
      <w:r w:rsidR="00876078" w:rsidRPr="007043A5">
        <w:rPr>
          <w:sz w:val="20"/>
          <w:szCs w:val="20"/>
          <w:lang w:val="en-IN" w:eastAsia="en-IN"/>
        </w:rPr>
        <w:t>Biak</w:t>
      </w:r>
      <w:r w:rsidRPr="007043A5">
        <w:rPr>
          <w:sz w:val="20"/>
          <w:szCs w:val="20"/>
          <w:lang w:val="en-IN" w:eastAsia="en-IN"/>
        </w:rPr>
        <w:t>, ‘‘Convolutional neural networks based fire detection in surveillance videos,’’ IEEE</w:t>
      </w:r>
    </w:p>
    <w:p w14:paraId="443DE874"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E. G. </w:t>
      </w:r>
      <w:r w:rsidR="00867493" w:rsidRPr="007043A5">
        <w:rPr>
          <w:sz w:val="20"/>
          <w:szCs w:val="20"/>
          <w:lang w:val="en-IN" w:eastAsia="en-IN"/>
        </w:rPr>
        <w:t>Barhop</w:t>
      </w:r>
      <w:r w:rsidRPr="007043A5">
        <w:rPr>
          <w:sz w:val="20"/>
          <w:szCs w:val="20"/>
          <w:lang w:val="en-IN" w:eastAsia="en-IN"/>
        </w:rPr>
        <w:t>, ‘‘High-sensitivity miniature smoke detector,’’ IEEE Sensors J., vol. 12, no. 10, pp. 3031–3035, Oct. 2012.</w:t>
      </w:r>
    </w:p>
    <w:p w14:paraId="160B8DF3"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J. </w:t>
      </w:r>
      <w:r w:rsidR="00876078" w:rsidRPr="007043A5">
        <w:rPr>
          <w:sz w:val="20"/>
          <w:szCs w:val="20"/>
          <w:lang w:val="en-IN" w:eastAsia="en-IN"/>
        </w:rPr>
        <w:t>Gobi</w:t>
      </w:r>
      <w:r w:rsidRPr="007043A5">
        <w:rPr>
          <w:sz w:val="20"/>
          <w:szCs w:val="20"/>
          <w:lang w:val="en-IN" w:eastAsia="en-IN"/>
        </w:rPr>
        <w:t xml:space="preserve">, S. </w:t>
      </w:r>
      <w:r w:rsidR="00876078" w:rsidRPr="007043A5">
        <w:rPr>
          <w:sz w:val="20"/>
          <w:szCs w:val="20"/>
          <w:lang w:val="en-IN" w:eastAsia="en-IN"/>
        </w:rPr>
        <w:t>Music</w:t>
      </w:r>
      <w:r w:rsidRPr="007043A5">
        <w:rPr>
          <w:sz w:val="20"/>
          <w:szCs w:val="20"/>
          <w:lang w:val="en-IN" w:eastAsia="en-IN"/>
        </w:rPr>
        <w:t>, and M. Palaniswami, ‘‘Smoke detection in video</w:t>
      </w:r>
    </w:p>
    <w:p w14:paraId="545154A7"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using wavelets and support vector machines,’’ Fire </w:t>
      </w:r>
      <w:r w:rsidR="00876078" w:rsidRPr="007043A5">
        <w:rPr>
          <w:sz w:val="20"/>
          <w:szCs w:val="20"/>
          <w:lang w:val="en-IN" w:eastAsia="en-IN"/>
        </w:rPr>
        <w:t>Safe</w:t>
      </w:r>
      <w:r w:rsidRPr="007043A5">
        <w:rPr>
          <w:sz w:val="20"/>
          <w:szCs w:val="20"/>
          <w:lang w:val="en-IN" w:eastAsia="en-IN"/>
        </w:rPr>
        <w:t>. J., vol. 44, no. 8,</w:t>
      </w:r>
    </w:p>
    <w:p w14:paraId="4F297F68"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pp. 1110–1115, Nov. 2009.</w:t>
      </w:r>
    </w:p>
    <w:p w14:paraId="06099279" w14:textId="77777777" w:rsidR="007043A5" w:rsidRPr="007043A5" w:rsidRDefault="007043A5" w:rsidP="008712E4">
      <w:pPr>
        <w:pStyle w:val="ListParagraph"/>
        <w:widowControl/>
        <w:autoSpaceDE/>
        <w:autoSpaceDN/>
        <w:ind w:left="135"/>
        <w:jc w:val="both"/>
        <w:rPr>
          <w:sz w:val="20"/>
          <w:szCs w:val="20"/>
          <w:lang w:val="en-IN" w:eastAsia="en-IN"/>
        </w:rPr>
      </w:pPr>
    </w:p>
    <w:p w14:paraId="3892CE12" w14:textId="27BDBAE0" w:rsidR="0061753C" w:rsidRDefault="0061753C" w:rsidP="0061753C">
      <w:pPr>
        <w:pStyle w:val="ListParagraph"/>
        <w:widowControl/>
        <w:numPr>
          <w:ilvl w:val="0"/>
          <w:numId w:val="3"/>
        </w:numPr>
        <w:autoSpaceDE/>
        <w:autoSpaceDN/>
        <w:jc w:val="both"/>
        <w:rPr>
          <w:sz w:val="20"/>
          <w:szCs w:val="20"/>
          <w:lang w:val="en-IN" w:eastAsia="en-IN"/>
        </w:rPr>
      </w:pPr>
      <w:r w:rsidRPr="0061753C">
        <w:rPr>
          <w:sz w:val="20"/>
          <w:szCs w:val="20"/>
          <w:lang w:val="en-IN" w:eastAsia="en-IN"/>
        </w:rPr>
        <w:t>D. Xing and L. Yan, in their study 'Early smoke detection of forest fires using heat-based methods'</w:t>
      </w:r>
      <w:r>
        <w:rPr>
          <w:sz w:val="20"/>
          <w:szCs w:val="20"/>
          <w:lang w:val="en-IN" w:eastAsia="en-IN"/>
        </w:rPr>
        <w:t>.</w:t>
      </w:r>
    </w:p>
    <w:p w14:paraId="72F85E4B" w14:textId="77777777" w:rsidR="0061753C" w:rsidRPr="0061753C" w:rsidRDefault="0061753C" w:rsidP="0061753C">
      <w:pPr>
        <w:pStyle w:val="ListParagraph"/>
        <w:rPr>
          <w:sz w:val="20"/>
          <w:szCs w:val="20"/>
          <w:lang w:val="en-IN" w:eastAsia="en-IN"/>
        </w:rPr>
      </w:pPr>
    </w:p>
    <w:p w14:paraId="47AC3AEF" w14:textId="14AC7F0D" w:rsidR="007043A5" w:rsidRPr="0061753C" w:rsidRDefault="007043A5" w:rsidP="0061753C">
      <w:pPr>
        <w:pStyle w:val="ListParagraph"/>
        <w:widowControl/>
        <w:numPr>
          <w:ilvl w:val="0"/>
          <w:numId w:val="3"/>
        </w:numPr>
        <w:autoSpaceDE/>
        <w:autoSpaceDN/>
        <w:jc w:val="both"/>
        <w:rPr>
          <w:sz w:val="20"/>
          <w:szCs w:val="20"/>
          <w:lang w:val="en-IN" w:eastAsia="en-IN"/>
        </w:rPr>
      </w:pPr>
      <w:r w:rsidRPr="0061753C">
        <w:rPr>
          <w:sz w:val="20"/>
          <w:szCs w:val="20"/>
          <w:lang w:val="en-IN" w:eastAsia="en-IN"/>
        </w:rPr>
        <w:t>SVM image segmentation,’’ J. Forest Sci., vol. 65, no. No. 4, pp. 150–159,</w:t>
      </w:r>
    </w:p>
    <w:p w14:paraId="355DB04D"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M. Park and B. C. </w:t>
      </w:r>
      <w:r w:rsidR="00876078" w:rsidRPr="007043A5">
        <w:rPr>
          <w:sz w:val="20"/>
          <w:szCs w:val="20"/>
          <w:lang w:val="en-IN" w:eastAsia="en-IN"/>
        </w:rPr>
        <w:t>Koi</w:t>
      </w:r>
      <w:r w:rsidRPr="007043A5">
        <w:rPr>
          <w:sz w:val="20"/>
          <w:szCs w:val="20"/>
          <w:lang w:val="en-IN" w:eastAsia="en-IN"/>
        </w:rPr>
        <w:t>, ‘‘Two-step real-time night-time fire detection in</w:t>
      </w:r>
    </w:p>
    <w:p w14:paraId="66414CC4"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an urban environment using static ELASTIC-YOLOv3 and temporal </w:t>
      </w:r>
      <w:r w:rsidR="00876078" w:rsidRPr="007043A5">
        <w:rPr>
          <w:sz w:val="20"/>
          <w:szCs w:val="20"/>
          <w:lang w:val="en-IN" w:eastAsia="en-IN"/>
        </w:rPr>
        <w:t>fire tube</w:t>
      </w:r>
      <w:r w:rsidRPr="007043A5">
        <w:rPr>
          <w:sz w:val="20"/>
          <w:szCs w:val="20"/>
          <w:lang w:val="en-IN" w:eastAsia="en-IN"/>
        </w:rPr>
        <w:t>,’’ Sensors, vol. 20, no. 8, p. 2202, Apr. 2020.</w:t>
      </w:r>
    </w:p>
    <w:p w14:paraId="722AF063"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R. Zhao, G.-H. </w:t>
      </w:r>
      <w:r w:rsidR="00867493" w:rsidRPr="007043A5">
        <w:rPr>
          <w:sz w:val="20"/>
          <w:szCs w:val="20"/>
          <w:lang w:val="en-IN" w:eastAsia="en-IN"/>
        </w:rPr>
        <w:t>Pang</w:t>
      </w:r>
      <w:r w:rsidRPr="007043A5">
        <w:rPr>
          <w:sz w:val="20"/>
          <w:szCs w:val="20"/>
          <w:lang w:val="en-IN" w:eastAsia="en-IN"/>
        </w:rPr>
        <w:t>, W.-D. Yan, L.-L. Pan, and L.-Y. Wang, ‘‘Change</w:t>
      </w:r>
    </w:p>
    <w:p w14:paraId="74550976" w14:textId="77777777" w:rsidR="007043A5" w:rsidRPr="007043A5"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detection in SAR images based on </w:t>
      </w:r>
      <w:r w:rsidR="00876078" w:rsidRPr="007043A5">
        <w:rPr>
          <w:sz w:val="20"/>
          <w:szCs w:val="20"/>
          <w:lang w:val="en-IN" w:eastAsia="en-IN"/>
        </w:rPr>
        <w:t>super pixel</w:t>
      </w:r>
      <w:r w:rsidRPr="007043A5">
        <w:rPr>
          <w:sz w:val="20"/>
          <w:szCs w:val="20"/>
          <w:lang w:val="en-IN" w:eastAsia="en-IN"/>
        </w:rPr>
        <w:t xml:space="preserve"> segmentation and image</w:t>
      </w:r>
    </w:p>
    <w:p w14:paraId="7D58EBAD" w14:textId="77777777" w:rsidR="007043A5" w:rsidRPr="008712E4" w:rsidRDefault="007043A5" w:rsidP="008712E4">
      <w:pPr>
        <w:pStyle w:val="ListParagraph"/>
        <w:widowControl/>
        <w:numPr>
          <w:ilvl w:val="0"/>
          <w:numId w:val="3"/>
        </w:numPr>
        <w:autoSpaceDE/>
        <w:autoSpaceDN/>
        <w:jc w:val="both"/>
        <w:rPr>
          <w:sz w:val="20"/>
          <w:szCs w:val="20"/>
          <w:lang w:val="en-IN" w:eastAsia="en-IN"/>
        </w:rPr>
      </w:pPr>
      <w:r w:rsidRPr="007043A5">
        <w:rPr>
          <w:sz w:val="20"/>
          <w:szCs w:val="20"/>
          <w:lang w:val="en-IN" w:eastAsia="en-IN"/>
        </w:rPr>
        <w:t xml:space="preserve">regression,’’ Earth Sci. </w:t>
      </w:r>
      <w:r w:rsidR="00876078" w:rsidRPr="007043A5">
        <w:rPr>
          <w:sz w:val="20"/>
          <w:szCs w:val="20"/>
          <w:lang w:val="en-IN" w:eastAsia="en-IN"/>
        </w:rPr>
        <w:t>Informant</w:t>
      </w:r>
      <w:r w:rsidRPr="007043A5">
        <w:rPr>
          <w:sz w:val="20"/>
          <w:szCs w:val="20"/>
          <w:lang w:val="en-IN" w:eastAsia="en-IN"/>
        </w:rPr>
        <w:t>., vol. 14, no. 1, pp. 69–79, Mar. 2021.</w:t>
      </w:r>
    </w:p>
    <w:p w14:paraId="605DF17C" w14:textId="77777777" w:rsidR="007043A5" w:rsidRPr="008712E4" w:rsidRDefault="007043A5" w:rsidP="008712E4">
      <w:pPr>
        <w:widowControl/>
        <w:autoSpaceDE/>
        <w:autoSpaceDN/>
        <w:ind w:left="360"/>
        <w:jc w:val="both"/>
        <w:rPr>
          <w:sz w:val="20"/>
          <w:szCs w:val="20"/>
          <w:lang w:val="en-IN" w:eastAsia="en-IN"/>
        </w:rPr>
      </w:pPr>
    </w:p>
    <w:sectPr w:rsidR="007043A5" w:rsidRPr="008712E4">
      <w:type w:val="continuous"/>
      <w:pgSz w:w="12240" w:h="15840"/>
      <w:pgMar w:top="940" w:right="1140" w:bottom="280" w:left="118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1669"/>
    <w:multiLevelType w:val="multilevel"/>
    <w:tmpl w:val="12311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51315A3"/>
    <w:multiLevelType w:val="hybridMultilevel"/>
    <w:tmpl w:val="D0B411B8"/>
    <w:lvl w:ilvl="0" w:tplc="4009000F">
      <w:start w:val="1"/>
      <w:numFmt w:val="decimal"/>
      <w:lvlText w:val="%1."/>
      <w:lvlJc w:val="left"/>
      <w:pPr>
        <w:ind w:left="360" w:hanging="360"/>
      </w:pPr>
    </w:lvl>
    <w:lvl w:ilvl="1" w:tplc="1A8CC49E">
      <w:start w:val="1"/>
      <w:numFmt w:val="upp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2D30D8D8"/>
    <w:multiLevelType w:val="singleLevel"/>
    <w:tmpl w:val="2D30D8D8"/>
    <w:lvl w:ilvl="0">
      <w:start w:val="7"/>
      <w:numFmt w:val="decimal"/>
      <w:suff w:val="space"/>
      <w:lvlText w:val="%1."/>
      <w:lvlJc w:val="left"/>
    </w:lvl>
  </w:abstractNum>
  <w:abstractNum w:abstractNumId="3">
    <w:nsid w:val="5FE76FDE"/>
    <w:multiLevelType w:val="hybridMultilevel"/>
    <w:tmpl w:val="DF1E0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02F7A10"/>
    <w:multiLevelType w:val="hybridMultilevel"/>
    <w:tmpl w:val="205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
  <w:rsids>
    <w:rsidRoot w:val="00CD377C"/>
    <w:rsid w:val="00006093"/>
    <w:rsid w:val="00016B39"/>
    <w:rsid w:val="00021E3C"/>
    <w:rsid w:val="0004137D"/>
    <w:rsid w:val="00083753"/>
    <w:rsid w:val="00084936"/>
    <w:rsid w:val="0008719D"/>
    <w:rsid w:val="000957D1"/>
    <w:rsid w:val="000A1E36"/>
    <w:rsid w:val="000A221A"/>
    <w:rsid w:val="000B281D"/>
    <w:rsid w:val="000E34A2"/>
    <w:rsid w:val="000F1805"/>
    <w:rsid w:val="00120665"/>
    <w:rsid w:val="001349E8"/>
    <w:rsid w:val="00146FDE"/>
    <w:rsid w:val="00147B85"/>
    <w:rsid w:val="0015032A"/>
    <w:rsid w:val="00190B97"/>
    <w:rsid w:val="001B6D4F"/>
    <w:rsid w:val="001C70F0"/>
    <w:rsid w:val="001D4257"/>
    <w:rsid w:val="001D7DC2"/>
    <w:rsid w:val="001E65CE"/>
    <w:rsid w:val="00203B69"/>
    <w:rsid w:val="0022116C"/>
    <w:rsid w:val="00221DA6"/>
    <w:rsid w:val="00252F25"/>
    <w:rsid w:val="00253EAE"/>
    <w:rsid w:val="00287EB8"/>
    <w:rsid w:val="002C034B"/>
    <w:rsid w:val="002C27CC"/>
    <w:rsid w:val="002C2E18"/>
    <w:rsid w:val="002D2F10"/>
    <w:rsid w:val="002E410A"/>
    <w:rsid w:val="002F1579"/>
    <w:rsid w:val="002F24E0"/>
    <w:rsid w:val="002F674A"/>
    <w:rsid w:val="00322092"/>
    <w:rsid w:val="0037012D"/>
    <w:rsid w:val="003739F0"/>
    <w:rsid w:val="00375E40"/>
    <w:rsid w:val="00383C1A"/>
    <w:rsid w:val="00390E03"/>
    <w:rsid w:val="003A227E"/>
    <w:rsid w:val="003B53F8"/>
    <w:rsid w:val="003C19C6"/>
    <w:rsid w:val="003D4F31"/>
    <w:rsid w:val="004130ED"/>
    <w:rsid w:val="00422CC0"/>
    <w:rsid w:val="0045587A"/>
    <w:rsid w:val="00466B12"/>
    <w:rsid w:val="00467E84"/>
    <w:rsid w:val="004764CE"/>
    <w:rsid w:val="004834FD"/>
    <w:rsid w:val="004B2DF6"/>
    <w:rsid w:val="004B5767"/>
    <w:rsid w:val="004C4864"/>
    <w:rsid w:val="004D34B1"/>
    <w:rsid w:val="004D66B7"/>
    <w:rsid w:val="004D76A3"/>
    <w:rsid w:val="004E2E42"/>
    <w:rsid w:val="004F71BD"/>
    <w:rsid w:val="00500AC9"/>
    <w:rsid w:val="00506D48"/>
    <w:rsid w:val="005222A0"/>
    <w:rsid w:val="00531AFB"/>
    <w:rsid w:val="00551EDF"/>
    <w:rsid w:val="005572A3"/>
    <w:rsid w:val="00565486"/>
    <w:rsid w:val="0058115B"/>
    <w:rsid w:val="00585DFA"/>
    <w:rsid w:val="005A7885"/>
    <w:rsid w:val="005B4A13"/>
    <w:rsid w:val="005C595E"/>
    <w:rsid w:val="005D0CA2"/>
    <w:rsid w:val="005D15CA"/>
    <w:rsid w:val="005D1ADD"/>
    <w:rsid w:val="005E119A"/>
    <w:rsid w:val="005E5C48"/>
    <w:rsid w:val="0060785C"/>
    <w:rsid w:val="00616A9B"/>
    <w:rsid w:val="0061753C"/>
    <w:rsid w:val="00617BE7"/>
    <w:rsid w:val="00620B13"/>
    <w:rsid w:val="00637D80"/>
    <w:rsid w:val="00645C19"/>
    <w:rsid w:val="006578F1"/>
    <w:rsid w:val="0066231E"/>
    <w:rsid w:val="00663F2B"/>
    <w:rsid w:val="00666E4E"/>
    <w:rsid w:val="00683AAA"/>
    <w:rsid w:val="00695BED"/>
    <w:rsid w:val="006A4063"/>
    <w:rsid w:val="006A5280"/>
    <w:rsid w:val="006B5C8F"/>
    <w:rsid w:val="006E108D"/>
    <w:rsid w:val="006E2600"/>
    <w:rsid w:val="006E4EA9"/>
    <w:rsid w:val="007043A5"/>
    <w:rsid w:val="00721282"/>
    <w:rsid w:val="007251A6"/>
    <w:rsid w:val="0073423F"/>
    <w:rsid w:val="0073460C"/>
    <w:rsid w:val="00734623"/>
    <w:rsid w:val="0074532D"/>
    <w:rsid w:val="00756051"/>
    <w:rsid w:val="00770ABF"/>
    <w:rsid w:val="00770D29"/>
    <w:rsid w:val="0077411D"/>
    <w:rsid w:val="00793347"/>
    <w:rsid w:val="00794405"/>
    <w:rsid w:val="007A4AD2"/>
    <w:rsid w:val="007A5AC5"/>
    <w:rsid w:val="007B1599"/>
    <w:rsid w:val="007B43FA"/>
    <w:rsid w:val="007C11E6"/>
    <w:rsid w:val="007E06BB"/>
    <w:rsid w:val="007E3A74"/>
    <w:rsid w:val="00806FBC"/>
    <w:rsid w:val="008103EF"/>
    <w:rsid w:val="0081261F"/>
    <w:rsid w:val="00813AD2"/>
    <w:rsid w:val="00822A35"/>
    <w:rsid w:val="00827367"/>
    <w:rsid w:val="008279A1"/>
    <w:rsid w:val="00830617"/>
    <w:rsid w:val="00831440"/>
    <w:rsid w:val="00843E63"/>
    <w:rsid w:val="00850DE5"/>
    <w:rsid w:val="00851A6A"/>
    <w:rsid w:val="00867493"/>
    <w:rsid w:val="008712E4"/>
    <w:rsid w:val="00872F51"/>
    <w:rsid w:val="00876078"/>
    <w:rsid w:val="00882037"/>
    <w:rsid w:val="00891860"/>
    <w:rsid w:val="008937CB"/>
    <w:rsid w:val="008E066D"/>
    <w:rsid w:val="008E1CF1"/>
    <w:rsid w:val="008E1E56"/>
    <w:rsid w:val="008E6ECE"/>
    <w:rsid w:val="008F5421"/>
    <w:rsid w:val="008F6594"/>
    <w:rsid w:val="009226D3"/>
    <w:rsid w:val="00927BF5"/>
    <w:rsid w:val="00950915"/>
    <w:rsid w:val="00957AA0"/>
    <w:rsid w:val="009941C0"/>
    <w:rsid w:val="009B0217"/>
    <w:rsid w:val="009C4884"/>
    <w:rsid w:val="009D0071"/>
    <w:rsid w:val="00A008CA"/>
    <w:rsid w:val="00A00EFD"/>
    <w:rsid w:val="00A0262C"/>
    <w:rsid w:val="00A16C10"/>
    <w:rsid w:val="00A21646"/>
    <w:rsid w:val="00A3186F"/>
    <w:rsid w:val="00A46FF5"/>
    <w:rsid w:val="00A51D7B"/>
    <w:rsid w:val="00A5647B"/>
    <w:rsid w:val="00A7481D"/>
    <w:rsid w:val="00AA5059"/>
    <w:rsid w:val="00AB5078"/>
    <w:rsid w:val="00AC599E"/>
    <w:rsid w:val="00AC5C62"/>
    <w:rsid w:val="00AD07FC"/>
    <w:rsid w:val="00AE72C9"/>
    <w:rsid w:val="00AF4D34"/>
    <w:rsid w:val="00B15DBD"/>
    <w:rsid w:val="00B27118"/>
    <w:rsid w:val="00B4267C"/>
    <w:rsid w:val="00B43AB3"/>
    <w:rsid w:val="00B450F6"/>
    <w:rsid w:val="00B54275"/>
    <w:rsid w:val="00B62495"/>
    <w:rsid w:val="00B80A8D"/>
    <w:rsid w:val="00B865B0"/>
    <w:rsid w:val="00B9186C"/>
    <w:rsid w:val="00BA12E8"/>
    <w:rsid w:val="00BC009C"/>
    <w:rsid w:val="00BC24E8"/>
    <w:rsid w:val="00BD13E2"/>
    <w:rsid w:val="00BE4179"/>
    <w:rsid w:val="00BF2666"/>
    <w:rsid w:val="00BF477A"/>
    <w:rsid w:val="00C01DA5"/>
    <w:rsid w:val="00C0336F"/>
    <w:rsid w:val="00C0378A"/>
    <w:rsid w:val="00C04126"/>
    <w:rsid w:val="00C049C9"/>
    <w:rsid w:val="00C0611E"/>
    <w:rsid w:val="00C21951"/>
    <w:rsid w:val="00C22DC4"/>
    <w:rsid w:val="00C36DD2"/>
    <w:rsid w:val="00C80E3B"/>
    <w:rsid w:val="00C819DA"/>
    <w:rsid w:val="00C86617"/>
    <w:rsid w:val="00C92136"/>
    <w:rsid w:val="00CA51FC"/>
    <w:rsid w:val="00CB027B"/>
    <w:rsid w:val="00CB2CCA"/>
    <w:rsid w:val="00CB6EA8"/>
    <w:rsid w:val="00CC0372"/>
    <w:rsid w:val="00CD1402"/>
    <w:rsid w:val="00CD1B72"/>
    <w:rsid w:val="00CD377C"/>
    <w:rsid w:val="00CF3A8B"/>
    <w:rsid w:val="00CF5E1C"/>
    <w:rsid w:val="00D04071"/>
    <w:rsid w:val="00D12E8F"/>
    <w:rsid w:val="00D13D6C"/>
    <w:rsid w:val="00D15F04"/>
    <w:rsid w:val="00D16528"/>
    <w:rsid w:val="00D202EF"/>
    <w:rsid w:val="00D31AB4"/>
    <w:rsid w:val="00D32C09"/>
    <w:rsid w:val="00D36B51"/>
    <w:rsid w:val="00D444DF"/>
    <w:rsid w:val="00D561E8"/>
    <w:rsid w:val="00D66DCC"/>
    <w:rsid w:val="00D8282C"/>
    <w:rsid w:val="00D907FC"/>
    <w:rsid w:val="00D92CBD"/>
    <w:rsid w:val="00DA68EB"/>
    <w:rsid w:val="00DC53AF"/>
    <w:rsid w:val="00DC7765"/>
    <w:rsid w:val="00DD79E3"/>
    <w:rsid w:val="00DE4033"/>
    <w:rsid w:val="00DE4291"/>
    <w:rsid w:val="00DF40EF"/>
    <w:rsid w:val="00E027CD"/>
    <w:rsid w:val="00E030EE"/>
    <w:rsid w:val="00E041B2"/>
    <w:rsid w:val="00E04AB0"/>
    <w:rsid w:val="00E10DBA"/>
    <w:rsid w:val="00E1124B"/>
    <w:rsid w:val="00E3505B"/>
    <w:rsid w:val="00E50107"/>
    <w:rsid w:val="00E512E1"/>
    <w:rsid w:val="00E620E3"/>
    <w:rsid w:val="00E6320D"/>
    <w:rsid w:val="00E74C08"/>
    <w:rsid w:val="00E766F2"/>
    <w:rsid w:val="00E85025"/>
    <w:rsid w:val="00E86E7B"/>
    <w:rsid w:val="00E878EE"/>
    <w:rsid w:val="00E90ED6"/>
    <w:rsid w:val="00E94F16"/>
    <w:rsid w:val="00E96A7B"/>
    <w:rsid w:val="00EA1331"/>
    <w:rsid w:val="00EA1646"/>
    <w:rsid w:val="00EA3F52"/>
    <w:rsid w:val="00EC6EE7"/>
    <w:rsid w:val="00EC7024"/>
    <w:rsid w:val="00EC7B84"/>
    <w:rsid w:val="00ED4A21"/>
    <w:rsid w:val="00F07843"/>
    <w:rsid w:val="00F40AC4"/>
    <w:rsid w:val="00F575BE"/>
    <w:rsid w:val="00F61F32"/>
    <w:rsid w:val="00F63762"/>
    <w:rsid w:val="00F65470"/>
    <w:rsid w:val="00F726B4"/>
    <w:rsid w:val="00F76950"/>
    <w:rsid w:val="00FA1924"/>
    <w:rsid w:val="00FB5C71"/>
    <w:rsid w:val="00FD714E"/>
    <w:rsid w:val="00FE7BD1"/>
    <w:rsid w:val="00FF3A6E"/>
    <w:rsid w:val="00FF59C9"/>
    <w:rsid w:val="11F60094"/>
    <w:rsid w:val="1742608C"/>
    <w:rsid w:val="27495DBA"/>
    <w:rsid w:val="4AF24FA5"/>
    <w:rsid w:val="53D27E9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4">
    <w:name w:val="heading 4"/>
    <w:basedOn w:val="Normal"/>
    <w:link w:val="Heading4Char"/>
    <w:uiPriority w:val="9"/>
    <w:qFormat/>
    <w:rsid w:val="00695BED"/>
    <w:pPr>
      <w:widowControl/>
      <w:autoSpaceDE/>
      <w:autoSpaceDN/>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18"/>
      <w:szCs w:val="18"/>
    </w:rPr>
  </w:style>
  <w:style w:type="paragraph" w:styleId="Caption">
    <w:name w:val="caption"/>
    <w:basedOn w:val="Normal"/>
    <w:next w:val="Normal"/>
    <w:unhideWhenUsed/>
    <w:qFormat/>
    <w:pPr>
      <w:spacing w:after="200"/>
    </w:pPr>
    <w:rPr>
      <w:i/>
      <w:iCs/>
      <w:color w:val="1F497D" w:themeColor="text2"/>
      <w:sz w:val="18"/>
      <w:szCs w:val="1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uiPriority w:val="1"/>
    <w:qFormat/>
    <w:pPr>
      <w:spacing w:before="70"/>
      <w:ind w:left="1547" w:right="1592"/>
      <w:jc w:val="center"/>
    </w:pPr>
    <w:rPr>
      <w:sz w:val="45"/>
      <w:szCs w:val="45"/>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07" w:hanging="135"/>
    </w:pPr>
  </w:style>
  <w:style w:type="paragraph" w:customStyle="1" w:styleId="TableParagraph">
    <w:name w:val="Table Paragraph"/>
    <w:basedOn w:val="Normal"/>
    <w:uiPriority w:val="1"/>
    <w:qFormat/>
    <w:pPr>
      <w:ind w:left="102"/>
    </w:pPr>
  </w:style>
  <w:style w:type="character" w:styleId="PlaceholderText">
    <w:name w:val="Placeholder Text"/>
    <w:basedOn w:val="DefaultParagraphFont"/>
    <w:uiPriority w:val="99"/>
    <w:semiHidden/>
    <w:qFormat/>
    <w:rPr>
      <w:color w:val="808080"/>
    </w:rPr>
  </w:style>
  <w:style w:type="character" w:styleId="CommentReference">
    <w:name w:val="annotation reference"/>
    <w:basedOn w:val="DefaultParagraphFont"/>
    <w:rsid w:val="00876078"/>
    <w:rPr>
      <w:sz w:val="16"/>
      <w:szCs w:val="16"/>
    </w:rPr>
  </w:style>
  <w:style w:type="paragraph" w:styleId="CommentText">
    <w:name w:val="annotation text"/>
    <w:basedOn w:val="Normal"/>
    <w:link w:val="CommentTextChar"/>
    <w:rsid w:val="00876078"/>
    <w:rPr>
      <w:sz w:val="20"/>
      <w:szCs w:val="20"/>
    </w:rPr>
  </w:style>
  <w:style w:type="character" w:customStyle="1" w:styleId="CommentTextChar">
    <w:name w:val="Comment Text Char"/>
    <w:basedOn w:val="DefaultParagraphFont"/>
    <w:link w:val="CommentText"/>
    <w:rsid w:val="00876078"/>
    <w:rPr>
      <w:rFonts w:eastAsia="Times New Roman"/>
      <w:lang w:val="en-US" w:eastAsia="en-US"/>
    </w:rPr>
  </w:style>
  <w:style w:type="paragraph" w:styleId="CommentSubject">
    <w:name w:val="annotation subject"/>
    <w:basedOn w:val="CommentText"/>
    <w:next w:val="CommentText"/>
    <w:link w:val="CommentSubjectChar"/>
    <w:rsid w:val="00876078"/>
    <w:rPr>
      <w:b/>
      <w:bCs/>
    </w:rPr>
  </w:style>
  <w:style w:type="character" w:customStyle="1" w:styleId="CommentSubjectChar">
    <w:name w:val="Comment Subject Char"/>
    <w:basedOn w:val="CommentTextChar"/>
    <w:link w:val="CommentSubject"/>
    <w:rsid w:val="00876078"/>
    <w:rPr>
      <w:rFonts w:eastAsia="Times New Roman"/>
      <w:b/>
      <w:bCs/>
      <w:lang w:val="en-US" w:eastAsia="en-US"/>
    </w:rPr>
  </w:style>
  <w:style w:type="paragraph" w:styleId="BalloonText">
    <w:name w:val="Balloon Text"/>
    <w:basedOn w:val="Normal"/>
    <w:link w:val="BalloonTextChar"/>
    <w:rsid w:val="00876078"/>
    <w:rPr>
      <w:rFonts w:ascii="Segoe UI" w:hAnsi="Segoe UI" w:cs="Segoe UI"/>
      <w:sz w:val="18"/>
      <w:szCs w:val="18"/>
    </w:rPr>
  </w:style>
  <w:style w:type="character" w:customStyle="1" w:styleId="BalloonTextChar">
    <w:name w:val="Balloon Text Char"/>
    <w:basedOn w:val="DefaultParagraphFont"/>
    <w:link w:val="BalloonText"/>
    <w:rsid w:val="00876078"/>
    <w:rPr>
      <w:rFonts w:ascii="Segoe UI" w:eastAsia="Times New Roman" w:hAnsi="Segoe UI" w:cs="Segoe UI"/>
      <w:sz w:val="18"/>
      <w:szCs w:val="18"/>
      <w:lang w:val="en-US" w:eastAsia="en-US"/>
    </w:rPr>
  </w:style>
  <w:style w:type="character" w:customStyle="1" w:styleId="Heading4Char">
    <w:name w:val="Heading 4 Char"/>
    <w:basedOn w:val="DefaultParagraphFont"/>
    <w:link w:val="Heading4"/>
    <w:uiPriority w:val="9"/>
    <w:rsid w:val="00695BED"/>
    <w:rPr>
      <w:rFonts w:eastAsia="Times New Roman"/>
      <w:b/>
      <w:bCs/>
      <w:sz w:val="24"/>
      <w:szCs w:val="24"/>
      <w:lang w:val="en-US" w:eastAsia="en-US"/>
    </w:rPr>
  </w:style>
  <w:style w:type="paragraph" w:styleId="NormalWeb">
    <w:name w:val="Normal (Web)"/>
    <w:basedOn w:val="Normal"/>
    <w:uiPriority w:val="99"/>
    <w:unhideWhenUsed/>
    <w:rsid w:val="000F1805"/>
    <w:pPr>
      <w:widowControl/>
      <w:autoSpaceDE/>
      <w:autoSpaceDN/>
      <w:spacing w:before="100" w:beforeAutospacing="1" w:after="100" w:afterAutospacing="1"/>
    </w:pPr>
    <w:rPr>
      <w:sz w:val="24"/>
      <w:szCs w:val="24"/>
    </w:rPr>
  </w:style>
  <w:style w:type="character" w:customStyle="1" w:styleId="katex-mathml">
    <w:name w:val="katex-mathml"/>
    <w:basedOn w:val="DefaultParagraphFont"/>
    <w:rsid w:val="00EC7B84"/>
  </w:style>
  <w:style w:type="character" w:customStyle="1" w:styleId="mord">
    <w:name w:val="mord"/>
    <w:basedOn w:val="DefaultParagraphFont"/>
    <w:rsid w:val="00EC7B84"/>
  </w:style>
  <w:style w:type="character" w:customStyle="1" w:styleId="mrel">
    <w:name w:val="mrel"/>
    <w:basedOn w:val="DefaultParagraphFont"/>
    <w:rsid w:val="00EC7B84"/>
  </w:style>
  <w:style w:type="character" w:styleId="Hyperlink">
    <w:name w:val="Hyperlink"/>
    <w:basedOn w:val="DefaultParagraphFont"/>
    <w:rsid w:val="004C4864"/>
    <w:rPr>
      <w:color w:val="0000FF" w:themeColor="hyperlink"/>
      <w:u w:val="single"/>
    </w:rPr>
  </w:style>
  <w:style w:type="character" w:customStyle="1" w:styleId="UnresolvedMention">
    <w:name w:val="Unresolved Mention"/>
    <w:basedOn w:val="DefaultParagraphFont"/>
    <w:uiPriority w:val="99"/>
    <w:semiHidden/>
    <w:unhideWhenUsed/>
    <w:rsid w:val="004C48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4">
    <w:name w:val="heading 4"/>
    <w:basedOn w:val="Normal"/>
    <w:link w:val="Heading4Char"/>
    <w:uiPriority w:val="9"/>
    <w:qFormat/>
    <w:rsid w:val="00695BED"/>
    <w:pPr>
      <w:widowControl/>
      <w:autoSpaceDE/>
      <w:autoSpaceDN/>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18"/>
      <w:szCs w:val="18"/>
    </w:rPr>
  </w:style>
  <w:style w:type="paragraph" w:styleId="Caption">
    <w:name w:val="caption"/>
    <w:basedOn w:val="Normal"/>
    <w:next w:val="Normal"/>
    <w:unhideWhenUsed/>
    <w:qFormat/>
    <w:pPr>
      <w:spacing w:after="200"/>
    </w:pPr>
    <w:rPr>
      <w:i/>
      <w:iCs/>
      <w:color w:val="1F497D" w:themeColor="text2"/>
      <w:sz w:val="18"/>
      <w:szCs w:val="1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uiPriority w:val="1"/>
    <w:qFormat/>
    <w:pPr>
      <w:spacing w:before="70"/>
      <w:ind w:left="1547" w:right="1592"/>
      <w:jc w:val="center"/>
    </w:pPr>
    <w:rPr>
      <w:sz w:val="45"/>
      <w:szCs w:val="45"/>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07" w:hanging="135"/>
    </w:pPr>
  </w:style>
  <w:style w:type="paragraph" w:customStyle="1" w:styleId="TableParagraph">
    <w:name w:val="Table Paragraph"/>
    <w:basedOn w:val="Normal"/>
    <w:uiPriority w:val="1"/>
    <w:qFormat/>
    <w:pPr>
      <w:ind w:left="102"/>
    </w:pPr>
  </w:style>
  <w:style w:type="character" w:styleId="PlaceholderText">
    <w:name w:val="Placeholder Text"/>
    <w:basedOn w:val="DefaultParagraphFont"/>
    <w:uiPriority w:val="99"/>
    <w:semiHidden/>
    <w:qFormat/>
    <w:rPr>
      <w:color w:val="808080"/>
    </w:rPr>
  </w:style>
  <w:style w:type="character" w:styleId="CommentReference">
    <w:name w:val="annotation reference"/>
    <w:basedOn w:val="DefaultParagraphFont"/>
    <w:rsid w:val="00876078"/>
    <w:rPr>
      <w:sz w:val="16"/>
      <w:szCs w:val="16"/>
    </w:rPr>
  </w:style>
  <w:style w:type="paragraph" w:styleId="CommentText">
    <w:name w:val="annotation text"/>
    <w:basedOn w:val="Normal"/>
    <w:link w:val="CommentTextChar"/>
    <w:rsid w:val="00876078"/>
    <w:rPr>
      <w:sz w:val="20"/>
      <w:szCs w:val="20"/>
    </w:rPr>
  </w:style>
  <w:style w:type="character" w:customStyle="1" w:styleId="CommentTextChar">
    <w:name w:val="Comment Text Char"/>
    <w:basedOn w:val="DefaultParagraphFont"/>
    <w:link w:val="CommentText"/>
    <w:rsid w:val="00876078"/>
    <w:rPr>
      <w:rFonts w:eastAsia="Times New Roman"/>
      <w:lang w:val="en-US" w:eastAsia="en-US"/>
    </w:rPr>
  </w:style>
  <w:style w:type="paragraph" w:styleId="CommentSubject">
    <w:name w:val="annotation subject"/>
    <w:basedOn w:val="CommentText"/>
    <w:next w:val="CommentText"/>
    <w:link w:val="CommentSubjectChar"/>
    <w:rsid w:val="00876078"/>
    <w:rPr>
      <w:b/>
      <w:bCs/>
    </w:rPr>
  </w:style>
  <w:style w:type="character" w:customStyle="1" w:styleId="CommentSubjectChar">
    <w:name w:val="Comment Subject Char"/>
    <w:basedOn w:val="CommentTextChar"/>
    <w:link w:val="CommentSubject"/>
    <w:rsid w:val="00876078"/>
    <w:rPr>
      <w:rFonts w:eastAsia="Times New Roman"/>
      <w:b/>
      <w:bCs/>
      <w:lang w:val="en-US" w:eastAsia="en-US"/>
    </w:rPr>
  </w:style>
  <w:style w:type="paragraph" w:styleId="BalloonText">
    <w:name w:val="Balloon Text"/>
    <w:basedOn w:val="Normal"/>
    <w:link w:val="BalloonTextChar"/>
    <w:rsid w:val="00876078"/>
    <w:rPr>
      <w:rFonts w:ascii="Segoe UI" w:hAnsi="Segoe UI" w:cs="Segoe UI"/>
      <w:sz w:val="18"/>
      <w:szCs w:val="18"/>
    </w:rPr>
  </w:style>
  <w:style w:type="character" w:customStyle="1" w:styleId="BalloonTextChar">
    <w:name w:val="Balloon Text Char"/>
    <w:basedOn w:val="DefaultParagraphFont"/>
    <w:link w:val="BalloonText"/>
    <w:rsid w:val="00876078"/>
    <w:rPr>
      <w:rFonts w:ascii="Segoe UI" w:eastAsia="Times New Roman" w:hAnsi="Segoe UI" w:cs="Segoe UI"/>
      <w:sz w:val="18"/>
      <w:szCs w:val="18"/>
      <w:lang w:val="en-US" w:eastAsia="en-US"/>
    </w:rPr>
  </w:style>
  <w:style w:type="character" w:customStyle="1" w:styleId="Heading4Char">
    <w:name w:val="Heading 4 Char"/>
    <w:basedOn w:val="DefaultParagraphFont"/>
    <w:link w:val="Heading4"/>
    <w:uiPriority w:val="9"/>
    <w:rsid w:val="00695BED"/>
    <w:rPr>
      <w:rFonts w:eastAsia="Times New Roman"/>
      <w:b/>
      <w:bCs/>
      <w:sz w:val="24"/>
      <w:szCs w:val="24"/>
      <w:lang w:val="en-US" w:eastAsia="en-US"/>
    </w:rPr>
  </w:style>
  <w:style w:type="paragraph" w:styleId="NormalWeb">
    <w:name w:val="Normal (Web)"/>
    <w:basedOn w:val="Normal"/>
    <w:uiPriority w:val="99"/>
    <w:unhideWhenUsed/>
    <w:rsid w:val="000F1805"/>
    <w:pPr>
      <w:widowControl/>
      <w:autoSpaceDE/>
      <w:autoSpaceDN/>
      <w:spacing w:before="100" w:beforeAutospacing="1" w:after="100" w:afterAutospacing="1"/>
    </w:pPr>
    <w:rPr>
      <w:sz w:val="24"/>
      <w:szCs w:val="24"/>
    </w:rPr>
  </w:style>
  <w:style w:type="character" w:customStyle="1" w:styleId="katex-mathml">
    <w:name w:val="katex-mathml"/>
    <w:basedOn w:val="DefaultParagraphFont"/>
    <w:rsid w:val="00EC7B84"/>
  </w:style>
  <w:style w:type="character" w:customStyle="1" w:styleId="mord">
    <w:name w:val="mord"/>
    <w:basedOn w:val="DefaultParagraphFont"/>
    <w:rsid w:val="00EC7B84"/>
  </w:style>
  <w:style w:type="character" w:customStyle="1" w:styleId="mrel">
    <w:name w:val="mrel"/>
    <w:basedOn w:val="DefaultParagraphFont"/>
    <w:rsid w:val="00EC7B84"/>
  </w:style>
  <w:style w:type="character" w:styleId="Hyperlink">
    <w:name w:val="Hyperlink"/>
    <w:basedOn w:val="DefaultParagraphFont"/>
    <w:rsid w:val="004C4864"/>
    <w:rPr>
      <w:color w:val="0000FF" w:themeColor="hyperlink"/>
      <w:u w:val="single"/>
    </w:rPr>
  </w:style>
  <w:style w:type="character" w:customStyle="1" w:styleId="UnresolvedMention">
    <w:name w:val="Unresolved Mention"/>
    <w:basedOn w:val="DefaultParagraphFont"/>
    <w:uiPriority w:val="99"/>
    <w:semiHidden/>
    <w:unhideWhenUsed/>
    <w:rsid w:val="004C4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3903">
      <w:bodyDiv w:val="1"/>
      <w:marLeft w:val="0"/>
      <w:marRight w:val="0"/>
      <w:marTop w:val="0"/>
      <w:marBottom w:val="0"/>
      <w:divBdr>
        <w:top w:val="none" w:sz="0" w:space="0" w:color="auto"/>
        <w:left w:val="none" w:sz="0" w:space="0" w:color="auto"/>
        <w:bottom w:val="none" w:sz="0" w:space="0" w:color="auto"/>
        <w:right w:val="none" w:sz="0" w:space="0" w:color="auto"/>
      </w:divBdr>
    </w:div>
    <w:div w:id="175967398">
      <w:bodyDiv w:val="1"/>
      <w:marLeft w:val="0"/>
      <w:marRight w:val="0"/>
      <w:marTop w:val="0"/>
      <w:marBottom w:val="0"/>
      <w:divBdr>
        <w:top w:val="none" w:sz="0" w:space="0" w:color="auto"/>
        <w:left w:val="none" w:sz="0" w:space="0" w:color="auto"/>
        <w:bottom w:val="none" w:sz="0" w:space="0" w:color="auto"/>
        <w:right w:val="none" w:sz="0" w:space="0" w:color="auto"/>
      </w:divBdr>
    </w:div>
    <w:div w:id="354384637">
      <w:bodyDiv w:val="1"/>
      <w:marLeft w:val="0"/>
      <w:marRight w:val="0"/>
      <w:marTop w:val="0"/>
      <w:marBottom w:val="0"/>
      <w:divBdr>
        <w:top w:val="none" w:sz="0" w:space="0" w:color="auto"/>
        <w:left w:val="none" w:sz="0" w:space="0" w:color="auto"/>
        <w:bottom w:val="none" w:sz="0" w:space="0" w:color="auto"/>
        <w:right w:val="none" w:sz="0" w:space="0" w:color="auto"/>
      </w:divBdr>
    </w:div>
    <w:div w:id="396635570">
      <w:bodyDiv w:val="1"/>
      <w:marLeft w:val="0"/>
      <w:marRight w:val="0"/>
      <w:marTop w:val="0"/>
      <w:marBottom w:val="0"/>
      <w:divBdr>
        <w:top w:val="none" w:sz="0" w:space="0" w:color="auto"/>
        <w:left w:val="none" w:sz="0" w:space="0" w:color="auto"/>
        <w:bottom w:val="none" w:sz="0" w:space="0" w:color="auto"/>
        <w:right w:val="none" w:sz="0" w:space="0" w:color="auto"/>
      </w:divBdr>
    </w:div>
    <w:div w:id="549876712">
      <w:bodyDiv w:val="1"/>
      <w:marLeft w:val="0"/>
      <w:marRight w:val="0"/>
      <w:marTop w:val="0"/>
      <w:marBottom w:val="0"/>
      <w:divBdr>
        <w:top w:val="none" w:sz="0" w:space="0" w:color="auto"/>
        <w:left w:val="none" w:sz="0" w:space="0" w:color="auto"/>
        <w:bottom w:val="none" w:sz="0" w:space="0" w:color="auto"/>
        <w:right w:val="none" w:sz="0" w:space="0" w:color="auto"/>
      </w:divBdr>
      <w:divsChild>
        <w:div w:id="879324994">
          <w:marLeft w:val="0"/>
          <w:marRight w:val="0"/>
          <w:marTop w:val="0"/>
          <w:marBottom w:val="0"/>
          <w:divBdr>
            <w:top w:val="single" w:sz="2" w:space="0" w:color="E3E3E3"/>
            <w:left w:val="single" w:sz="2" w:space="0" w:color="E3E3E3"/>
            <w:bottom w:val="single" w:sz="2" w:space="0" w:color="E3E3E3"/>
            <w:right w:val="single" w:sz="2" w:space="0" w:color="E3E3E3"/>
          </w:divBdr>
          <w:divsChild>
            <w:div w:id="200243710">
              <w:marLeft w:val="0"/>
              <w:marRight w:val="0"/>
              <w:marTop w:val="0"/>
              <w:marBottom w:val="0"/>
              <w:divBdr>
                <w:top w:val="single" w:sz="2" w:space="0" w:color="E3E3E3"/>
                <w:left w:val="single" w:sz="2" w:space="0" w:color="E3E3E3"/>
                <w:bottom w:val="single" w:sz="2" w:space="0" w:color="E3E3E3"/>
                <w:right w:val="single" w:sz="2" w:space="0" w:color="E3E3E3"/>
              </w:divBdr>
              <w:divsChild>
                <w:div w:id="1579826794">
                  <w:marLeft w:val="0"/>
                  <w:marRight w:val="0"/>
                  <w:marTop w:val="0"/>
                  <w:marBottom w:val="0"/>
                  <w:divBdr>
                    <w:top w:val="single" w:sz="2" w:space="0" w:color="E3E3E3"/>
                    <w:left w:val="single" w:sz="2" w:space="0" w:color="E3E3E3"/>
                    <w:bottom w:val="single" w:sz="2" w:space="0" w:color="E3E3E3"/>
                    <w:right w:val="single" w:sz="2" w:space="0" w:color="E3E3E3"/>
                  </w:divBdr>
                  <w:divsChild>
                    <w:div w:id="1599560819">
                      <w:marLeft w:val="0"/>
                      <w:marRight w:val="0"/>
                      <w:marTop w:val="0"/>
                      <w:marBottom w:val="0"/>
                      <w:divBdr>
                        <w:top w:val="single" w:sz="2" w:space="0" w:color="E3E3E3"/>
                        <w:left w:val="single" w:sz="2" w:space="0" w:color="E3E3E3"/>
                        <w:bottom w:val="single" w:sz="2" w:space="0" w:color="E3E3E3"/>
                        <w:right w:val="single" w:sz="2" w:space="0" w:color="E3E3E3"/>
                      </w:divBdr>
                      <w:divsChild>
                        <w:div w:id="690453869">
                          <w:marLeft w:val="0"/>
                          <w:marRight w:val="0"/>
                          <w:marTop w:val="0"/>
                          <w:marBottom w:val="0"/>
                          <w:divBdr>
                            <w:top w:val="single" w:sz="2" w:space="0" w:color="E3E3E3"/>
                            <w:left w:val="single" w:sz="2" w:space="0" w:color="E3E3E3"/>
                            <w:bottom w:val="single" w:sz="2" w:space="0" w:color="E3E3E3"/>
                            <w:right w:val="single" w:sz="2" w:space="0" w:color="E3E3E3"/>
                          </w:divBdr>
                          <w:divsChild>
                            <w:div w:id="2036343611">
                              <w:marLeft w:val="0"/>
                              <w:marRight w:val="0"/>
                              <w:marTop w:val="0"/>
                              <w:marBottom w:val="0"/>
                              <w:divBdr>
                                <w:top w:val="single" w:sz="2" w:space="0" w:color="E3E3E3"/>
                                <w:left w:val="single" w:sz="2" w:space="0" w:color="E3E3E3"/>
                                <w:bottom w:val="single" w:sz="2" w:space="0" w:color="E3E3E3"/>
                                <w:right w:val="single" w:sz="2" w:space="0" w:color="E3E3E3"/>
                              </w:divBdr>
                              <w:divsChild>
                                <w:div w:id="1613122849">
                                  <w:marLeft w:val="0"/>
                                  <w:marRight w:val="0"/>
                                  <w:marTop w:val="100"/>
                                  <w:marBottom w:val="100"/>
                                  <w:divBdr>
                                    <w:top w:val="single" w:sz="2" w:space="0" w:color="E3E3E3"/>
                                    <w:left w:val="single" w:sz="2" w:space="0" w:color="E3E3E3"/>
                                    <w:bottom w:val="single" w:sz="2" w:space="0" w:color="E3E3E3"/>
                                    <w:right w:val="single" w:sz="2" w:space="0" w:color="E3E3E3"/>
                                  </w:divBdr>
                                  <w:divsChild>
                                    <w:div w:id="624239751">
                                      <w:marLeft w:val="0"/>
                                      <w:marRight w:val="0"/>
                                      <w:marTop w:val="0"/>
                                      <w:marBottom w:val="0"/>
                                      <w:divBdr>
                                        <w:top w:val="single" w:sz="2" w:space="0" w:color="E3E3E3"/>
                                        <w:left w:val="single" w:sz="2" w:space="0" w:color="E3E3E3"/>
                                        <w:bottom w:val="single" w:sz="2" w:space="0" w:color="E3E3E3"/>
                                        <w:right w:val="single" w:sz="2" w:space="0" w:color="E3E3E3"/>
                                      </w:divBdr>
                                      <w:divsChild>
                                        <w:div w:id="182672568">
                                          <w:marLeft w:val="0"/>
                                          <w:marRight w:val="0"/>
                                          <w:marTop w:val="0"/>
                                          <w:marBottom w:val="0"/>
                                          <w:divBdr>
                                            <w:top w:val="single" w:sz="2" w:space="0" w:color="E3E3E3"/>
                                            <w:left w:val="single" w:sz="2" w:space="0" w:color="E3E3E3"/>
                                            <w:bottom w:val="single" w:sz="2" w:space="0" w:color="E3E3E3"/>
                                            <w:right w:val="single" w:sz="2" w:space="0" w:color="E3E3E3"/>
                                          </w:divBdr>
                                          <w:divsChild>
                                            <w:div w:id="1449740810">
                                              <w:marLeft w:val="0"/>
                                              <w:marRight w:val="0"/>
                                              <w:marTop w:val="0"/>
                                              <w:marBottom w:val="0"/>
                                              <w:divBdr>
                                                <w:top w:val="single" w:sz="2" w:space="0" w:color="E3E3E3"/>
                                                <w:left w:val="single" w:sz="2" w:space="0" w:color="E3E3E3"/>
                                                <w:bottom w:val="single" w:sz="2" w:space="0" w:color="E3E3E3"/>
                                                <w:right w:val="single" w:sz="2" w:space="0" w:color="E3E3E3"/>
                                              </w:divBdr>
                                              <w:divsChild>
                                                <w:div w:id="577787372">
                                                  <w:marLeft w:val="0"/>
                                                  <w:marRight w:val="0"/>
                                                  <w:marTop w:val="0"/>
                                                  <w:marBottom w:val="0"/>
                                                  <w:divBdr>
                                                    <w:top w:val="single" w:sz="2" w:space="0" w:color="E3E3E3"/>
                                                    <w:left w:val="single" w:sz="2" w:space="0" w:color="E3E3E3"/>
                                                    <w:bottom w:val="single" w:sz="2" w:space="0" w:color="E3E3E3"/>
                                                    <w:right w:val="single" w:sz="2" w:space="0" w:color="E3E3E3"/>
                                                  </w:divBdr>
                                                  <w:divsChild>
                                                    <w:div w:id="2122217568">
                                                      <w:marLeft w:val="0"/>
                                                      <w:marRight w:val="0"/>
                                                      <w:marTop w:val="0"/>
                                                      <w:marBottom w:val="0"/>
                                                      <w:divBdr>
                                                        <w:top w:val="single" w:sz="2" w:space="0" w:color="E3E3E3"/>
                                                        <w:left w:val="single" w:sz="2" w:space="0" w:color="E3E3E3"/>
                                                        <w:bottom w:val="single" w:sz="2" w:space="0" w:color="E3E3E3"/>
                                                        <w:right w:val="single" w:sz="2" w:space="0" w:color="E3E3E3"/>
                                                      </w:divBdr>
                                                      <w:divsChild>
                                                        <w:div w:id="1766614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38653024">
          <w:marLeft w:val="0"/>
          <w:marRight w:val="0"/>
          <w:marTop w:val="0"/>
          <w:marBottom w:val="0"/>
          <w:divBdr>
            <w:top w:val="none" w:sz="0" w:space="0" w:color="auto"/>
            <w:left w:val="none" w:sz="0" w:space="0" w:color="auto"/>
            <w:bottom w:val="none" w:sz="0" w:space="0" w:color="auto"/>
            <w:right w:val="none" w:sz="0" w:space="0" w:color="auto"/>
          </w:divBdr>
          <w:divsChild>
            <w:div w:id="430471262">
              <w:marLeft w:val="0"/>
              <w:marRight w:val="0"/>
              <w:marTop w:val="100"/>
              <w:marBottom w:val="100"/>
              <w:divBdr>
                <w:top w:val="single" w:sz="2" w:space="0" w:color="E3E3E3"/>
                <w:left w:val="single" w:sz="2" w:space="0" w:color="E3E3E3"/>
                <w:bottom w:val="single" w:sz="2" w:space="0" w:color="E3E3E3"/>
                <w:right w:val="single" w:sz="2" w:space="0" w:color="E3E3E3"/>
              </w:divBdr>
              <w:divsChild>
                <w:div w:id="1197278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84992602">
      <w:bodyDiv w:val="1"/>
      <w:marLeft w:val="0"/>
      <w:marRight w:val="0"/>
      <w:marTop w:val="0"/>
      <w:marBottom w:val="0"/>
      <w:divBdr>
        <w:top w:val="none" w:sz="0" w:space="0" w:color="auto"/>
        <w:left w:val="none" w:sz="0" w:space="0" w:color="auto"/>
        <w:bottom w:val="none" w:sz="0" w:space="0" w:color="auto"/>
        <w:right w:val="none" w:sz="0" w:space="0" w:color="auto"/>
      </w:divBdr>
      <w:divsChild>
        <w:div w:id="781994543">
          <w:marLeft w:val="0"/>
          <w:marRight w:val="0"/>
          <w:marTop w:val="0"/>
          <w:marBottom w:val="0"/>
          <w:divBdr>
            <w:top w:val="single" w:sz="2" w:space="0" w:color="E3E3E3"/>
            <w:left w:val="single" w:sz="2" w:space="0" w:color="E3E3E3"/>
            <w:bottom w:val="single" w:sz="2" w:space="0" w:color="E3E3E3"/>
            <w:right w:val="single" w:sz="2" w:space="0" w:color="E3E3E3"/>
          </w:divBdr>
          <w:divsChild>
            <w:div w:id="2101490482">
              <w:marLeft w:val="0"/>
              <w:marRight w:val="0"/>
              <w:marTop w:val="0"/>
              <w:marBottom w:val="0"/>
              <w:divBdr>
                <w:top w:val="single" w:sz="2" w:space="0" w:color="E3E3E3"/>
                <w:left w:val="single" w:sz="2" w:space="0" w:color="E3E3E3"/>
                <w:bottom w:val="single" w:sz="2" w:space="0" w:color="E3E3E3"/>
                <w:right w:val="single" w:sz="2" w:space="0" w:color="E3E3E3"/>
              </w:divBdr>
              <w:divsChild>
                <w:div w:id="1633245610">
                  <w:marLeft w:val="0"/>
                  <w:marRight w:val="0"/>
                  <w:marTop w:val="0"/>
                  <w:marBottom w:val="0"/>
                  <w:divBdr>
                    <w:top w:val="single" w:sz="2" w:space="0" w:color="E3E3E3"/>
                    <w:left w:val="single" w:sz="2" w:space="0" w:color="E3E3E3"/>
                    <w:bottom w:val="single" w:sz="2" w:space="0" w:color="E3E3E3"/>
                    <w:right w:val="single" w:sz="2" w:space="0" w:color="E3E3E3"/>
                  </w:divBdr>
                  <w:divsChild>
                    <w:div w:id="960376557">
                      <w:marLeft w:val="0"/>
                      <w:marRight w:val="0"/>
                      <w:marTop w:val="0"/>
                      <w:marBottom w:val="0"/>
                      <w:divBdr>
                        <w:top w:val="single" w:sz="2" w:space="0" w:color="E3E3E3"/>
                        <w:left w:val="single" w:sz="2" w:space="0" w:color="E3E3E3"/>
                        <w:bottom w:val="single" w:sz="2" w:space="0" w:color="E3E3E3"/>
                        <w:right w:val="single" w:sz="2" w:space="0" w:color="E3E3E3"/>
                      </w:divBdr>
                      <w:divsChild>
                        <w:div w:id="1997568891">
                          <w:marLeft w:val="0"/>
                          <w:marRight w:val="0"/>
                          <w:marTop w:val="0"/>
                          <w:marBottom w:val="0"/>
                          <w:divBdr>
                            <w:top w:val="single" w:sz="2" w:space="0" w:color="E3E3E3"/>
                            <w:left w:val="single" w:sz="2" w:space="0" w:color="E3E3E3"/>
                            <w:bottom w:val="single" w:sz="2" w:space="0" w:color="E3E3E3"/>
                            <w:right w:val="single" w:sz="2" w:space="0" w:color="E3E3E3"/>
                          </w:divBdr>
                          <w:divsChild>
                            <w:div w:id="1520201355">
                              <w:marLeft w:val="0"/>
                              <w:marRight w:val="0"/>
                              <w:marTop w:val="0"/>
                              <w:marBottom w:val="0"/>
                              <w:divBdr>
                                <w:top w:val="single" w:sz="2" w:space="0" w:color="E3E3E3"/>
                                <w:left w:val="single" w:sz="2" w:space="0" w:color="E3E3E3"/>
                                <w:bottom w:val="single" w:sz="2" w:space="0" w:color="E3E3E3"/>
                                <w:right w:val="single" w:sz="2" w:space="0" w:color="E3E3E3"/>
                              </w:divBdr>
                              <w:divsChild>
                                <w:div w:id="43024072">
                                  <w:marLeft w:val="0"/>
                                  <w:marRight w:val="0"/>
                                  <w:marTop w:val="100"/>
                                  <w:marBottom w:val="100"/>
                                  <w:divBdr>
                                    <w:top w:val="single" w:sz="2" w:space="0" w:color="E3E3E3"/>
                                    <w:left w:val="single" w:sz="2" w:space="0" w:color="E3E3E3"/>
                                    <w:bottom w:val="single" w:sz="2" w:space="0" w:color="E3E3E3"/>
                                    <w:right w:val="single" w:sz="2" w:space="0" w:color="E3E3E3"/>
                                  </w:divBdr>
                                  <w:divsChild>
                                    <w:div w:id="427115832">
                                      <w:marLeft w:val="0"/>
                                      <w:marRight w:val="0"/>
                                      <w:marTop w:val="0"/>
                                      <w:marBottom w:val="0"/>
                                      <w:divBdr>
                                        <w:top w:val="single" w:sz="2" w:space="0" w:color="E3E3E3"/>
                                        <w:left w:val="single" w:sz="2" w:space="0" w:color="E3E3E3"/>
                                        <w:bottom w:val="single" w:sz="2" w:space="0" w:color="E3E3E3"/>
                                        <w:right w:val="single" w:sz="2" w:space="0" w:color="E3E3E3"/>
                                      </w:divBdr>
                                      <w:divsChild>
                                        <w:div w:id="1948808761">
                                          <w:marLeft w:val="0"/>
                                          <w:marRight w:val="0"/>
                                          <w:marTop w:val="0"/>
                                          <w:marBottom w:val="0"/>
                                          <w:divBdr>
                                            <w:top w:val="single" w:sz="2" w:space="0" w:color="E3E3E3"/>
                                            <w:left w:val="single" w:sz="2" w:space="0" w:color="E3E3E3"/>
                                            <w:bottom w:val="single" w:sz="2" w:space="0" w:color="E3E3E3"/>
                                            <w:right w:val="single" w:sz="2" w:space="0" w:color="E3E3E3"/>
                                          </w:divBdr>
                                          <w:divsChild>
                                            <w:div w:id="2002343061">
                                              <w:marLeft w:val="0"/>
                                              <w:marRight w:val="0"/>
                                              <w:marTop w:val="0"/>
                                              <w:marBottom w:val="0"/>
                                              <w:divBdr>
                                                <w:top w:val="single" w:sz="2" w:space="0" w:color="E3E3E3"/>
                                                <w:left w:val="single" w:sz="2" w:space="0" w:color="E3E3E3"/>
                                                <w:bottom w:val="single" w:sz="2" w:space="0" w:color="E3E3E3"/>
                                                <w:right w:val="single" w:sz="2" w:space="0" w:color="E3E3E3"/>
                                              </w:divBdr>
                                              <w:divsChild>
                                                <w:div w:id="1339041588">
                                                  <w:marLeft w:val="0"/>
                                                  <w:marRight w:val="0"/>
                                                  <w:marTop w:val="0"/>
                                                  <w:marBottom w:val="0"/>
                                                  <w:divBdr>
                                                    <w:top w:val="single" w:sz="2" w:space="0" w:color="E3E3E3"/>
                                                    <w:left w:val="single" w:sz="2" w:space="0" w:color="E3E3E3"/>
                                                    <w:bottom w:val="single" w:sz="2" w:space="0" w:color="E3E3E3"/>
                                                    <w:right w:val="single" w:sz="2" w:space="0" w:color="E3E3E3"/>
                                                  </w:divBdr>
                                                  <w:divsChild>
                                                    <w:div w:id="1016810013">
                                                      <w:marLeft w:val="0"/>
                                                      <w:marRight w:val="0"/>
                                                      <w:marTop w:val="0"/>
                                                      <w:marBottom w:val="0"/>
                                                      <w:divBdr>
                                                        <w:top w:val="single" w:sz="2" w:space="0" w:color="E3E3E3"/>
                                                        <w:left w:val="single" w:sz="2" w:space="0" w:color="E3E3E3"/>
                                                        <w:bottom w:val="single" w:sz="2" w:space="0" w:color="E3E3E3"/>
                                                        <w:right w:val="single" w:sz="2" w:space="0" w:color="E3E3E3"/>
                                                      </w:divBdr>
                                                      <w:divsChild>
                                                        <w:div w:id="22438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4793689">
          <w:marLeft w:val="0"/>
          <w:marRight w:val="0"/>
          <w:marTop w:val="0"/>
          <w:marBottom w:val="0"/>
          <w:divBdr>
            <w:top w:val="none" w:sz="0" w:space="0" w:color="auto"/>
            <w:left w:val="none" w:sz="0" w:space="0" w:color="auto"/>
            <w:bottom w:val="none" w:sz="0" w:space="0" w:color="auto"/>
            <w:right w:val="none" w:sz="0" w:space="0" w:color="auto"/>
          </w:divBdr>
          <w:divsChild>
            <w:div w:id="1345741632">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780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18668781">
      <w:bodyDiv w:val="1"/>
      <w:marLeft w:val="0"/>
      <w:marRight w:val="0"/>
      <w:marTop w:val="0"/>
      <w:marBottom w:val="0"/>
      <w:divBdr>
        <w:top w:val="none" w:sz="0" w:space="0" w:color="auto"/>
        <w:left w:val="none" w:sz="0" w:space="0" w:color="auto"/>
        <w:bottom w:val="none" w:sz="0" w:space="0" w:color="auto"/>
        <w:right w:val="none" w:sz="0" w:space="0" w:color="auto"/>
      </w:divBdr>
    </w:div>
    <w:div w:id="1133869240">
      <w:bodyDiv w:val="1"/>
      <w:marLeft w:val="0"/>
      <w:marRight w:val="0"/>
      <w:marTop w:val="0"/>
      <w:marBottom w:val="0"/>
      <w:divBdr>
        <w:top w:val="none" w:sz="0" w:space="0" w:color="auto"/>
        <w:left w:val="none" w:sz="0" w:space="0" w:color="auto"/>
        <w:bottom w:val="none" w:sz="0" w:space="0" w:color="auto"/>
        <w:right w:val="none" w:sz="0" w:space="0" w:color="auto"/>
      </w:divBdr>
    </w:div>
    <w:div w:id="1237668009">
      <w:bodyDiv w:val="1"/>
      <w:marLeft w:val="0"/>
      <w:marRight w:val="0"/>
      <w:marTop w:val="0"/>
      <w:marBottom w:val="0"/>
      <w:divBdr>
        <w:top w:val="none" w:sz="0" w:space="0" w:color="auto"/>
        <w:left w:val="none" w:sz="0" w:space="0" w:color="auto"/>
        <w:bottom w:val="none" w:sz="0" w:space="0" w:color="auto"/>
        <w:right w:val="none" w:sz="0" w:space="0" w:color="auto"/>
      </w:divBdr>
    </w:div>
    <w:div w:id="1782147199">
      <w:bodyDiv w:val="1"/>
      <w:marLeft w:val="0"/>
      <w:marRight w:val="0"/>
      <w:marTop w:val="0"/>
      <w:marBottom w:val="0"/>
      <w:divBdr>
        <w:top w:val="none" w:sz="0" w:space="0" w:color="auto"/>
        <w:left w:val="none" w:sz="0" w:space="0" w:color="auto"/>
        <w:bottom w:val="none" w:sz="0" w:space="0" w:color="auto"/>
        <w:right w:val="none" w:sz="0" w:space="0" w:color="auto"/>
      </w:divBdr>
    </w:div>
    <w:div w:id="1935554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aamirsohail21@gmail.com2"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hyperlink" Target="mailto:lalit.dev.cseai.2020@gmail.com1" TargetMode="Externa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hivam.aggarwal.cseai.2020@miet.ac.in4" TargetMode="External"/><Relationship Id="rId4" Type="http://schemas.microsoft.com/office/2007/relationships/stylesWithEffects" Target="stylesWithEffects.xml"/><Relationship Id="rId9" Type="http://schemas.openxmlformats.org/officeDocument/2006/relationships/hyperlink" Target="mailto:lagan.gupta.cseai.2020@miet.ac.in3"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1033A-E291-487E-AD69-71ED7909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4915</TotalTime>
  <Pages>10</Pages>
  <Words>6453</Words>
  <Characters>36786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Microsoft Word - IEEE_template.doc</vt:lpstr>
    </vt:vector>
  </TitlesOfParts>
  <Company/>
  <LinksUpToDate>false</LinksUpToDate>
  <CharactersWithSpaces>43153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IEEE_template.doc</dc:title>
  <dc:creator>Srivatsan</dc:creator>
  <cp:lastModifiedBy>Pradeep Kushwaha</cp:lastModifiedBy>
  <cp:revision>112</cp:revision>
  <cp:lastPrinted>2024-05-12T06:45:00Z</cp:lastPrinted>
  <dcterms:created xsi:type="dcterms:W3CDTF">2024-04-28T16:31:00Z</dcterms:created>
  <dcterms:modified xsi:type="dcterms:W3CDTF">2024-06-07T09:59:00Z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2009-08-03T00:00:00Z</vt:filetime>
  </property>
  <property fmtid="{D5CDD505-2E9C-101B-9397-08002B2CF9AE}" pid="3" name="Creator">
    <vt:lpwstr>Pscript.dll Version 5.0</vt:lpwstr>
  </property>
  <property fmtid="{D5CDD505-2E9C-101B-9397-08002B2CF9AE}" pid="4" name="LastSaved">
    <vt:filetime>2024-04-28T00:00:00Z</vt:filetime>
  </property>
  <property fmtid="{D5CDD505-2E9C-101B-9397-08002B2CF9AE}" pid="5" name="KSOProductBuildVer">
    <vt:lpwstr>1033-12.2.0.13472</vt:lpwstr>
  </property>
  <property fmtid="{D5CDD505-2E9C-101B-9397-08002B2CF9AE}" pid="6" name="ICV">
    <vt:lpwstr>408DD9DF61C346678034935E8229D5D9_12</vt:lpwstr>
  </property>
</Properties>
</file>