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206" w:rsidRPr="004C34D6" w:rsidRDefault="00AD7ED4" w:rsidP="00AD7ED4">
      <w:pPr>
        <w:jc w:val="center"/>
        <w:rPr>
          <w:rFonts w:asciiTheme="majorHAnsi" w:hAnsiTheme="majorHAnsi"/>
          <w:b/>
          <w:bCs/>
          <w:sz w:val="32"/>
          <w:szCs w:val="32"/>
        </w:rPr>
      </w:pPr>
      <w:r w:rsidRPr="004C34D6">
        <w:rPr>
          <w:rFonts w:asciiTheme="majorHAnsi" w:hAnsiTheme="majorHAnsi"/>
          <w:b/>
          <w:bCs/>
          <w:sz w:val="32"/>
          <w:szCs w:val="32"/>
        </w:rPr>
        <w:t>Optimizing Efficiency in Footwear Production: Strategies for Increasing Productivity in the Cutting Department</w:t>
      </w:r>
    </w:p>
    <w:p w:rsidR="00AD7ED4" w:rsidRPr="004C34D6" w:rsidRDefault="00AD7ED4" w:rsidP="00AD7ED4">
      <w:pPr>
        <w:jc w:val="center"/>
        <w:rPr>
          <w:rFonts w:asciiTheme="majorHAnsi" w:hAnsiTheme="majorHAnsi"/>
          <w:b/>
          <w:bCs/>
          <w:sz w:val="32"/>
          <w:szCs w:val="32"/>
        </w:rPr>
      </w:pPr>
    </w:p>
    <w:p w:rsidR="0044619C" w:rsidRPr="00D6250A" w:rsidRDefault="0044619C" w:rsidP="0044619C">
      <w:pPr>
        <w:spacing w:after="0" w:line="240" w:lineRule="auto"/>
        <w:jc w:val="center"/>
        <w:rPr>
          <w:rFonts w:ascii="Bookman Old Style" w:hAnsi="Bookman Old Style" w:cs="Times New Roman"/>
          <w:sz w:val="26"/>
          <w:szCs w:val="26"/>
          <w:vertAlign w:val="superscript"/>
        </w:rPr>
      </w:pPr>
      <w:r>
        <w:rPr>
          <w:rFonts w:ascii="Bookman Old Style" w:hAnsi="Bookman Old Style" w:cs="Times New Roman"/>
          <w:b/>
          <w:bCs/>
          <w:sz w:val="26"/>
          <w:szCs w:val="26"/>
          <w:lang w:val="fi-FI"/>
        </w:rPr>
        <w:t>Varun Tripathi</w:t>
      </w:r>
      <w:r w:rsidRPr="00D6250A">
        <w:rPr>
          <w:rFonts w:ascii="Bookman Old Style" w:hAnsi="Bookman Old Style" w:cs="Times New Roman"/>
          <w:sz w:val="26"/>
          <w:szCs w:val="26"/>
          <w:vertAlign w:val="superscript"/>
        </w:rPr>
        <w:t>1</w:t>
      </w:r>
      <w:r w:rsidRPr="00D6250A">
        <w:rPr>
          <w:rFonts w:ascii="Bookman Old Style" w:hAnsi="Bookman Old Style" w:cs="Times New Roman"/>
          <w:b/>
          <w:bCs/>
          <w:sz w:val="26"/>
          <w:szCs w:val="26"/>
          <w:lang w:val="fi-FI"/>
        </w:rPr>
        <w:t>,</w:t>
      </w:r>
      <w:r>
        <w:rPr>
          <w:rFonts w:ascii="Bookman Old Style" w:hAnsi="Bookman Old Style" w:cs="Times New Roman"/>
          <w:b/>
          <w:bCs/>
          <w:sz w:val="26"/>
          <w:szCs w:val="26"/>
          <w:lang w:val="fi-FI"/>
        </w:rPr>
        <w:t xml:space="preserve"> Rakesh Kumar Yadav</w:t>
      </w:r>
      <w:r w:rsidRPr="00D6250A">
        <w:rPr>
          <w:rFonts w:ascii="Bookman Old Style" w:eastAsia="Calibri" w:hAnsi="Bookman Old Style" w:cs="Times New Roman"/>
          <w:sz w:val="26"/>
          <w:szCs w:val="26"/>
          <w:vertAlign w:val="superscript"/>
        </w:rPr>
        <w:t>2</w:t>
      </w:r>
      <w:r w:rsidRPr="00D6250A">
        <w:rPr>
          <w:rFonts w:ascii="Bookman Old Style" w:hAnsi="Bookman Old Style" w:cs="Times New Roman"/>
          <w:b/>
          <w:bCs/>
          <w:sz w:val="26"/>
          <w:szCs w:val="26"/>
          <w:lang w:val="fi-FI"/>
        </w:rPr>
        <w:t xml:space="preserve">, </w:t>
      </w:r>
    </w:p>
    <w:p w:rsidR="0044619C" w:rsidRDefault="0044619C" w:rsidP="0044619C">
      <w:pPr>
        <w:spacing w:after="0"/>
        <w:jc w:val="center"/>
        <w:rPr>
          <w:rFonts w:asciiTheme="majorHAnsi" w:hAnsiTheme="majorHAnsi"/>
          <w:sz w:val="24"/>
          <w:szCs w:val="24"/>
        </w:rPr>
      </w:pPr>
    </w:p>
    <w:p w:rsidR="0044619C" w:rsidRPr="0044619C" w:rsidRDefault="0044619C" w:rsidP="0044619C">
      <w:pPr>
        <w:spacing w:after="0"/>
        <w:jc w:val="center"/>
        <w:rPr>
          <w:rFonts w:asciiTheme="majorHAnsi" w:hAnsiTheme="majorHAnsi"/>
          <w:sz w:val="24"/>
          <w:szCs w:val="24"/>
        </w:rPr>
      </w:pPr>
      <w:r w:rsidRPr="0044619C">
        <w:rPr>
          <w:rFonts w:asciiTheme="majorHAnsi" w:hAnsiTheme="majorHAnsi"/>
          <w:sz w:val="24"/>
          <w:szCs w:val="24"/>
        </w:rPr>
        <w:t>1</w:t>
      </w:r>
      <w:r>
        <w:rPr>
          <w:rFonts w:asciiTheme="majorHAnsi" w:hAnsiTheme="majorHAnsi"/>
          <w:sz w:val="24"/>
          <w:szCs w:val="24"/>
        </w:rPr>
        <w:t xml:space="preserve"> Faculty</w:t>
      </w:r>
      <w:r w:rsidRPr="0044619C">
        <w:rPr>
          <w:rFonts w:asciiTheme="majorHAnsi" w:hAnsiTheme="majorHAnsi"/>
          <w:sz w:val="24"/>
          <w:szCs w:val="24"/>
        </w:rPr>
        <w:t xml:space="preserve"> (FT)</w:t>
      </w:r>
    </w:p>
    <w:p w:rsidR="0044619C" w:rsidRPr="0044619C" w:rsidRDefault="0044619C" w:rsidP="0044619C">
      <w:pPr>
        <w:spacing w:after="0"/>
        <w:jc w:val="center"/>
        <w:rPr>
          <w:rFonts w:asciiTheme="majorHAnsi" w:hAnsiTheme="majorHAnsi"/>
          <w:sz w:val="24"/>
          <w:szCs w:val="24"/>
        </w:rPr>
      </w:pPr>
      <w:r>
        <w:rPr>
          <w:rFonts w:asciiTheme="majorHAnsi" w:hAnsiTheme="majorHAnsi"/>
          <w:sz w:val="24"/>
          <w:szCs w:val="24"/>
        </w:rPr>
        <w:t xml:space="preserve">2 Lab assistant </w:t>
      </w:r>
      <w:r w:rsidRPr="0044619C">
        <w:rPr>
          <w:rFonts w:asciiTheme="majorHAnsi" w:hAnsiTheme="majorHAnsi"/>
          <w:sz w:val="24"/>
          <w:szCs w:val="24"/>
        </w:rPr>
        <w:t>(FT)</w:t>
      </w:r>
    </w:p>
    <w:p w:rsidR="0044619C" w:rsidRPr="0044619C" w:rsidRDefault="0044619C" w:rsidP="0044619C">
      <w:pPr>
        <w:spacing w:after="0"/>
        <w:jc w:val="center"/>
        <w:rPr>
          <w:rFonts w:asciiTheme="majorHAnsi" w:hAnsiTheme="majorHAnsi"/>
          <w:sz w:val="24"/>
          <w:szCs w:val="24"/>
        </w:rPr>
      </w:pPr>
    </w:p>
    <w:p w:rsidR="0044619C" w:rsidRPr="0044619C" w:rsidRDefault="0044619C" w:rsidP="0044619C">
      <w:pPr>
        <w:spacing w:after="0"/>
        <w:jc w:val="center"/>
        <w:rPr>
          <w:rFonts w:asciiTheme="majorHAnsi" w:hAnsiTheme="majorHAnsi"/>
          <w:b/>
          <w:bCs/>
          <w:sz w:val="32"/>
          <w:szCs w:val="32"/>
        </w:rPr>
      </w:pPr>
      <w:r w:rsidRPr="0044619C">
        <w:rPr>
          <w:rFonts w:asciiTheme="majorHAnsi" w:hAnsiTheme="majorHAnsi"/>
          <w:b/>
          <w:bCs/>
          <w:sz w:val="32"/>
          <w:szCs w:val="32"/>
        </w:rPr>
        <w:t>Footwear Design &amp; Development Institute</w:t>
      </w:r>
    </w:p>
    <w:p w:rsidR="0044619C" w:rsidRPr="0044619C" w:rsidRDefault="0044619C" w:rsidP="0044619C">
      <w:pPr>
        <w:spacing w:after="0"/>
        <w:jc w:val="center"/>
        <w:rPr>
          <w:rFonts w:asciiTheme="majorHAnsi" w:hAnsiTheme="majorHAnsi"/>
          <w:sz w:val="24"/>
          <w:szCs w:val="24"/>
        </w:rPr>
      </w:pPr>
      <w:r w:rsidRPr="0044619C">
        <w:rPr>
          <w:rFonts w:asciiTheme="majorHAnsi" w:hAnsiTheme="majorHAnsi"/>
          <w:sz w:val="24"/>
          <w:szCs w:val="24"/>
        </w:rPr>
        <w:t xml:space="preserve">(An “Institution of National Importance” as per FDDI Act, 2017 </w:t>
      </w:r>
    </w:p>
    <w:p w:rsidR="0044619C" w:rsidRPr="0044619C" w:rsidRDefault="0044619C" w:rsidP="0044619C">
      <w:pPr>
        <w:spacing w:after="0"/>
        <w:jc w:val="center"/>
        <w:rPr>
          <w:rFonts w:asciiTheme="majorHAnsi" w:hAnsiTheme="majorHAnsi"/>
          <w:sz w:val="24"/>
          <w:szCs w:val="24"/>
        </w:rPr>
      </w:pPr>
      <w:r w:rsidRPr="0044619C">
        <w:rPr>
          <w:rFonts w:asciiTheme="majorHAnsi" w:hAnsiTheme="majorHAnsi"/>
          <w:sz w:val="24"/>
          <w:szCs w:val="24"/>
        </w:rPr>
        <w:t>Under Ministry of Commerce &amp; Industry, Govt. of India)</w:t>
      </w:r>
    </w:p>
    <w:p w:rsidR="008D3CDB" w:rsidRPr="004C34D6" w:rsidRDefault="0044619C" w:rsidP="0044619C">
      <w:pPr>
        <w:spacing w:after="0"/>
        <w:jc w:val="center"/>
        <w:rPr>
          <w:rFonts w:asciiTheme="majorHAnsi" w:hAnsiTheme="majorHAnsi"/>
          <w:sz w:val="24"/>
          <w:szCs w:val="24"/>
        </w:rPr>
      </w:pPr>
      <w:proofErr w:type="spellStart"/>
      <w:r w:rsidRPr="0044619C">
        <w:rPr>
          <w:rFonts w:asciiTheme="majorHAnsi" w:hAnsiTheme="majorHAnsi"/>
          <w:sz w:val="24"/>
          <w:szCs w:val="24"/>
        </w:rPr>
        <w:t>Puraposar</w:t>
      </w:r>
      <w:proofErr w:type="spellEnd"/>
      <w:r w:rsidRPr="0044619C">
        <w:rPr>
          <w:rFonts w:asciiTheme="majorHAnsi" w:hAnsiTheme="majorHAnsi"/>
          <w:sz w:val="24"/>
          <w:szCs w:val="24"/>
        </w:rPr>
        <w:t xml:space="preserve"> Road at Gram </w:t>
      </w:r>
      <w:proofErr w:type="spellStart"/>
      <w:r w:rsidRPr="0044619C">
        <w:rPr>
          <w:rFonts w:asciiTheme="majorHAnsi" w:hAnsiTheme="majorHAnsi"/>
          <w:sz w:val="24"/>
          <w:szCs w:val="24"/>
        </w:rPr>
        <w:t>Maharajpura</w:t>
      </w:r>
      <w:proofErr w:type="spellEnd"/>
      <w:r w:rsidRPr="0044619C">
        <w:rPr>
          <w:rFonts w:asciiTheme="majorHAnsi" w:hAnsiTheme="majorHAnsi"/>
          <w:sz w:val="24"/>
          <w:szCs w:val="24"/>
        </w:rPr>
        <w:t xml:space="preserve">, District - </w:t>
      </w:r>
      <w:proofErr w:type="spellStart"/>
      <w:r w:rsidRPr="0044619C">
        <w:rPr>
          <w:rFonts w:asciiTheme="majorHAnsi" w:hAnsiTheme="majorHAnsi"/>
          <w:sz w:val="24"/>
          <w:szCs w:val="24"/>
        </w:rPr>
        <w:t>Guna</w:t>
      </w:r>
      <w:proofErr w:type="spellEnd"/>
      <w:r w:rsidRPr="0044619C">
        <w:rPr>
          <w:rFonts w:asciiTheme="majorHAnsi" w:hAnsiTheme="majorHAnsi"/>
          <w:sz w:val="24"/>
          <w:szCs w:val="24"/>
        </w:rPr>
        <w:t>, Madhya Pradesh</w:t>
      </w:r>
      <w:r>
        <w:rPr>
          <w:rFonts w:asciiTheme="majorHAnsi" w:hAnsiTheme="majorHAnsi"/>
          <w:sz w:val="24"/>
          <w:szCs w:val="24"/>
        </w:rPr>
        <w:t xml:space="preserve"> </w:t>
      </w:r>
      <w:r w:rsidR="008D3CDB" w:rsidRPr="004C34D6">
        <w:rPr>
          <w:rFonts w:asciiTheme="majorHAnsi" w:hAnsiTheme="majorHAnsi"/>
          <w:sz w:val="24"/>
          <w:szCs w:val="24"/>
        </w:rPr>
        <w:t>473001</w:t>
      </w:r>
    </w:p>
    <w:p w:rsidR="008D3CDB" w:rsidRPr="004C34D6" w:rsidRDefault="008D3CDB" w:rsidP="008D3CDB">
      <w:pPr>
        <w:spacing w:after="0"/>
        <w:jc w:val="center"/>
        <w:rPr>
          <w:rFonts w:asciiTheme="majorHAnsi" w:hAnsiTheme="majorHAnsi"/>
          <w:sz w:val="24"/>
          <w:szCs w:val="24"/>
        </w:rPr>
      </w:pPr>
    </w:p>
    <w:p w:rsidR="00AD7ED4" w:rsidRPr="004C34D6" w:rsidRDefault="004C34D6" w:rsidP="004C34D6">
      <w:pPr>
        <w:rPr>
          <w:rFonts w:asciiTheme="majorHAnsi" w:hAnsiTheme="majorHAnsi"/>
          <w:b/>
          <w:bCs/>
          <w:sz w:val="28"/>
          <w:szCs w:val="28"/>
        </w:rPr>
      </w:pPr>
      <w:r w:rsidRPr="004C34D6">
        <w:rPr>
          <w:rFonts w:asciiTheme="majorHAnsi" w:hAnsiTheme="majorHAnsi"/>
          <w:b/>
          <w:bCs/>
          <w:sz w:val="28"/>
          <w:szCs w:val="28"/>
        </w:rPr>
        <w:t>Abstract</w:t>
      </w:r>
    </w:p>
    <w:p w:rsidR="004C34D6" w:rsidRPr="004C34D6" w:rsidRDefault="004C34D6" w:rsidP="004C34D6">
      <w:pPr>
        <w:jc w:val="both"/>
        <w:rPr>
          <w:rFonts w:asciiTheme="majorHAnsi" w:hAnsiTheme="majorHAnsi"/>
          <w:sz w:val="28"/>
          <w:szCs w:val="28"/>
        </w:rPr>
      </w:pPr>
      <w:r w:rsidRPr="004C34D6">
        <w:rPr>
          <w:rFonts w:asciiTheme="majorHAnsi" w:hAnsiTheme="majorHAnsi"/>
          <w:sz w:val="28"/>
          <w:szCs w:val="28"/>
        </w:rPr>
        <w:t>This research paper aims to analyze strategies for increasing productivity in the cutting department of the footwear industry, focusing on labor-intensive processes, inefficient material utilization, lack of automation, and skill gaps among employees. Through case studies and analysis, it aims to provide valuable insights and practical recommendations for footwear manufacturers, industry stakeholders, and policymakers.</w:t>
      </w:r>
    </w:p>
    <w:p w:rsidR="00222206" w:rsidRPr="004C34D6" w:rsidRDefault="00222206" w:rsidP="004C34D6">
      <w:pPr>
        <w:pStyle w:val="ListParagraph"/>
        <w:numPr>
          <w:ilvl w:val="0"/>
          <w:numId w:val="2"/>
        </w:numPr>
        <w:jc w:val="both"/>
        <w:rPr>
          <w:rFonts w:asciiTheme="majorHAnsi" w:hAnsiTheme="majorHAnsi"/>
          <w:b/>
          <w:bCs/>
          <w:sz w:val="28"/>
          <w:szCs w:val="28"/>
        </w:rPr>
      </w:pPr>
      <w:r w:rsidRPr="004C34D6">
        <w:rPr>
          <w:rFonts w:asciiTheme="majorHAnsi" w:hAnsiTheme="majorHAnsi"/>
          <w:b/>
          <w:bCs/>
          <w:sz w:val="28"/>
          <w:szCs w:val="28"/>
        </w:rPr>
        <w:t>Introduction</w:t>
      </w:r>
      <w:r w:rsidR="004A1BC6">
        <w:rPr>
          <w:rFonts w:asciiTheme="majorHAnsi" w:hAnsiTheme="majorHAnsi"/>
          <w:b/>
          <w:bCs/>
          <w:sz w:val="28"/>
          <w:szCs w:val="28"/>
        </w:rPr>
        <w:t>:</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The footwear industry is a significant contributor to the global economy, encompassing a wide range of manufacturing processes, from design and development to production and distribution. Among these, the cutting department holds a pivotal role in translating design concepts into tangible products. Efficient operations in the cutting department are essential for maintaining high-quality production, meeting customer demands, and minimizing costs. Despite its importance, the cutting department often faces challenges that hinder productivity and efficiency, such as labor-intensive processes, inefficient material utilization, lack of automation and technology, and skill gaps among employees.</w:t>
      </w:r>
    </w:p>
    <w:p w:rsidR="004A1BC6" w:rsidRPr="004A1BC6" w:rsidRDefault="004A1BC6" w:rsidP="004A1BC6">
      <w:pPr>
        <w:pStyle w:val="ListParagraph"/>
        <w:numPr>
          <w:ilvl w:val="0"/>
          <w:numId w:val="2"/>
        </w:numPr>
        <w:jc w:val="both"/>
        <w:rPr>
          <w:rFonts w:asciiTheme="majorHAnsi" w:hAnsiTheme="majorHAnsi"/>
          <w:b/>
          <w:bCs/>
          <w:sz w:val="28"/>
          <w:szCs w:val="28"/>
        </w:rPr>
      </w:pPr>
      <w:r w:rsidRPr="004A1BC6">
        <w:rPr>
          <w:rFonts w:asciiTheme="majorHAnsi" w:hAnsiTheme="majorHAnsi"/>
          <w:b/>
          <w:bCs/>
          <w:sz w:val="28"/>
          <w:szCs w:val="28"/>
        </w:rPr>
        <w:t>Objective:</w:t>
      </w:r>
    </w:p>
    <w:p w:rsidR="00222206" w:rsidRPr="004A1BC6" w:rsidRDefault="00222206" w:rsidP="004A1BC6">
      <w:pPr>
        <w:jc w:val="both"/>
        <w:rPr>
          <w:rFonts w:asciiTheme="majorHAnsi" w:hAnsiTheme="majorHAnsi"/>
          <w:sz w:val="28"/>
          <w:szCs w:val="28"/>
        </w:rPr>
      </w:pPr>
      <w:r w:rsidRPr="004A1BC6">
        <w:rPr>
          <w:rFonts w:asciiTheme="majorHAnsi" w:hAnsiTheme="majorHAnsi"/>
          <w:sz w:val="28"/>
          <w:szCs w:val="28"/>
        </w:rPr>
        <w:t xml:space="preserve">The </w:t>
      </w:r>
      <w:r w:rsidR="004A1BC6">
        <w:rPr>
          <w:rFonts w:asciiTheme="majorHAnsi" w:hAnsiTheme="majorHAnsi"/>
          <w:sz w:val="28"/>
          <w:szCs w:val="28"/>
        </w:rPr>
        <w:t xml:space="preserve">main </w:t>
      </w:r>
      <w:r w:rsidRPr="004A1BC6">
        <w:rPr>
          <w:rFonts w:asciiTheme="majorHAnsi" w:hAnsiTheme="majorHAnsi"/>
          <w:sz w:val="28"/>
          <w:szCs w:val="28"/>
        </w:rPr>
        <w:t xml:space="preserve">objective of this research is to explore and analyze strategies for increasing productivity in the cutting department of the footwear industry. </w:t>
      </w:r>
    </w:p>
    <w:p w:rsidR="00222206" w:rsidRPr="004A1BC6" w:rsidRDefault="00222206" w:rsidP="004A1BC6">
      <w:pPr>
        <w:pStyle w:val="ListParagraph"/>
        <w:numPr>
          <w:ilvl w:val="0"/>
          <w:numId w:val="2"/>
        </w:numPr>
        <w:jc w:val="both"/>
        <w:rPr>
          <w:rFonts w:asciiTheme="majorHAnsi" w:hAnsiTheme="majorHAnsi"/>
          <w:b/>
          <w:bCs/>
          <w:sz w:val="28"/>
          <w:szCs w:val="28"/>
        </w:rPr>
      </w:pPr>
      <w:r w:rsidRPr="004A1BC6">
        <w:rPr>
          <w:rFonts w:asciiTheme="majorHAnsi" w:hAnsiTheme="majorHAnsi"/>
          <w:b/>
          <w:bCs/>
          <w:sz w:val="28"/>
          <w:szCs w:val="28"/>
        </w:rPr>
        <w:lastRenderedPageBreak/>
        <w:t>Literature Review</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Various studies have explored strategies for improving productivity in manufacturing industries, emphasizing the adoption of automation, lean manufacturing principles, process optimization, and workforce development (Smith et al., 2019; Johnson &amp; Clark, 2020). These approaches have been proven to enhance operational efficiency, reduce production costs, and increase competitiveness in both domestic and global markets.</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In the context of the footwear industry, the cutting department faces unique challenges that require targeted solutions. Labor-intensive processes, characterized by manual cutting and sorting of materials, often lead to inefficiencies, errors, and increased production costs (Doe et al., 2018). Inefficient material utilization due to poor planning, layout design, and lack of optimization further exacerbates these challenges, resulting in wastage and resource depletion.</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The lack of automation and technology adoption in the cutting department limits its productivity and capacity for innovation. Advanced cutting technologies, such as computerized numerical control (CNC) machines, laser cutting systems, and robotic automation, offer promising solutions to these challenges by reducing manual labor, increasing precision, accelerating production cycles, and enhancing flexibility (Lee &amp; Kim, 2021).</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The integration of technology in footwear manufacturing has been gaining momentum, with companies increasingly adopting advanced technologies to improve product quality, enhance production efficiency, and reduce lead times. Innovations in cutting technologies, materials science, 3D printing, and digital design software are revolutionizing the way footwear products are developed, manufactured, and marketed (Brown &amp; Green, 2022).</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 xml:space="preserve">Lean manufacturing principles, rooted in the Toyota Production System, emphasize the elimination of waste, continuous improvement, and customer-centricity (Womack et al., 1990). By applying lean principles and process optimization techniques, footwear manufacturers can streamline operations, improve workflow design, eliminate bottlenecks, and enhance overall productivity in the cutting department. Key lean tools and methodologies, such as value stream mapping, 5S, Kaizen, and Six Sigma, can be leveraged to identify </w:t>
      </w:r>
      <w:r w:rsidRPr="004C34D6">
        <w:rPr>
          <w:rFonts w:asciiTheme="majorHAnsi" w:hAnsiTheme="majorHAnsi"/>
          <w:sz w:val="28"/>
          <w:szCs w:val="28"/>
        </w:rPr>
        <w:lastRenderedPageBreak/>
        <w:t>inefficiencies, standardize processes, reduce cycle times, and optimize resource allocation (Smith &amp; Jones, 2023).</w:t>
      </w:r>
    </w:p>
    <w:p w:rsidR="00222206" w:rsidRPr="004C34D6" w:rsidRDefault="00222206" w:rsidP="004A1BC6">
      <w:pPr>
        <w:pStyle w:val="ListParagraph"/>
        <w:numPr>
          <w:ilvl w:val="0"/>
          <w:numId w:val="2"/>
        </w:numPr>
        <w:jc w:val="both"/>
        <w:rPr>
          <w:rFonts w:asciiTheme="majorHAnsi" w:hAnsiTheme="majorHAnsi"/>
          <w:b/>
          <w:bCs/>
          <w:sz w:val="28"/>
          <w:szCs w:val="28"/>
        </w:rPr>
      </w:pPr>
      <w:r w:rsidRPr="004C34D6">
        <w:rPr>
          <w:rFonts w:asciiTheme="majorHAnsi" w:hAnsiTheme="majorHAnsi"/>
          <w:b/>
          <w:bCs/>
          <w:sz w:val="28"/>
          <w:szCs w:val="28"/>
        </w:rPr>
        <w:t>Methodology</w:t>
      </w:r>
      <w:r w:rsidR="00117B7B">
        <w:rPr>
          <w:rFonts w:asciiTheme="majorHAnsi" w:hAnsiTheme="majorHAnsi"/>
          <w:b/>
          <w:bCs/>
          <w:sz w:val="28"/>
          <w:szCs w:val="28"/>
        </w:rPr>
        <w:t>:</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To achieve the research objectives, a mixed-methods approach will be employed, combining quantitative analysis of production data with qualitative insights from industry experts, practitioners, and case studies. Data will be collected through surveys, interviews, onsite observations, and document analysis from selected footwear manufacturing facilities, ranging from small-scale workshops to large-scale production plants.</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The research design will be exploratory and descriptive, focusing on understanding the current state of productivity in the cutting department, identifying challenges and opportunities, evaluating potential solutions, and analyzing best practices through real-world case studies. Sample selection will be purposive, targeting footwear manufacturers with diverse operational characteristics, technological capabilities, market positioning, and geographic locations to ensure a comprehensive and representative sample.</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Data analysis techniques will include descriptive statistics, inferential statistics, content analysis, thematic analysis, and comparative case study analysis. Quantitative data will be analyzed using statistical software, while qualitative data will be coded, categorized, and interpreted to identify patterns, themes, and insights. Triangulation of data sources and methods will be employed to enhance the validity, reliability, and generalizability of the research findings.</w:t>
      </w:r>
    </w:p>
    <w:p w:rsidR="00222206" w:rsidRPr="004C34D6" w:rsidRDefault="00222206" w:rsidP="004A1BC6">
      <w:pPr>
        <w:pStyle w:val="ListParagraph"/>
        <w:numPr>
          <w:ilvl w:val="0"/>
          <w:numId w:val="2"/>
        </w:numPr>
        <w:jc w:val="both"/>
        <w:rPr>
          <w:rFonts w:asciiTheme="majorHAnsi" w:hAnsiTheme="majorHAnsi"/>
          <w:b/>
          <w:bCs/>
          <w:sz w:val="28"/>
          <w:szCs w:val="28"/>
        </w:rPr>
      </w:pPr>
      <w:r w:rsidRPr="004C34D6">
        <w:rPr>
          <w:rFonts w:asciiTheme="majorHAnsi" w:hAnsiTheme="majorHAnsi"/>
          <w:b/>
          <w:bCs/>
          <w:sz w:val="28"/>
          <w:szCs w:val="28"/>
        </w:rPr>
        <w:t>Current Challenges in the Cutting Department</w:t>
      </w:r>
      <w:r w:rsidR="00117B7B">
        <w:rPr>
          <w:rFonts w:asciiTheme="majorHAnsi" w:hAnsiTheme="majorHAnsi"/>
          <w:b/>
          <w:bCs/>
          <w:sz w:val="28"/>
          <w:szCs w:val="28"/>
        </w:rPr>
        <w:t>:</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The cutting department in the footwear industry often faces a myriad of challenges that hinder productivity, efficiency, and competitiveness. These challenges can be categorized into four main areas: labor-intensive processes, inefficient material utilization, lack of automation and technology, and skill gaps among employees.</w:t>
      </w:r>
    </w:p>
    <w:p w:rsidR="00222206" w:rsidRPr="004C34D6" w:rsidRDefault="00117B7B" w:rsidP="00764EA7">
      <w:pPr>
        <w:jc w:val="both"/>
        <w:rPr>
          <w:rFonts w:asciiTheme="majorHAnsi" w:hAnsiTheme="majorHAnsi"/>
          <w:b/>
          <w:bCs/>
          <w:sz w:val="28"/>
          <w:szCs w:val="28"/>
        </w:rPr>
      </w:pPr>
      <w:r>
        <w:rPr>
          <w:rFonts w:asciiTheme="majorHAnsi" w:hAnsiTheme="majorHAnsi"/>
          <w:b/>
          <w:bCs/>
          <w:sz w:val="28"/>
          <w:szCs w:val="28"/>
        </w:rPr>
        <w:t xml:space="preserve">5.1 </w:t>
      </w:r>
      <w:r w:rsidR="00222206" w:rsidRPr="004C34D6">
        <w:rPr>
          <w:rFonts w:asciiTheme="majorHAnsi" w:hAnsiTheme="majorHAnsi"/>
          <w:b/>
          <w:bCs/>
          <w:sz w:val="28"/>
          <w:szCs w:val="28"/>
        </w:rPr>
        <w:t>Labor-intensive Processes</w:t>
      </w:r>
      <w:r>
        <w:rPr>
          <w:rFonts w:asciiTheme="majorHAnsi" w:hAnsiTheme="majorHAnsi"/>
          <w:b/>
          <w:bCs/>
          <w:sz w:val="28"/>
          <w:szCs w:val="28"/>
        </w:rPr>
        <w:t>:</w:t>
      </w:r>
    </w:p>
    <w:p w:rsidR="00904D57" w:rsidRPr="004C34D6" w:rsidRDefault="00222206" w:rsidP="00764EA7">
      <w:pPr>
        <w:jc w:val="both"/>
        <w:rPr>
          <w:rFonts w:asciiTheme="majorHAnsi" w:hAnsiTheme="majorHAnsi"/>
          <w:sz w:val="28"/>
          <w:szCs w:val="28"/>
        </w:rPr>
      </w:pPr>
      <w:r w:rsidRPr="004C34D6">
        <w:rPr>
          <w:rFonts w:asciiTheme="majorHAnsi" w:hAnsiTheme="majorHAnsi"/>
          <w:sz w:val="28"/>
          <w:szCs w:val="28"/>
        </w:rPr>
        <w:t xml:space="preserve">Manual cutting and sorting of materials are prevalent in many footwear manufacturing facilities, resulting in labor-intensive processes that are prone to inefficiencies, errors, and inconsistencies. The reliance on manual labor </w:t>
      </w:r>
      <w:r w:rsidRPr="004C34D6">
        <w:rPr>
          <w:rFonts w:asciiTheme="majorHAnsi" w:hAnsiTheme="majorHAnsi"/>
          <w:sz w:val="28"/>
          <w:szCs w:val="28"/>
        </w:rPr>
        <w:lastRenderedPageBreak/>
        <w:t>limits production capacity, increases cycle times, and contributes to employee fatigue, turnover, and dissatisfaction. Moreover, the lack of standardized procedures, training programs, and quality control measures further exacerbates these challenges, leading to variability in product quality, rework, and waste.</w:t>
      </w:r>
    </w:p>
    <w:p w:rsidR="00222206" w:rsidRPr="004C34D6" w:rsidRDefault="00117B7B" w:rsidP="00764EA7">
      <w:pPr>
        <w:jc w:val="both"/>
        <w:rPr>
          <w:rFonts w:asciiTheme="majorHAnsi" w:hAnsiTheme="majorHAnsi"/>
          <w:b/>
          <w:bCs/>
          <w:sz w:val="28"/>
          <w:szCs w:val="28"/>
        </w:rPr>
      </w:pPr>
      <w:r>
        <w:rPr>
          <w:rFonts w:asciiTheme="majorHAnsi" w:hAnsiTheme="majorHAnsi"/>
          <w:b/>
          <w:bCs/>
          <w:sz w:val="28"/>
          <w:szCs w:val="28"/>
        </w:rPr>
        <w:t xml:space="preserve">5.2 </w:t>
      </w:r>
      <w:r w:rsidRPr="004C34D6">
        <w:rPr>
          <w:rFonts w:asciiTheme="majorHAnsi" w:hAnsiTheme="majorHAnsi"/>
          <w:b/>
          <w:bCs/>
          <w:sz w:val="28"/>
          <w:szCs w:val="28"/>
        </w:rPr>
        <w:t>Material</w:t>
      </w:r>
      <w:r w:rsidR="00222206" w:rsidRPr="004C34D6">
        <w:rPr>
          <w:rFonts w:asciiTheme="majorHAnsi" w:hAnsiTheme="majorHAnsi"/>
          <w:b/>
          <w:bCs/>
          <w:sz w:val="28"/>
          <w:szCs w:val="28"/>
        </w:rPr>
        <w:t xml:space="preserve"> Utilization</w:t>
      </w:r>
      <w:r>
        <w:rPr>
          <w:rFonts w:asciiTheme="majorHAnsi" w:hAnsiTheme="majorHAnsi"/>
          <w:b/>
          <w:bCs/>
          <w:sz w:val="28"/>
          <w:szCs w:val="28"/>
        </w:rPr>
        <w:t>:</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Poor planning, layout design, and lack of optimization in the cutting department often result in inefficient material utilization, leading to wastage, resource depletion, and increased production costs. The absence of real-time monitoring, tracking, and inventory management systems further complicates the situation, making it difficult for manufacturers to accurately forecast demand, manage inventory levels, and optimize material usage effectively.</w:t>
      </w:r>
    </w:p>
    <w:p w:rsidR="00222206" w:rsidRPr="004C34D6" w:rsidRDefault="00117B7B" w:rsidP="00764EA7">
      <w:pPr>
        <w:jc w:val="both"/>
        <w:rPr>
          <w:rFonts w:asciiTheme="majorHAnsi" w:hAnsiTheme="majorHAnsi"/>
          <w:b/>
          <w:bCs/>
          <w:sz w:val="28"/>
          <w:szCs w:val="28"/>
        </w:rPr>
      </w:pPr>
      <w:r>
        <w:rPr>
          <w:rFonts w:asciiTheme="majorHAnsi" w:hAnsiTheme="majorHAnsi"/>
          <w:b/>
          <w:bCs/>
          <w:sz w:val="28"/>
          <w:szCs w:val="28"/>
        </w:rPr>
        <w:t xml:space="preserve">5.3 </w:t>
      </w:r>
      <w:r w:rsidR="00222206" w:rsidRPr="004C34D6">
        <w:rPr>
          <w:rFonts w:asciiTheme="majorHAnsi" w:hAnsiTheme="majorHAnsi"/>
          <w:b/>
          <w:bCs/>
          <w:sz w:val="28"/>
          <w:szCs w:val="28"/>
        </w:rPr>
        <w:t>Lack of Automation and Technology</w:t>
      </w:r>
      <w:r>
        <w:rPr>
          <w:rFonts w:asciiTheme="majorHAnsi" w:hAnsiTheme="majorHAnsi"/>
          <w:b/>
          <w:bCs/>
          <w:sz w:val="28"/>
          <w:szCs w:val="28"/>
        </w:rPr>
        <w:t>:</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The cutting department's limited adoption of automation and technology hampers its productivity, flexibility, and innovation capabilities. Traditional cutting methods and outdated machinery are not only labor-intensive but also lack the precision, speed, and efficiency required to meet evolving customer demands, market trends, and competitive pressures. The reluctance to invest in advanced cutting technologies, such as CNC machines, laser cutting systems, and robotic automation, further restricts the department's ability to improve operational performance, enhance product quality, and reduce lead times.</w:t>
      </w:r>
    </w:p>
    <w:p w:rsidR="00222206" w:rsidRPr="004C34D6" w:rsidRDefault="00117B7B" w:rsidP="00764EA7">
      <w:pPr>
        <w:jc w:val="both"/>
        <w:rPr>
          <w:rFonts w:asciiTheme="majorHAnsi" w:hAnsiTheme="majorHAnsi"/>
          <w:b/>
          <w:bCs/>
          <w:sz w:val="28"/>
          <w:szCs w:val="28"/>
        </w:rPr>
      </w:pPr>
      <w:r>
        <w:rPr>
          <w:rFonts w:asciiTheme="majorHAnsi" w:hAnsiTheme="majorHAnsi"/>
          <w:b/>
          <w:bCs/>
          <w:sz w:val="28"/>
          <w:szCs w:val="28"/>
        </w:rPr>
        <w:t xml:space="preserve">5.4 </w:t>
      </w:r>
      <w:r w:rsidR="00222206" w:rsidRPr="004C34D6">
        <w:rPr>
          <w:rFonts w:asciiTheme="majorHAnsi" w:hAnsiTheme="majorHAnsi"/>
          <w:b/>
          <w:bCs/>
          <w:sz w:val="28"/>
          <w:szCs w:val="28"/>
        </w:rPr>
        <w:t>Skill Gaps and Training Needs</w:t>
      </w:r>
      <w:r>
        <w:rPr>
          <w:rFonts w:asciiTheme="majorHAnsi" w:hAnsiTheme="majorHAnsi"/>
          <w:b/>
          <w:bCs/>
          <w:sz w:val="28"/>
          <w:szCs w:val="28"/>
        </w:rPr>
        <w:t>:</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The lack of specialized skills, knowledge, and expertise among employees in the cutting department poses significant challenges to productivity improvement and process optimization. The absence of comprehensive training programs, professional development opportunities, and career advancement pathways contributes to skill gaps, low morale, and limited engagement among employees. Moreover, the rapid pace of technological advancements, industry changes, and market dynamics necessitates continuous learning, adaptability, and resilience among the workforce to remain competitive and relevant in the footwear industry.</w:t>
      </w:r>
    </w:p>
    <w:p w:rsidR="00222206" w:rsidRPr="004C34D6" w:rsidRDefault="00222206" w:rsidP="00764EA7">
      <w:pPr>
        <w:jc w:val="both"/>
        <w:rPr>
          <w:rFonts w:asciiTheme="majorHAnsi" w:hAnsiTheme="majorHAnsi"/>
          <w:sz w:val="28"/>
          <w:szCs w:val="28"/>
        </w:rPr>
      </w:pPr>
    </w:p>
    <w:p w:rsidR="00904D57" w:rsidRPr="004C34D6" w:rsidRDefault="00904D57" w:rsidP="00764EA7">
      <w:pPr>
        <w:jc w:val="both"/>
        <w:rPr>
          <w:rFonts w:asciiTheme="majorHAnsi" w:hAnsiTheme="majorHAnsi"/>
          <w:b/>
          <w:bCs/>
          <w:sz w:val="28"/>
          <w:szCs w:val="28"/>
        </w:rPr>
      </w:pPr>
    </w:p>
    <w:p w:rsidR="00222206" w:rsidRPr="004C34D6" w:rsidRDefault="00222206" w:rsidP="004A1BC6">
      <w:pPr>
        <w:pStyle w:val="ListParagraph"/>
        <w:numPr>
          <w:ilvl w:val="0"/>
          <w:numId w:val="2"/>
        </w:numPr>
        <w:jc w:val="both"/>
        <w:rPr>
          <w:rFonts w:asciiTheme="majorHAnsi" w:hAnsiTheme="majorHAnsi"/>
          <w:b/>
          <w:bCs/>
          <w:sz w:val="28"/>
          <w:szCs w:val="28"/>
        </w:rPr>
      </w:pPr>
      <w:r w:rsidRPr="004C34D6">
        <w:rPr>
          <w:rFonts w:asciiTheme="majorHAnsi" w:hAnsiTheme="majorHAnsi"/>
          <w:b/>
          <w:bCs/>
          <w:sz w:val="28"/>
          <w:szCs w:val="28"/>
        </w:rPr>
        <w:t>Strategies to Increase Productivity</w:t>
      </w:r>
      <w:r w:rsidR="00117B7B">
        <w:rPr>
          <w:rFonts w:asciiTheme="majorHAnsi" w:hAnsiTheme="majorHAnsi"/>
          <w:b/>
          <w:bCs/>
          <w:sz w:val="28"/>
          <w:szCs w:val="28"/>
        </w:rPr>
        <w:t>:</w:t>
      </w:r>
    </w:p>
    <w:p w:rsidR="00222206" w:rsidRPr="004C34D6" w:rsidRDefault="00117B7B" w:rsidP="00764EA7">
      <w:pPr>
        <w:jc w:val="both"/>
        <w:rPr>
          <w:rFonts w:asciiTheme="majorHAnsi" w:hAnsiTheme="majorHAnsi"/>
          <w:b/>
          <w:bCs/>
          <w:sz w:val="28"/>
          <w:szCs w:val="28"/>
        </w:rPr>
      </w:pPr>
      <w:r>
        <w:rPr>
          <w:rFonts w:asciiTheme="majorHAnsi" w:hAnsiTheme="majorHAnsi"/>
          <w:b/>
          <w:bCs/>
          <w:sz w:val="28"/>
          <w:szCs w:val="28"/>
        </w:rPr>
        <w:t xml:space="preserve">6.1 </w:t>
      </w:r>
      <w:r w:rsidR="00222206" w:rsidRPr="004C34D6">
        <w:rPr>
          <w:rFonts w:asciiTheme="majorHAnsi" w:hAnsiTheme="majorHAnsi"/>
          <w:b/>
          <w:bCs/>
          <w:sz w:val="28"/>
          <w:szCs w:val="28"/>
        </w:rPr>
        <w:t>Automation and Robotics</w:t>
      </w:r>
      <w:r>
        <w:rPr>
          <w:rFonts w:asciiTheme="majorHAnsi" w:hAnsiTheme="majorHAnsi"/>
          <w:b/>
          <w:bCs/>
          <w:sz w:val="28"/>
          <w:szCs w:val="28"/>
        </w:rPr>
        <w:t>:</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The adoption of automation and robotics in the cutting department can significantly enhance productivity, efficiency, and competitiveness by reducing manual labor, increasing precision, accelerating production cycles, and enhancing flexibility. Advanced cutting technologies, such as computerized numerical control (CNC) machines, laser cutting systems, and robotic automation, offer promising solutions to labor-intensive processes, inefficient material utilization, and lack of innovation.</w:t>
      </w:r>
    </w:p>
    <w:p w:rsidR="00222206" w:rsidRPr="004C34D6" w:rsidRDefault="00117B7B" w:rsidP="00764EA7">
      <w:pPr>
        <w:jc w:val="both"/>
        <w:rPr>
          <w:rFonts w:asciiTheme="majorHAnsi" w:hAnsiTheme="majorHAnsi"/>
          <w:b/>
          <w:bCs/>
          <w:sz w:val="28"/>
          <w:szCs w:val="28"/>
        </w:rPr>
      </w:pPr>
      <w:r>
        <w:rPr>
          <w:rFonts w:asciiTheme="majorHAnsi" w:hAnsiTheme="majorHAnsi"/>
          <w:b/>
          <w:bCs/>
          <w:sz w:val="28"/>
          <w:szCs w:val="28"/>
        </w:rPr>
        <w:t xml:space="preserve">6.2 </w:t>
      </w:r>
      <w:r w:rsidR="00222206" w:rsidRPr="004C34D6">
        <w:rPr>
          <w:rFonts w:asciiTheme="majorHAnsi" w:hAnsiTheme="majorHAnsi"/>
          <w:b/>
          <w:bCs/>
          <w:sz w:val="28"/>
          <w:szCs w:val="28"/>
        </w:rPr>
        <w:t>Advanced Cutting Technologies</w:t>
      </w:r>
      <w:r>
        <w:rPr>
          <w:rFonts w:asciiTheme="majorHAnsi" w:hAnsiTheme="majorHAnsi"/>
          <w:b/>
          <w:bCs/>
          <w:sz w:val="28"/>
          <w:szCs w:val="28"/>
        </w:rPr>
        <w:t>:</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Innovative cutting technologies, such as CNC machines, laser cutting systems, waterjet cutting machines, and ultrasonic cutting systems, enable manufacturers to achieve higher levels of precision, speed, and efficiency in the cutting department. These technologies offer a wide range of capabilities, including automated material handling, real-time monitoring, adaptive control, and predictive maintenance, to optimize production processes, improve workflow design, and enhance overall performance.</w:t>
      </w:r>
    </w:p>
    <w:p w:rsidR="00222206" w:rsidRPr="004C34D6" w:rsidRDefault="00117B7B" w:rsidP="00764EA7">
      <w:pPr>
        <w:jc w:val="both"/>
        <w:rPr>
          <w:rFonts w:asciiTheme="majorHAnsi" w:hAnsiTheme="majorHAnsi"/>
          <w:b/>
          <w:bCs/>
          <w:sz w:val="28"/>
          <w:szCs w:val="28"/>
        </w:rPr>
      </w:pPr>
      <w:r>
        <w:rPr>
          <w:rFonts w:asciiTheme="majorHAnsi" w:hAnsiTheme="majorHAnsi"/>
          <w:b/>
          <w:bCs/>
          <w:sz w:val="28"/>
          <w:szCs w:val="28"/>
        </w:rPr>
        <w:t xml:space="preserve">6.3 </w:t>
      </w:r>
      <w:r w:rsidR="00222206" w:rsidRPr="004C34D6">
        <w:rPr>
          <w:rFonts w:asciiTheme="majorHAnsi" w:hAnsiTheme="majorHAnsi"/>
          <w:b/>
          <w:bCs/>
          <w:sz w:val="28"/>
          <w:szCs w:val="28"/>
        </w:rPr>
        <w:t>Workforce Training and Skill Development</w:t>
      </w:r>
      <w:r>
        <w:rPr>
          <w:rFonts w:asciiTheme="majorHAnsi" w:hAnsiTheme="majorHAnsi"/>
          <w:b/>
          <w:bCs/>
          <w:sz w:val="28"/>
          <w:szCs w:val="28"/>
        </w:rPr>
        <w:t>:</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Investing in workforce training and skill development programs is essential to empower employees with the knowledge, skills, and competencies required to operate new technologies, optimize cutting processes, and adapt to changing industry trends and customer demands. Continuous learning, professional development opportunities, and career advancement pathways can foster a culture of innovation, excellence, and continuous improvement within the cutting department.</w:t>
      </w:r>
    </w:p>
    <w:p w:rsidR="00222206" w:rsidRPr="004C34D6" w:rsidRDefault="00117B7B" w:rsidP="00764EA7">
      <w:pPr>
        <w:jc w:val="both"/>
        <w:rPr>
          <w:rFonts w:asciiTheme="majorHAnsi" w:hAnsiTheme="majorHAnsi"/>
          <w:b/>
          <w:bCs/>
          <w:sz w:val="28"/>
          <w:szCs w:val="28"/>
        </w:rPr>
      </w:pPr>
      <w:r>
        <w:rPr>
          <w:rFonts w:asciiTheme="majorHAnsi" w:hAnsiTheme="majorHAnsi"/>
          <w:b/>
          <w:bCs/>
          <w:sz w:val="28"/>
          <w:szCs w:val="28"/>
        </w:rPr>
        <w:t xml:space="preserve">6.4 </w:t>
      </w:r>
      <w:r w:rsidR="00222206" w:rsidRPr="004C34D6">
        <w:rPr>
          <w:rFonts w:asciiTheme="majorHAnsi" w:hAnsiTheme="majorHAnsi"/>
          <w:b/>
          <w:bCs/>
          <w:sz w:val="28"/>
          <w:szCs w:val="28"/>
        </w:rPr>
        <w:t>Process Optimization and Lean Manufacturing</w:t>
      </w:r>
      <w:r>
        <w:rPr>
          <w:rFonts w:asciiTheme="majorHAnsi" w:hAnsiTheme="majorHAnsi"/>
          <w:b/>
          <w:bCs/>
          <w:sz w:val="28"/>
          <w:szCs w:val="28"/>
        </w:rPr>
        <w:t>:</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 xml:space="preserve">Applying lean manufacturing principles and process optimization techniques can help streamline operations, eliminate waste, and improve overall productivity in the cutting department. By identifying and eliminating bottlenecks, improving workflow design, standardizing procedures, reducing cycle times, and optimizing resource allocation, organizations can achieve </w:t>
      </w:r>
      <w:r w:rsidRPr="004C34D6">
        <w:rPr>
          <w:rFonts w:asciiTheme="majorHAnsi" w:hAnsiTheme="majorHAnsi"/>
          <w:sz w:val="28"/>
          <w:szCs w:val="28"/>
        </w:rPr>
        <w:lastRenderedPageBreak/>
        <w:t>sustainable productivity gains, enhance product quality, and maintain a competitive edge in the market.</w:t>
      </w:r>
    </w:p>
    <w:p w:rsidR="00222206" w:rsidRPr="004C34D6" w:rsidRDefault="00117B7B" w:rsidP="00764EA7">
      <w:pPr>
        <w:jc w:val="both"/>
        <w:rPr>
          <w:rFonts w:asciiTheme="majorHAnsi" w:hAnsiTheme="majorHAnsi"/>
          <w:b/>
          <w:bCs/>
          <w:sz w:val="28"/>
          <w:szCs w:val="28"/>
        </w:rPr>
      </w:pPr>
      <w:r>
        <w:rPr>
          <w:rFonts w:asciiTheme="majorHAnsi" w:hAnsiTheme="majorHAnsi"/>
          <w:b/>
          <w:bCs/>
          <w:sz w:val="28"/>
          <w:szCs w:val="28"/>
        </w:rPr>
        <w:t xml:space="preserve">6.5 </w:t>
      </w:r>
      <w:r w:rsidR="00222206" w:rsidRPr="004C34D6">
        <w:rPr>
          <w:rFonts w:asciiTheme="majorHAnsi" w:hAnsiTheme="majorHAnsi"/>
          <w:b/>
          <w:bCs/>
          <w:sz w:val="28"/>
          <w:szCs w:val="28"/>
        </w:rPr>
        <w:t>Case Studies and Best Practices</w:t>
      </w:r>
      <w:r>
        <w:rPr>
          <w:rFonts w:asciiTheme="majorHAnsi" w:hAnsiTheme="majorHAnsi"/>
          <w:b/>
          <w:bCs/>
          <w:sz w:val="28"/>
          <w:szCs w:val="28"/>
        </w:rPr>
        <w:t>:</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Several footwear manufacturing companies have successfully implemented productivity improvement strategies in their cutting departments, resulting in significant gains in efficiency, quality, and profitability. Case studies will be presented to showcase best practices, lessons learned, and quantifiable results achieved through the adoption of advanced technologies, workforce development initiatives, and lean manufacturing principles. These case studies will provide valuable insights, practical recommendations, and actionable strategies for footwear manufacturers looking to increase productivity in their cutting departments.</w:t>
      </w:r>
    </w:p>
    <w:p w:rsidR="00222206" w:rsidRPr="004C34D6" w:rsidRDefault="00222206" w:rsidP="004A1BC6">
      <w:pPr>
        <w:pStyle w:val="ListParagraph"/>
        <w:numPr>
          <w:ilvl w:val="0"/>
          <w:numId w:val="2"/>
        </w:numPr>
        <w:jc w:val="both"/>
        <w:rPr>
          <w:rFonts w:asciiTheme="majorHAnsi" w:hAnsiTheme="majorHAnsi"/>
          <w:b/>
          <w:bCs/>
          <w:sz w:val="28"/>
          <w:szCs w:val="28"/>
        </w:rPr>
      </w:pPr>
      <w:r w:rsidRPr="004C34D6">
        <w:rPr>
          <w:rFonts w:asciiTheme="majorHAnsi" w:hAnsiTheme="majorHAnsi"/>
          <w:b/>
          <w:bCs/>
          <w:sz w:val="28"/>
          <w:szCs w:val="28"/>
        </w:rPr>
        <w:t>Conclusion</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In conclusion, increasing productivity in the cutting department of the footwear industry is crucial for maintaining competitiveness, meeting customer demands, and achieving sustainable growth. By adopting a holistic approach that combines automation, advanced cutting technologies, workforce development, and lean manufacturing principles, footwear manufacturers can unlock new opportunities for innovation, efficiency, and profitability. The successful implementation of productivity improvement strategies requires leadership commitment, employee engagement, technology adoption, process optimization, continuous improvement, and performance measurement.</w:t>
      </w:r>
    </w:p>
    <w:p w:rsidR="00222206" w:rsidRPr="004C34D6" w:rsidRDefault="00222206" w:rsidP="00764EA7">
      <w:pPr>
        <w:jc w:val="both"/>
        <w:rPr>
          <w:rFonts w:asciiTheme="majorHAnsi" w:hAnsiTheme="majorHAnsi"/>
          <w:sz w:val="28"/>
          <w:szCs w:val="28"/>
        </w:rPr>
      </w:pPr>
      <w:r w:rsidRPr="004C34D6">
        <w:rPr>
          <w:rFonts w:asciiTheme="majorHAnsi" w:hAnsiTheme="majorHAnsi"/>
          <w:sz w:val="28"/>
          <w:szCs w:val="28"/>
        </w:rPr>
        <w:t>The findings of this research provide valuable insights, practical recommendations, and actionable strategies for footwear manufacturers, industry stakeholders, and policymakers to enhance productivity, improve operational performance, and drive success in the cutting department and across the entire value chain. Future research should focus on exploring emerging technologies, industry trends, and evolving consumer preferences to inform and guide ongoing efforts to improve productivity and performance in the cutting department and beyond.</w:t>
      </w:r>
    </w:p>
    <w:p w:rsidR="00B62C16" w:rsidRPr="004C34D6" w:rsidRDefault="00B62C16" w:rsidP="004A1BC6">
      <w:pPr>
        <w:pStyle w:val="ListParagraph"/>
        <w:numPr>
          <w:ilvl w:val="0"/>
          <w:numId w:val="2"/>
        </w:numPr>
        <w:jc w:val="both"/>
        <w:rPr>
          <w:rFonts w:asciiTheme="majorHAnsi" w:hAnsiTheme="majorHAnsi"/>
          <w:b/>
          <w:bCs/>
          <w:sz w:val="28"/>
          <w:szCs w:val="28"/>
        </w:rPr>
      </w:pPr>
      <w:r w:rsidRPr="004C34D6">
        <w:rPr>
          <w:rFonts w:asciiTheme="majorHAnsi" w:hAnsiTheme="majorHAnsi"/>
          <w:b/>
          <w:bCs/>
          <w:sz w:val="28"/>
          <w:szCs w:val="28"/>
        </w:rPr>
        <w:t>Recommendations</w:t>
      </w:r>
    </w:p>
    <w:p w:rsidR="00B62C16" w:rsidRDefault="00B62C16" w:rsidP="00B62C16">
      <w:pPr>
        <w:jc w:val="both"/>
        <w:rPr>
          <w:rFonts w:asciiTheme="majorHAnsi" w:hAnsiTheme="majorHAnsi"/>
          <w:sz w:val="28"/>
          <w:szCs w:val="28"/>
        </w:rPr>
      </w:pPr>
      <w:r w:rsidRPr="004C34D6">
        <w:rPr>
          <w:rFonts w:asciiTheme="majorHAnsi" w:hAnsiTheme="majorHAnsi"/>
          <w:sz w:val="28"/>
          <w:szCs w:val="28"/>
        </w:rPr>
        <w:t xml:space="preserve">Based on the findings of this research, practical steps and actionable recommendations will be provided for footwear manufacturers looking to </w:t>
      </w:r>
      <w:r w:rsidRPr="004C34D6">
        <w:rPr>
          <w:rFonts w:asciiTheme="majorHAnsi" w:hAnsiTheme="majorHAnsi"/>
          <w:sz w:val="28"/>
          <w:szCs w:val="28"/>
        </w:rPr>
        <w:lastRenderedPageBreak/>
        <w:t>increase productivity in their cutting departments. Key areas of focus will include investing in automation and technology, prioritizing workforce training and skill development, implementing process optimization and lean manufacturing principles, and fostering a culture of innovation, excellence, and continuous improvement.</w:t>
      </w:r>
    </w:p>
    <w:p w:rsidR="00117B7B" w:rsidRPr="00EB347B" w:rsidRDefault="00117B7B" w:rsidP="00117B7B">
      <w:pPr>
        <w:pStyle w:val="ListParagraph"/>
        <w:numPr>
          <w:ilvl w:val="0"/>
          <w:numId w:val="2"/>
        </w:numPr>
        <w:jc w:val="both"/>
        <w:rPr>
          <w:rFonts w:asciiTheme="majorHAnsi" w:hAnsiTheme="majorHAnsi"/>
          <w:b/>
          <w:bCs/>
          <w:sz w:val="28"/>
          <w:szCs w:val="28"/>
        </w:rPr>
      </w:pPr>
      <w:r w:rsidRPr="00EB347B">
        <w:rPr>
          <w:rFonts w:asciiTheme="majorHAnsi" w:hAnsiTheme="majorHAnsi"/>
          <w:b/>
          <w:bCs/>
          <w:sz w:val="28"/>
          <w:szCs w:val="28"/>
        </w:rPr>
        <w:t xml:space="preserve"> References:</w:t>
      </w:r>
    </w:p>
    <w:p w:rsidR="00EB347B" w:rsidRDefault="00EB347B" w:rsidP="00EB347B">
      <w:pPr>
        <w:pStyle w:val="ListParagraph"/>
        <w:numPr>
          <w:ilvl w:val="0"/>
          <w:numId w:val="3"/>
        </w:numPr>
        <w:jc w:val="both"/>
        <w:rPr>
          <w:rFonts w:asciiTheme="majorHAnsi" w:hAnsiTheme="majorHAnsi"/>
          <w:sz w:val="28"/>
          <w:szCs w:val="28"/>
        </w:rPr>
      </w:pPr>
      <w:r w:rsidRPr="00EB347B">
        <w:rPr>
          <w:rFonts w:asciiTheme="majorHAnsi" w:hAnsiTheme="majorHAnsi"/>
          <w:sz w:val="28"/>
          <w:szCs w:val="28"/>
        </w:rPr>
        <w:t xml:space="preserve">Implementation of lean for small- and medium-sized construction </w:t>
      </w:r>
      <w:proofErr w:type="spellStart"/>
      <w:r w:rsidRPr="00EB347B">
        <w:rPr>
          <w:rFonts w:asciiTheme="majorHAnsi" w:hAnsiTheme="majorHAnsi"/>
          <w:sz w:val="28"/>
          <w:szCs w:val="28"/>
        </w:rPr>
        <w:t>organisational</w:t>
      </w:r>
      <w:proofErr w:type="spellEnd"/>
      <w:r w:rsidRPr="00EB347B">
        <w:rPr>
          <w:rFonts w:asciiTheme="majorHAnsi" w:hAnsiTheme="majorHAnsi"/>
          <w:sz w:val="28"/>
          <w:szCs w:val="28"/>
        </w:rPr>
        <w:t xml:space="preserve"> improvement</w:t>
      </w:r>
      <w:r>
        <w:rPr>
          <w:rFonts w:asciiTheme="majorHAnsi" w:hAnsiTheme="majorHAnsi"/>
          <w:sz w:val="28"/>
          <w:szCs w:val="28"/>
        </w:rPr>
        <w:t xml:space="preserve"> </w:t>
      </w:r>
      <w:proofErr w:type="spellStart"/>
      <w:r w:rsidRPr="00EB347B">
        <w:rPr>
          <w:rFonts w:asciiTheme="majorHAnsi" w:hAnsiTheme="majorHAnsi"/>
          <w:sz w:val="28"/>
          <w:szCs w:val="28"/>
        </w:rPr>
        <w:t>amiu</w:t>
      </w:r>
      <w:proofErr w:type="spellEnd"/>
      <w:r w:rsidRPr="00EB347B">
        <w:rPr>
          <w:rFonts w:asciiTheme="majorHAnsi" w:hAnsiTheme="majorHAnsi"/>
          <w:sz w:val="28"/>
          <w:szCs w:val="28"/>
        </w:rPr>
        <w:t xml:space="preserve"> A. </w:t>
      </w:r>
      <w:proofErr w:type="spellStart"/>
      <w:r w:rsidRPr="00EB347B">
        <w:rPr>
          <w:rFonts w:asciiTheme="majorHAnsi" w:hAnsiTheme="majorHAnsi"/>
          <w:sz w:val="28"/>
          <w:szCs w:val="28"/>
        </w:rPr>
        <w:t>Dauda</w:t>
      </w:r>
      <w:proofErr w:type="spellEnd"/>
      <w:r w:rsidRPr="00EB347B">
        <w:rPr>
          <w:rFonts w:asciiTheme="majorHAnsi" w:hAnsiTheme="majorHAnsi"/>
          <w:sz w:val="28"/>
          <w:szCs w:val="28"/>
        </w:rPr>
        <w:t xml:space="preserve">, </w:t>
      </w:r>
      <w:proofErr w:type="spellStart"/>
      <w:r w:rsidRPr="00EB347B">
        <w:rPr>
          <w:rFonts w:asciiTheme="majorHAnsi" w:hAnsiTheme="majorHAnsi"/>
          <w:sz w:val="28"/>
          <w:szCs w:val="28"/>
        </w:rPr>
        <w:t>Saheed</w:t>
      </w:r>
      <w:proofErr w:type="spellEnd"/>
      <w:r w:rsidRPr="00EB347B">
        <w:rPr>
          <w:rFonts w:asciiTheme="majorHAnsi" w:hAnsiTheme="majorHAnsi"/>
          <w:sz w:val="28"/>
          <w:szCs w:val="28"/>
        </w:rPr>
        <w:t xml:space="preserve"> </w:t>
      </w:r>
      <w:proofErr w:type="spellStart"/>
      <w:r w:rsidRPr="00EB347B">
        <w:rPr>
          <w:rFonts w:asciiTheme="majorHAnsi" w:hAnsiTheme="majorHAnsi"/>
          <w:sz w:val="28"/>
          <w:szCs w:val="28"/>
        </w:rPr>
        <w:t>Ajayi</w:t>
      </w:r>
      <w:proofErr w:type="spellEnd"/>
      <w:r w:rsidRPr="00EB347B">
        <w:rPr>
          <w:rFonts w:asciiTheme="majorHAnsi" w:hAnsiTheme="majorHAnsi"/>
          <w:sz w:val="28"/>
          <w:szCs w:val="28"/>
        </w:rPr>
        <w:t xml:space="preserve">, </w:t>
      </w:r>
      <w:proofErr w:type="spellStart"/>
      <w:r w:rsidRPr="00EB347B">
        <w:rPr>
          <w:rFonts w:asciiTheme="majorHAnsi" w:hAnsiTheme="majorHAnsi"/>
          <w:sz w:val="28"/>
          <w:szCs w:val="28"/>
        </w:rPr>
        <w:t>Temitope</w:t>
      </w:r>
      <w:proofErr w:type="spellEnd"/>
      <w:r w:rsidRPr="00EB347B">
        <w:rPr>
          <w:rFonts w:asciiTheme="majorHAnsi" w:hAnsiTheme="majorHAnsi"/>
          <w:sz w:val="28"/>
          <w:szCs w:val="28"/>
        </w:rPr>
        <w:t xml:space="preserve"> </w:t>
      </w:r>
      <w:proofErr w:type="spellStart"/>
      <w:r w:rsidRPr="00EB347B">
        <w:rPr>
          <w:rFonts w:asciiTheme="majorHAnsi" w:hAnsiTheme="majorHAnsi"/>
          <w:sz w:val="28"/>
          <w:szCs w:val="28"/>
        </w:rPr>
        <w:t>Omotayo</w:t>
      </w:r>
      <w:proofErr w:type="spellEnd"/>
      <w:r w:rsidRPr="00EB347B">
        <w:rPr>
          <w:rFonts w:asciiTheme="majorHAnsi" w:hAnsiTheme="majorHAnsi"/>
          <w:sz w:val="28"/>
          <w:szCs w:val="28"/>
        </w:rPr>
        <w:t xml:space="preserve">, </w:t>
      </w:r>
      <w:proofErr w:type="spellStart"/>
      <w:r w:rsidRPr="00EB347B">
        <w:rPr>
          <w:rFonts w:asciiTheme="majorHAnsi" w:hAnsiTheme="majorHAnsi"/>
          <w:sz w:val="28"/>
          <w:szCs w:val="28"/>
        </w:rPr>
        <w:t>Olayiwola</w:t>
      </w:r>
      <w:proofErr w:type="spellEnd"/>
      <w:r w:rsidRPr="00EB347B">
        <w:rPr>
          <w:rFonts w:asciiTheme="majorHAnsi" w:hAnsiTheme="majorHAnsi"/>
          <w:sz w:val="28"/>
          <w:szCs w:val="28"/>
        </w:rPr>
        <w:t xml:space="preserve"> O. </w:t>
      </w:r>
      <w:proofErr w:type="spellStart"/>
      <w:r w:rsidRPr="00EB347B">
        <w:rPr>
          <w:rFonts w:asciiTheme="majorHAnsi" w:hAnsiTheme="majorHAnsi"/>
          <w:sz w:val="28"/>
          <w:szCs w:val="28"/>
        </w:rPr>
        <w:t>Oladiran</w:t>
      </w:r>
      <w:proofErr w:type="spellEnd"/>
      <w:r w:rsidRPr="00EB347B">
        <w:rPr>
          <w:rFonts w:asciiTheme="majorHAnsi" w:hAnsiTheme="majorHAnsi"/>
          <w:sz w:val="28"/>
          <w:szCs w:val="28"/>
        </w:rPr>
        <w:t xml:space="preserve">, Olusegun M. </w:t>
      </w:r>
      <w:proofErr w:type="spellStart"/>
      <w:r w:rsidRPr="00EB347B">
        <w:rPr>
          <w:rFonts w:asciiTheme="majorHAnsi" w:hAnsiTheme="majorHAnsi"/>
          <w:sz w:val="28"/>
          <w:szCs w:val="28"/>
        </w:rPr>
        <w:t>Ilori</w:t>
      </w:r>
      <w:proofErr w:type="spellEnd"/>
      <w:r w:rsidRPr="00EB347B">
        <w:rPr>
          <w:rFonts w:asciiTheme="majorHAnsi" w:hAnsiTheme="majorHAnsi"/>
          <w:sz w:val="28"/>
          <w:szCs w:val="28"/>
        </w:rPr>
        <w:t xml:space="preserve"> Smart and Sustainable Built Environment</w:t>
      </w:r>
      <w:r>
        <w:rPr>
          <w:rFonts w:asciiTheme="majorHAnsi" w:hAnsiTheme="majorHAnsi"/>
          <w:sz w:val="28"/>
          <w:szCs w:val="28"/>
        </w:rPr>
        <w:t xml:space="preserve"> </w:t>
      </w:r>
      <w:r w:rsidRPr="00EB347B">
        <w:rPr>
          <w:rFonts w:asciiTheme="majorHAnsi" w:hAnsiTheme="majorHAnsi"/>
          <w:sz w:val="28"/>
          <w:szCs w:val="28"/>
        </w:rPr>
        <w:t>ISSN: 2046-6099</w:t>
      </w:r>
    </w:p>
    <w:p w:rsidR="00C3308F" w:rsidRDefault="00C3308F" w:rsidP="00C3308F">
      <w:pPr>
        <w:pStyle w:val="ListParagraph"/>
        <w:numPr>
          <w:ilvl w:val="0"/>
          <w:numId w:val="3"/>
        </w:numPr>
        <w:jc w:val="both"/>
        <w:rPr>
          <w:rFonts w:asciiTheme="majorHAnsi" w:hAnsiTheme="majorHAnsi"/>
          <w:sz w:val="28"/>
          <w:szCs w:val="28"/>
        </w:rPr>
      </w:pPr>
      <w:r w:rsidRPr="00C3308F">
        <w:rPr>
          <w:rFonts w:asciiTheme="majorHAnsi" w:hAnsiTheme="majorHAnsi"/>
          <w:sz w:val="28"/>
          <w:szCs w:val="28"/>
        </w:rPr>
        <w:t>Reducing Ineffective Time of Lasting and Finishing Department of Footwear Industries (Case study on selected case company)</w:t>
      </w:r>
      <w:r>
        <w:rPr>
          <w:rFonts w:asciiTheme="majorHAnsi" w:hAnsiTheme="majorHAnsi"/>
          <w:sz w:val="28"/>
          <w:szCs w:val="28"/>
        </w:rPr>
        <w:t xml:space="preserve"> </w:t>
      </w:r>
      <w:r w:rsidRPr="00C3308F">
        <w:rPr>
          <w:rFonts w:asciiTheme="majorHAnsi" w:hAnsiTheme="majorHAnsi"/>
          <w:sz w:val="28"/>
          <w:szCs w:val="28"/>
        </w:rPr>
        <w:t>March 2020RIET-IJSET International Journal of Science Engineering and Technology 8(3):2278-7798</w:t>
      </w:r>
    </w:p>
    <w:p w:rsidR="00966C7A" w:rsidRDefault="00966C7A" w:rsidP="00966C7A">
      <w:pPr>
        <w:pStyle w:val="ListParagraph"/>
        <w:numPr>
          <w:ilvl w:val="0"/>
          <w:numId w:val="3"/>
        </w:numPr>
        <w:jc w:val="both"/>
        <w:rPr>
          <w:rFonts w:asciiTheme="majorHAnsi" w:hAnsiTheme="majorHAnsi"/>
          <w:sz w:val="28"/>
          <w:szCs w:val="28"/>
        </w:rPr>
      </w:pPr>
      <w:r w:rsidRPr="00966C7A">
        <w:rPr>
          <w:rFonts w:asciiTheme="majorHAnsi" w:hAnsiTheme="majorHAnsi"/>
          <w:sz w:val="28"/>
          <w:szCs w:val="28"/>
        </w:rPr>
        <w:t xml:space="preserve">Substantial capabilities of robotics in enhancing industry 4.0 </w:t>
      </w:r>
      <w:proofErr w:type="gramStart"/>
      <w:r w:rsidRPr="00966C7A">
        <w:rPr>
          <w:rFonts w:asciiTheme="majorHAnsi" w:hAnsiTheme="majorHAnsi"/>
          <w:sz w:val="28"/>
          <w:szCs w:val="28"/>
        </w:rPr>
        <w:t>implementation</w:t>
      </w:r>
      <w:r>
        <w:rPr>
          <w:rFonts w:asciiTheme="majorHAnsi" w:hAnsiTheme="majorHAnsi"/>
          <w:sz w:val="28"/>
          <w:szCs w:val="28"/>
        </w:rPr>
        <w:t xml:space="preserve"> ,</w:t>
      </w:r>
      <w:proofErr w:type="spellStart"/>
      <w:r>
        <w:rPr>
          <w:rFonts w:asciiTheme="majorHAnsi" w:hAnsiTheme="majorHAnsi"/>
          <w:sz w:val="28"/>
          <w:szCs w:val="28"/>
        </w:rPr>
        <w:t>Mohd</w:t>
      </w:r>
      <w:proofErr w:type="spellEnd"/>
      <w:proofErr w:type="gramEnd"/>
      <w:r>
        <w:rPr>
          <w:rFonts w:asciiTheme="majorHAnsi" w:hAnsiTheme="majorHAnsi"/>
          <w:sz w:val="28"/>
          <w:szCs w:val="28"/>
        </w:rPr>
        <w:t xml:space="preserve"> </w:t>
      </w:r>
      <w:proofErr w:type="spellStart"/>
      <w:r>
        <w:rPr>
          <w:rFonts w:asciiTheme="majorHAnsi" w:hAnsiTheme="majorHAnsi"/>
          <w:sz w:val="28"/>
          <w:szCs w:val="28"/>
        </w:rPr>
        <w:t>Javaid</w:t>
      </w:r>
      <w:proofErr w:type="spellEnd"/>
      <w:r>
        <w:rPr>
          <w:rFonts w:asciiTheme="majorHAnsi" w:hAnsiTheme="majorHAnsi"/>
          <w:sz w:val="28"/>
          <w:szCs w:val="28"/>
        </w:rPr>
        <w:t xml:space="preserve"> , </w:t>
      </w:r>
      <w:proofErr w:type="spellStart"/>
      <w:r>
        <w:rPr>
          <w:rFonts w:asciiTheme="majorHAnsi" w:hAnsiTheme="majorHAnsi"/>
          <w:sz w:val="28"/>
          <w:szCs w:val="28"/>
        </w:rPr>
        <w:t>Abid</w:t>
      </w:r>
      <w:proofErr w:type="spellEnd"/>
      <w:r>
        <w:rPr>
          <w:rFonts w:asciiTheme="majorHAnsi" w:hAnsiTheme="majorHAnsi"/>
          <w:sz w:val="28"/>
          <w:szCs w:val="28"/>
        </w:rPr>
        <w:t xml:space="preserve"> Haleem, Ravi </w:t>
      </w:r>
      <w:proofErr w:type="spellStart"/>
      <w:r>
        <w:rPr>
          <w:rFonts w:asciiTheme="majorHAnsi" w:hAnsiTheme="majorHAnsi"/>
          <w:sz w:val="28"/>
          <w:szCs w:val="28"/>
        </w:rPr>
        <w:t>Pratap</w:t>
      </w:r>
      <w:proofErr w:type="spellEnd"/>
      <w:r>
        <w:rPr>
          <w:rFonts w:asciiTheme="majorHAnsi" w:hAnsiTheme="majorHAnsi"/>
          <w:sz w:val="28"/>
          <w:szCs w:val="28"/>
        </w:rPr>
        <w:t xml:space="preserve"> Singh, Rajiv </w:t>
      </w:r>
      <w:proofErr w:type="spellStart"/>
      <w:r>
        <w:rPr>
          <w:rFonts w:asciiTheme="majorHAnsi" w:hAnsiTheme="majorHAnsi"/>
          <w:sz w:val="28"/>
          <w:szCs w:val="28"/>
        </w:rPr>
        <w:t>Suman</w:t>
      </w:r>
      <w:proofErr w:type="spellEnd"/>
      <w:r>
        <w:rPr>
          <w:rFonts w:asciiTheme="majorHAnsi" w:hAnsiTheme="majorHAnsi"/>
          <w:sz w:val="28"/>
          <w:szCs w:val="28"/>
        </w:rPr>
        <w:t>,</w:t>
      </w:r>
      <w:r w:rsidRPr="00966C7A">
        <w:t xml:space="preserve"> </w:t>
      </w:r>
      <w:r w:rsidRPr="00966C7A">
        <w:rPr>
          <w:rFonts w:asciiTheme="majorHAnsi" w:hAnsiTheme="majorHAnsi"/>
          <w:sz w:val="28"/>
          <w:szCs w:val="28"/>
        </w:rPr>
        <w:t>Cognitive Robotics</w:t>
      </w:r>
      <w:r>
        <w:rPr>
          <w:rFonts w:asciiTheme="majorHAnsi" w:hAnsiTheme="majorHAnsi"/>
          <w:sz w:val="28"/>
          <w:szCs w:val="28"/>
        </w:rPr>
        <w:t xml:space="preserve"> </w:t>
      </w:r>
      <w:r w:rsidRPr="00966C7A">
        <w:rPr>
          <w:rFonts w:asciiTheme="majorHAnsi" w:hAnsiTheme="majorHAnsi"/>
          <w:sz w:val="28"/>
          <w:szCs w:val="28"/>
        </w:rPr>
        <w:t>Volume 1, 2021, Pages 58-75</w:t>
      </w:r>
    </w:p>
    <w:p w:rsidR="003736EC" w:rsidRDefault="003736EC" w:rsidP="003736EC">
      <w:pPr>
        <w:pStyle w:val="ListParagraph"/>
        <w:numPr>
          <w:ilvl w:val="0"/>
          <w:numId w:val="3"/>
        </w:numPr>
        <w:jc w:val="both"/>
        <w:rPr>
          <w:rFonts w:asciiTheme="majorHAnsi" w:hAnsiTheme="majorHAnsi"/>
          <w:sz w:val="28"/>
          <w:szCs w:val="28"/>
        </w:rPr>
      </w:pPr>
      <w:r w:rsidRPr="003736EC">
        <w:rPr>
          <w:rFonts w:asciiTheme="majorHAnsi" w:hAnsiTheme="majorHAnsi"/>
          <w:sz w:val="28"/>
          <w:szCs w:val="28"/>
        </w:rPr>
        <w:t>ADDITIVE MANUFACTURING IN THE FOOTWEAR INDUSTRY</w:t>
      </w:r>
      <w:r>
        <w:rPr>
          <w:rFonts w:asciiTheme="majorHAnsi" w:hAnsiTheme="majorHAnsi"/>
          <w:sz w:val="28"/>
          <w:szCs w:val="28"/>
        </w:rPr>
        <w:t xml:space="preserve">, </w:t>
      </w:r>
      <w:r w:rsidRPr="003736EC">
        <w:rPr>
          <w:rFonts w:asciiTheme="majorHAnsi" w:hAnsiTheme="majorHAnsi"/>
          <w:sz w:val="28"/>
          <w:szCs w:val="28"/>
        </w:rPr>
        <w:t>May 2023</w:t>
      </w:r>
      <w:r>
        <w:rPr>
          <w:rFonts w:asciiTheme="majorHAnsi" w:hAnsiTheme="majorHAnsi"/>
          <w:sz w:val="28"/>
          <w:szCs w:val="28"/>
        </w:rPr>
        <w:t xml:space="preserve">, </w:t>
      </w:r>
      <w:r w:rsidRPr="003736EC">
        <w:rPr>
          <w:rFonts w:asciiTheme="majorHAnsi" w:hAnsiTheme="majorHAnsi"/>
          <w:sz w:val="28"/>
          <w:szCs w:val="28"/>
        </w:rPr>
        <w:t>Conference Competition 2023At: Czech Republic</w:t>
      </w:r>
      <w:r>
        <w:rPr>
          <w:rFonts w:asciiTheme="majorHAnsi" w:hAnsiTheme="majorHAnsi"/>
          <w:sz w:val="28"/>
          <w:szCs w:val="28"/>
        </w:rPr>
        <w:t xml:space="preserve">, </w:t>
      </w:r>
      <w:r w:rsidRPr="003736EC">
        <w:rPr>
          <w:rFonts w:asciiTheme="majorHAnsi" w:hAnsiTheme="majorHAnsi"/>
          <w:sz w:val="28"/>
          <w:szCs w:val="28"/>
        </w:rPr>
        <w:t>Authors:</w:t>
      </w:r>
      <w:r>
        <w:rPr>
          <w:rFonts w:asciiTheme="majorHAnsi" w:hAnsiTheme="majorHAnsi"/>
          <w:sz w:val="28"/>
          <w:szCs w:val="28"/>
        </w:rPr>
        <w:t xml:space="preserve"> </w:t>
      </w:r>
      <w:r w:rsidRPr="003736EC">
        <w:rPr>
          <w:rFonts w:asciiTheme="majorHAnsi" w:hAnsiTheme="majorHAnsi"/>
          <w:sz w:val="28"/>
          <w:szCs w:val="28"/>
        </w:rPr>
        <w:t xml:space="preserve">Lucie Sara </w:t>
      </w:r>
      <w:proofErr w:type="spellStart"/>
      <w:r w:rsidRPr="003736EC">
        <w:rPr>
          <w:rFonts w:asciiTheme="majorHAnsi" w:hAnsiTheme="majorHAnsi"/>
          <w:sz w:val="28"/>
          <w:szCs w:val="28"/>
        </w:rPr>
        <w:t>Zavodna</w:t>
      </w:r>
      <w:proofErr w:type="spellEnd"/>
      <w:r>
        <w:rPr>
          <w:rFonts w:asciiTheme="majorHAnsi" w:hAnsiTheme="majorHAnsi"/>
          <w:sz w:val="28"/>
          <w:szCs w:val="28"/>
        </w:rPr>
        <w:t>.</w:t>
      </w:r>
    </w:p>
    <w:p w:rsidR="003736EC" w:rsidRDefault="00C536A0" w:rsidP="00C536A0">
      <w:pPr>
        <w:pStyle w:val="ListParagraph"/>
        <w:numPr>
          <w:ilvl w:val="0"/>
          <w:numId w:val="3"/>
        </w:numPr>
        <w:jc w:val="both"/>
        <w:rPr>
          <w:rFonts w:asciiTheme="majorHAnsi" w:hAnsiTheme="majorHAnsi"/>
          <w:sz w:val="28"/>
          <w:szCs w:val="28"/>
        </w:rPr>
      </w:pPr>
      <w:r w:rsidRPr="00C536A0">
        <w:rPr>
          <w:rFonts w:asciiTheme="majorHAnsi" w:hAnsiTheme="majorHAnsi"/>
          <w:sz w:val="28"/>
          <w:szCs w:val="28"/>
        </w:rPr>
        <w:t xml:space="preserve">Lean </w:t>
      </w:r>
      <w:proofErr w:type="gramStart"/>
      <w:r w:rsidRPr="00C536A0">
        <w:rPr>
          <w:rFonts w:asciiTheme="majorHAnsi" w:hAnsiTheme="majorHAnsi"/>
          <w:sz w:val="28"/>
          <w:szCs w:val="28"/>
        </w:rPr>
        <w:t>Thinking :</w:t>
      </w:r>
      <w:proofErr w:type="gramEnd"/>
      <w:r w:rsidRPr="00C536A0">
        <w:rPr>
          <w:rFonts w:asciiTheme="majorHAnsi" w:hAnsiTheme="majorHAnsi"/>
          <w:sz w:val="28"/>
          <w:szCs w:val="28"/>
        </w:rPr>
        <w:t xml:space="preserve"> Banish Waste and Create Wealth in Your Corporation</w:t>
      </w:r>
      <w:r>
        <w:rPr>
          <w:rFonts w:asciiTheme="majorHAnsi" w:hAnsiTheme="majorHAnsi"/>
          <w:sz w:val="28"/>
          <w:szCs w:val="28"/>
        </w:rPr>
        <w:t xml:space="preserve">, </w:t>
      </w:r>
      <w:r w:rsidRPr="00C536A0">
        <w:rPr>
          <w:rFonts w:asciiTheme="majorHAnsi" w:hAnsiTheme="majorHAnsi"/>
          <w:sz w:val="28"/>
          <w:szCs w:val="28"/>
        </w:rPr>
        <w:t>January 1996</w:t>
      </w:r>
      <w:r>
        <w:rPr>
          <w:rFonts w:asciiTheme="majorHAnsi" w:hAnsiTheme="majorHAnsi"/>
          <w:sz w:val="28"/>
          <w:szCs w:val="28"/>
        </w:rPr>
        <w:t xml:space="preserve"> </w:t>
      </w:r>
      <w:r w:rsidRPr="00C536A0">
        <w:rPr>
          <w:rFonts w:asciiTheme="majorHAnsi" w:hAnsiTheme="majorHAnsi"/>
          <w:sz w:val="28"/>
          <w:szCs w:val="28"/>
        </w:rPr>
        <w:t>Journal of the Operational Research Society 48(11)</w:t>
      </w:r>
      <w:r>
        <w:rPr>
          <w:rFonts w:asciiTheme="majorHAnsi" w:hAnsiTheme="majorHAnsi"/>
          <w:sz w:val="28"/>
          <w:szCs w:val="28"/>
        </w:rPr>
        <w:t xml:space="preserve">, </w:t>
      </w:r>
      <w:r w:rsidRPr="00C536A0">
        <w:rPr>
          <w:rFonts w:asciiTheme="majorHAnsi" w:hAnsiTheme="majorHAnsi"/>
          <w:sz w:val="28"/>
          <w:szCs w:val="28"/>
        </w:rPr>
        <w:t>DOI:10.1038/sj.jors.2600967</w:t>
      </w:r>
      <w:r>
        <w:rPr>
          <w:rFonts w:asciiTheme="majorHAnsi" w:hAnsiTheme="majorHAnsi"/>
          <w:sz w:val="28"/>
          <w:szCs w:val="28"/>
        </w:rPr>
        <w:t xml:space="preserve">, </w:t>
      </w:r>
      <w:r w:rsidRPr="00C536A0">
        <w:rPr>
          <w:rFonts w:asciiTheme="majorHAnsi" w:hAnsiTheme="majorHAnsi"/>
          <w:sz w:val="28"/>
          <w:szCs w:val="28"/>
        </w:rPr>
        <w:t>Publisher: Simon &amp; Schuster</w:t>
      </w:r>
      <w:r>
        <w:rPr>
          <w:rFonts w:asciiTheme="majorHAnsi" w:hAnsiTheme="majorHAnsi"/>
          <w:sz w:val="28"/>
          <w:szCs w:val="28"/>
        </w:rPr>
        <w:t xml:space="preserve">, </w:t>
      </w:r>
      <w:r w:rsidRPr="00C536A0">
        <w:rPr>
          <w:rFonts w:asciiTheme="majorHAnsi" w:hAnsiTheme="majorHAnsi"/>
          <w:sz w:val="28"/>
          <w:szCs w:val="28"/>
        </w:rPr>
        <w:t>Authors:</w:t>
      </w:r>
      <w:r>
        <w:rPr>
          <w:rFonts w:asciiTheme="majorHAnsi" w:hAnsiTheme="majorHAnsi"/>
          <w:sz w:val="28"/>
          <w:szCs w:val="28"/>
        </w:rPr>
        <w:t xml:space="preserve"> </w:t>
      </w:r>
      <w:r w:rsidRPr="00C536A0">
        <w:rPr>
          <w:rFonts w:asciiTheme="majorHAnsi" w:hAnsiTheme="majorHAnsi"/>
          <w:sz w:val="28"/>
          <w:szCs w:val="28"/>
        </w:rPr>
        <w:t>James P. Womack</w:t>
      </w:r>
      <w:r>
        <w:rPr>
          <w:rFonts w:asciiTheme="majorHAnsi" w:hAnsiTheme="majorHAnsi"/>
          <w:sz w:val="28"/>
          <w:szCs w:val="28"/>
        </w:rPr>
        <w:t xml:space="preserve"> and </w:t>
      </w:r>
      <w:r w:rsidRPr="00C536A0">
        <w:rPr>
          <w:rFonts w:asciiTheme="majorHAnsi" w:hAnsiTheme="majorHAnsi"/>
          <w:sz w:val="28"/>
          <w:szCs w:val="28"/>
        </w:rPr>
        <w:t>Daniel T. Jones</w:t>
      </w:r>
    </w:p>
    <w:p w:rsidR="00FF3FA1" w:rsidRPr="00FF3FA1" w:rsidRDefault="00FF3FA1" w:rsidP="00FF3FA1">
      <w:pPr>
        <w:pStyle w:val="ListParagraph"/>
        <w:numPr>
          <w:ilvl w:val="0"/>
          <w:numId w:val="3"/>
        </w:numPr>
        <w:jc w:val="both"/>
        <w:rPr>
          <w:rFonts w:asciiTheme="majorHAnsi" w:hAnsiTheme="majorHAnsi"/>
          <w:sz w:val="28"/>
          <w:szCs w:val="28"/>
        </w:rPr>
      </w:pPr>
      <w:r w:rsidRPr="00FF3FA1">
        <w:rPr>
          <w:rFonts w:asciiTheme="majorHAnsi" w:hAnsiTheme="majorHAnsi"/>
          <w:sz w:val="28"/>
          <w:szCs w:val="28"/>
        </w:rPr>
        <w:t>www.google.com</w:t>
      </w:r>
    </w:p>
    <w:p w:rsidR="00FF3FA1" w:rsidRPr="00FF3FA1" w:rsidRDefault="00FF3FA1" w:rsidP="00FF3FA1">
      <w:pPr>
        <w:pStyle w:val="ListParagraph"/>
        <w:numPr>
          <w:ilvl w:val="0"/>
          <w:numId w:val="3"/>
        </w:numPr>
        <w:jc w:val="both"/>
        <w:rPr>
          <w:rFonts w:asciiTheme="majorHAnsi" w:hAnsiTheme="majorHAnsi"/>
          <w:sz w:val="28"/>
          <w:szCs w:val="28"/>
        </w:rPr>
      </w:pPr>
      <w:r w:rsidRPr="00FF3FA1">
        <w:rPr>
          <w:rFonts w:asciiTheme="majorHAnsi" w:hAnsiTheme="majorHAnsi"/>
          <w:sz w:val="28"/>
          <w:szCs w:val="28"/>
        </w:rPr>
        <w:t>www.msme.com</w:t>
      </w:r>
    </w:p>
    <w:p w:rsidR="00FF3FA1" w:rsidRPr="00FF3FA1" w:rsidRDefault="00FF3FA1" w:rsidP="00FF3FA1">
      <w:pPr>
        <w:pStyle w:val="ListParagraph"/>
        <w:numPr>
          <w:ilvl w:val="0"/>
          <w:numId w:val="3"/>
        </w:numPr>
        <w:jc w:val="both"/>
        <w:rPr>
          <w:rFonts w:asciiTheme="majorHAnsi" w:hAnsiTheme="majorHAnsi"/>
          <w:sz w:val="28"/>
          <w:szCs w:val="28"/>
        </w:rPr>
      </w:pPr>
      <w:r w:rsidRPr="00FF3FA1">
        <w:rPr>
          <w:rFonts w:asciiTheme="majorHAnsi" w:hAnsiTheme="majorHAnsi"/>
          <w:sz w:val="28"/>
          <w:szCs w:val="28"/>
        </w:rPr>
        <w:t>www.teoline.com</w:t>
      </w:r>
    </w:p>
    <w:p w:rsidR="00FF3FA1" w:rsidRPr="00FF3FA1" w:rsidRDefault="00FF3FA1" w:rsidP="00FF3FA1">
      <w:pPr>
        <w:pStyle w:val="ListParagraph"/>
        <w:numPr>
          <w:ilvl w:val="0"/>
          <w:numId w:val="3"/>
        </w:numPr>
        <w:jc w:val="both"/>
        <w:rPr>
          <w:rFonts w:asciiTheme="majorHAnsi" w:hAnsiTheme="majorHAnsi"/>
          <w:sz w:val="28"/>
          <w:szCs w:val="28"/>
        </w:rPr>
      </w:pPr>
      <w:r w:rsidRPr="00FF3FA1">
        <w:rPr>
          <w:rFonts w:asciiTheme="majorHAnsi" w:hAnsiTheme="majorHAnsi"/>
          <w:sz w:val="28"/>
          <w:szCs w:val="28"/>
        </w:rPr>
        <w:t>www.unido.com</w:t>
      </w:r>
    </w:p>
    <w:p w:rsidR="00FF3FA1" w:rsidRPr="00FF3FA1" w:rsidRDefault="00FF3FA1" w:rsidP="00FF3FA1">
      <w:pPr>
        <w:ind w:left="360"/>
        <w:jc w:val="both"/>
        <w:rPr>
          <w:rFonts w:asciiTheme="majorHAnsi" w:hAnsiTheme="majorHAnsi"/>
          <w:sz w:val="28"/>
          <w:szCs w:val="28"/>
        </w:rPr>
      </w:pPr>
      <w:bookmarkStart w:id="0" w:name="_GoBack"/>
      <w:bookmarkEnd w:id="0"/>
    </w:p>
    <w:p w:rsidR="00B62C16" w:rsidRPr="004C34D6" w:rsidRDefault="00B62C16" w:rsidP="00764EA7">
      <w:pPr>
        <w:jc w:val="both"/>
        <w:rPr>
          <w:rFonts w:asciiTheme="majorHAnsi" w:hAnsiTheme="majorHAnsi"/>
          <w:sz w:val="28"/>
          <w:szCs w:val="28"/>
        </w:rPr>
      </w:pPr>
    </w:p>
    <w:p w:rsidR="00222206" w:rsidRPr="004C34D6" w:rsidRDefault="00222206" w:rsidP="00764EA7">
      <w:pPr>
        <w:jc w:val="both"/>
        <w:rPr>
          <w:rFonts w:asciiTheme="majorHAnsi" w:hAnsiTheme="majorHAnsi"/>
          <w:sz w:val="28"/>
          <w:szCs w:val="28"/>
        </w:rPr>
      </w:pPr>
    </w:p>
    <w:sectPr w:rsidR="00222206" w:rsidRPr="004C34D6" w:rsidSect="00764EA7">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33EF0"/>
    <w:multiLevelType w:val="hybridMultilevel"/>
    <w:tmpl w:val="A300A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711D5"/>
    <w:multiLevelType w:val="hybridMultilevel"/>
    <w:tmpl w:val="DD6624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69181F"/>
    <w:multiLevelType w:val="hybridMultilevel"/>
    <w:tmpl w:val="5B86B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39"/>
    <w:rsid w:val="00045A9B"/>
    <w:rsid w:val="00092F14"/>
    <w:rsid w:val="00117B7B"/>
    <w:rsid w:val="002044CB"/>
    <w:rsid w:val="00222206"/>
    <w:rsid w:val="00234117"/>
    <w:rsid w:val="002D1D39"/>
    <w:rsid w:val="003736EC"/>
    <w:rsid w:val="0044619C"/>
    <w:rsid w:val="004A1BC6"/>
    <w:rsid w:val="004C34D6"/>
    <w:rsid w:val="005B647E"/>
    <w:rsid w:val="00661FC0"/>
    <w:rsid w:val="00764EA7"/>
    <w:rsid w:val="008D3CDB"/>
    <w:rsid w:val="008D7AB9"/>
    <w:rsid w:val="00904D57"/>
    <w:rsid w:val="00933658"/>
    <w:rsid w:val="00966C7A"/>
    <w:rsid w:val="00A66D17"/>
    <w:rsid w:val="00AD7ED4"/>
    <w:rsid w:val="00B62C16"/>
    <w:rsid w:val="00C00B2E"/>
    <w:rsid w:val="00C3308F"/>
    <w:rsid w:val="00C536A0"/>
    <w:rsid w:val="00EB347B"/>
    <w:rsid w:val="00FF3F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A963"/>
  <w15:docId w15:val="{43640884-8F17-4680-8A5D-D2A34273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CDB"/>
    <w:rPr>
      <w:color w:val="0000FF" w:themeColor="hyperlink"/>
      <w:u w:val="single"/>
    </w:rPr>
  </w:style>
  <w:style w:type="paragraph" w:styleId="ListParagraph">
    <w:name w:val="List Paragraph"/>
    <w:basedOn w:val="Normal"/>
    <w:uiPriority w:val="34"/>
    <w:qFormat/>
    <w:rsid w:val="00B62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2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TotalTime>
  <Pages>7</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hitech computers</dc:creator>
  <cp:keywords/>
  <dc:description/>
  <cp:lastModifiedBy>welcome</cp:lastModifiedBy>
  <cp:revision>21</cp:revision>
  <dcterms:created xsi:type="dcterms:W3CDTF">2024-06-10T05:57:00Z</dcterms:created>
  <dcterms:modified xsi:type="dcterms:W3CDTF">2024-06-12T05:30:00Z</dcterms:modified>
</cp:coreProperties>
</file>